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546" w:rsidRPr="000D15B7" w:rsidRDefault="00321546" w:rsidP="007C5A83">
      <w:pPr>
        <w:adjustRightInd w:val="0"/>
        <w:jc w:val="center"/>
        <w:rPr>
          <w:b/>
        </w:rPr>
      </w:pPr>
      <w:r w:rsidRPr="000D15B7">
        <w:rPr>
          <w:b/>
        </w:rPr>
        <w:t>Internal Revenue Office</w:t>
      </w:r>
      <w:r>
        <w:rPr>
          <w:b/>
        </w:rPr>
        <w:t xml:space="preserve"> - </w:t>
      </w:r>
      <w:r w:rsidRPr="000D15B7">
        <w:rPr>
          <w:b/>
        </w:rPr>
        <w:t>Office of Professional Responsibility</w:t>
      </w:r>
    </w:p>
    <w:p w:rsidR="00321546" w:rsidRPr="009D6627" w:rsidRDefault="00321546" w:rsidP="00D415A5">
      <w:pPr>
        <w:adjustRightInd w:val="0"/>
        <w:jc w:val="center"/>
        <w:rPr>
          <w:b/>
          <w:sz w:val="24"/>
          <w:szCs w:val="24"/>
        </w:rPr>
      </w:pPr>
      <w:r w:rsidRPr="009D6627">
        <w:rPr>
          <w:b/>
          <w:sz w:val="24"/>
          <w:szCs w:val="24"/>
        </w:rPr>
        <w:t>Customer Outreach/Education Satisfaction Survey</w:t>
      </w:r>
    </w:p>
    <w:p w:rsidR="00321546" w:rsidRPr="00A33E63" w:rsidRDefault="00321546" w:rsidP="00A33E63">
      <w:pPr>
        <w:adjustRightInd w:val="0"/>
        <w:rPr>
          <w:b/>
        </w:rPr>
      </w:pPr>
      <w:r w:rsidRPr="00A33E63">
        <w:rPr>
          <w:b/>
        </w:rPr>
        <w:t>Presentation</w:t>
      </w:r>
      <w:r>
        <w:rPr>
          <w:b/>
        </w:rPr>
        <w:t xml:space="preserve"> Title</w:t>
      </w:r>
      <w:r w:rsidRPr="00A33E63">
        <w:rPr>
          <w:b/>
        </w:rPr>
        <w:t>:</w:t>
      </w:r>
      <w:r>
        <w:rPr>
          <w:b/>
        </w:rPr>
        <w:t xml:space="preserve"> </w:t>
      </w:r>
      <w:r>
        <w:rPr>
          <w:b/>
        </w:rPr>
        <w:tab/>
      </w:r>
      <w:r>
        <w:rPr>
          <w:b/>
        </w:rPr>
        <w:tab/>
      </w:r>
      <w:r>
        <w:rPr>
          <w:b/>
        </w:rPr>
        <w:tab/>
      </w:r>
      <w:r>
        <w:rPr>
          <w:b/>
        </w:rPr>
        <w:tab/>
      </w:r>
      <w:r>
        <w:rPr>
          <w:b/>
        </w:rPr>
        <w:tab/>
      </w:r>
      <w:r>
        <w:rPr>
          <w:b/>
        </w:rPr>
        <w:tab/>
      </w:r>
      <w:r>
        <w:rPr>
          <w:b/>
        </w:rPr>
        <w:tab/>
        <w:t>Date</w:t>
      </w:r>
      <w:r w:rsidRPr="00A33E63">
        <w:rPr>
          <w:b/>
        </w:rPr>
        <w:t>:</w:t>
      </w:r>
      <w:r>
        <w:rPr>
          <w:b/>
        </w:rPr>
        <w:softHyphen/>
      </w:r>
      <w:r>
        <w:rPr>
          <w:b/>
        </w:rPr>
        <w:softHyphen/>
      </w:r>
      <w:r>
        <w:rPr>
          <w:b/>
        </w:rPr>
        <w:softHyphen/>
      </w:r>
      <w:r>
        <w:rPr>
          <w:b/>
        </w:rPr>
        <w:softHyphen/>
      </w:r>
      <w:r>
        <w:rPr>
          <w:b/>
        </w:rPr>
        <w:softHyphen/>
      </w:r>
      <w:r>
        <w:rPr>
          <w:b/>
        </w:rPr>
        <w:softHyphen/>
      </w:r>
      <w:r>
        <w:rPr>
          <w:b/>
        </w:rPr>
        <w:softHyphen/>
      </w:r>
      <w:r>
        <w:rPr>
          <w:b/>
        </w:rPr>
        <w:softHyphen/>
      </w:r>
    </w:p>
    <w:p w:rsidR="00321546" w:rsidRDefault="00321546" w:rsidP="00AD3E74">
      <w:pPr>
        <w:adjustRightInd w:val="0"/>
      </w:pPr>
      <w:r>
        <w:t xml:space="preserve">Thank you for attending today’s presentation.  The IRS’s Office of Professional Responsibility is committed to improving customer service, and increasing </w:t>
      </w:r>
      <w:r>
        <w:rPr>
          <w:color w:val="000000"/>
        </w:rPr>
        <w:t xml:space="preserve">awareness and understanding of Circular 230.  </w:t>
      </w:r>
      <w:r>
        <w:t xml:space="preserve">Please help us improve our outreach and educational activities by completing this customer survey.  </w:t>
      </w:r>
    </w:p>
    <w:p w:rsidR="00321546" w:rsidRDefault="00321546" w:rsidP="00AD3E74">
      <w:pPr>
        <w:adjustRightInd w:val="0"/>
      </w:pPr>
      <w:r w:rsidRPr="00BD0E9E">
        <w:rPr>
          <w:i/>
        </w:rPr>
        <w:t>Completion of the questionnaire is voluntary and does not request any personal identifiable information.  Please</w:t>
      </w:r>
      <w:r w:rsidRPr="00535E31">
        <w:rPr>
          <w:i/>
        </w:rPr>
        <w:t xml:space="preserve"> circle </w:t>
      </w:r>
      <w:r>
        <w:rPr>
          <w:i/>
        </w:rPr>
        <w:t xml:space="preserve">Y or N.  Comments are optional </w:t>
      </w:r>
      <w:r w:rsidRPr="00535E31">
        <w:rPr>
          <w:i/>
        </w:rPr>
        <w:t>and appreciated.</w:t>
      </w:r>
    </w:p>
    <w:p w:rsidR="00321546" w:rsidRDefault="00321546" w:rsidP="002C2FDB">
      <w:pPr>
        <w:numPr>
          <w:ilvl w:val="0"/>
          <w:numId w:val="1"/>
        </w:numPr>
      </w:pPr>
      <w:r>
        <w:t xml:space="preserve">Did the </w:t>
      </w:r>
      <w:r w:rsidRPr="00535E31">
        <w:rPr>
          <w:i/>
          <w:u w:val="single"/>
        </w:rPr>
        <w:t>content</w:t>
      </w:r>
      <w:r>
        <w:t xml:space="preserve"> of the session meet your expectations that you based on the session’s description?:  Y or N</w:t>
      </w:r>
    </w:p>
    <w:p w:rsidR="00321546" w:rsidRDefault="00321546" w:rsidP="003D28D0">
      <w:pPr>
        <w:ind w:left="360"/>
      </w:pPr>
      <w:r>
        <w:t>Comment: ____________________________________________________________________</w:t>
      </w:r>
    </w:p>
    <w:p w:rsidR="00321546" w:rsidRDefault="00321546" w:rsidP="002C2FDB">
      <w:pPr>
        <w:numPr>
          <w:ilvl w:val="0"/>
          <w:numId w:val="1"/>
        </w:numPr>
      </w:pPr>
      <w:r w:rsidRPr="0011258D">
        <w:t xml:space="preserve">Did the </w:t>
      </w:r>
      <w:r w:rsidRPr="00535E31">
        <w:rPr>
          <w:i/>
          <w:u w:val="single"/>
        </w:rPr>
        <w:t>presenter</w:t>
      </w:r>
      <w:r w:rsidRPr="0011258D">
        <w:t xml:space="preserve"> demonstrate a comprehensive knowledge of the subject matter?  Y or N</w:t>
      </w:r>
    </w:p>
    <w:p w:rsidR="00321546" w:rsidRPr="0011258D" w:rsidRDefault="00321546" w:rsidP="00D415A5">
      <w:pPr>
        <w:ind w:left="360"/>
      </w:pPr>
      <w:r>
        <w:t>Comment: ____________________________________________________________________</w:t>
      </w:r>
    </w:p>
    <w:p w:rsidR="00321546" w:rsidRDefault="00321546" w:rsidP="00CE1293">
      <w:pPr>
        <w:numPr>
          <w:ilvl w:val="0"/>
          <w:numId w:val="1"/>
        </w:numPr>
      </w:pPr>
      <w:r>
        <w:t xml:space="preserve">Was the </w:t>
      </w:r>
      <w:r w:rsidRPr="00535E31">
        <w:rPr>
          <w:i/>
          <w:u w:val="single"/>
        </w:rPr>
        <w:t>presentation</w:t>
      </w:r>
      <w:r>
        <w:t xml:space="preserve"> executed in a manner that was easy for you to follow and understand?      Y or N</w:t>
      </w:r>
    </w:p>
    <w:p w:rsidR="00321546" w:rsidRDefault="00321546" w:rsidP="00DB4ABD">
      <w:pPr>
        <w:ind w:left="360"/>
      </w:pPr>
      <w:r>
        <w:t>Comment: ____________________________________________________________________</w:t>
      </w:r>
    </w:p>
    <w:p w:rsidR="00321546" w:rsidRDefault="00321546" w:rsidP="002C2FDB">
      <w:pPr>
        <w:numPr>
          <w:ilvl w:val="0"/>
          <w:numId w:val="1"/>
        </w:numPr>
      </w:pPr>
      <w:r w:rsidRPr="0011258D">
        <w:t xml:space="preserve">Did you </w:t>
      </w:r>
      <w:r w:rsidRPr="00A65027">
        <w:rPr>
          <w:i/>
          <w:u w:val="single"/>
        </w:rPr>
        <w:t>learn</w:t>
      </w:r>
      <w:r w:rsidRPr="0011258D">
        <w:t xml:space="preserve"> something new about </w:t>
      </w:r>
      <w:r>
        <w:t>C</w:t>
      </w:r>
      <w:r w:rsidRPr="0011258D">
        <w:t>ir. 230</w:t>
      </w:r>
      <w:r>
        <w:t xml:space="preserve"> or its</w:t>
      </w:r>
      <w:r w:rsidRPr="0011258D">
        <w:t xml:space="preserve"> provision</w:t>
      </w:r>
      <w:r>
        <w:t>s</w:t>
      </w:r>
      <w:r w:rsidRPr="0011258D">
        <w:t>? Y or N</w:t>
      </w:r>
    </w:p>
    <w:p w:rsidR="00321546" w:rsidRPr="003456AB" w:rsidRDefault="00321546" w:rsidP="003456AB">
      <w:pPr>
        <w:ind w:left="360"/>
      </w:pPr>
      <w:r>
        <w:t>Comment: ____________________________________________________________________</w:t>
      </w:r>
    </w:p>
    <w:p w:rsidR="00321546" w:rsidRDefault="00321546" w:rsidP="008B04D0">
      <w:pPr>
        <w:numPr>
          <w:ilvl w:val="0"/>
          <w:numId w:val="1"/>
        </w:numPr>
      </w:pPr>
      <w:r>
        <w:t>A</w:t>
      </w:r>
      <w:r w:rsidRPr="0011258D">
        <w:t xml:space="preserve">s a result of the </w:t>
      </w:r>
      <w:r>
        <w:t xml:space="preserve">information you received today, do you see any </w:t>
      </w:r>
      <w:r w:rsidRPr="00A65027">
        <w:rPr>
          <w:i/>
          <w:u w:val="single"/>
        </w:rPr>
        <w:t>opportunity to improve</w:t>
      </w:r>
      <w:r>
        <w:t xml:space="preserve"> Circular 230 compliance within your office of practice by </w:t>
      </w:r>
      <w:r w:rsidRPr="0011258D">
        <w:t>implement</w:t>
      </w:r>
      <w:r>
        <w:t>ing</w:t>
      </w:r>
      <w:r w:rsidRPr="0011258D">
        <w:t xml:space="preserve"> at least one </w:t>
      </w:r>
      <w:r>
        <w:t>procedural or business policy change</w:t>
      </w:r>
      <w:r w:rsidRPr="0011258D">
        <w:t>?</w:t>
      </w:r>
      <w:r>
        <w:t xml:space="preserve"> </w:t>
      </w:r>
      <w:r w:rsidRPr="0011258D">
        <w:t xml:space="preserve"> Y or N</w:t>
      </w:r>
    </w:p>
    <w:p w:rsidR="00321546" w:rsidRPr="0011258D" w:rsidRDefault="00321546" w:rsidP="00AD1308">
      <w:pPr>
        <w:ind w:left="360"/>
      </w:pPr>
      <w:r>
        <w:t>Comment: ____________________________________________________________________</w:t>
      </w:r>
    </w:p>
    <w:p w:rsidR="00321546" w:rsidRPr="0011258D" w:rsidRDefault="00321546" w:rsidP="00890A6F">
      <w:pPr>
        <w:numPr>
          <w:ilvl w:val="0"/>
          <w:numId w:val="1"/>
        </w:numPr>
      </w:pPr>
      <w:r w:rsidRPr="00F569E8">
        <w:rPr>
          <w:i/>
          <w:u w:val="single"/>
        </w:rPr>
        <w:t>Suggestions</w:t>
      </w:r>
      <w:r w:rsidRPr="0011258D">
        <w:t xml:space="preserve"> for other topics/provisions you’d like </w:t>
      </w:r>
      <w:r>
        <w:t xml:space="preserve">presented and </w:t>
      </w:r>
      <w:r w:rsidRPr="0011258D">
        <w:t>discussed:</w:t>
      </w:r>
      <w:r>
        <w:t xml:space="preserve"> _____________________________________________________________________________</w:t>
      </w:r>
    </w:p>
    <w:p w:rsidR="00321546" w:rsidRPr="007C5A83" w:rsidRDefault="00321546" w:rsidP="00BD0E9E">
      <w:pPr>
        <w:spacing w:after="0" w:line="240" w:lineRule="auto"/>
        <w:rPr>
          <w:rFonts w:cs="Arial"/>
          <w:color w:val="000000"/>
        </w:rPr>
      </w:pPr>
      <w:r w:rsidRPr="007C5A83">
        <w:rPr>
          <w:rFonts w:cs="Arial"/>
          <w:color w:val="000000"/>
        </w:rPr>
        <w:t>That completes the survey. We are required by law to report to you the OMB (Office Of Management and Budget) Control Number for this public information request.  That number is 1545-1432. In addition, if you have any comments ways to improve the survey, you may write to IRS at the following address:</w:t>
      </w:r>
    </w:p>
    <w:p w:rsidR="00321546" w:rsidRDefault="00321546" w:rsidP="00BD0E9E">
      <w:pPr>
        <w:spacing w:after="0" w:line="240" w:lineRule="auto"/>
        <w:rPr>
          <w:rFonts w:cs="Arial"/>
          <w:color w:val="000000"/>
        </w:rPr>
      </w:pPr>
    </w:p>
    <w:p w:rsidR="00321546" w:rsidRPr="007C5A83" w:rsidRDefault="00321546" w:rsidP="00BD0E9E">
      <w:pPr>
        <w:spacing w:after="0" w:line="240" w:lineRule="auto"/>
        <w:rPr>
          <w:rFonts w:cs="Arial"/>
          <w:color w:val="000000"/>
        </w:rPr>
      </w:pPr>
      <w:r w:rsidRPr="007C5A83">
        <w:rPr>
          <w:rFonts w:cs="Arial"/>
          <w:color w:val="000000"/>
        </w:rPr>
        <w:t>Internal Revenue Service</w:t>
      </w:r>
    </w:p>
    <w:p w:rsidR="00321546" w:rsidRPr="007C5A83" w:rsidRDefault="00321546" w:rsidP="00BD0E9E">
      <w:pPr>
        <w:spacing w:after="0" w:line="240" w:lineRule="auto"/>
        <w:rPr>
          <w:rFonts w:cs="Arial"/>
          <w:color w:val="000000"/>
        </w:rPr>
      </w:pPr>
      <w:r w:rsidRPr="007C5A83">
        <w:rPr>
          <w:rFonts w:cs="Arial"/>
          <w:color w:val="000000"/>
        </w:rPr>
        <w:t>Tax Product Coordinating Committee</w:t>
      </w:r>
    </w:p>
    <w:p w:rsidR="00321546" w:rsidRPr="007C5A83" w:rsidRDefault="00321546" w:rsidP="00BD0E9E">
      <w:pPr>
        <w:spacing w:after="0" w:line="240" w:lineRule="auto"/>
        <w:rPr>
          <w:rFonts w:cs="Arial"/>
          <w:color w:val="000000"/>
        </w:rPr>
      </w:pPr>
      <w:smartTag w:uri="urn:schemas-microsoft-com:office:smarttags" w:element="address">
        <w:smartTag w:uri="urn:schemas-microsoft-com:office:smarttags" w:element="Street">
          <w:r w:rsidRPr="007C5A83">
            <w:rPr>
              <w:rFonts w:cs="Arial"/>
              <w:color w:val="000000"/>
            </w:rPr>
            <w:t>1111 Constitution Avenue, NW</w:t>
          </w:r>
        </w:smartTag>
      </w:smartTag>
    </w:p>
    <w:p w:rsidR="00321546" w:rsidRDefault="00321546" w:rsidP="00EE5F87">
      <w:pPr>
        <w:spacing w:after="0" w:line="240" w:lineRule="auto"/>
      </w:pPr>
      <w:smartTag w:uri="urn:schemas-microsoft-com:office:smarttags" w:element="place">
        <w:smartTag w:uri="urn:schemas-microsoft-com:office:smarttags" w:element="City">
          <w:r w:rsidRPr="007C5A83">
            <w:rPr>
              <w:rFonts w:cs="Arial"/>
              <w:color w:val="000000"/>
            </w:rPr>
            <w:t>Washington</w:t>
          </w:r>
        </w:smartTag>
        <w:r w:rsidRPr="007C5A83">
          <w:rPr>
            <w:rFonts w:cs="Arial"/>
            <w:color w:val="000000"/>
          </w:rPr>
          <w:t xml:space="preserve">, </w:t>
        </w:r>
        <w:smartTag w:uri="urn:schemas-microsoft-com:office:smarttags" w:element="PostalCode">
          <w:smartTag w:uri="urn:schemas-microsoft-com:office:smarttags" w:element="State">
            <w:r w:rsidRPr="007C5A83">
              <w:rPr>
                <w:rFonts w:cs="Arial"/>
                <w:color w:val="000000"/>
              </w:rPr>
              <w:t>DC</w:t>
            </w:r>
          </w:smartTag>
        </w:smartTag>
        <w:r w:rsidRPr="007C5A83">
          <w:rPr>
            <w:rFonts w:cs="Arial"/>
            <w:color w:val="000000"/>
          </w:rPr>
          <w:t xml:space="preserve"> </w:t>
        </w:r>
        <w:smartTag w:uri="urn:schemas-microsoft-com:office:smarttags" w:element="place">
          <w:r w:rsidRPr="007C5A83">
            <w:rPr>
              <w:rFonts w:cs="Arial"/>
              <w:color w:val="000000"/>
            </w:rPr>
            <w:t>20224</w:t>
          </w:r>
        </w:smartTag>
      </w:smartTag>
    </w:p>
    <w:sectPr w:rsidR="00321546" w:rsidSect="0077606C">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A84687"/>
    <w:multiLevelType w:val="hybridMultilevel"/>
    <w:tmpl w:val="FDEA969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6E9B"/>
    <w:rsid w:val="000B6E9B"/>
    <w:rsid w:val="000D15B7"/>
    <w:rsid w:val="0011258D"/>
    <w:rsid w:val="00177F7A"/>
    <w:rsid w:val="0021397E"/>
    <w:rsid w:val="002C2FDB"/>
    <w:rsid w:val="002D3459"/>
    <w:rsid w:val="002F5BCA"/>
    <w:rsid w:val="00321546"/>
    <w:rsid w:val="003456AB"/>
    <w:rsid w:val="003D28D0"/>
    <w:rsid w:val="00413C53"/>
    <w:rsid w:val="00431D2B"/>
    <w:rsid w:val="0043552A"/>
    <w:rsid w:val="00533A38"/>
    <w:rsid w:val="00535E31"/>
    <w:rsid w:val="00555A15"/>
    <w:rsid w:val="006158F7"/>
    <w:rsid w:val="00623DE9"/>
    <w:rsid w:val="0066483B"/>
    <w:rsid w:val="00681C65"/>
    <w:rsid w:val="006C4115"/>
    <w:rsid w:val="006E64E8"/>
    <w:rsid w:val="0077606C"/>
    <w:rsid w:val="007B4894"/>
    <w:rsid w:val="007C5A83"/>
    <w:rsid w:val="00811815"/>
    <w:rsid w:val="00890A6F"/>
    <w:rsid w:val="008B04D0"/>
    <w:rsid w:val="008D3101"/>
    <w:rsid w:val="009303B1"/>
    <w:rsid w:val="009402BD"/>
    <w:rsid w:val="009D6627"/>
    <w:rsid w:val="00A11CC1"/>
    <w:rsid w:val="00A33E63"/>
    <w:rsid w:val="00A65027"/>
    <w:rsid w:val="00A6686E"/>
    <w:rsid w:val="00A8769D"/>
    <w:rsid w:val="00AA4044"/>
    <w:rsid w:val="00AD1308"/>
    <w:rsid w:val="00AD3E74"/>
    <w:rsid w:val="00B1415F"/>
    <w:rsid w:val="00BD0E9E"/>
    <w:rsid w:val="00C31EC6"/>
    <w:rsid w:val="00C65FAE"/>
    <w:rsid w:val="00C82418"/>
    <w:rsid w:val="00C92FFD"/>
    <w:rsid w:val="00CE1293"/>
    <w:rsid w:val="00CF56ED"/>
    <w:rsid w:val="00D415A5"/>
    <w:rsid w:val="00DB4ABD"/>
    <w:rsid w:val="00E367CF"/>
    <w:rsid w:val="00E8713D"/>
    <w:rsid w:val="00E97705"/>
    <w:rsid w:val="00EE5F87"/>
    <w:rsid w:val="00F43129"/>
    <w:rsid w:val="00F569E8"/>
    <w:rsid w:val="00F86B5F"/>
    <w:rsid w:val="00F907AB"/>
    <w:rsid w:val="00FA467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52A"/>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1946763">
      <w:marLeft w:val="0"/>
      <w:marRight w:val="0"/>
      <w:marTop w:val="0"/>
      <w:marBottom w:val="0"/>
      <w:divBdr>
        <w:top w:val="none" w:sz="0" w:space="0" w:color="auto"/>
        <w:left w:val="none" w:sz="0" w:space="0" w:color="auto"/>
        <w:bottom w:val="none" w:sz="0" w:space="0" w:color="auto"/>
        <w:right w:val="none" w:sz="0" w:space="0" w:color="auto"/>
      </w:divBdr>
    </w:div>
    <w:div w:id="3819467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322</Words>
  <Characters>1841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Corinne</dc:creator>
  <cp:keywords/>
  <dc:description/>
  <cp:lastModifiedBy>vzrdb</cp:lastModifiedBy>
  <cp:revision>2</cp:revision>
  <dcterms:created xsi:type="dcterms:W3CDTF">2012-11-19T19:09:00Z</dcterms:created>
  <dcterms:modified xsi:type="dcterms:W3CDTF">2012-11-19T19:09:00Z</dcterms:modified>
</cp:coreProperties>
</file>