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[Federal Register Volume 79, Number 16 (Friday, January 24, 2014)]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[Notices]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[Pages 4168-4169]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80794A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80794A">
        <w:rPr>
          <w:rFonts w:ascii="Courier New" w:hAnsi="Courier New" w:cs="Courier New"/>
          <w:sz w:val="20"/>
        </w:rPr>
        <w:t>]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[FR Doc No: 2014-01385]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=======================================================================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DEPARTMENT OF HOMELAND SECURITY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U.S. Citizenship and Immigration Services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[OMB Control Number 1615-0099]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Agency Information Collection Activities: Application for T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Nonimmigrant Status; Application for Immediate Family Member of T-1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Recipient; and Declaration of Law Enforcement Officer for Victim of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Trafficking in Persons, Form I-914 and Supplements A and B. Extension,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Without Change, of a Currently Approved Collection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ACTION: 60-day notice.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and Immigration Services (USCIS) invites the general public and other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Federal agencies to comment upon this proposed extension of a currently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approved collection of information or new collection of information].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In accordance with the Paperwork Reduction Act (PRA) of 1995, the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information collection notice is published in the Federal Register to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obtain comments regarding the nature of the information collection, the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categories of respondents, the estimated burden (i.e. the time, effort,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and resources used by the respondents to respond), the estimated cost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to the respondent, and the actual information collection instruments.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DATES: Comments are encouraged and will be accepted for 60 days until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March 25, 2014.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ADDRESSES: All submissions received must include the OMB Control Number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1615-0099 in the subject box, the agency name and Docket ID USCIS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USCIS-2006-0059. To avoid duplicate submissions, please use only one of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the following methods to submit comments: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[[Page 4169]]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(1) Online. Submit comments via the Federal eRulemaking Portal Web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site at </w:t>
      </w:r>
      <w:hyperlink r:id="rId6" w:history="1">
        <w:r w:rsidRPr="0080794A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80794A">
        <w:rPr>
          <w:rFonts w:ascii="Courier New" w:hAnsi="Courier New" w:cs="Courier New"/>
          <w:sz w:val="20"/>
        </w:rPr>
        <w:t xml:space="preserve"> under e-Docket ID number USCIS- USCIS-2006-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0059;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(2) Email. Submit comments to </w:t>
      </w:r>
      <w:hyperlink r:id="rId7" w:history="1">
        <w:r w:rsidRPr="0080794A">
          <w:rPr>
            <w:rFonts w:ascii="Courier New" w:hAnsi="Courier New" w:cs="Courier New"/>
            <w:color w:val="0000FF"/>
            <w:sz w:val="20"/>
            <w:u w:val="single"/>
          </w:rPr>
          <w:t>USCISFRComment@uscis.dhs.gov</w:t>
        </w:r>
      </w:hyperlink>
      <w:r w:rsidRPr="0080794A">
        <w:rPr>
          <w:rFonts w:ascii="Courier New" w:hAnsi="Courier New" w:cs="Courier New"/>
          <w:sz w:val="20"/>
        </w:rPr>
        <w:t>;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(3) Mail. Submit written comments to DHS, USCIS, Office of Policy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and Strategy, Chief, Regulatory Coordination Division, 20 Massachusetts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Avenue NW., Washington, DC 20529-2140.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lastRenderedPageBreak/>
        <w:t xml:space="preserve">SUPPLEMENTARY INFORMATION: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Comments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Regardless of the method used for submitting comments or material,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eRulemaking Portal at </w:t>
      </w:r>
      <w:hyperlink r:id="rId8" w:history="1">
        <w:r w:rsidRPr="0080794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80794A">
        <w:rPr>
          <w:rFonts w:ascii="Courier New" w:hAnsi="Courier New" w:cs="Courier New"/>
          <w:sz w:val="20"/>
        </w:rPr>
        <w:t xml:space="preserve">, and will include any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information makes it public. You may wish to consider limiting the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submission you make to DHS. DHS may withhold information provided in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comments from public viewing that it determines may impact the privacy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of an individual or is offensive. For additional information, please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footer of </w:t>
      </w:r>
      <w:hyperlink r:id="rId9" w:history="1">
        <w:r w:rsidRPr="0080794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80794A">
        <w:rPr>
          <w:rFonts w:ascii="Courier New" w:hAnsi="Courier New" w:cs="Courier New"/>
          <w:sz w:val="20"/>
        </w:rPr>
        <w:t>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Note: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The address listed in this notice should only be used to submit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comments concerning this information collection. Please do not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submit requests for individual case status inquiries to this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0" w:history="1">
        <w:r w:rsidRPr="0080794A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80794A">
        <w:rPr>
          <w:rFonts w:ascii="Courier New" w:hAnsi="Courier New" w:cs="Courier New"/>
          <w:sz w:val="20"/>
        </w:rPr>
        <w:t xml:space="preserve">, or call the USCIS National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Customer Service Center at 1-800-375-5283.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agencies should address one or more of the following four points: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including whether the information will have practical utility;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(2) Evaluate the accuracy of the agency's estimate of the burden of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methodology and assumptions used;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be collected; and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submission of responses.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Overview of This Information Collection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(1) Type of Information Collection: Extension, Without Change, of a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Currently Approved Collection.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(2) Title of the Form/Collection: Application for T Nonimmigrant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Status; Application for Immediate Family Member of T-1 Recipient; and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Declaration of Law Enforcement Officer for Victim of Trafficking in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Persons.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DHS sponsoring the collection: Form I-914 and Supplements A and B;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USCIS.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well as a brief abstract: Primary: Individuals or households. Form I-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914 permits victims of severe forms of trafficking and their immediate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family members to demonstrate that they qualify for temporary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nonimmigrant status pursuant to the Victims of Trafficking and Violence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lastRenderedPageBreak/>
        <w:t xml:space="preserve">Protection Act of 2000 (VTVPA), and to receive temporary immigration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benefits.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of time estimated for an average respondent to respond: Form I-914, 500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responses at 2 hours and 15 minutes (2.25 hours) per response;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Supplement A, 500 responses at 1 hour per response; Supplement B, 200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responses at 30 minutes (.50 hours) per response.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with the collection: 1,725 annual burden hours.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instructions, or additional information, please visit the Federal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eRulemaking Portal site at: </w:t>
      </w:r>
      <w:hyperlink r:id="rId11" w:history="1">
        <w:r w:rsidRPr="0080794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80794A">
        <w:rPr>
          <w:rFonts w:ascii="Courier New" w:hAnsi="Courier New" w:cs="Courier New"/>
          <w:sz w:val="20"/>
        </w:rPr>
        <w:t xml:space="preserve">. We may also be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contacted at: USCIS, Office of Policy and Strategy, Regulatory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Coordination Division, 20 Massachusetts Avenue NW., Washington, DC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20529-2140, Telephone number 202-272-8377.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    Dated: January 17, 2014.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Laura Dawkins,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Security.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[FR Doc. 2014-01385 Filed 1-23-14; 8:45 am]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0794A">
        <w:rPr>
          <w:rFonts w:ascii="Courier New" w:hAnsi="Courier New" w:cs="Courier New"/>
          <w:sz w:val="20"/>
        </w:rPr>
        <w:t>BILLING CODE 9111-97-P</w:t>
      </w: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0794A" w:rsidRPr="0080794A" w:rsidRDefault="0080794A" w:rsidP="0080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Pr="0080794A" w:rsidRDefault="00E8559D" w:rsidP="0080794A">
      <w:bookmarkStart w:id="0" w:name="_GoBack"/>
      <w:bookmarkEnd w:id="0"/>
    </w:p>
    <w:sectPr w:rsidR="00E8559D" w:rsidRPr="008079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69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0794A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5069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F85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F8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2014-01-24T23:26:00Z</dcterms:created>
  <dcterms:modified xsi:type="dcterms:W3CDTF">2014-01-25T02:53:00Z</dcterms:modified>
</cp:coreProperties>
</file>