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A3995"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14:paraId="2E1A3996" w14:textId="77777777"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14:anchorId="2E1A3A19" wp14:editId="2E1A3A1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F7AF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14:paraId="2E1A3997" w14:textId="77777777" w:rsidR="00E50293" w:rsidRPr="009239AA" w:rsidRDefault="005E714A" w:rsidP="00434E33">
      <w:pPr>
        <w:rPr>
          <w:b/>
        </w:rPr>
      </w:pPr>
      <w:r w:rsidRPr="00434E33">
        <w:rPr>
          <w:b/>
        </w:rPr>
        <w:t>TITLE OF INFORMATION COLLECTION:</w:t>
      </w:r>
      <w:r>
        <w:t xml:space="preserve">  </w:t>
      </w:r>
    </w:p>
    <w:p w14:paraId="2E1A3999" w14:textId="77777777" w:rsidR="008B2E1F" w:rsidRDefault="008B2E1F"/>
    <w:p w14:paraId="2E1A399A" w14:textId="77777777" w:rsidR="008B2E1F" w:rsidRDefault="008B2E1F">
      <w:pPr>
        <w:rPr>
          <w:b/>
        </w:rPr>
      </w:pPr>
    </w:p>
    <w:p w14:paraId="5CB37CD9" w14:textId="279AB6AF" w:rsidR="004E2D6F" w:rsidRPr="004E2D6F" w:rsidRDefault="00F15956" w:rsidP="004E2D6F">
      <w:r>
        <w:rPr>
          <w:b/>
        </w:rPr>
        <w:t>PURPOSE</w:t>
      </w:r>
      <w:r w:rsidRPr="009239AA">
        <w:rPr>
          <w:b/>
        </w:rPr>
        <w:t>:</w:t>
      </w:r>
      <w:r w:rsidR="00C14CC4" w:rsidRPr="009239AA">
        <w:rPr>
          <w:b/>
        </w:rPr>
        <w:t xml:space="preserve">  </w:t>
      </w:r>
      <w:r w:rsidR="004E2D6F" w:rsidRPr="004E2D6F">
        <w:t xml:space="preserve">The </w:t>
      </w:r>
      <w:r w:rsidR="005842B5">
        <w:t>Human Factors Engineering (</w:t>
      </w:r>
      <w:r w:rsidR="004E2D6F" w:rsidRPr="004E2D6F">
        <w:t>HFE</w:t>
      </w:r>
      <w:r w:rsidR="005842B5">
        <w:t>)</w:t>
      </w:r>
      <w:r w:rsidR="004E2D6F" w:rsidRPr="004E2D6F">
        <w:t xml:space="preserve"> office is engaging with Connected Care to conduct a study of the improved </w:t>
      </w:r>
      <w:r w:rsidR="008F4DFB">
        <w:t>Veterans Appointment Request (</w:t>
      </w:r>
      <w:r w:rsidR="004E2D6F" w:rsidRPr="004E2D6F">
        <w:t>VAR</w:t>
      </w:r>
      <w:r w:rsidR="008F4DFB">
        <w:t>)</w:t>
      </w:r>
      <w:r w:rsidR="004E2D6F" w:rsidRPr="004E2D6F">
        <w:t xml:space="preserve"> 3.0 app to assess its usability, based on improvements made following the usability field evaluation of VAR 2.0. This study will be conducted in person at the HFE Informatics Research and Design Center (IRDC) with Veterans scheduling fictional appointments using HFE </w:t>
      </w:r>
      <w:r w:rsidR="0033517E">
        <w:t xml:space="preserve">computing </w:t>
      </w:r>
      <w:r w:rsidR="004E2D6F" w:rsidRPr="004E2D6F">
        <w:t>devices and a preliminary production installation of the VAR 3.0 app.</w:t>
      </w:r>
    </w:p>
    <w:p w14:paraId="05F43B53" w14:textId="77777777" w:rsidR="004E2D6F" w:rsidRPr="004E2D6F" w:rsidRDefault="004E2D6F" w:rsidP="004E2D6F"/>
    <w:p w14:paraId="6613EBE0" w14:textId="49062B74" w:rsidR="004E2D6F" w:rsidRPr="004E2D6F" w:rsidRDefault="004E2D6F" w:rsidP="004E2D6F">
      <w:r w:rsidRPr="004E2D6F">
        <w:t xml:space="preserve">In this coordinated effort, HFE </w:t>
      </w:r>
      <w:r w:rsidR="005842B5">
        <w:t xml:space="preserve">is </w:t>
      </w:r>
      <w:r w:rsidRPr="004E2D6F">
        <w:t>exploring factors affecting acceptance and adoption of the VAR app by Veterans. These factors includ</w:t>
      </w:r>
      <w:r w:rsidR="00BC5D98">
        <w:t>e</w:t>
      </w:r>
      <w:r w:rsidRPr="004E2D6F">
        <w:t>: Performance Expectancy, Effort Expectancy, Social Influence and two constructs that are significant predictors of usage behavior:  Intention to Use and Facilitating Conditions.  Based on direction from Connected Care, HFE will focus on Effort Expectancy, or expectations on the ease of use of the system, especially during the initial period of use. HFE will also collect feedback from Veterans on how they feel the VAR app makes the scheduling process easier and how well the app improves their sense of access to care.</w:t>
      </w:r>
    </w:p>
    <w:p w14:paraId="2E1A399E" w14:textId="77777777" w:rsidR="00E26329" w:rsidRDefault="00E26329" w:rsidP="00434E33">
      <w:pPr>
        <w:pStyle w:val="Header"/>
        <w:tabs>
          <w:tab w:val="clear" w:pos="4320"/>
          <w:tab w:val="clear" w:pos="8640"/>
        </w:tabs>
        <w:rPr>
          <w:b/>
        </w:rPr>
      </w:pPr>
    </w:p>
    <w:p w14:paraId="2E1A39A1" w14:textId="77777777" w:rsidR="00C8488C" w:rsidRDefault="00C8488C" w:rsidP="00434E33">
      <w:pPr>
        <w:pStyle w:val="Header"/>
        <w:tabs>
          <w:tab w:val="clear" w:pos="4320"/>
          <w:tab w:val="clear" w:pos="8640"/>
        </w:tabs>
        <w:rPr>
          <w:b/>
        </w:rPr>
      </w:pPr>
    </w:p>
    <w:p w14:paraId="2E1A39A2" w14:textId="77777777" w:rsidR="00434E33" w:rsidRDefault="00434E33" w:rsidP="00434E33">
      <w:pPr>
        <w:pStyle w:val="Header"/>
        <w:tabs>
          <w:tab w:val="clear" w:pos="4320"/>
          <w:tab w:val="clear" w:pos="8640"/>
        </w:tabs>
      </w:pPr>
      <w:r w:rsidRPr="00434E33">
        <w:rPr>
          <w:b/>
        </w:rPr>
        <w:t>DESCRIPTION OF RESPONDENTS</w:t>
      </w:r>
      <w:r>
        <w:t xml:space="preserve">: </w:t>
      </w:r>
    </w:p>
    <w:p w14:paraId="4E14265C" w14:textId="77777777" w:rsidR="00FD726C" w:rsidRPr="00434E33" w:rsidRDefault="00FD726C" w:rsidP="00434E33">
      <w:pPr>
        <w:pStyle w:val="Header"/>
        <w:tabs>
          <w:tab w:val="clear" w:pos="4320"/>
          <w:tab w:val="clear" w:pos="8640"/>
        </w:tabs>
        <w:rPr>
          <w:i/>
          <w:snapToGrid/>
        </w:rPr>
      </w:pPr>
    </w:p>
    <w:p w14:paraId="0ECC0C3F" w14:textId="773B73BB" w:rsidR="00FD726C" w:rsidRDefault="00FD726C" w:rsidP="00FD726C">
      <w:pPr>
        <w:rPr>
          <w:u w:val="single"/>
        </w:rPr>
      </w:pPr>
      <w:r>
        <w:t xml:space="preserve">HFE contract staff will recruit, screen, and </w:t>
      </w:r>
      <w:r w:rsidR="00474EAF">
        <w:t xml:space="preserve">recruit </w:t>
      </w:r>
      <w:r w:rsidR="004E2D6F">
        <w:t>25</w:t>
      </w:r>
      <w:r>
        <w:t xml:space="preserve"> Participants according to the following profile:</w:t>
      </w:r>
      <w:r>
        <w:rPr>
          <w:u w:val="single"/>
        </w:rPr>
        <w:t xml:space="preserve">  </w:t>
      </w:r>
    </w:p>
    <w:p w14:paraId="44FE8C20" w14:textId="77777777" w:rsidR="00FD726C" w:rsidRDefault="00FD726C" w:rsidP="00FD726C"/>
    <w:p w14:paraId="1DFDEFBB" w14:textId="7D2A0523" w:rsidR="00FD726C" w:rsidRPr="00BC5D98" w:rsidRDefault="00F922F8" w:rsidP="004217EC">
      <w:pPr>
        <w:pStyle w:val="ListParagraph"/>
        <w:numPr>
          <w:ilvl w:val="0"/>
          <w:numId w:val="19"/>
        </w:numPr>
        <w:spacing w:after="200" w:line="276" w:lineRule="auto"/>
        <w:ind w:left="720"/>
      </w:pPr>
      <w:r w:rsidRPr="00BC5D98">
        <w:t xml:space="preserve">Familiarity with mobile application(s) </w:t>
      </w:r>
      <w:r w:rsidR="004217EC" w:rsidRPr="00BC5D98">
        <w:t>phone or tablet (iOS or Android</w:t>
      </w:r>
      <w:proofErr w:type="gramStart"/>
      <w:r w:rsidR="004217EC" w:rsidRPr="00BC5D98">
        <w:t>)</w:t>
      </w:r>
      <w:r w:rsidR="004E2D6F" w:rsidRPr="00BC5D98">
        <w:t xml:space="preserve"> </w:t>
      </w:r>
      <w:r w:rsidR="004217EC" w:rsidRPr="00BC5D98">
        <w:t xml:space="preserve"> or</w:t>
      </w:r>
      <w:proofErr w:type="gramEnd"/>
      <w:r w:rsidR="004217EC" w:rsidRPr="00BC5D98">
        <w:t xml:space="preserve"> laptop/desktop</w:t>
      </w:r>
      <w:r w:rsidR="00434F03">
        <w:t>.</w:t>
      </w:r>
    </w:p>
    <w:p w14:paraId="5C8A5A4C" w14:textId="38B46F99" w:rsidR="00FD726C" w:rsidRDefault="004217EC" w:rsidP="004217EC">
      <w:pPr>
        <w:pStyle w:val="ListParagraph"/>
        <w:numPr>
          <w:ilvl w:val="0"/>
          <w:numId w:val="19"/>
        </w:numPr>
        <w:spacing w:after="200" w:line="276" w:lineRule="auto"/>
        <w:ind w:left="720"/>
      </w:pPr>
      <w:r w:rsidRPr="00BC5D98">
        <w:t>Mix of a</w:t>
      </w:r>
      <w:r w:rsidR="00FD726C" w:rsidRPr="00BC5D98">
        <w:t xml:space="preserve">ge </w:t>
      </w:r>
      <w:r w:rsidR="005842B5" w:rsidRPr="00BC5D98">
        <w:t>range</w:t>
      </w:r>
      <w:r w:rsidR="00434F03">
        <w:t>.</w:t>
      </w:r>
    </w:p>
    <w:p w14:paraId="2C746CDD" w14:textId="0981194E" w:rsidR="00434F03" w:rsidRPr="00BC5D98" w:rsidRDefault="00434F03" w:rsidP="004217EC">
      <w:pPr>
        <w:pStyle w:val="ListParagraph"/>
        <w:numPr>
          <w:ilvl w:val="0"/>
          <w:numId w:val="19"/>
        </w:numPr>
        <w:spacing w:after="200" w:line="276" w:lineRule="auto"/>
        <w:ind w:left="720"/>
      </w:pPr>
      <w:r>
        <w:t>Geographically located in the Nashville, Tennessee area.</w:t>
      </w:r>
    </w:p>
    <w:p w14:paraId="7796A016" w14:textId="501417A2" w:rsidR="00FD726C" w:rsidRPr="00BC5D98" w:rsidRDefault="00FD726C" w:rsidP="004217EC">
      <w:pPr>
        <w:pStyle w:val="ListParagraph"/>
        <w:numPr>
          <w:ilvl w:val="0"/>
          <w:numId w:val="19"/>
        </w:numPr>
        <w:spacing w:after="200" w:line="276" w:lineRule="auto"/>
        <w:ind w:left="720"/>
      </w:pPr>
      <w:r w:rsidRPr="00BC5D98">
        <w:t xml:space="preserve">Gender </w:t>
      </w:r>
      <w:r w:rsidR="005842B5" w:rsidRPr="00BC5D98">
        <w:t>mix</w:t>
      </w:r>
      <w:r w:rsidR="00434F03">
        <w:t>.</w:t>
      </w:r>
    </w:p>
    <w:p w14:paraId="688872B6" w14:textId="294FCEC2" w:rsidR="00FD726C" w:rsidRPr="00BC5D98" w:rsidRDefault="00FD726C" w:rsidP="004217EC">
      <w:pPr>
        <w:pStyle w:val="ListParagraph"/>
        <w:numPr>
          <w:ilvl w:val="0"/>
          <w:numId w:val="21"/>
        </w:numPr>
        <w:spacing w:after="200" w:line="276" w:lineRule="auto"/>
        <w:ind w:left="1080"/>
      </w:pPr>
      <w:r w:rsidRPr="00BC5D98">
        <w:t xml:space="preserve">75 % Male </w:t>
      </w:r>
    </w:p>
    <w:p w14:paraId="60215DEE" w14:textId="67CEEDD2" w:rsidR="00434F03" w:rsidRDefault="00434F03" w:rsidP="00434F03">
      <w:pPr>
        <w:pStyle w:val="ListParagraph"/>
        <w:numPr>
          <w:ilvl w:val="0"/>
          <w:numId w:val="21"/>
        </w:numPr>
        <w:spacing w:after="200" w:line="276" w:lineRule="auto"/>
        <w:ind w:left="1080"/>
      </w:pPr>
      <w:r>
        <w:t>25% Female</w:t>
      </w:r>
    </w:p>
    <w:p w14:paraId="08868A4D" w14:textId="77777777" w:rsidR="00434F03" w:rsidRPr="00BC5D98" w:rsidRDefault="00434F03" w:rsidP="00434F03">
      <w:pPr>
        <w:pStyle w:val="ListParagraph"/>
        <w:spacing w:after="200" w:line="276" w:lineRule="auto"/>
        <w:ind w:left="1800"/>
      </w:pPr>
    </w:p>
    <w:p w14:paraId="2E1A39A5" w14:textId="77777777" w:rsidR="00434E33" w:rsidRDefault="00434E33"/>
    <w:p w14:paraId="2E1A39A8" w14:textId="71BE9306" w:rsidR="00F06866" w:rsidRPr="00F06866" w:rsidRDefault="00FD726C">
      <w:pPr>
        <w:rPr>
          <w:b/>
        </w:rPr>
      </w:pPr>
      <w:r>
        <w:rPr>
          <w:b/>
        </w:rPr>
        <w:t>T</w:t>
      </w:r>
      <w:r w:rsidR="00F06866">
        <w:rPr>
          <w:b/>
        </w:rPr>
        <w:t>YPE OF COLLECTION:</w:t>
      </w:r>
      <w:r w:rsidR="00F06866" w:rsidRPr="00F06866">
        <w:t xml:space="preserve"> (Check one)</w:t>
      </w:r>
    </w:p>
    <w:p w14:paraId="2E1A39A9" w14:textId="77777777" w:rsidR="00441434" w:rsidRPr="00434E33" w:rsidRDefault="00441434" w:rsidP="0096108F">
      <w:pPr>
        <w:pStyle w:val="BodyTextIndent"/>
        <w:tabs>
          <w:tab w:val="left" w:pos="360"/>
        </w:tabs>
        <w:ind w:left="0"/>
        <w:rPr>
          <w:bCs/>
          <w:sz w:val="16"/>
          <w:szCs w:val="16"/>
        </w:rPr>
      </w:pPr>
    </w:p>
    <w:p w14:paraId="2E1A39AA" w14:textId="77777777"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E1A39AB" w14:textId="27472DB5" w:rsidR="0096108F" w:rsidRDefault="0096108F" w:rsidP="00CA71E5">
      <w:pPr>
        <w:pStyle w:val="BodyTextIndent"/>
        <w:tabs>
          <w:tab w:val="left" w:pos="450"/>
          <w:tab w:val="left" w:pos="4950"/>
          <w:tab w:val="left" w:pos="5400"/>
        </w:tabs>
        <w:ind w:left="0"/>
        <w:rPr>
          <w:bCs/>
          <w:sz w:val="24"/>
        </w:rPr>
      </w:pPr>
      <w:r w:rsidRPr="00F06866">
        <w:rPr>
          <w:bCs/>
          <w:sz w:val="24"/>
        </w:rPr>
        <w:t>[</w:t>
      </w:r>
      <w:r w:rsidR="00A46A0F">
        <w:rPr>
          <w:bCs/>
          <w:sz w:val="24"/>
        </w:rPr>
        <w:t>X</w:t>
      </w:r>
      <w:r w:rsidRPr="00F06866">
        <w:rPr>
          <w:bCs/>
          <w:sz w:val="24"/>
        </w:rPr>
        <w:t>]</w:t>
      </w:r>
      <w:r w:rsidR="00FD726C">
        <w:rPr>
          <w:bCs/>
          <w:sz w:val="24"/>
        </w:rPr>
        <w:t xml:space="preserve"> </w:t>
      </w:r>
      <w:r w:rsidR="00A46A0F">
        <w:rPr>
          <w:bCs/>
          <w:sz w:val="24"/>
        </w:rPr>
        <w:tab/>
      </w:r>
      <w:r w:rsidR="00F06866" w:rsidRPr="00F06866">
        <w:rPr>
          <w:bCs/>
          <w:sz w:val="24"/>
        </w:rPr>
        <w:t>Usability</w:t>
      </w:r>
      <w:r w:rsidR="009239AA">
        <w:rPr>
          <w:bCs/>
          <w:sz w:val="24"/>
        </w:rPr>
        <w:t xml:space="preserve"> Testing (e.g., Website or Software</w:t>
      </w:r>
      <w:r w:rsidR="00A46A0F">
        <w:rPr>
          <w:bCs/>
          <w:sz w:val="24"/>
        </w:rPr>
        <w:t>)</w:t>
      </w:r>
      <w:r w:rsidR="00FD726C">
        <w:rPr>
          <w:bCs/>
          <w:sz w:val="24"/>
        </w:rPr>
        <w:t xml:space="preserve">   </w:t>
      </w:r>
      <w:r w:rsidR="00A46A0F">
        <w:rPr>
          <w:bCs/>
          <w:sz w:val="24"/>
        </w:rPr>
        <w:tab/>
      </w:r>
      <w:r w:rsidR="00F06866">
        <w:rPr>
          <w:bCs/>
          <w:sz w:val="24"/>
        </w:rPr>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14:paraId="2E1A39AC" w14:textId="45181F01"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sidR="00F160CF">
        <w:rPr>
          <w:bCs/>
          <w:sz w:val="24"/>
        </w:rPr>
        <w:t xml:space="preserve">Focus Group  </w:t>
      </w:r>
      <w:r w:rsidR="00F160CF">
        <w:rPr>
          <w:bCs/>
          <w:sz w:val="24"/>
        </w:rPr>
        <w:tab/>
      </w:r>
      <w:r w:rsidR="00F06866" w:rsidRPr="00F06866">
        <w:rPr>
          <w:bCs/>
          <w:sz w:val="24"/>
        </w:rPr>
        <w:t>[</w:t>
      </w:r>
      <w:r w:rsidR="00A46A0F">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160CF">
        <w:rPr>
          <w:bCs/>
          <w:sz w:val="24"/>
        </w:rPr>
        <w:t xml:space="preserve"> App Feature Value Questionnaire</w:t>
      </w:r>
    </w:p>
    <w:p w14:paraId="2E1A39AD" w14:textId="77777777" w:rsidR="00434E33" w:rsidRDefault="00434E33" w:rsidP="00CA71E5">
      <w:pPr>
        <w:pStyle w:val="Header"/>
        <w:tabs>
          <w:tab w:val="clear" w:pos="4320"/>
          <w:tab w:val="clear" w:pos="8640"/>
          <w:tab w:val="left" w:pos="450"/>
          <w:tab w:val="left" w:pos="5400"/>
        </w:tabs>
      </w:pPr>
    </w:p>
    <w:p w14:paraId="2E1A39AE" w14:textId="77777777" w:rsidR="00CA2650" w:rsidRDefault="00441434">
      <w:pPr>
        <w:rPr>
          <w:b/>
        </w:rPr>
      </w:pPr>
      <w:r>
        <w:rPr>
          <w:b/>
        </w:rPr>
        <w:t>C</w:t>
      </w:r>
      <w:r w:rsidR="009C13B9">
        <w:rPr>
          <w:b/>
        </w:rPr>
        <w:t>ERTIFICATION:</w:t>
      </w:r>
    </w:p>
    <w:p w14:paraId="2E1A39AF" w14:textId="77777777" w:rsidR="00441434" w:rsidRDefault="00441434">
      <w:pPr>
        <w:rPr>
          <w:sz w:val="16"/>
          <w:szCs w:val="16"/>
        </w:rPr>
      </w:pPr>
    </w:p>
    <w:p w14:paraId="2E1A39B0" w14:textId="77777777" w:rsidR="008101A5" w:rsidRPr="009C13B9" w:rsidRDefault="008101A5" w:rsidP="008101A5">
      <w:r>
        <w:t xml:space="preserve">I certify the following to be true: </w:t>
      </w:r>
    </w:p>
    <w:p w14:paraId="2E1A39B1" w14:textId="77777777" w:rsidR="008101A5" w:rsidRDefault="008101A5" w:rsidP="008101A5">
      <w:pPr>
        <w:pStyle w:val="ListParagraph"/>
        <w:numPr>
          <w:ilvl w:val="0"/>
          <w:numId w:val="14"/>
        </w:numPr>
      </w:pPr>
      <w:r>
        <w:t>The collection is voluntary.</w:t>
      </w:r>
      <w:r w:rsidRPr="00C14CC4">
        <w:t xml:space="preserve"> </w:t>
      </w:r>
    </w:p>
    <w:p w14:paraId="2E1A39B2" w14:textId="77777777" w:rsidR="008101A5" w:rsidRDefault="008101A5"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14:paraId="2E1A39B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E1A39B4"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E1A39B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E1A39B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E1A39B7" w14:textId="77777777" w:rsidR="009C13B9" w:rsidRDefault="009C13B9" w:rsidP="009C13B9"/>
    <w:p w14:paraId="2E1A39B8" w14:textId="687BA7D8" w:rsidR="009C13B9" w:rsidRDefault="009C13B9" w:rsidP="009C13B9">
      <w:proofErr w:type="spellStart"/>
      <w:r>
        <w:t>Name</w:t>
      </w:r>
      <w:proofErr w:type="gramStart"/>
      <w:r>
        <w:t>:</w:t>
      </w:r>
      <w:r w:rsidRPr="00FD726C">
        <w:rPr>
          <w:u w:val="single"/>
        </w:rPr>
        <w:t>_</w:t>
      </w:r>
      <w:proofErr w:type="gramEnd"/>
      <w:r w:rsidRPr="00FD726C">
        <w:rPr>
          <w:u w:val="single"/>
        </w:rPr>
        <w:t>__</w:t>
      </w:r>
      <w:r w:rsidR="00F160CF">
        <w:rPr>
          <w:u w:val="single"/>
        </w:rPr>
        <w:t>John</w:t>
      </w:r>
      <w:proofErr w:type="spellEnd"/>
      <w:r w:rsidR="00F160CF">
        <w:rPr>
          <w:u w:val="single"/>
        </w:rPr>
        <w:t xml:space="preserve"> William Brown</w:t>
      </w:r>
      <w:r w:rsidRPr="00FD726C">
        <w:rPr>
          <w:u w:val="single"/>
        </w:rPr>
        <w:t>____________</w:t>
      </w:r>
      <w:r>
        <w:t>_____________________</w:t>
      </w:r>
    </w:p>
    <w:p w14:paraId="2E1A39B9" w14:textId="77777777" w:rsidR="009C13B9" w:rsidRDefault="009C13B9" w:rsidP="009C13B9">
      <w:pPr>
        <w:pStyle w:val="ListParagraph"/>
        <w:ind w:left="360"/>
      </w:pPr>
    </w:p>
    <w:p w14:paraId="2E1A39BA" w14:textId="77777777" w:rsidR="009C13B9" w:rsidRDefault="009C13B9" w:rsidP="009C13B9">
      <w:r>
        <w:t>To assist review, please provide answers to the following question:</w:t>
      </w:r>
    </w:p>
    <w:p w14:paraId="2E1A39BB" w14:textId="77777777" w:rsidR="009C13B9" w:rsidRDefault="009C13B9" w:rsidP="009C13B9">
      <w:pPr>
        <w:pStyle w:val="ListParagraph"/>
        <w:ind w:left="360"/>
      </w:pPr>
    </w:p>
    <w:p w14:paraId="2E1A39BC" w14:textId="77777777" w:rsidR="009C13B9" w:rsidRPr="00C86E91" w:rsidRDefault="00C86E91" w:rsidP="00C86E91">
      <w:pPr>
        <w:rPr>
          <w:b/>
        </w:rPr>
      </w:pPr>
      <w:r w:rsidRPr="00C86E91">
        <w:rPr>
          <w:b/>
        </w:rPr>
        <w:t>Personally Identifiable Information:</w:t>
      </w:r>
    </w:p>
    <w:p w14:paraId="2E1A39BD" w14:textId="5CD52049" w:rsidR="00C86E91" w:rsidRDefault="009C13B9" w:rsidP="00C86E91">
      <w:pPr>
        <w:pStyle w:val="ListParagraph"/>
        <w:numPr>
          <w:ilvl w:val="0"/>
          <w:numId w:val="18"/>
        </w:numPr>
      </w:pPr>
      <w:r>
        <w:t>Is</w:t>
      </w:r>
      <w:r w:rsidR="00237B48">
        <w:t xml:space="preserve"> personally identifiable </w:t>
      </w:r>
      <w:r w:rsidR="00237B48" w:rsidRPr="004217EC">
        <w:t>information (PII) collected</w:t>
      </w:r>
      <w:r w:rsidRPr="004217EC">
        <w:t xml:space="preserve">?  </w:t>
      </w:r>
      <w:r w:rsidR="009239AA" w:rsidRPr="004217EC">
        <w:t>[  ] Yes  [</w:t>
      </w:r>
      <w:r w:rsidR="00FD726C" w:rsidRPr="004217EC">
        <w:t>X</w:t>
      </w:r>
      <w:r w:rsidR="009239AA" w:rsidRPr="004217EC">
        <w:t xml:space="preserve"> ]  No</w:t>
      </w:r>
      <w:r w:rsidR="009239AA">
        <w:t xml:space="preserve"> </w:t>
      </w:r>
    </w:p>
    <w:p w14:paraId="2E1A39BE" w14:textId="77446C44"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FD726C">
        <w:t>X</w:t>
      </w:r>
      <w:r w:rsidR="009239AA">
        <w:t xml:space="preserve"> ] No</w:t>
      </w:r>
      <w:r w:rsidR="00C86E91">
        <w:t xml:space="preserve">   </w:t>
      </w:r>
    </w:p>
    <w:p w14:paraId="2E1A39BF" w14:textId="66B29799"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w:t>
      </w:r>
      <w:r w:rsidR="00FD726C">
        <w:t>X</w:t>
      </w:r>
      <w:r>
        <w:t>] No</w:t>
      </w:r>
    </w:p>
    <w:p w14:paraId="2E1A39C0" w14:textId="77777777" w:rsidR="00CF6542" w:rsidRDefault="00CF6542" w:rsidP="00C86E91">
      <w:pPr>
        <w:pStyle w:val="ListParagraph"/>
        <w:ind w:left="0"/>
        <w:rPr>
          <w:b/>
        </w:rPr>
      </w:pPr>
    </w:p>
    <w:p w14:paraId="2E1A39C1" w14:textId="77777777" w:rsidR="00C86E91" w:rsidRPr="00C86E91" w:rsidRDefault="00CB1078" w:rsidP="00C86E91">
      <w:pPr>
        <w:pStyle w:val="ListParagraph"/>
        <w:ind w:left="0"/>
        <w:rPr>
          <w:b/>
        </w:rPr>
      </w:pPr>
      <w:r>
        <w:rPr>
          <w:b/>
        </w:rPr>
        <w:t>Gifts or Payments</w:t>
      </w:r>
      <w:r w:rsidR="00C86E91">
        <w:rPr>
          <w:b/>
        </w:rPr>
        <w:t>:</w:t>
      </w:r>
    </w:p>
    <w:p w14:paraId="2E1A39C2" w14:textId="6C6EB261" w:rsidR="00C86E91" w:rsidRDefault="00C86E91" w:rsidP="00C86E91">
      <w:r>
        <w:t xml:space="preserve">Is an incentive (e.g., money or reimbursement of expenses, token of appreciation) provided to participants?  </w:t>
      </w:r>
      <w:proofErr w:type="gramStart"/>
      <w:r>
        <w:t xml:space="preserve">[ </w:t>
      </w:r>
      <w:r w:rsidR="00FD726C">
        <w:t>X</w:t>
      </w:r>
      <w:proofErr w:type="gramEnd"/>
      <w:r>
        <w:t xml:space="preserve"> ] Yes [  ] No  </w:t>
      </w:r>
    </w:p>
    <w:p w14:paraId="2E1A39C3" w14:textId="77777777" w:rsidR="00C86E91" w:rsidRDefault="00C86E91">
      <w:pPr>
        <w:rPr>
          <w:b/>
        </w:rPr>
      </w:pPr>
    </w:p>
    <w:p w14:paraId="2E1A39C4" w14:textId="77777777" w:rsidR="00C86E91" w:rsidRDefault="00C86E91">
      <w:pPr>
        <w:rPr>
          <w:b/>
        </w:rPr>
      </w:pPr>
    </w:p>
    <w:p w14:paraId="2E1A39C5" w14:textId="5069C391" w:rsidR="005E714A" w:rsidRDefault="005E714A" w:rsidP="00C86E91">
      <w:pPr>
        <w:rPr>
          <w:i/>
        </w:rPr>
      </w:pPr>
      <w:r>
        <w:rPr>
          <w:b/>
        </w:rPr>
        <w:t>BURDEN HOUR</w:t>
      </w:r>
      <w:r w:rsidR="00441434">
        <w:rPr>
          <w:b/>
        </w:rPr>
        <w:t>S</w:t>
      </w:r>
      <w:r>
        <w:t xml:space="preserve"> </w:t>
      </w:r>
      <w:r w:rsidR="00CA71E5">
        <w:t xml:space="preserve"> </w:t>
      </w:r>
      <w:bookmarkStart w:id="0" w:name="_GoBack"/>
      <w:bookmarkEnd w:id="0"/>
    </w:p>
    <w:p w14:paraId="2E1A39C6"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14:paraId="2E1A39CD" w14:textId="77777777" w:rsidTr="008B2E1F">
        <w:trPr>
          <w:trHeight w:val="827"/>
        </w:trPr>
        <w:tc>
          <w:tcPr>
            <w:tcW w:w="4248" w:type="dxa"/>
            <w:vAlign w:val="center"/>
          </w:tcPr>
          <w:p w14:paraId="2E1A39C7" w14:textId="77777777" w:rsidR="006832D9" w:rsidRPr="008B2E1F" w:rsidRDefault="00E40B50" w:rsidP="008B2E1F">
            <w:pPr>
              <w:rPr>
                <w:b/>
                <w:sz w:val="22"/>
                <w:szCs w:val="22"/>
              </w:rPr>
            </w:pPr>
            <w:r w:rsidRPr="008B2E1F">
              <w:rPr>
                <w:b/>
                <w:sz w:val="22"/>
                <w:szCs w:val="22"/>
              </w:rPr>
              <w:t>Category of Respondent</w:t>
            </w:r>
          </w:p>
        </w:tc>
        <w:tc>
          <w:tcPr>
            <w:tcW w:w="1620" w:type="dxa"/>
            <w:vAlign w:val="center"/>
          </w:tcPr>
          <w:p w14:paraId="2E1A39C8" w14:textId="77777777"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14:paraId="2E1A39C9" w14:textId="77777777" w:rsidR="006832D9" w:rsidRPr="00CA71E5" w:rsidRDefault="006832D9" w:rsidP="008B2E1F">
            <w:pPr>
              <w:rPr>
                <w:b/>
                <w:sz w:val="22"/>
                <w:szCs w:val="22"/>
              </w:rPr>
            </w:pPr>
            <w:r w:rsidRPr="00CA71E5">
              <w:rPr>
                <w:b/>
                <w:sz w:val="22"/>
                <w:szCs w:val="22"/>
              </w:rPr>
              <w:t>Participation Time</w:t>
            </w:r>
          </w:p>
          <w:p w14:paraId="2E1A39CA" w14:textId="77777777" w:rsidR="008B2E1F" w:rsidRPr="00CA71E5" w:rsidRDefault="008B2E1F" w:rsidP="008B2E1F">
            <w:pPr>
              <w:jc w:val="center"/>
              <w:rPr>
                <w:b/>
                <w:sz w:val="22"/>
                <w:szCs w:val="22"/>
              </w:rPr>
            </w:pPr>
            <w:r w:rsidRPr="00CA71E5">
              <w:rPr>
                <w:b/>
                <w:sz w:val="22"/>
                <w:szCs w:val="22"/>
              </w:rPr>
              <w:t>( × minutes =)</w:t>
            </w:r>
          </w:p>
        </w:tc>
        <w:tc>
          <w:tcPr>
            <w:tcW w:w="1723" w:type="dxa"/>
            <w:vAlign w:val="center"/>
          </w:tcPr>
          <w:p w14:paraId="2E1A39CB" w14:textId="77777777" w:rsidR="006832D9" w:rsidRPr="00CA71E5" w:rsidRDefault="006832D9" w:rsidP="008B2E1F">
            <w:pPr>
              <w:jc w:val="center"/>
              <w:rPr>
                <w:b/>
                <w:sz w:val="22"/>
                <w:szCs w:val="22"/>
              </w:rPr>
            </w:pPr>
            <w:r w:rsidRPr="00CA71E5">
              <w:rPr>
                <w:b/>
                <w:sz w:val="22"/>
                <w:szCs w:val="22"/>
              </w:rPr>
              <w:t>Burden</w:t>
            </w:r>
          </w:p>
          <w:p w14:paraId="2E1A39CC" w14:textId="77777777" w:rsidR="008B2E1F" w:rsidRPr="00CA71E5" w:rsidRDefault="008B2E1F" w:rsidP="008B2E1F">
            <w:pPr>
              <w:jc w:val="center"/>
              <w:rPr>
                <w:b/>
                <w:sz w:val="22"/>
                <w:szCs w:val="22"/>
              </w:rPr>
            </w:pPr>
            <w:r w:rsidRPr="00CA71E5">
              <w:rPr>
                <w:b/>
                <w:sz w:val="22"/>
                <w:szCs w:val="22"/>
              </w:rPr>
              <w:t>(÷ 60 =)</w:t>
            </w:r>
          </w:p>
        </w:tc>
      </w:tr>
      <w:tr w:rsidR="00EF2095" w14:paraId="2E1A39D2" w14:textId="77777777" w:rsidTr="008B2E1F">
        <w:trPr>
          <w:trHeight w:val="274"/>
        </w:trPr>
        <w:tc>
          <w:tcPr>
            <w:tcW w:w="4248" w:type="dxa"/>
          </w:tcPr>
          <w:p w14:paraId="2E1A39CE" w14:textId="3E0FAF47" w:rsidR="006832D9" w:rsidRDefault="004369C9" w:rsidP="00A46A0F">
            <w:r>
              <w:t xml:space="preserve">Individuals – </w:t>
            </w:r>
            <w:r w:rsidR="00A46A0F">
              <w:t xml:space="preserve">usability test participants </w:t>
            </w:r>
            <w:r w:rsidR="00F160CF">
              <w:t xml:space="preserve"> </w:t>
            </w:r>
          </w:p>
        </w:tc>
        <w:tc>
          <w:tcPr>
            <w:tcW w:w="1620" w:type="dxa"/>
          </w:tcPr>
          <w:p w14:paraId="2E1A39CF" w14:textId="4E870761" w:rsidR="006832D9" w:rsidRPr="00FD726C" w:rsidRDefault="004E2D6F" w:rsidP="008B2E1F">
            <w:pPr>
              <w:jc w:val="center"/>
              <w:rPr>
                <w:b/>
              </w:rPr>
            </w:pPr>
            <w:r>
              <w:rPr>
                <w:b/>
              </w:rPr>
              <w:t>25</w:t>
            </w:r>
          </w:p>
        </w:tc>
        <w:tc>
          <w:tcPr>
            <w:tcW w:w="2070" w:type="dxa"/>
          </w:tcPr>
          <w:p w14:paraId="2E1A39D0" w14:textId="2569439C" w:rsidR="006832D9" w:rsidRPr="00FD726C" w:rsidRDefault="004369C9" w:rsidP="00BC5D98">
            <w:pPr>
              <w:jc w:val="center"/>
              <w:rPr>
                <w:b/>
              </w:rPr>
            </w:pPr>
            <w:r>
              <w:rPr>
                <w:b/>
              </w:rPr>
              <w:t xml:space="preserve">x </w:t>
            </w:r>
            <w:r w:rsidR="004E2D6F">
              <w:rPr>
                <w:b/>
              </w:rPr>
              <w:t>90</w:t>
            </w:r>
            <w:r>
              <w:rPr>
                <w:b/>
              </w:rPr>
              <w:t xml:space="preserve"> =</w:t>
            </w:r>
            <w:r w:rsidR="00BC5D98">
              <w:rPr>
                <w:b/>
              </w:rPr>
              <w:t xml:space="preserve"> 2250</w:t>
            </w:r>
          </w:p>
        </w:tc>
        <w:tc>
          <w:tcPr>
            <w:tcW w:w="1723" w:type="dxa"/>
          </w:tcPr>
          <w:p w14:paraId="2E1A39D1" w14:textId="672B0C7D" w:rsidR="006832D9" w:rsidRPr="00FD726C" w:rsidRDefault="00BC5D98" w:rsidP="00F160CF">
            <w:pPr>
              <w:jc w:val="center"/>
              <w:rPr>
                <w:b/>
              </w:rPr>
            </w:pPr>
            <w:r>
              <w:rPr>
                <w:b/>
              </w:rPr>
              <w:t>37.5</w:t>
            </w:r>
            <w:r w:rsidR="004369C9">
              <w:rPr>
                <w:b/>
              </w:rPr>
              <w:t xml:space="preserve"> </w:t>
            </w:r>
            <w:proofErr w:type="spellStart"/>
            <w:r w:rsidR="004369C9">
              <w:rPr>
                <w:b/>
              </w:rPr>
              <w:t>hrs</w:t>
            </w:r>
            <w:proofErr w:type="spellEnd"/>
          </w:p>
        </w:tc>
      </w:tr>
      <w:tr w:rsidR="00EF2095" w14:paraId="2E1A39D7" w14:textId="77777777" w:rsidTr="008B2E1F">
        <w:trPr>
          <w:trHeight w:val="274"/>
        </w:trPr>
        <w:tc>
          <w:tcPr>
            <w:tcW w:w="4248" w:type="dxa"/>
          </w:tcPr>
          <w:p w14:paraId="2E1A39D3" w14:textId="1899B19E" w:rsidR="006832D9" w:rsidRDefault="006832D9" w:rsidP="00843796"/>
        </w:tc>
        <w:tc>
          <w:tcPr>
            <w:tcW w:w="1620" w:type="dxa"/>
          </w:tcPr>
          <w:p w14:paraId="2E1A39D4" w14:textId="77777777" w:rsidR="006832D9" w:rsidRDefault="006832D9" w:rsidP="00843796"/>
        </w:tc>
        <w:tc>
          <w:tcPr>
            <w:tcW w:w="2070" w:type="dxa"/>
          </w:tcPr>
          <w:p w14:paraId="2E1A39D5" w14:textId="77777777" w:rsidR="006832D9" w:rsidRDefault="006832D9" w:rsidP="00843796"/>
        </w:tc>
        <w:tc>
          <w:tcPr>
            <w:tcW w:w="1723" w:type="dxa"/>
          </w:tcPr>
          <w:p w14:paraId="2E1A39D6" w14:textId="77777777" w:rsidR="006832D9" w:rsidRDefault="006832D9" w:rsidP="00843796"/>
        </w:tc>
      </w:tr>
      <w:tr w:rsidR="00EF2095" w14:paraId="2E1A39DC" w14:textId="77777777" w:rsidTr="008B2E1F">
        <w:trPr>
          <w:trHeight w:val="289"/>
        </w:trPr>
        <w:tc>
          <w:tcPr>
            <w:tcW w:w="4248" w:type="dxa"/>
          </w:tcPr>
          <w:p w14:paraId="2E1A39D8" w14:textId="77777777" w:rsidR="006832D9" w:rsidRPr="0001027E" w:rsidRDefault="006832D9" w:rsidP="00843796">
            <w:pPr>
              <w:rPr>
                <w:b/>
              </w:rPr>
            </w:pPr>
            <w:r w:rsidRPr="0001027E">
              <w:rPr>
                <w:b/>
              </w:rPr>
              <w:t>Totals</w:t>
            </w:r>
          </w:p>
        </w:tc>
        <w:tc>
          <w:tcPr>
            <w:tcW w:w="1620" w:type="dxa"/>
          </w:tcPr>
          <w:p w14:paraId="2E1A39D9" w14:textId="77777777" w:rsidR="006832D9" w:rsidRPr="0001027E" w:rsidRDefault="006832D9" w:rsidP="00843796">
            <w:pPr>
              <w:rPr>
                <w:b/>
              </w:rPr>
            </w:pPr>
          </w:p>
        </w:tc>
        <w:tc>
          <w:tcPr>
            <w:tcW w:w="2070" w:type="dxa"/>
          </w:tcPr>
          <w:p w14:paraId="2E1A39DA" w14:textId="77777777" w:rsidR="006832D9" w:rsidRDefault="006832D9" w:rsidP="00843796"/>
        </w:tc>
        <w:tc>
          <w:tcPr>
            <w:tcW w:w="1723" w:type="dxa"/>
          </w:tcPr>
          <w:p w14:paraId="2E1A39DB" w14:textId="65027D47" w:rsidR="006832D9" w:rsidRPr="0001027E" w:rsidRDefault="00A46A0F" w:rsidP="00F922F8">
            <w:pPr>
              <w:rPr>
                <w:b/>
              </w:rPr>
            </w:pPr>
            <w:r>
              <w:rPr>
                <w:b/>
              </w:rPr>
              <w:t xml:space="preserve"> </w:t>
            </w:r>
            <w:r w:rsidR="004369C9">
              <w:rPr>
                <w:b/>
              </w:rPr>
              <w:t xml:space="preserve">     </w:t>
            </w:r>
            <w:r w:rsidR="00BC5D98">
              <w:rPr>
                <w:b/>
              </w:rPr>
              <w:t>37.5</w:t>
            </w:r>
            <w:r w:rsidR="004369C9">
              <w:rPr>
                <w:b/>
              </w:rPr>
              <w:t xml:space="preserve"> </w:t>
            </w:r>
            <w:proofErr w:type="spellStart"/>
            <w:r w:rsidR="004369C9">
              <w:rPr>
                <w:b/>
              </w:rPr>
              <w:t>hrs</w:t>
            </w:r>
            <w:proofErr w:type="spellEnd"/>
          </w:p>
        </w:tc>
      </w:tr>
    </w:tbl>
    <w:p w14:paraId="2E1A39DD" w14:textId="77777777" w:rsidR="00F3170F" w:rsidRDefault="00F3170F" w:rsidP="00F3170F"/>
    <w:p w14:paraId="38B79FAE" w14:textId="0733A8B4" w:rsidR="00FA4307" w:rsidRDefault="001C39F7">
      <w:pPr>
        <w:rPr>
          <w:color w:val="FF0000"/>
        </w:rPr>
      </w:pPr>
      <w:r>
        <w:rPr>
          <w:b/>
        </w:rPr>
        <w:t xml:space="preserve">FEDERAL </w:t>
      </w:r>
      <w:r w:rsidR="009F5923">
        <w:rPr>
          <w:b/>
        </w:rPr>
        <w:t>COST</w:t>
      </w:r>
      <w:r w:rsidR="00F06866">
        <w:rPr>
          <w:b/>
        </w:rPr>
        <w:t>:</w:t>
      </w:r>
      <w:r w:rsidR="00895229">
        <w:rPr>
          <w:b/>
        </w:rPr>
        <w:t xml:space="preserve"> </w:t>
      </w:r>
      <w:r w:rsidR="00C86E91">
        <w:rPr>
          <w:b/>
        </w:rPr>
        <w:t xml:space="preserve"> </w:t>
      </w:r>
    </w:p>
    <w:p w14:paraId="027B241C" w14:textId="0FA3998B" w:rsidR="0065438D" w:rsidRPr="00274670" w:rsidRDefault="0065438D" w:rsidP="0065438D">
      <w:pPr>
        <w:rPr>
          <w:rFonts w:ascii="Arial" w:hAnsi="Arial" w:cs="Arial"/>
        </w:rPr>
      </w:pPr>
      <w:r w:rsidRPr="00274670">
        <w:rPr>
          <w:rFonts w:ascii="Arial" w:hAnsi="Arial" w:cs="Arial"/>
        </w:rPr>
        <w:t xml:space="preserve">The total </w:t>
      </w:r>
      <w:r w:rsidR="0033517E">
        <w:rPr>
          <w:rFonts w:ascii="Arial" w:hAnsi="Arial" w:cs="Arial"/>
        </w:rPr>
        <w:t xml:space="preserve">one-time </w:t>
      </w:r>
      <w:r w:rsidRPr="00274670">
        <w:rPr>
          <w:rFonts w:ascii="Arial" w:hAnsi="Arial" w:cs="Arial"/>
        </w:rPr>
        <w:t xml:space="preserve">cost to the Federal Government is </w:t>
      </w:r>
      <w:r w:rsidRPr="00F922F8">
        <w:rPr>
          <w:rFonts w:ascii="Arial" w:hAnsi="Arial" w:cs="Arial"/>
        </w:rPr>
        <w:t>approximately $</w:t>
      </w:r>
      <w:r w:rsidR="00F922F8" w:rsidRPr="00F922F8">
        <w:rPr>
          <w:rFonts w:ascii="Arial" w:hAnsi="Arial" w:cs="Arial"/>
        </w:rPr>
        <w:t>45</w:t>
      </w:r>
      <w:r w:rsidR="00BA4040">
        <w:rPr>
          <w:rFonts w:ascii="Arial" w:hAnsi="Arial" w:cs="Arial"/>
        </w:rPr>
        <w:t>,</w:t>
      </w:r>
      <w:r w:rsidR="001162B6">
        <w:rPr>
          <w:rFonts w:ascii="Arial" w:hAnsi="Arial" w:cs="Arial"/>
        </w:rPr>
        <w:t>080.34</w:t>
      </w:r>
      <w:r w:rsidRPr="00F922F8">
        <w:rPr>
          <w:rFonts w:ascii="Arial" w:hAnsi="Arial" w:cs="Arial"/>
        </w:rPr>
        <w:t>.</w:t>
      </w:r>
    </w:p>
    <w:p w14:paraId="4924E9FD" w14:textId="77777777" w:rsidR="0065438D" w:rsidRPr="00274670" w:rsidRDefault="0065438D" w:rsidP="0065438D">
      <w:pPr>
        <w:rPr>
          <w:rFonts w:ascii="Arial" w:hAnsi="Arial" w:cs="Arial"/>
        </w:rPr>
      </w:pPr>
    </w:p>
    <w:p w14:paraId="28316202" w14:textId="77777777" w:rsidR="0065438D" w:rsidRPr="00274670" w:rsidRDefault="0065438D" w:rsidP="0065438D">
      <w:pPr>
        <w:rPr>
          <w:rFonts w:ascii="Arial" w:hAnsi="Arial" w:cs="Arial"/>
        </w:rPr>
      </w:pPr>
      <w:r w:rsidRPr="00274670">
        <w:rPr>
          <w:rFonts w:ascii="Arial" w:hAnsi="Arial" w:cs="Arial"/>
        </w:rPr>
        <w:t>(</w:t>
      </w:r>
      <w:proofErr w:type="gramStart"/>
      <w:r w:rsidRPr="00274670">
        <w:rPr>
          <w:rFonts w:ascii="Arial" w:hAnsi="Arial" w:cs="Arial"/>
        </w:rPr>
        <w:t>a</w:t>
      </w:r>
      <w:proofErr w:type="gramEnd"/>
      <w:r w:rsidRPr="00274670">
        <w:rPr>
          <w:rFonts w:ascii="Arial" w:hAnsi="Arial" w:cs="Arial"/>
        </w:rPr>
        <w:t xml:space="preserve">) Cost for </w:t>
      </w:r>
      <w:r>
        <w:rPr>
          <w:rFonts w:ascii="Arial" w:hAnsi="Arial" w:cs="Arial"/>
        </w:rPr>
        <w:t>Participants</w:t>
      </w:r>
    </w:p>
    <w:p w14:paraId="6E4E215C" w14:textId="77777777" w:rsidR="00F160CF" w:rsidRPr="00274670" w:rsidRDefault="00F160CF" w:rsidP="0065438D">
      <w:pPr>
        <w:rPr>
          <w:rFonts w:ascii="Arial" w:hAnsi="Arial" w:cs="Arial"/>
        </w:rPr>
      </w:pPr>
    </w:p>
    <w:p w14:paraId="798D58C3" w14:textId="5B75F346" w:rsidR="00DC4083" w:rsidRDefault="004217EC" w:rsidP="00B6484D">
      <w:pPr>
        <w:pStyle w:val="BodyTextIndent"/>
        <w:tabs>
          <w:tab w:val="left" w:pos="450"/>
          <w:tab w:val="left" w:pos="4950"/>
          <w:tab w:val="left" w:pos="5400"/>
        </w:tabs>
        <w:ind w:left="0"/>
        <w:rPr>
          <w:bCs/>
          <w:sz w:val="24"/>
          <w:szCs w:val="24"/>
        </w:rPr>
      </w:pPr>
      <w:r w:rsidRPr="004217EC">
        <w:rPr>
          <w:bCs/>
          <w:sz w:val="24"/>
        </w:rPr>
        <w:t>25</w:t>
      </w:r>
      <w:r w:rsidR="0065438D" w:rsidRPr="004217EC">
        <w:rPr>
          <w:bCs/>
          <w:sz w:val="24"/>
        </w:rPr>
        <w:t xml:space="preserve"> participants x $</w:t>
      </w:r>
      <w:r w:rsidR="00DC4083">
        <w:rPr>
          <w:bCs/>
          <w:sz w:val="24"/>
        </w:rPr>
        <w:t>514.80</w:t>
      </w:r>
      <w:r w:rsidR="0065438D" w:rsidRPr="004217EC">
        <w:rPr>
          <w:bCs/>
          <w:sz w:val="24"/>
        </w:rPr>
        <w:t xml:space="preserve"> per participant = $</w:t>
      </w:r>
      <w:r w:rsidR="00DC4083">
        <w:rPr>
          <w:bCs/>
          <w:sz w:val="24"/>
        </w:rPr>
        <w:t>12,870</w:t>
      </w:r>
      <w:r w:rsidR="0033517E">
        <w:rPr>
          <w:bCs/>
          <w:sz w:val="24"/>
        </w:rPr>
        <w:t xml:space="preserve">. </w:t>
      </w:r>
      <w:r w:rsidR="0033517E" w:rsidRPr="004B6E14">
        <w:rPr>
          <w:bCs/>
          <w:sz w:val="24"/>
          <w:szCs w:val="24"/>
        </w:rPr>
        <w:t>This figure includes reimbursements paid to the study participants.</w:t>
      </w:r>
    </w:p>
    <w:p w14:paraId="1EC196C7" w14:textId="77777777" w:rsidR="00DC4083" w:rsidRDefault="00DC4083" w:rsidP="00B6484D">
      <w:pPr>
        <w:pStyle w:val="BodyTextIndent"/>
        <w:tabs>
          <w:tab w:val="left" w:pos="450"/>
          <w:tab w:val="left" w:pos="4950"/>
          <w:tab w:val="left" w:pos="5400"/>
        </w:tabs>
        <w:ind w:left="0"/>
        <w:rPr>
          <w:bCs/>
          <w:sz w:val="24"/>
          <w:szCs w:val="24"/>
        </w:rPr>
      </w:pPr>
      <w:r>
        <w:rPr>
          <w:bCs/>
          <w:sz w:val="24"/>
          <w:szCs w:val="24"/>
        </w:rPr>
        <w:tab/>
      </w:r>
    </w:p>
    <w:p w14:paraId="64C954C2" w14:textId="1074B211" w:rsidR="00DC4083" w:rsidRDefault="00DC4083" w:rsidP="00B6484D">
      <w:pPr>
        <w:pStyle w:val="BodyTextIndent"/>
        <w:tabs>
          <w:tab w:val="left" w:pos="450"/>
          <w:tab w:val="left" w:pos="4950"/>
          <w:tab w:val="left" w:pos="5400"/>
        </w:tabs>
        <w:ind w:left="0"/>
        <w:rPr>
          <w:bCs/>
          <w:sz w:val="24"/>
          <w:szCs w:val="24"/>
        </w:rPr>
      </w:pPr>
      <w:r>
        <w:rPr>
          <w:bCs/>
          <w:sz w:val="24"/>
          <w:szCs w:val="24"/>
        </w:rPr>
        <w:t>This cost per participant is derived as follows in accordance with contract #</w:t>
      </w:r>
      <w:r w:rsidRPr="00DC4083">
        <w:rPr>
          <w:bCs/>
          <w:sz w:val="24"/>
          <w:szCs w:val="24"/>
        </w:rPr>
        <w:t>VA119A-15-C-0042</w:t>
      </w:r>
      <w:r>
        <w:rPr>
          <w:bCs/>
          <w:sz w:val="24"/>
          <w:szCs w:val="24"/>
        </w:rPr>
        <w:t xml:space="preserve">. </w:t>
      </w:r>
    </w:p>
    <w:p w14:paraId="5559BF1E" w14:textId="77777777" w:rsidR="00DC4083" w:rsidRDefault="0065438D" w:rsidP="00B6484D">
      <w:pPr>
        <w:pStyle w:val="BodyTextIndent"/>
        <w:tabs>
          <w:tab w:val="left" w:pos="450"/>
          <w:tab w:val="left" w:pos="4950"/>
          <w:tab w:val="left" w:pos="5400"/>
        </w:tabs>
        <w:ind w:left="0"/>
        <w:rPr>
          <w:bCs/>
          <w:sz w:val="24"/>
          <w:szCs w:val="24"/>
        </w:rPr>
      </w:pPr>
      <w:r w:rsidRPr="0033517E">
        <w:rPr>
          <w:bCs/>
          <w:sz w:val="24"/>
          <w:szCs w:val="24"/>
        </w:rPr>
        <w:tab/>
      </w:r>
    </w:p>
    <w:tbl>
      <w:tblPr>
        <w:tblW w:w="9555" w:type="dxa"/>
        <w:tblInd w:w="93" w:type="dxa"/>
        <w:tblLook w:val="04A0" w:firstRow="1" w:lastRow="0" w:firstColumn="1" w:lastColumn="0" w:noHBand="0" w:noVBand="1"/>
      </w:tblPr>
      <w:tblGrid>
        <w:gridCol w:w="5775"/>
        <w:gridCol w:w="2340"/>
        <w:gridCol w:w="1440"/>
      </w:tblGrid>
      <w:tr w:rsidR="00DC4083" w14:paraId="77DC83A5" w14:textId="77777777" w:rsidTr="00DC4083">
        <w:trPr>
          <w:trHeight w:val="647"/>
        </w:trPr>
        <w:tc>
          <w:tcPr>
            <w:tcW w:w="57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94FAB" w14:textId="5358F85F" w:rsidR="00DC4083" w:rsidRDefault="00DC4083" w:rsidP="00DC4083">
            <w:pPr>
              <w:rPr>
                <w:rFonts w:ascii="Calibri" w:hAnsi="Calibri"/>
                <w:color w:val="000000"/>
                <w:sz w:val="22"/>
                <w:szCs w:val="22"/>
              </w:rPr>
            </w:pPr>
            <w:r>
              <w:rPr>
                <w:rFonts w:ascii="Calibri" w:hAnsi="Calibri"/>
                <w:color w:val="000000"/>
                <w:sz w:val="22"/>
                <w:szCs w:val="22"/>
              </w:rPr>
              <w:t>Participant Recruitment per PWS Section 4.2.1: Test Session Schedule-Non-Medical Characteristics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021FB82" w14:textId="77777777" w:rsidR="00DC4083" w:rsidRDefault="00DC4083">
            <w:pPr>
              <w:jc w:val="right"/>
              <w:rPr>
                <w:rFonts w:ascii="Calibri" w:hAnsi="Calibri"/>
                <w:color w:val="000000"/>
                <w:sz w:val="22"/>
                <w:szCs w:val="22"/>
              </w:rPr>
            </w:pPr>
            <w:r>
              <w:rPr>
                <w:rFonts w:ascii="Calibri" w:hAnsi="Calibri"/>
                <w:color w:val="000000"/>
                <w:sz w:val="22"/>
                <w:szCs w:val="22"/>
              </w:rPr>
              <w:t xml:space="preserve">$243.96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BA8064" w14:textId="77777777" w:rsidR="00DC4083" w:rsidRDefault="00DC4083">
            <w:pPr>
              <w:rPr>
                <w:rFonts w:ascii="Calibri" w:hAnsi="Calibri"/>
                <w:color w:val="000000"/>
                <w:sz w:val="22"/>
                <w:szCs w:val="22"/>
              </w:rPr>
            </w:pPr>
            <w:r>
              <w:rPr>
                <w:rFonts w:ascii="Calibri" w:hAnsi="Calibri"/>
                <w:color w:val="000000"/>
                <w:sz w:val="22"/>
                <w:szCs w:val="22"/>
              </w:rPr>
              <w:t>each</w:t>
            </w:r>
          </w:p>
        </w:tc>
      </w:tr>
      <w:tr w:rsidR="00DC4083" w14:paraId="2A6707AD" w14:textId="77777777" w:rsidTr="00DC4083">
        <w:trPr>
          <w:trHeight w:val="62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61B352CA" w14:textId="41D57F90" w:rsidR="00DC4083" w:rsidRDefault="00DC4083" w:rsidP="001162B6">
            <w:pPr>
              <w:rPr>
                <w:rFonts w:ascii="Calibri" w:hAnsi="Calibri"/>
                <w:color w:val="000000"/>
                <w:sz w:val="22"/>
                <w:szCs w:val="22"/>
              </w:rPr>
            </w:pPr>
            <w:r>
              <w:rPr>
                <w:rFonts w:ascii="Calibri" w:hAnsi="Calibri"/>
                <w:color w:val="000000"/>
                <w:sz w:val="22"/>
                <w:szCs w:val="22"/>
              </w:rPr>
              <w:lastRenderedPageBreak/>
              <w:t>Participant Recruitment per PWS Section 4.2.1: Signed</w:t>
            </w:r>
            <w:r w:rsidR="001162B6">
              <w:rPr>
                <w:rFonts w:ascii="Calibri" w:hAnsi="Calibri"/>
                <w:color w:val="000000"/>
                <w:sz w:val="22"/>
                <w:szCs w:val="22"/>
              </w:rPr>
              <w:t xml:space="preserve"> </w:t>
            </w:r>
            <w:r>
              <w:rPr>
                <w:rFonts w:ascii="Calibri" w:hAnsi="Calibri"/>
                <w:color w:val="000000"/>
                <w:sz w:val="22"/>
                <w:szCs w:val="22"/>
              </w:rPr>
              <w:t>Copies of Participant Agreement</w:t>
            </w:r>
          </w:p>
        </w:tc>
        <w:tc>
          <w:tcPr>
            <w:tcW w:w="2340" w:type="dxa"/>
            <w:tcBorders>
              <w:top w:val="nil"/>
              <w:left w:val="nil"/>
              <w:bottom w:val="single" w:sz="4" w:space="0" w:color="auto"/>
              <w:right w:val="single" w:sz="4" w:space="0" w:color="auto"/>
            </w:tcBorders>
            <w:shd w:val="clear" w:color="auto" w:fill="auto"/>
            <w:noWrap/>
            <w:vAlign w:val="bottom"/>
            <w:hideMark/>
          </w:tcPr>
          <w:p w14:paraId="377C0758" w14:textId="77777777" w:rsidR="00DC4083" w:rsidRDefault="00DC4083">
            <w:pPr>
              <w:jc w:val="right"/>
              <w:rPr>
                <w:rFonts w:ascii="Calibri" w:hAnsi="Calibri"/>
                <w:color w:val="000000"/>
                <w:sz w:val="22"/>
                <w:szCs w:val="22"/>
              </w:rPr>
            </w:pPr>
            <w:r>
              <w:rPr>
                <w:rFonts w:ascii="Calibri" w:hAnsi="Calibri"/>
                <w:color w:val="000000"/>
                <w:sz w:val="22"/>
                <w:szCs w:val="22"/>
              </w:rPr>
              <w:t xml:space="preserve">$3.70 </w:t>
            </w:r>
          </w:p>
        </w:tc>
        <w:tc>
          <w:tcPr>
            <w:tcW w:w="1440" w:type="dxa"/>
            <w:tcBorders>
              <w:top w:val="nil"/>
              <w:left w:val="nil"/>
              <w:bottom w:val="single" w:sz="4" w:space="0" w:color="auto"/>
              <w:right w:val="single" w:sz="4" w:space="0" w:color="auto"/>
            </w:tcBorders>
            <w:shd w:val="clear" w:color="auto" w:fill="auto"/>
            <w:noWrap/>
            <w:vAlign w:val="bottom"/>
            <w:hideMark/>
          </w:tcPr>
          <w:p w14:paraId="2C328D64" w14:textId="77777777" w:rsidR="00DC4083" w:rsidRDefault="00DC4083">
            <w:pPr>
              <w:rPr>
                <w:rFonts w:ascii="Calibri" w:hAnsi="Calibri"/>
                <w:color w:val="000000"/>
                <w:sz w:val="22"/>
                <w:szCs w:val="22"/>
              </w:rPr>
            </w:pPr>
            <w:r>
              <w:rPr>
                <w:rFonts w:ascii="Calibri" w:hAnsi="Calibri"/>
                <w:color w:val="000000"/>
                <w:sz w:val="22"/>
                <w:szCs w:val="22"/>
              </w:rPr>
              <w:t>each</w:t>
            </w:r>
          </w:p>
        </w:tc>
      </w:tr>
      <w:tr w:rsidR="00DC4083" w14:paraId="219DDCE8" w14:textId="77777777" w:rsidTr="001162B6">
        <w:trPr>
          <w:trHeight w:val="71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4D9E433A" w14:textId="77777777" w:rsidR="00DC4083" w:rsidRDefault="00DC4083">
            <w:pPr>
              <w:rPr>
                <w:rFonts w:ascii="Calibri" w:hAnsi="Calibri"/>
                <w:color w:val="000000"/>
                <w:sz w:val="22"/>
                <w:szCs w:val="22"/>
              </w:rPr>
            </w:pPr>
            <w:r>
              <w:rPr>
                <w:rFonts w:ascii="Calibri" w:hAnsi="Calibri"/>
                <w:color w:val="000000"/>
                <w:sz w:val="22"/>
                <w:szCs w:val="22"/>
              </w:rPr>
              <w:t>Participant Recruitment per PWS Section 4.2.1: Copies of all Planned Communications with Study Participants</w:t>
            </w:r>
          </w:p>
        </w:tc>
        <w:tc>
          <w:tcPr>
            <w:tcW w:w="2340" w:type="dxa"/>
            <w:tcBorders>
              <w:top w:val="nil"/>
              <w:left w:val="nil"/>
              <w:bottom w:val="single" w:sz="4" w:space="0" w:color="auto"/>
              <w:right w:val="single" w:sz="4" w:space="0" w:color="auto"/>
            </w:tcBorders>
            <w:shd w:val="clear" w:color="auto" w:fill="auto"/>
            <w:noWrap/>
            <w:vAlign w:val="bottom"/>
            <w:hideMark/>
          </w:tcPr>
          <w:p w14:paraId="4B85D792" w14:textId="77777777" w:rsidR="00DC4083" w:rsidRDefault="00DC4083">
            <w:pPr>
              <w:jc w:val="right"/>
              <w:rPr>
                <w:rFonts w:ascii="Calibri" w:hAnsi="Calibri"/>
                <w:color w:val="000000"/>
                <w:sz w:val="22"/>
                <w:szCs w:val="22"/>
              </w:rPr>
            </w:pPr>
            <w:r>
              <w:rPr>
                <w:rFonts w:ascii="Calibri" w:hAnsi="Calibri"/>
                <w:color w:val="000000"/>
                <w:sz w:val="22"/>
                <w:szCs w:val="22"/>
              </w:rPr>
              <w:t xml:space="preserve">$21.22 </w:t>
            </w:r>
          </w:p>
        </w:tc>
        <w:tc>
          <w:tcPr>
            <w:tcW w:w="1440" w:type="dxa"/>
            <w:tcBorders>
              <w:top w:val="nil"/>
              <w:left w:val="nil"/>
              <w:bottom w:val="single" w:sz="4" w:space="0" w:color="auto"/>
              <w:right w:val="single" w:sz="4" w:space="0" w:color="auto"/>
            </w:tcBorders>
            <w:shd w:val="clear" w:color="auto" w:fill="auto"/>
            <w:noWrap/>
            <w:vAlign w:val="bottom"/>
            <w:hideMark/>
          </w:tcPr>
          <w:p w14:paraId="68ABCB29" w14:textId="77777777" w:rsidR="00DC4083" w:rsidRDefault="00DC4083">
            <w:pPr>
              <w:rPr>
                <w:rFonts w:ascii="Calibri" w:hAnsi="Calibri"/>
                <w:color w:val="000000"/>
                <w:sz w:val="22"/>
                <w:szCs w:val="22"/>
              </w:rPr>
            </w:pPr>
            <w:r>
              <w:rPr>
                <w:rFonts w:ascii="Calibri" w:hAnsi="Calibri"/>
                <w:color w:val="000000"/>
                <w:sz w:val="22"/>
                <w:szCs w:val="22"/>
              </w:rPr>
              <w:t>each</w:t>
            </w:r>
          </w:p>
        </w:tc>
      </w:tr>
      <w:tr w:rsidR="001162B6" w14:paraId="0450D2B0" w14:textId="77777777" w:rsidTr="001162B6">
        <w:trPr>
          <w:trHeight w:val="62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4030712B" w14:textId="22804006" w:rsidR="001162B6" w:rsidRDefault="001162B6" w:rsidP="001162B6">
            <w:pPr>
              <w:rPr>
                <w:rFonts w:ascii="Calibri" w:hAnsi="Calibri"/>
                <w:color w:val="000000"/>
                <w:sz w:val="22"/>
                <w:szCs w:val="22"/>
              </w:rPr>
            </w:pPr>
            <w:r>
              <w:rPr>
                <w:rFonts w:ascii="Calibri" w:hAnsi="Calibri"/>
                <w:color w:val="000000"/>
                <w:sz w:val="22"/>
                <w:szCs w:val="22"/>
              </w:rPr>
              <w:t xml:space="preserve">Participant Recruitment per PWS Section 4.2.1: Answers to Screening Questionnaire </w:t>
            </w:r>
          </w:p>
        </w:tc>
        <w:tc>
          <w:tcPr>
            <w:tcW w:w="2340" w:type="dxa"/>
            <w:tcBorders>
              <w:top w:val="nil"/>
              <w:left w:val="nil"/>
              <w:bottom w:val="single" w:sz="4" w:space="0" w:color="auto"/>
              <w:right w:val="single" w:sz="4" w:space="0" w:color="auto"/>
            </w:tcBorders>
            <w:shd w:val="clear" w:color="auto" w:fill="auto"/>
            <w:noWrap/>
            <w:vAlign w:val="bottom"/>
            <w:hideMark/>
          </w:tcPr>
          <w:p w14:paraId="1D726400" w14:textId="77777777" w:rsidR="001162B6" w:rsidRDefault="001162B6">
            <w:pPr>
              <w:jc w:val="right"/>
              <w:rPr>
                <w:rFonts w:ascii="Calibri" w:hAnsi="Calibri"/>
                <w:color w:val="000000"/>
                <w:sz w:val="22"/>
                <w:szCs w:val="22"/>
              </w:rPr>
            </w:pPr>
            <w:r>
              <w:rPr>
                <w:rFonts w:ascii="Calibri" w:hAnsi="Calibri"/>
                <w:color w:val="000000"/>
                <w:sz w:val="22"/>
                <w:szCs w:val="22"/>
              </w:rPr>
              <w:t xml:space="preserve">$3.70 </w:t>
            </w:r>
          </w:p>
        </w:tc>
        <w:tc>
          <w:tcPr>
            <w:tcW w:w="1440" w:type="dxa"/>
            <w:tcBorders>
              <w:top w:val="nil"/>
              <w:left w:val="nil"/>
              <w:bottom w:val="single" w:sz="4" w:space="0" w:color="auto"/>
              <w:right w:val="single" w:sz="4" w:space="0" w:color="auto"/>
            </w:tcBorders>
            <w:shd w:val="clear" w:color="auto" w:fill="auto"/>
            <w:noWrap/>
            <w:hideMark/>
          </w:tcPr>
          <w:p w14:paraId="4873249F" w14:textId="35405A9F" w:rsidR="001162B6" w:rsidRDefault="001162B6">
            <w:pPr>
              <w:rPr>
                <w:rFonts w:ascii="Calibri" w:hAnsi="Calibri"/>
                <w:color w:val="000000"/>
                <w:sz w:val="22"/>
                <w:szCs w:val="22"/>
              </w:rPr>
            </w:pPr>
            <w:r w:rsidRPr="0007598F">
              <w:rPr>
                <w:rFonts w:ascii="Calibri" w:hAnsi="Calibri"/>
                <w:color w:val="000000"/>
                <w:sz w:val="22"/>
                <w:szCs w:val="22"/>
              </w:rPr>
              <w:t>each</w:t>
            </w:r>
          </w:p>
        </w:tc>
      </w:tr>
      <w:tr w:rsidR="001162B6" w14:paraId="7BA7238E" w14:textId="77777777" w:rsidTr="001162B6">
        <w:trPr>
          <w:trHeight w:val="35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2BAF6522" w14:textId="77ECEADA" w:rsidR="001162B6" w:rsidRDefault="001162B6" w:rsidP="00DC4083">
            <w:pPr>
              <w:rPr>
                <w:rFonts w:ascii="Calibri" w:hAnsi="Calibri"/>
                <w:color w:val="000000"/>
                <w:sz w:val="22"/>
                <w:szCs w:val="22"/>
              </w:rPr>
            </w:pPr>
            <w:r>
              <w:rPr>
                <w:rFonts w:ascii="Calibri" w:hAnsi="Calibri"/>
                <w:color w:val="000000"/>
                <w:sz w:val="22"/>
                <w:szCs w:val="22"/>
              </w:rPr>
              <w:t>Study Coordination and Support per PWS Section 4.2.2: Notes</w:t>
            </w:r>
          </w:p>
        </w:tc>
        <w:tc>
          <w:tcPr>
            <w:tcW w:w="2340" w:type="dxa"/>
            <w:tcBorders>
              <w:top w:val="nil"/>
              <w:left w:val="nil"/>
              <w:bottom w:val="single" w:sz="4" w:space="0" w:color="auto"/>
              <w:right w:val="single" w:sz="4" w:space="0" w:color="auto"/>
            </w:tcBorders>
            <w:shd w:val="clear" w:color="auto" w:fill="auto"/>
            <w:noWrap/>
            <w:vAlign w:val="bottom"/>
            <w:hideMark/>
          </w:tcPr>
          <w:p w14:paraId="02C78FDD" w14:textId="77777777" w:rsidR="001162B6" w:rsidRDefault="001162B6">
            <w:pPr>
              <w:jc w:val="right"/>
              <w:rPr>
                <w:rFonts w:ascii="Calibri" w:hAnsi="Calibri"/>
                <w:color w:val="000000"/>
                <w:sz w:val="22"/>
                <w:szCs w:val="22"/>
              </w:rPr>
            </w:pPr>
            <w:r>
              <w:rPr>
                <w:rFonts w:ascii="Calibri" w:hAnsi="Calibri"/>
                <w:color w:val="000000"/>
                <w:sz w:val="22"/>
                <w:szCs w:val="22"/>
              </w:rPr>
              <w:t xml:space="preserve">$74.75 </w:t>
            </w:r>
          </w:p>
        </w:tc>
        <w:tc>
          <w:tcPr>
            <w:tcW w:w="1440" w:type="dxa"/>
            <w:tcBorders>
              <w:top w:val="nil"/>
              <w:left w:val="nil"/>
              <w:bottom w:val="single" w:sz="4" w:space="0" w:color="auto"/>
              <w:right w:val="single" w:sz="4" w:space="0" w:color="auto"/>
            </w:tcBorders>
            <w:shd w:val="clear" w:color="auto" w:fill="auto"/>
            <w:noWrap/>
            <w:hideMark/>
          </w:tcPr>
          <w:p w14:paraId="3CE6C1D7" w14:textId="5EC4A3A5" w:rsidR="001162B6" w:rsidRDefault="001162B6">
            <w:pPr>
              <w:rPr>
                <w:rFonts w:ascii="Calibri" w:hAnsi="Calibri"/>
                <w:color w:val="000000"/>
                <w:sz w:val="22"/>
                <w:szCs w:val="22"/>
              </w:rPr>
            </w:pPr>
            <w:r w:rsidRPr="0007598F">
              <w:rPr>
                <w:rFonts w:ascii="Calibri" w:hAnsi="Calibri"/>
                <w:color w:val="000000"/>
                <w:sz w:val="22"/>
                <w:szCs w:val="22"/>
              </w:rPr>
              <w:t>each</w:t>
            </w:r>
          </w:p>
        </w:tc>
      </w:tr>
      <w:tr w:rsidR="001162B6" w14:paraId="523FB852" w14:textId="77777777" w:rsidTr="00CB3506">
        <w:trPr>
          <w:trHeight w:val="62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560BF63F" w14:textId="7D484AF6" w:rsidR="001162B6" w:rsidRDefault="001162B6" w:rsidP="001162B6">
            <w:pPr>
              <w:rPr>
                <w:rFonts w:ascii="Calibri" w:hAnsi="Calibri"/>
                <w:color w:val="000000"/>
                <w:sz w:val="22"/>
                <w:szCs w:val="22"/>
              </w:rPr>
            </w:pPr>
            <w:r>
              <w:rPr>
                <w:rFonts w:ascii="Calibri" w:hAnsi="Calibri"/>
                <w:color w:val="000000"/>
                <w:sz w:val="22"/>
                <w:szCs w:val="22"/>
              </w:rPr>
              <w:t xml:space="preserve">Study Coordination and Support per PWS Section 4.2.2: Audio/Video Files </w:t>
            </w:r>
          </w:p>
        </w:tc>
        <w:tc>
          <w:tcPr>
            <w:tcW w:w="2340" w:type="dxa"/>
            <w:tcBorders>
              <w:top w:val="nil"/>
              <w:left w:val="nil"/>
              <w:bottom w:val="single" w:sz="4" w:space="0" w:color="auto"/>
              <w:right w:val="single" w:sz="4" w:space="0" w:color="auto"/>
            </w:tcBorders>
            <w:shd w:val="clear" w:color="auto" w:fill="auto"/>
            <w:noWrap/>
            <w:vAlign w:val="bottom"/>
            <w:hideMark/>
          </w:tcPr>
          <w:p w14:paraId="23F2ABE0" w14:textId="77777777" w:rsidR="001162B6" w:rsidRDefault="001162B6">
            <w:pPr>
              <w:jc w:val="right"/>
              <w:rPr>
                <w:rFonts w:ascii="Calibri" w:hAnsi="Calibri"/>
                <w:color w:val="000000"/>
                <w:sz w:val="22"/>
                <w:szCs w:val="22"/>
              </w:rPr>
            </w:pPr>
            <w:r>
              <w:rPr>
                <w:rFonts w:ascii="Calibri" w:hAnsi="Calibri"/>
                <w:color w:val="000000"/>
                <w:sz w:val="22"/>
                <w:szCs w:val="22"/>
              </w:rPr>
              <w:t xml:space="preserve">$49.84 </w:t>
            </w:r>
          </w:p>
        </w:tc>
        <w:tc>
          <w:tcPr>
            <w:tcW w:w="1440" w:type="dxa"/>
            <w:tcBorders>
              <w:top w:val="nil"/>
              <w:left w:val="nil"/>
              <w:bottom w:val="single" w:sz="4" w:space="0" w:color="auto"/>
              <w:right w:val="single" w:sz="4" w:space="0" w:color="auto"/>
            </w:tcBorders>
            <w:shd w:val="clear" w:color="auto" w:fill="auto"/>
            <w:noWrap/>
            <w:hideMark/>
          </w:tcPr>
          <w:p w14:paraId="2FB873D0" w14:textId="3FE4FAB2" w:rsidR="001162B6" w:rsidRDefault="001162B6">
            <w:pPr>
              <w:rPr>
                <w:rFonts w:ascii="Calibri" w:hAnsi="Calibri"/>
                <w:color w:val="000000"/>
                <w:sz w:val="22"/>
                <w:szCs w:val="22"/>
              </w:rPr>
            </w:pPr>
            <w:r w:rsidRPr="0007598F">
              <w:rPr>
                <w:rFonts w:ascii="Calibri" w:hAnsi="Calibri"/>
                <w:color w:val="000000"/>
                <w:sz w:val="22"/>
                <w:szCs w:val="22"/>
              </w:rPr>
              <w:t>each</w:t>
            </w:r>
          </w:p>
        </w:tc>
      </w:tr>
      <w:tr w:rsidR="001162B6" w14:paraId="69A908C4" w14:textId="77777777" w:rsidTr="001162B6">
        <w:trPr>
          <w:trHeight w:val="620"/>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718EFFBF" w14:textId="564F6BC0" w:rsidR="001162B6" w:rsidRDefault="001162B6" w:rsidP="001162B6">
            <w:pPr>
              <w:rPr>
                <w:rFonts w:ascii="Calibri" w:hAnsi="Calibri"/>
                <w:color w:val="000000"/>
                <w:sz w:val="22"/>
                <w:szCs w:val="22"/>
              </w:rPr>
            </w:pPr>
            <w:r>
              <w:rPr>
                <w:rFonts w:ascii="Calibri" w:hAnsi="Calibri"/>
                <w:color w:val="000000"/>
                <w:sz w:val="22"/>
                <w:szCs w:val="22"/>
              </w:rPr>
              <w:t>Study Coordination and Support per PWS Section 4.2.2: Payment Record</w:t>
            </w:r>
          </w:p>
        </w:tc>
        <w:tc>
          <w:tcPr>
            <w:tcW w:w="2340" w:type="dxa"/>
            <w:tcBorders>
              <w:top w:val="nil"/>
              <w:left w:val="nil"/>
              <w:bottom w:val="single" w:sz="4" w:space="0" w:color="auto"/>
              <w:right w:val="single" w:sz="4" w:space="0" w:color="auto"/>
            </w:tcBorders>
            <w:shd w:val="clear" w:color="auto" w:fill="auto"/>
            <w:noWrap/>
            <w:vAlign w:val="bottom"/>
            <w:hideMark/>
          </w:tcPr>
          <w:p w14:paraId="15F63A0D" w14:textId="77777777" w:rsidR="001162B6" w:rsidRDefault="001162B6">
            <w:pPr>
              <w:jc w:val="right"/>
              <w:rPr>
                <w:rFonts w:ascii="Calibri" w:hAnsi="Calibri"/>
                <w:color w:val="000000"/>
                <w:sz w:val="22"/>
                <w:szCs w:val="22"/>
              </w:rPr>
            </w:pPr>
            <w:r>
              <w:rPr>
                <w:rFonts w:ascii="Calibri" w:hAnsi="Calibri"/>
                <w:color w:val="000000"/>
                <w:sz w:val="22"/>
                <w:szCs w:val="22"/>
              </w:rPr>
              <w:t xml:space="preserve">$35.03 </w:t>
            </w:r>
          </w:p>
        </w:tc>
        <w:tc>
          <w:tcPr>
            <w:tcW w:w="1440" w:type="dxa"/>
            <w:tcBorders>
              <w:top w:val="nil"/>
              <w:left w:val="nil"/>
              <w:bottom w:val="single" w:sz="4" w:space="0" w:color="auto"/>
              <w:right w:val="single" w:sz="4" w:space="0" w:color="auto"/>
            </w:tcBorders>
            <w:shd w:val="clear" w:color="auto" w:fill="auto"/>
            <w:noWrap/>
            <w:hideMark/>
          </w:tcPr>
          <w:p w14:paraId="221DBB59" w14:textId="117B3867" w:rsidR="001162B6" w:rsidRDefault="001162B6">
            <w:pPr>
              <w:rPr>
                <w:rFonts w:ascii="Calibri" w:hAnsi="Calibri"/>
                <w:color w:val="000000"/>
                <w:sz w:val="22"/>
                <w:szCs w:val="22"/>
              </w:rPr>
            </w:pPr>
            <w:r w:rsidRPr="0007598F">
              <w:rPr>
                <w:rFonts w:ascii="Calibri" w:hAnsi="Calibri"/>
                <w:color w:val="000000"/>
                <w:sz w:val="22"/>
                <w:szCs w:val="22"/>
              </w:rPr>
              <w:t>each</w:t>
            </w:r>
          </w:p>
        </w:tc>
      </w:tr>
      <w:tr w:rsidR="001162B6" w14:paraId="4C95EA5D" w14:textId="77777777" w:rsidTr="00CB3506">
        <w:trPr>
          <w:trHeight w:val="300"/>
        </w:trPr>
        <w:tc>
          <w:tcPr>
            <w:tcW w:w="5775" w:type="dxa"/>
            <w:tcBorders>
              <w:top w:val="nil"/>
              <w:left w:val="single" w:sz="4" w:space="0" w:color="auto"/>
              <w:bottom w:val="single" w:sz="4" w:space="0" w:color="auto"/>
              <w:right w:val="single" w:sz="4" w:space="0" w:color="auto"/>
            </w:tcBorders>
            <w:shd w:val="clear" w:color="auto" w:fill="auto"/>
            <w:noWrap/>
            <w:vAlign w:val="bottom"/>
            <w:hideMark/>
          </w:tcPr>
          <w:p w14:paraId="14C23354" w14:textId="77777777" w:rsidR="001162B6" w:rsidRDefault="001162B6">
            <w:pPr>
              <w:rPr>
                <w:rFonts w:ascii="Calibri" w:hAnsi="Calibri"/>
                <w:color w:val="000000"/>
                <w:sz w:val="22"/>
                <w:szCs w:val="22"/>
              </w:rPr>
            </w:pPr>
            <w:r>
              <w:rPr>
                <w:rFonts w:ascii="Calibri" w:hAnsi="Calibri"/>
                <w:color w:val="000000"/>
                <w:sz w:val="22"/>
                <w:szCs w:val="22"/>
              </w:rPr>
              <w:t xml:space="preserve">Participant Honorarium </w:t>
            </w:r>
          </w:p>
        </w:tc>
        <w:tc>
          <w:tcPr>
            <w:tcW w:w="2340" w:type="dxa"/>
            <w:tcBorders>
              <w:top w:val="nil"/>
              <w:left w:val="nil"/>
              <w:bottom w:val="single" w:sz="4" w:space="0" w:color="auto"/>
              <w:right w:val="single" w:sz="4" w:space="0" w:color="auto"/>
            </w:tcBorders>
            <w:shd w:val="clear" w:color="auto" w:fill="auto"/>
            <w:noWrap/>
            <w:vAlign w:val="bottom"/>
            <w:hideMark/>
          </w:tcPr>
          <w:p w14:paraId="7937D51C" w14:textId="77777777" w:rsidR="001162B6" w:rsidRDefault="001162B6">
            <w:pPr>
              <w:jc w:val="right"/>
              <w:rPr>
                <w:rFonts w:ascii="Calibri" w:hAnsi="Calibri"/>
                <w:color w:val="000000"/>
                <w:sz w:val="22"/>
                <w:szCs w:val="22"/>
              </w:rPr>
            </w:pPr>
            <w:r>
              <w:rPr>
                <w:rFonts w:ascii="Calibri" w:hAnsi="Calibri"/>
                <w:color w:val="000000"/>
                <w:sz w:val="22"/>
                <w:szCs w:val="22"/>
              </w:rPr>
              <w:t xml:space="preserve">$75.00 </w:t>
            </w:r>
          </w:p>
        </w:tc>
        <w:tc>
          <w:tcPr>
            <w:tcW w:w="1440" w:type="dxa"/>
            <w:tcBorders>
              <w:top w:val="nil"/>
              <w:left w:val="nil"/>
              <w:bottom w:val="single" w:sz="4" w:space="0" w:color="auto"/>
              <w:right w:val="single" w:sz="4" w:space="0" w:color="auto"/>
            </w:tcBorders>
            <w:shd w:val="clear" w:color="auto" w:fill="auto"/>
            <w:noWrap/>
            <w:hideMark/>
          </w:tcPr>
          <w:p w14:paraId="6DF78AD4" w14:textId="1E421592" w:rsidR="001162B6" w:rsidRDefault="001162B6">
            <w:pPr>
              <w:rPr>
                <w:rFonts w:ascii="Calibri" w:hAnsi="Calibri"/>
                <w:color w:val="000000"/>
                <w:sz w:val="22"/>
                <w:szCs w:val="22"/>
              </w:rPr>
            </w:pPr>
            <w:r w:rsidRPr="0007598F">
              <w:rPr>
                <w:rFonts w:ascii="Calibri" w:hAnsi="Calibri"/>
                <w:color w:val="000000"/>
                <w:sz w:val="22"/>
                <w:szCs w:val="22"/>
              </w:rPr>
              <w:t>each</w:t>
            </w:r>
          </w:p>
        </w:tc>
      </w:tr>
      <w:tr w:rsidR="00DC4083" w14:paraId="536D411E" w14:textId="77777777" w:rsidTr="001162B6">
        <w:trPr>
          <w:trHeight w:val="593"/>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2E4CDBA9" w14:textId="66552910" w:rsidR="00DC4083" w:rsidRDefault="00DC4083" w:rsidP="001162B6">
            <w:pPr>
              <w:rPr>
                <w:rFonts w:ascii="Calibri" w:hAnsi="Calibri"/>
                <w:color w:val="000000"/>
                <w:sz w:val="22"/>
                <w:szCs w:val="22"/>
              </w:rPr>
            </w:pPr>
            <w:r w:rsidRPr="00DC4083">
              <w:rPr>
                <w:rFonts w:ascii="Calibri" w:hAnsi="Calibri"/>
                <w:color w:val="000000"/>
                <w:sz w:val="22"/>
                <w:szCs w:val="22"/>
              </w:rPr>
              <w:t>Study Coordination and</w:t>
            </w:r>
            <w:r>
              <w:rPr>
                <w:rFonts w:ascii="Calibri" w:hAnsi="Calibri"/>
                <w:color w:val="000000"/>
                <w:sz w:val="22"/>
                <w:szCs w:val="22"/>
              </w:rPr>
              <w:t xml:space="preserve"> </w:t>
            </w:r>
            <w:r w:rsidRPr="00DC4083">
              <w:rPr>
                <w:rFonts w:ascii="Calibri" w:hAnsi="Calibri"/>
                <w:color w:val="000000"/>
                <w:sz w:val="22"/>
                <w:szCs w:val="22"/>
              </w:rPr>
              <w:t>Support per PWS Section</w:t>
            </w:r>
            <w:r w:rsidR="001162B6">
              <w:rPr>
                <w:rFonts w:ascii="Calibri" w:hAnsi="Calibri"/>
                <w:color w:val="000000"/>
                <w:sz w:val="22"/>
                <w:szCs w:val="22"/>
              </w:rPr>
              <w:t xml:space="preserve"> </w:t>
            </w:r>
            <w:r w:rsidRPr="00DC4083">
              <w:rPr>
                <w:rFonts w:ascii="Calibri" w:hAnsi="Calibri"/>
                <w:color w:val="000000"/>
                <w:sz w:val="22"/>
                <w:szCs w:val="22"/>
              </w:rPr>
              <w:t>4.2.2: Completed Checklist</w:t>
            </w:r>
          </w:p>
        </w:tc>
        <w:tc>
          <w:tcPr>
            <w:tcW w:w="2340" w:type="dxa"/>
            <w:tcBorders>
              <w:top w:val="nil"/>
              <w:left w:val="nil"/>
              <w:bottom w:val="double" w:sz="6" w:space="0" w:color="auto"/>
              <w:right w:val="single" w:sz="4" w:space="0" w:color="auto"/>
            </w:tcBorders>
            <w:shd w:val="clear" w:color="auto" w:fill="auto"/>
            <w:noWrap/>
            <w:vAlign w:val="bottom"/>
            <w:hideMark/>
          </w:tcPr>
          <w:p w14:paraId="5593AF1F" w14:textId="77777777" w:rsidR="00DC4083" w:rsidRDefault="00DC4083">
            <w:pPr>
              <w:jc w:val="right"/>
              <w:rPr>
                <w:rFonts w:ascii="Calibri" w:hAnsi="Calibri"/>
                <w:color w:val="000000"/>
                <w:sz w:val="22"/>
                <w:szCs w:val="22"/>
              </w:rPr>
            </w:pPr>
            <w:r>
              <w:rPr>
                <w:rFonts w:ascii="Calibri" w:hAnsi="Calibri"/>
                <w:color w:val="000000"/>
                <w:sz w:val="22"/>
                <w:szCs w:val="22"/>
              </w:rPr>
              <w:t xml:space="preserve">$7.60 </w:t>
            </w:r>
          </w:p>
        </w:tc>
        <w:tc>
          <w:tcPr>
            <w:tcW w:w="1440" w:type="dxa"/>
            <w:tcBorders>
              <w:top w:val="nil"/>
              <w:left w:val="nil"/>
              <w:bottom w:val="single" w:sz="4" w:space="0" w:color="auto"/>
              <w:right w:val="single" w:sz="4" w:space="0" w:color="auto"/>
            </w:tcBorders>
            <w:shd w:val="clear" w:color="auto" w:fill="auto"/>
            <w:noWrap/>
            <w:vAlign w:val="bottom"/>
            <w:hideMark/>
          </w:tcPr>
          <w:p w14:paraId="1DB2121A" w14:textId="44136495" w:rsidR="00DC4083" w:rsidRDefault="001162B6">
            <w:pPr>
              <w:rPr>
                <w:rFonts w:ascii="Calibri" w:hAnsi="Calibri"/>
                <w:color w:val="000000"/>
                <w:sz w:val="22"/>
                <w:szCs w:val="22"/>
              </w:rPr>
            </w:pPr>
            <w:r>
              <w:rPr>
                <w:rFonts w:ascii="Calibri" w:hAnsi="Calibri"/>
                <w:color w:val="000000"/>
                <w:sz w:val="22"/>
                <w:szCs w:val="22"/>
              </w:rPr>
              <w:t>Per study (</w:t>
            </w:r>
            <w:r w:rsidR="00DC4083">
              <w:rPr>
                <w:rFonts w:ascii="Calibri" w:hAnsi="Calibri"/>
                <w:color w:val="000000"/>
                <w:sz w:val="22"/>
                <w:szCs w:val="22"/>
              </w:rPr>
              <w:t>$190/25</w:t>
            </w:r>
            <w:r>
              <w:rPr>
                <w:rFonts w:ascii="Calibri" w:hAnsi="Calibri"/>
                <w:color w:val="000000"/>
                <w:sz w:val="22"/>
                <w:szCs w:val="22"/>
              </w:rPr>
              <w:t>)</w:t>
            </w:r>
          </w:p>
        </w:tc>
      </w:tr>
      <w:tr w:rsidR="00DC4083" w14:paraId="082DCF14" w14:textId="77777777" w:rsidTr="00DC4083">
        <w:trPr>
          <w:trHeight w:val="315"/>
        </w:trPr>
        <w:tc>
          <w:tcPr>
            <w:tcW w:w="5775" w:type="dxa"/>
            <w:tcBorders>
              <w:top w:val="nil"/>
              <w:left w:val="single" w:sz="4" w:space="0" w:color="auto"/>
              <w:bottom w:val="single" w:sz="4" w:space="0" w:color="auto"/>
              <w:right w:val="single" w:sz="4" w:space="0" w:color="auto"/>
            </w:tcBorders>
            <w:shd w:val="clear" w:color="auto" w:fill="auto"/>
            <w:vAlign w:val="bottom"/>
            <w:hideMark/>
          </w:tcPr>
          <w:p w14:paraId="2167F54A" w14:textId="186AB88A" w:rsidR="001162B6" w:rsidRDefault="00DC4083">
            <w:pPr>
              <w:rPr>
                <w:rFonts w:ascii="Calibri" w:hAnsi="Calibri"/>
                <w:color w:val="000000"/>
                <w:sz w:val="22"/>
                <w:szCs w:val="22"/>
              </w:rPr>
            </w:pPr>
            <w:r>
              <w:rPr>
                <w:rFonts w:ascii="Calibri" w:hAnsi="Calibri"/>
                <w:color w:val="000000"/>
                <w:sz w:val="22"/>
                <w:szCs w:val="22"/>
              </w:rPr>
              <w:t>Total</w:t>
            </w:r>
            <w:r w:rsidR="001162B6">
              <w:rPr>
                <w:rFonts w:ascii="Calibri" w:hAnsi="Calibri"/>
                <w:color w:val="000000"/>
                <w:sz w:val="22"/>
                <w:szCs w:val="22"/>
              </w:rPr>
              <w:t xml:space="preserve"> per participant</w:t>
            </w:r>
          </w:p>
        </w:tc>
        <w:tc>
          <w:tcPr>
            <w:tcW w:w="2340" w:type="dxa"/>
            <w:tcBorders>
              <w:top w:val="nil"/>
              <w:left w:val="nil"/>
              <w:bottom w:val="single" w:sz="4" w:space="0" w:color="auto"/>
              <w:right w:val="single" w:sz="4" w:space="0" w:color="auto"/>
            </w:tcBorders>
            <w:shd w:val="clear" w:color="auto" w:fill="auto"/>
            <w:noWrap/>
            <w:vAlign w:val="bottom"/>
            <w:hideMark/>
          </w:tcPr>
          <w:p w14:paraId="2C39E61C" w14:textId="77777777" w:rsidR="00DC4083" w:rsidRDefault="00DC4083">
            <w:pPr>
              <w:jc w:val="right"/>
              <w:rPr>
                <w:rFonts w:ascii="Calibri" w:hAnsi="Calibri"/>
                <w:color w:val="000000"/>
                <w:sz w:val="22"/>
                <w:szCs w:val="22"/>
              </w:rPr>
            </w:pPr>
            <w:r>
              <w:rPr>
                <w:rFonts w:ascii="Calibri" w:hAnsi="Calibri"/>
                <w:color w:val="000000"/>
                <w:sz w:val="22"/>
                <w:szCs w:val="22"/>
              </w:rPr>
              <w:t xml:space="preserve">$514.80 </w:t>
            </w:r>
          </w:p>
        </w:tc>
        <w:tc>
          <w:tcPr>
            <w:tcW w:w="1440" w:type="dxa"/>
            <w:tcBorders>
              <w:top w:val="nil"/>
              <w:left w:val="nil"/>
              <w:bottom w:val="single" w:sz="4" w:space="0" w:color="auto"/>
              <w:right w:val="single" w:sz="4" w:space="0" w:color="auto"/>
            </w:tcBorders>
            <w:shd w:val="clear" w:color="auto" w:fill="auto"/>
            <w:noWrap/>
            <w:vAlign w:val="bottom"/>
            <w:hideMark/>
          </w:tcPr>
          <w:p w14:paraId="443D8BED" w14:textId="77777777" w:rsidR="00DC4083" w:rsidRDefault="00DC4083">
            <w:pPr>
              <w:rPr>
                <w:rFonts w:ascii="Calibri" w:hAnsi="Calibri"/>
                <w:color w:val="000000"/>
                <w:sz w:val="22"/>
                <w:szCs w:val="22"/>
              </w:rPr>
            </w:pPr>
            <w:r>
              <w:rPr>
                <w:rFonts w:ascii="Calibri" w:hAnsi="Calibri"/>
                <w:color w:val="000000"/>
                <w:sz w:val="22"/>
                <w:szCs w:val="22"/>
              </w:rPr>
              <w:t> </w:t>
            </w:r>
          </w:p>
        </w:tc>
      </w:tr>
      <w:tr w:rsidR="001162B6" w14:paraId="5981D922" w14:textId="77777777" w:rsidTr="00DC4083">
        <w:trPr>
          <w:trHeight w:val="315"/>
        </w:trPr>
        <w:tc>
          <w:tcPr>
            <w:tcW w:w="5775" w:type="dxa"/>
            <w:tcBorders>
              <w:top w:val="nil"/>
              <w:left w:val="single" w:sz="4" w:space="0" w:color="auto"/>
              <w:bottom w:val="single" w:sz="4" w:space="0" w:color="auto"/>
              <w:right w:val="single" w:sz="4" w:space="0" w:color="auto"/>
            </w:tcBorders>
            <w:shd w:val="clear" w:color="auto" w:fill="auto"/>
            <w:vAlign w:val="bottom"/>
          </w:tcPr>
          <w:p w14:paraId="23B8EB85" w14:textId="435F2312" w:rsidR="001162B6" w:rsidRDefault="001162B6">
            <w:pPr>
              <w:rPr>
                <w:rFonts w:ascii="Calibri" w:hAnsi="Calibri"/>
                <w:color w:val="000000"/>
                <w:sz w:val="22"/>
                <w:szCs w:val="22"/>
              </w:rPr>
            </w:pPr>
            <w:r>
              <w:rPr>
                <w:rFonts w:ascii="Calibri" w:hAnsi="Calibri"/>
                <w:color w:val="000000"/>
                <w:sz w:val="22"/>
                <w:szCs w:val="22"/>
              </w:rPr>
              <w:t xml:space="preserve">Total all participants </w:t>
            </w:r>
          </w:p>
        </w:tc>
        <w:tc>
          <w:tcPr>
            <w:tcW w:w="2340" w:type="dxa"/>
            <w:tcBorders>
              <w:top w:val="nil"/>
              <w:left w:val="nil"/>
              <w:bottom w:val="single" w:sz="4" w:space="0" w:color="auto"/>
              <w:right w:val="single" w:sz="4" w:space="0" w:color="auto"/>
            </w:tcBorders>
            <w:shd w:val="clear" w:color="auto" w:fill="auto"/>
            <w:noWrap/>
            <w:vAlign w:val="bottom"/>
          </w:tcPr>
          <w:p w14:paraId="08301C4B" w14:textId="17625BE9" w:rsidR="001162B6" w:rsidRDefault="001162B6">
            <w:pPr>
              <w:jc w:val="right"/>
              <w:rPr>
                <w:rFonts w:ascii="Calibri" w:hAnsi="Calibri"/>
                <w:color w:val="000000"/>
                <w:sz w:val="22"/>
                <w:szCs w:val="22"/>
              </w:rPr>
            </w:pPr>
            <w:r>
              <w:rPr>
                <w:rFonts w:ascii="Calibri" w:hAnsi="Calibri"/>
                <w:color w:val="000000"/>
                <w:sz w:val="22"/>
                <w:szCs w:val="22"/>
              </w:rPr>
              <w:t xml:space="preserve">$12,870.00 </w:t>
            </w:r>
          </w:p>
        </w:tc>
        <w:tc>
          <w:tcPr>
            <w:tcW w:w="1440" w:type="dxa"/>
            <w:tcBorders>
              <w:top w:val="nil"/>
              <w:left w:val="nil"/>
              <w:bottom w:val="single" w:sz="4" w:space="0" w:color="auto"/>
              <w:right w:val="single" w:sz="4" w:space="0" w:color="auto"/>
            </w:tcBorders>
            <w:shd w:val="clear" w:color="auto" w:fill="auto"/>
            <w:noWrap/>
            <w:vAlign w:val="bottom"/>
          </w:tcPr>
          <w:p w14:paraId="38BA2DF5" w14:textId="77777777" w:rsidR="001162B6" w:rsidRDefault="001162B6">
            <w:pPr>
              <w:rPr>
                <w:rFonts w:ascii="Calibri" w:hAnsi="Calibri"/>
                <w:color w:val="000000"/>
                <w:sz w:val="22"/>
                <w:szCs w:val="22"/>
              </w:rPr>
            </w:pPr>
          </w:p>
        </w:tc>
      </w:tr>
      <w:tr w:rsidR="001162B6" w14:paraId="0D6E9B73" w14:textId="77777777" w:rsidTr="00DC4083">
        <w:trPr>
          <w:trHeight w:val="300"/>
        </w:trPr>
        <w:tc>
          <w:tcPr>
            <w:tcW w:w="5775" w:type="dxa"/>
            <w:tcBorders>
              <w:top w:val="nil"/>
              <w:left w:val="nil"/>
              <w:bottom w:val="nil"/>
              <w:right w:val="nil"/>
            </w:tcBorders>
            <w:shd w:val="clear" w:color="auto" w:fill="auto"/>
            <w:noWrap/>
            <w:vAlign w:val="bottom"/>
            <w:hideMark/>
          </w:tcPr>
          <w:p w14:paraId="606DECC8" w14:textId="77777777" w:rsidR="001162B6" w:rsidRDefault="001162B6">
            <w:pPr>
              <w:rPr>
                <w:rFonts w:ascii="Calibri" w:hAnsi="Calibri"/>
                <w:color w:val="000000"/>
                <w:sz w:val="22"/>
                <w:szCs w:val="22"/>
              </w:rPr>
            </w:pPr>
          </w:p>
        </w:tc>
        <w:tc>
          <w:tcPr>
            <w:tcW w:w="2340" w:type="dxa"/>
            <w:tcBorders>
              <w:top w:val="nil"/>
              <w:left w:val="nil"/>
              <w:bottom w:val="nil"/>
              <w:right w:val="nil"/>
            </w:tcBorders>
            <w:shd w:val="clear" w:color="auto" w:fill="auto"/>
            <w:noWrap/>
            <w:vAlign w:val="bottom"/>
            <w:hideMark/>
          </w:tcPr>
          <w:p w14:paraId="7421AF89" w14:textId="77777777" w:rsidR="001162B6" w:rsidRDefault="001162B6">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14:paraId="4B5816C7" w14:textId="77777777" w:rsidR="001162B6" w:rsidRDefault="001162B6">
            <w:pPr>
              <w:rPr>
                <w:rFonts w:ascii="Calibri" w:hAnsi="Calibri"/>
                <w:color w:val="000000"/>
                <w:sz w:val="22"/>
                <w:szCs w:val="22"/>
              </w:rPr>
            </w:pPr>
          </w:p>
        </w:tc>
      </w:tr>
    </w:tbl>
    <w:p w14:paraId="04E6C9C4" w14:textId="7B9D453B" w:rsidR="0065438D" w:rsidRPr="00DC4083" w:rsidRDefault="0065438D" w:rsidP="00B6484D">
      <w:pPr>
        <w:pStyle w:val="BodyTextIndent"/>
        <w:tabs>
          <w:tab w:val="left" w:pos="450"/>
          <w:tab w:val="left" w:pos="4950"/>
          <w:tab w:val="left" w:pos="5400"/>
        </w:tabs>
        <w:ind w:left="0"/>
        <w:rPr>
          <w:bCs/>
          <w:sz w:val="24"/>
        </w:rPr>
      </w:pPr>
      <w:r w:rsidRPr="004217EC">
        <w:rPr>
          <w:rFonts w:ascii="Arial" w:hAnsi="Arial" w:cs="Arial"/>
        </w:rPr>
        <w:tab/>
      </w:r>
      <w:r w:rsidRPr="004217EC">
        <w:rPr>
          <w:rFonts w:ascii="Arial" w:hAnsi="Arial" w:cs="Arial"/>
        </w:rPr>
        <w:tab/>
      </w:r>
      <w:r w:rsidRPr="004217EC">
        <w:rPr>
          <w:rFonts w:ascii="Arial" w:hAnsi="Arial" w:cs="Arial"/>
        </w:rPr>
        <w:tab/>
      </w:r>
    </w:p>
    <w:p w14:paraId="69C88A7C" w14:textId="6DA4C97B" w:rsidR="0065438D" w:rsidRPr="00B6484D" w:rsidRDefault="0065438D" w:rsidP="004217EC">
      <w:pPr>
        <w:pStyle w:val="BodyTextIndent"/>
        <w:tabs>
          <w:tab w:val="left" w:pos="450"/>
          <w:tab w:val="left" w:pos="4950"/>
          <w:tab w:val="left" w:pos="5400"/>
        </w:tabs>
        <w:ind w:left="450"/>
        <w:rPr>
          <w:bCs/>
          <w:sz w:val="24"/>
        </w:rPr>
      </w:pPr>
      <w:r w:rsidRPr="004217EC">
        <w:rPr>
          <w:bCs/>
          <w:sz w:val="24"/>
        </w:rPr>
        <w:t xml:space="preserve">This cost was determined from the participant contract broken down by total number of allotted </w:t>
      </w:r>
      <w:r w:rsidR="004217EC" w:rsidRPr="004217EC">
        <w:rPr>
          <w:bCs/>
          <w:sz w:val="24"/>
        </w:rPr>
        <w:t>participants;</w:t>
      </w:r>
      <w:r w:rsidRPr="004217EC">
        <w:rPr>
          <w:bCs/>
          <w:sz w:val="24"/>
        </w:rPr>
        <w:t xml:space="preserve"> this cost has already been paid for upfront in the contract in effect.</w:t>
      </w:r>
      <w:r w:rsidR="00DC4083">
        <w:rPr>
          <w:bCs/>
          <w:sz w:val="24"/>
        </w:rPr>
        <w:t xml:space="preserve"> The contract is with </w:t>
      </w:r>
      <w:proofErr w:type="spellStart"/>
      <w:r w:rsidR="00DC4083" w:rsidRPr="00DC4083">
        <w:rPr>
          <w:bCs/>
          <w:sz w:val="24"/>
        </w:rPr>
        <w:t>Perigean</w:t>
      </w:r>
      <w:proofErr w:type="spellEnd"/>
      <w:r w:rsidR="00DC4083" w:rsidRPr="00DC4083">
        <w:rPr>
          <w:bCs/>
          <w:sz w:val="24"/>
        </w:rPr>
        <w:t xml:space="preserve"> Technologies L</w:t>
      </w:r>
      <w:r w:rsidR="00DC4083">
        <w:rPr>
          <w:bCs/>
          <w:sz w:val="24"/>
        </w:rPr>
        <w:t>LC (</w:t>
      </w:r>
      <w:r w:rsidR="00DC4083" w:rsidRPr="00DC4083">
        <w:rPr>
          <w:bCs/>
          <w:sz w:val="24"/>
          <w:szCs w:val="24"/>
        </w:rPr>
        <w:t>VA119A-15-C-0042</w:t>
      </w:r>
      <w:r w:rsidR="00DC4083">
        <w:rPr>
          <w:bCs/>
          <w:sz w:val="24"/>
          <w:szCs w:val="24"/>
        </w:rPr>
        <w:t>).</w:t>
      </w:r>
    </w:p>
    <w:p w14:paraId="4D75AF75" w14:textId="77777777" w:rsidR="0065438D" w:rsidRPr="00274670" w:rsidRDefault="0065438D" w:rsidP="0065438D">
      <w:pPr>
        <w:tabs>
          <w:tab w:val="left" w:pos="5535"/>
        </w:tabs>
        <w:rPr>
          <w:rFonts w:ascii="Arial" w:hAnsi="Arial" w:cs="Arial"/>
        </w:rPr>
      </w:pPr>
      <w:r w:rsidRPr="00274670">
        <w:rPr>
          <w:rFonts w:ascii="Arial" w:hAnsi="Arial" w:cs="Arial"/>
        </w:rPr>
        <w:tab/>
      </w:r>
    </w:p>
    <w:p w14:paraId="7DF12F01" w14:textId="77777777" w:rsidR="00B6484D" w:rsidRDefault="00B6484D" w:rsidP="00B6484D">
      <w:pPr>
        <w:rPr>
          <w:rFonts w:ascii="Arial" w:hAnsi="Arial" w:cs="Arial"/>
        </w:rPr>
      </w:pPr>
      <w:r w:rsidRPr="00274670">
        <w:rPr>
          <w:rFonts w:ascii="Arial" w:hAnsi="Arial" w:cs="Arial"/>
        </w:rPr>
        <w:t>(</w:t>
      </w:r>
      <w:proofErr w:type="gramStart"/>
      <w:r w:rsidRPr="00274670">
        <w:rPr>
          <w:rFonts w:ascii="Arial" w:hAnsi="Arial" w:cs="Arial"/>
        </w:rPr>
        <w:t>b</w:t>
      </w:r>
      <w:proofErr w:type="gramEnd"/>
      <w:r w:rsidRPr="00274670">
        <w:rPr>
          <w:rFonts w:ascii="Arial" w:hAnsi="Arial" w:cs="Arial"/>
        </w:rPr>
        <w:t>) Cos</w:t>
      </w:r>
      <w:r>
        <w:rPr>
          <w:rFonts w:ascii="Arial" w:hAnsi="Arial" w:cs="Arial"/>
        </w:rPr>
        <w:t>t for Employee Work Hours</w:t>
      </w:r>
    </w:p>
    <w:p w14:paraId="28A533A6" w14:textId="77777777" w:rsidR="00B6484D" w:rsidRPr="00274670" w:rsidRDefault="00B6484D" w:rsidP="00B6484D">
      <w:pPr>
        <w:rPr>
          <w:rFonts w:ascii="Arial" w:hAnsi="Arial" w:cs="Arial"/>
        </w:rPr>
      </w:pPr>
    </w:p>
    <w:p w14:paraId="64BB2B90" w14:textId="279E2D61" w:rsidR="00B6484D" w:rsidRDefault="00B6484D" w:rsidP="00BC5D98">
      <w:pPr>
        <w:pStyle w:val="BodyTextIndent"/>
        <w:tabs>
          <w:tab w:val="left" w:pos="450"/>
          <w:tab w:val="left" w:pos="4950"/>
          <w:tab w:val="left" w:pos="5400"/>
        </w:tabs>
        <w:rPr>
          <w:bCs/>
          <w:sz w:val="24"/>
        </w:rPr>
      </w:pPr>
      <w:r w:rsidRPr="004217EC">
        <w:rPr>
          <w:bCs/>
          <w:sz w:val="24"/>
        </w:rPr>
        <w:t>1 Employee GS-13 ($</w:t>
      </w:r>
      <w:r w:rsidR="004217EC" w:rsidRPr="004217EC">
        <w:rPr>
          <w:bCs/>
          <w:sz w:val="24"/>
        </w:rPr>
        <w:t>4</w:t>
      </w:r>
      <w:r w:rsidRPr="004217EC">
        <w:rPr>
          <w:bCs/>
          <w:sz w:val="24"/>
        </w:rPr>
        <w:t>4.</w:t>
      </w:r>
      <w:r w:rsidR="004217EC" w:rsidRPr="004217EC">
        <w:rPr>
          <w:bCs/>
          <w:sz w:val="24"/>
        </w:rPr>
        <w:t>67</w:t>
      </w:r>
      <w:r w:rsidRPr="004217EC">
        <w:rPr>
          <w:bCs/>
          <w:sz w:val="24"/>
        </w:rPr>
        <w:t>/</w:t>
      </w:r>
      <w:proofErr w:type="spellStart"/>
      <w:r w:rsidRPr="004217EC">
        <w:rPr>
          <w:bCs/>
          <w:sz w:val="24"/>
        </w:rPr>
        <w:t>hr</w:t>
      </w:r>
      <w:proofErr w:type="spellEnd"/>
      <w:r w:rsidRPr="004217EC">
        <w:rPr>
          <w:bCs/>
          <w:sz w:val="24"/>
        </w:rPr>
        <w:t xml:space="preserve"> x (Loaded Rate Modification 1.30) x </w:t>
      </w:r>
      <w:r w:rsidR="00F922F8">
        <w:rPr>
          <w:bCs/>
          <w:sz w:val="24"/>
        </w:rPr>
        <w:t>216</w:t>
      </w:r>
      <w:r w:rsidRPr="004217EC">
        <w:rPr>
          <w:bCs/>
          <w:sz w:val="24"/>
        </w:rPr>
        <w:t xml:space="preserve"> work hours = $</w:t>
      </w:r>
      <w:r w:rsidR="00F922F8">
        <w:rPr>
          <w:bCs/>
          <w:sz w:val="24"/>
        </w:rPr>
        <w:t>12</w:t>
      </w:r>
      <w:r w:rsidR="0033517E">
        <w:rPr>
          <w:bCs/>
          <w:sz w:val="24"/>
        </w:rPr>
        <w:t>,</w:t>
      </w:r>
      <w:r w:rsidR="00F922F8">
        <w:rPr>
          <w:bCs/>
          <w:sz w:val="24"/>
        </w:rPr>
        <w:t>543.34</w:t>
      </w:r>
    </w:p>
    <w:p w14:paraId="67CAF870" w14:textId="7A3FBA80" w:rsidR="00F922F8" w:rsidRPr="00F922F8" w:rsidRDefault="00F922F8" w:rsidP="00F922F8">
      <w:pPr>
        <w:pStyle w:val="BodyTextIndent"/>
        <w:tabs>
          <w:tab w:val="left" w:pos="450"/>
          <w:tab w:val="left" w:pos="4950"/>
          <w:tab w:val="left" w:pos="5400"/>
        </w:tabs>
        <w:rPr>
          <w:bCs/>
          <w:sz w:val="24"/>
        </w:rPr>
      </w:pPr>
      <w:r w:rsidRPr="00F922F8">
        <w:rPr>
          <w:bCs/>
          <w:sz w:val="24"/>
        </w:rPr>
        <w:t>1 Contractor ($90/</w:t>
      </w:r>
      <w:proofErr w:type="spellStart"/>
      <w:r w:rsidRPr="00F922F8">
        <w:rPr>
          <w:bCs/>
          <w:sz w:val="24"/>
        </w:rPr>
        <w:t>hr</w:t>
      </w:r>
      <w:proofErr w:type="spellEnd"/>
      <w:r w:rsidRPr="00F922F8">
        <w:rPr>
          <w:bCs/>
          <w:sz w:val="24"/>
        </w:rPr>
        <w:t>) x 216 work hours = $19</w:t>
      </w:r>
      <w:r w:rsidR="0033517E">
        <w:rPr>
          <w:bCs/>
          <w:sz w:val="24"/>
        </w:rPr>
        <w:t>,</w:t>
      </w:r>
      <w:r w:rsidRPr="00F922F8">
        <w:rPr>
          <w:bCs/>
          <w:sz w:val="24"/>
        </w:rPr>
        <w:t>440</w:t>
      </w:r>
    </w:p>
    <w:p w14:paraId="1B0EC4E8" w14:textId="3DACF8F4" w:rsidR="00F922F8" w:rsidRPr="00F922F8" w:rsidRDefault="00F922F8" w:rsidP="00F922F8">
      <w:pPr>
        <w:pStyle w:val="BodyTextIndent"/>
        <w:tabs>
          <w:tab w:val="left" w:pos="450"/>
          <w:tab w:val="left" w:pos="4950"/>
          <w:tab w:val="left" w:pos="5400"/>
        </w:tabs>
        <w:rPr>
          <w:bCs/>
          <w:sz w:val="24"/>
        </w:rPr>
      </w:pPr>
      <w:r w:rsidRPr="00F922F8">
        <w:rPr>
          <w:bCs/>
          <w:sz w:val="24"/>
        </w:rPr>
        <w:t>1 Employee GS-11 ($28.39/</w:t>
      </w:r>
      <w:proofErr w:type="spellStart"/>
      <w:r w:rsidRPr="00F922F8">
        <w:rPr>
          <w:bCs/>
          <w:sz w:val="24"/>
        </w:rPr>
        <w:t>hr</w:t>
      </w:r>
      <w:proofErr w:type="spellEnd"/>
      <w:r w:rsidRPr="00F922F8">
        <w:rPr>
          <w:bCs/>
          <w:sz w:val="24"/>
        </w:rPr>
        <w:t>) x 8 work hours = $227.12</w:t>
      </w:r>
      <w:r w:rsidRPr="00F922F8">
        <w:rPr>
          <w:bCs/>
          <w:sz w:val="24"/>
        </w:rPr>
        <w:tab/>
      </w:r>
    </w:p>
    <w:p w14:paraId="62E8E10E" w14:textId="77777777" w:rsidR="00F922F8" w:rsidRPr="00F922F8" w:rsidRDefault="00F922F8" w:rsidP="00F922F8">
      <w:pPr>
        <w:pStyle w:val="BodyTextIndent"/>
        <w:tabs>
          <w:tab w:val="left" w:pos="450"/>
          <w:tab w:val="left" w:pos="4950"/>
          <w:tab w:val="left" w:pos="5400"/>
        </w:tabs>
        <w:ind w:left="0"/>
        <w:rPr>
          <w:bCs/>
          <w:sz w:val="24"/>
        </w:rPr>
      </w:pPr>
    </w:p>
    <w:p w14:paraId="69DE6CFC" w14:textId="3A22A7F6" w:rsidR="0065438D" w:rsidRDefault="00B6484D" w:rsidP="00F922F8">
      <w:pPr>
        <w:pStyle w:val="BodyTextIndent"/>
        <w:tabs>
          <w:tab w:val="left" w:pos="450"/>
          <w:tab w:val="left" w:pos="4950"/>
          <w:tab w:val="left" w:pos="5400"/>
        </w:tabs>
        <w:rPr>
          <w:rFonts w:ascii="Arial" w:hAnsi="Arial" w:cs="Arial"/>
        </w:rPr>
      </w:pPr>
      <w:r w:rsidRPr="00F922F8">
        <w:rPr>
          <w:bCs/>
          <w:sz w:val="24"/>
        </w:rPr>
        <w:t>This includes employment cost x labor hours for the primary team member</w:t>
      </w:r>
      <w:r w:rsidR="00F922F8" w:rsidRPr="00F922F8">
        <w:rPr>
          <w:bCs/>
          <w:sz w:val="24"/>
        </w:rPr>
        <w:t>s</w:t>
      </w:r>
      <w:r w:rsidRPr="00F922F8">
        <w:rPr>
          <w:bCs/>
          <w:sz w:val="24"/>
        </w:rPr>
        <w:t xml:space="preserve"> of the project in addition to the cost of the reviewing team member of the final documentation.</w:t>
      </w:r>
      <w:r w:rsidRPr="00F922F8">
        <w:rPr>
          <w:bCs/>
          <w:sz w:val="24"/>
        </w:rPr>
        <w:tab/>
      </w:r>
      <w:r w:rsidR="0065438D" w:rsidRPr="00274670">
        <w:rPr>
          <w:rFonts w:ascii="Arial" w:hAnsi="Arial" w:cs="Arial"/>
        </w:rPr>
        <w:tab/>
      </w:r>
    </w:p>
    <w:p w14:paraId="2E1A39DF" w14:textId="77777777" w:rsidR="00ED6492" w:rsidRDefault="00ED6492">
      <w:pPr>
        <w:rPr>
          <w:b/>
          <w:bCs/>
          <w:u w:val="single"/>
        </w:rPr>
      </w:pPr>
    </w:p>
    <w:p w14:paraId="2E1A39E0" w14:textId="258FFF0D" w:rsidR="0069403B" w:rsidRDefault="00ED6492" w:rsidP="00F06866">
      <w:pPr>
        <w:rPr>
          <w:b/>
        </w:rPr>
      </w:pPr>
      <w:r>
        <w:rPr>
          <w:b/>
          <w:bCs/>
          <w:u w:val="single"/>
        </w:rPr>
        <w:t xml:space="preserve">If you are conducting a focus group, survey, or plan to employ statistical methods, </w:t>
      </w:r>
      <w:r w:rsidR="00BC5D98">
        <w:rPr>
          <w:b/>
          <w:bCs/>
          <w:u w:val="single"/>
        </w:rPr>
        <w:t>please provide</w:t>
      </w:r>
      <w:r w:rsidR="0069403B">
        <w:rPr>
          <w:b/>
          <w:bCs/>
          <w:u w:val="single"/>
        </w:rPr>
        <w:t xml:space="preserve"> answers to the following questions:</w:t>
      </w:r>
    </w:p>
    <w:p w14:paraId="2E1A39E1" w14:textId="77777777" w:rsidR="0069403B" w:rsidRDefault="0069403B" w:rsidP="00F06866">
      <w:pPr>
        <w:rPr>
          <w:b/>
        </w:rPr>
      </w:pPr>
    </w:p>
    <w:p w14:paraId="2E1A39E2" w14:textId="77777777" w:rsidR="00F06866" w:rsidRDefault="00636621" w:rsidP="00F06866">
      <w:pPr>
        <w:rPr>
          <w:b/>
        </w:rPr>
      </w:pPr>
      <w:r>
        <w:rPr>
          <w:b/>
        </w:rPr>
        <w:t>The</w:t>
      </w:r>
      <w:r w:rsidR="0069403B">
        <w:rPr>
          <w:b/>
        </w:rPr>
        <w:t xml:space="preserve"> select</w:t>
      </w:r>
      <w:r>
        <w:rPr>
          <w:b/>
        </w:rPr>
        <w:t>ion of your targeted respondents</w:t>
      </w:r>
    </w:p>
    <w:p w14:paraId="2E1A39E3" w14:textId="326169C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FD726C">
        <w:t>X</w:t>
      </w:r>
      <w:r>
        <w:t>] Yes</w:t>
      </w:r>
      <w:r>
        <w:tab/>
        <w:t>[ ] No</w:t>
      </w:r>
    </w:p>
    <w:p w14:paraId="2E1A39E4" w14:textId="77777777" w:rsidR="00636621" w:rsidRDefault="00636621" w:rsidP="00636621">
      <w:pPr>
        <w:pStyle w:val="ListParagraph"/>
      </w:pPr>
    </w:p>
    <w:p w14:paraId="2E1A39E5" w14:textId="5D96698B" w:rsidR="00636621" w:rsidRDefault="00636621" w:rsidP="001B0AAA">
      <w:r w:rsidRPr="00636621">
        <w:t xml:space="preserve">If the answer is yes, </w:t>
      </w:r>
      <w:r>
        <w:t>please provide a description of both below</w:t>
      </w:r>
      <w:r w:rsidR="00A403BB">
        <w:t xml:space="preserve"> (or attach the sampling plan)</w:t>
      </w:r>
      <w:r w:rsidR="00CF65FB">
        <w:t xml:space="preserve">? </w:t>
      </w:r>
      <w:r>
        <w:t>If the answer is no, please provide a description of how you plan to identify your potential group of respondents</w:t>
      </w:r>
      <w:r w:rsidR="001B0AAA">
        <w:t xml:space="preserve"> and how you will select them</w:t>
      </w:r>
      <w:r>
        <w:t>?</w:t>
      </w:r>
    </w:p>
    <w:p w14:paraId="465525C0" w14:textId="77777777" w:rsidR="004B6E14" w:rsidRDefault="004B6E14" w:rsidP="001B0AAA"/>
    <w:p w14:paraId="4D6361A8" w14:textId="2FEAAA46" w:rsidR="00434F03" w:rsidRDefault="00434F03" w:rsidP="00434F03">
      <w:r>
        <w:lastRenderedPageBreak/>
        <w:t xml:space="preserve">We desire to recruit a representative sample of Veterans expected to use the app once released, but for this specific </w:t>
      </w:r>
      <w:r w:rsidR="00CF65FB">
        <w:t>study,</w:t>
      </w:r>
      <w:r>
        <w:t xml:space="preserve"> we are constrained geographically to those in the Nashville, Tennessee area.</w:t>
      </w:r>
    </w:p>
    <w:p w14:paraId="5FC2C098" w14:textId="78A64D15" w:rsidR="00434F03" w:rsidRDefault="00434F03" w:rsidP="00434F03">
      <w:r>
        <w:t xml:space="preserve"> </w:t>
      </w:r>
    </w:p>
    <w:p w14:paraId="5AFF261F" w14:textId="787ACC32" w:rsidR="00434F03" w:rsidRDefault="00434F03" w:rsidP="004B6E14">
      <w:r>
        <w:t xml:space="preserve">To enable us to recruit </w:t>
      </w:r>
      <w:r w:rsidR="00CF65FB">
        <w:t>effectively a</w:t>
      </w:r>
      <w:r>
        <w:t xml:space="preserve"> diverse pool of </w:t>
      </w:r>
      <w:r w:rsidR="004B6E14">
        <w:t>Veterans</w:t>
      </w:r>
      <w:r>
        <w:t>,</w:t>
      </w:r>
      <w:r w:rsidR="00CF65FB">
        <w:t xml:space="preserve"> HFE has awarded an </w:t>
      </w:r>
      <w:r w:rsidR="004B6E14" w:rsidRPr="004B6E14">
        <w:t>HFE Participant Recruitment Contract.</w:t>
      </w:r>
      <w:r w:rsidR="004B6E14">
        <w:t xml:space="preserve"> As part of this </w:t>
      </w:r>
      <w:r w:rsidR="00154119">
        <w:t>contrac</w:t>
      </w:r>
      <w:r w:rsidR="004B6E14">
        <w:t>t, the vendor maintains a pool of Veterans willing to participate in HFE usability testing.</w:t>
      </w:r>
      <w:r>
        <w:t xml:space="preserve"> This includes a pool of Veterans specifically in the Nashville, Tennessee area. Furthermore, the vendor populates the pool with Veterans with a wide diversity </w:t>
      </w:r>
      <w:r w:rsidR="00CF65FB">
        <w:t>o</w:t>
      </w:r>
      <w:r>
        <w:t xml:space="preserve">f demographics, technology affinities and </w:t>
      </w:r>
      <w:r w:rsidR="00CF65FB">
        <w:t>VA</w:t>
      </w:r>
      <w:r>
        <w:t xml:space="preserve"> service usage. </w:t>
      </w:r>
    </w:p>
    <w:p w14:paraId="38B38190" w14:textId="77777777" w:rsidR="00434F03" w:rsidRDefault="00434F03" w:rsidP="004B6E14"/>
    <w:p w14:paraId="2E1A39EB" w14:textId="528F6B9A" w:rsidR="00A403BB" w:rsidRDefault="00A403BB" w:rsidP="00A403BB"/>
    <w:p w14:paraId="2E1A39EC" w14:textId="77777777" w:rsidR="004D6E14" w:rsidRDefault="004D6E14" w:rsidP="00A403BB">
      <w:pPr>
        <w:rPr>
          <w:b/>
        </w:rPr>
      </w:pPr>
    </w:p>
    <w:p w14:paraId="2E1A39ED" w14:textId="77777777" w:rsidR="00A403BB" w:rsidRDefault="00A403BB" w:rsidP="00A403BB">
      <w:pPr>
        <w:rPr>
          <w:b/>
        </w:rPr>
      </w:pPr>
      <w:r>
        <w:rPr>
          <w:b/>
        </w:rPr>
        <w:t>Administration of the Instrument</w:t>
      </w:r>
    </w:p>
    <w:p w14:paraId="2E1A39EE" w14:textId="77777777" w:rsidR="00CA71E5" w:rsidRDefault="00CA71E5" w:rsidP="00A403BB">
      <w:pPr>
        <w:rPr>
          <w:b/>
        </w:rPr>
      </w:pPr>
    </w:p>
    <w:p w14:paraId="2E1A39EF" w14:textId="77777777" w:rsidR="00A403BB" w:rsidRDefault="001B0AAA" w:rsidP="00A403BB">
      <w:pPr>
        <w:pStyle w:val="ListParagraph"/>
        <w:numPr>
          <w:ilvl w:val="0"/>
          <w:numId w:val="17"/>
        </w:numPr>
      </w:pPr>
      <w:r>
        <w:t>H</w:t>
      </w:r>
      <w:r w:rsidR="00A403BB">
        <w:t>ow will you collect the information? (Check all that apply)</w:t>
      </w:r>
    </w:p>
    <w:p w14:paraId="2E1A39F0" w14:textId="678FF70C" w:rsidR="001B0AAA" w:rsidRDefault="00A403BB" w:rsidP="001B0AAA">
      <w:pPr>
        <w:ind w:left="720"/>
      </w:pPr>
      <w:r>
        <w:t>[</w:t>
      </w:r>
      <w:r w:rsidR="00A46A0F">
        <w:t xml:space="preserve">  </w:t>
      </w:r>
      <w:r>
        <w:t>] Web-based</w:t>
      </w:r>
      <w:r w:rsidR="001B0AAA">
        <w:t xml:space="preserve"> or other forms of Social Media </w:t>
      </w:r>
    </w:p>
    <w:p w14:paraId="2E1A39F1" w14:textId="77777777" w:rsidR="001B0AAA" w:rsidRDefault="00A403BB" w:rsidP="001B0AAA">
      <w:pPr>
        <w:ind w:left="720"/>
      </w:pPr>
      <w:r>
        <w:t xml:space="preserve">[ </w:t>
      </w:r>
      <w:r w:rsidR="001B0AAA">
        <w:t xml:space="preserve"> </w:t>
      </w:r>
      <w:r>
        <w:t>] Telephone</w:t>
      </w:r>
      <w:r>
        <w:tab/>
      </w:r>
    </w:p>
    <w:p w14:paraId="2E1A39F2" w14:textId="7752C924" w:rsidR="001B0AAA" w:rsidRDefault="00A403BB" w:rsidP="001B0AAA">
      <w:pPr>
        <w:ind w:left="720"/>
      </w:pPr>
      <w:r>
        <w:t>[</w:t>
      </w:r>
      <w:r w:rsidR="00A46A0F">
        <w:t>X</w:t>
      </w:r>
      <w:r>
        <w:t>] In-person</w:t>
      </w:r>
      <w:r>
        <w:tab/>
      </w:r>
    </w:p>
    <w:p w14:paraId="2E1A39F3" w14:textId="77777777" w:rsidR="001B0AAA" w:rsidRDefault="00A403BB" w:rsidP="001B0AAA">
      <w:pPr>
        <w:ind w:left="720"/>
      </w:pPr>
      <w:r>
        <w:t xml:space="preserve">[ </w:t>
      </w:r>
      <w:r w:rsidR="001B0AAA">
        <w:t xml:space="preserve"> </w:t>
      </w:r>
      <w:r>
        <w:t>] Mail</w:t>
      </w:r>
      <w:r w:rsidR="001B0AAA">
        <w:t xml:space="preserve"> </w:t>
      </w:r>
    </w:p>
    <w:p w14:paraId="2E1A39F4" w14:textId="77777777" w:rsidR="001B0AAA" w:rsidRDefault="00A403BB" w:rsidP="001B0AAA">
      <w:pPr>
        <w:ind w:left="720"/>
      </w:pPr>
      <w:r>
        <w:t xml:space="preserve">[ </w:t>
      </w:r>
      <w:r w:rsidR="001B0AAA">
        <w:t xml:space="preserve"> </w:t>
      </w:r>
      <w:r>
        <w:t>] Other, Explain</w:t>
      </w:r>
    </w:p>
    <w:p w14:paraId="2E1A39F5" w14:textId="77777777" w:rsidR="00CA71E5" w:rsidRDefault="00CA71E5" w:rsidP="001B0AAA">
      <w:pPr>
        <w:ind w:left="720"/>
      </w:pPr>
    </w:p>
    <w:p w14:paraId="2E1A39F6" w14:textId="40F28507" w:rsidR="00F24CFC" w:rsidRDefault="00F24CFC" w:rsidP="00F24CFC">
      <w:pPr>
        <w:pStyle w:val="ListParagraph"/>
        <w:numPr>
          <w:ilvl w:val="0"/>
          <w:numId w:val="17"/>
        </w:numPr>
      </w:pPr>
      <w:r>
        <w:t>Will interviewers or facilitators be used?  [</w:t>
      </w:r>
      <w:r w:rsidR="00A46A0F">
        <w:t>X</w:t>
      </w:r>
      <w:r w:rsidR="00B6484D">
        <w:t xml:space="preserve"> </w:t>
      </w:r>
      <w:r>
        <w:t>] Yes [</w:t>
      </w:r>
      <w:r w:rsidR="00A46A0F">
        <w:t xml:space="preserve"> </w:t>
      </w:r>
      <w:r>
        <w:t xml:space="preserve"> ] No</w:t>
      </w:r>
    </w:p>
    <w:p w14:paraId="2E1A39F7" w14:textId="77777777" w:rsidR="00F24CFC" w:rsidRDefault="00F24CFC" w:rsidP="00F24CFC">
      <w:pPr>
        <w:pStyle w:val="ListParagraph"/>
        <w:ind w:left="360"/>
      </w:pPr>
      <w:r>
        <w:t xml:space="preserve"> </w:t>
      </w:r>
    </w:p>
    <w:p w14:paraId="2E1A39F8" w14:textId="77777777" w:rsidR="0024521E" w:rsidRPr="00F24CFC" w:rsidRDefault="00F24CFC" w:rsidP="0024521E">
      <w:pPr>
        <w:rPr>
          <w:b/>
        </w:rPr>
      </w:pPr>
      <w:r w:rsidRPr="00F24CFC">
        <w:rPr>
          <w:b/>
        </w:rPr>
        <w:t>Please make sure that all instruments, instructions, and scripts are submitted with the request.</w:t>
      </w:r>
    </w:p>
    <w:p w14:paraId="305100ED" w14:textId="77777777" w:rsidR="00030F62" w:rsidRDefault="00030F62">
      <w:pPr>
        <w:rPr>
          <w:b/>
          <w:bCs/>
          <w:sz w:val="28"/>
        </w:rPr>
      </w:pPr>
      <w:r>
        <w:rPr>
          <w:sz w:val="28"/>
        </w:rPr>
        <w:br w:type="page"/>
      </w:r>
    </w:p>
    <w:p w14:paraId="2E1A39F9" w14:textId="37B1853B"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2E1A39FA" w14:textId="77777777"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14:anchorId="2E1A3A1B" wp14:editId="2E1A3A1C">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CDA5F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E1A39FB"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14:paraId="2E1A39FC" w14:textId="77777777" w:rsidR="00F24CFC" w:rsidRPr="00CF6542" w:rsidRDefault="00F24CFC" w:rsidP="00F24CFC">
      <w:pPr>
        <w:rPr>
          <w:sz w:val="20"/>
          <w:szCs w:val="20"/>
        </w:rPr>
      </w:pPr>
    </w:p>
    <w:p w14:paraId="2E1A39FD"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E1A39FE" w14:textId="77777777" w:rsidR="00F24CFC" w:rsidRPr="008F50D4" w:rsidRDefault="00F24CFC" w:rsidP="00F24CFC">
      <w:pPr>
        <w:pStyle w:val="Header"/>
        <w:tabs>
          <w:tab w:val="clear" w:pos="4320"/>
          <w:tab w:val="clear" w:pos="8640"/>
        </w:tabs>
        <w:rPr>
          <w:b/>
        </w:rPr>
      </w:pPr>
    </w:p>
    <w:p w14:paraId="2E1A39FF"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E1A3A00" w14:textId="77777777" w:rsidR="00F24CFC" w:rsidRPr="00CF6542" w:rsidRDefault="00F24CFC" w:rsidP="00F24CFC">
      <w:pPr>
        <w:rPr>
          <w:b/>
          <w:sz w:val="20"/>
          <w:szCs w:val="20"/>
        </w:rPr>
      </w:pPr>
    </w:p>
    <w:p w14:paraId="2E1A3A0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E1A3A02" w14:textId="77777777" w:rsidR="00F24CFC" w:rsidRPr="00CF6542" w:rsidRDefault="00F24CFC" w:rsidP="00F24CFC">
      <w:pPr>
        <w:pStyle w:val="BodyTextIndent"/>
        <w:tabs>
          <w:tab w:val="left" w:pos="360"/>
        </w:tabs>
        <w:ind w:left="0"/>
        <w:rPr>
          <w:bCs/>
        </w:rPr>
      </w:pPr>
    </w:p>
    <w:p w14:paraId="2E1A3A03"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2E1A3A04" w14:textId="77777777" w:rsidR="00F24CFC" w:rsidRDefault="00F24CFC" w:rsidP="00F24CFC">
      <w:pPr>
        <w:rPr>
          <w:sz w:val="16"/>
          <w:szCs w:val="16"/>
        </w:rPr>
      </w:pPr>
    </w:p>
    <w:p w14:paraId="2E1A3A05"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2E1A3A06" w14:textId="77777777" w:rsidR="008F50D4" w:rsidRPr="00CF6542" w:rsidRDefault="008F50D4" w:rsidP="00F24CFC">
      <w:pPr>
        <w:rPr>
          <w:sz w:val="20"/>
          <w:szCs w:val="20"/>
        </w:rPr>
      </w:pPr>
    </w:p>
    <w:p w14:paraId="2E1A3A07"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2E1A3A08" w14:textId="77777777" w:rsidR="00F24CFC" w:rsidRDefault="00F24CFC" w:rsidP="00F24CFC">
      <w:pPr>
        <w:rPr>
          <w:b/>
        </w:rPr>
      </w:pPr>
    </w:p>
    <w:p w14:paraId="2E1A3A09" w14:textId="77777777" w:rsidR="008F50D4" w:rsidRDefault="00F24CFC" w:rsidP="00F24CFC">
      <w:pPr>
        <w:rPr>
          <w:b/>
        </w:rPr>
      </w:pPr>
      <w:r>
        <w:rPr>
          <w:b/>
        </w:rPr>
        <w:t>BURDEN HOURS</w:t>
      </w:r>
      <w:r w:rsidR="008F50D4">
        <w:rPr>
          <w:b/>
        </w:rPr>
        <w:t>:</w:t>
      </w:r>
    </w:p>
    <w:p w14:paraId="2E1A3A0A" w14:textId="3047E2CE" w:rsidR="008F50D4" w:rsidRDefault="008F50D4" w:rsidP="00F24CFC">
      <w:r>
        <w:rPr>
          <w:b/>
        </w:rPr>
        <w:t xml:space="preserve">Category of Respondents:  </w:t>
      </w:r>
      <w:r>
        <w:t xml:space="preserve">Identify who you expect the respondents to be in terms of the following categories: (1) Individuals or </w:t>
      </w:r>
      <w:r w:rsidR="00BC5D98">
        <w:t xml:space="preserve">Households; </w:t>
      </w:r>
      <w:r>
        <w:t>(2) Private Sector; (3) State, local, or tribal governments; or (4) Federal Government</w:t>
      </w:r>
      <w:r w:rsidR="00BC5D98">
        <w:t xml:space="preserve">. </w:t>
      </w:r>
      <w:r>
        <w:t>Only one type of respondent can be selected</w:t>
      </w:r>
      <w:r w:rsidR="00CF6542">
        <w:t xml:space="preserve"> per row</w:t>
      </w:r>
      <w:r>
        <w:t xml:space="preserve">. </w:t>
      </w:r>
    </w:p>
    <w:p w14:paraId="2E1A3A0B"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2E1A3A0C"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E1A3A0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E1A3A0E" w14:textId="77777777" w:rsidR="00F24CFC" w:rsidRPr="006832D9" w:rsidRDefault="00F24CFC" w:rsidP="00F24CFC">
      <w:pPr>
        <w:keepNext/>
        <w:keepLines/>
        <w:rPr>
          <w:b/>
        </w:rPr>
      </w:pPr>
    </w:p>
    <w:p w14:paraId="2E1A3A0F"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E1A3A10" w14:textId="77777777" w:rsidR="00F24CFC" w:rsidRPr="00CF6542" w:rsidRDefault="00F24CFC" w:rsidP="00F24CFC">
      <w:pPr>
        <w:rPr>
          <w:b/>
          <w:bCs/>
          <w:sz w:val="20"/>
          <w:szCs w:val="20"/>
          <w:u w:val="single"/>
        </w:rPr>
      </w:pPr>
    </w:p>
    <w:p w14:paraId="2E1A3A11" w14:textId="100D63BD" w:rsidR="00F24CFC" w:rsidRDefault="00F24CFC" w:rsidP="00F24CFC">
      <w:pPr>
        <w:rPr>
          <w:b/>
        </w:rPr>
      </w:pPr>
      <w:r>
        <w:rPr>
          <w:b/>
          <w:bCs/>
          <w:u w:val="single"/>
        </w:rPr>
        <w:t xml:space="preserve">If you are conducting a focus group, survey, or plan to employ statistical methods, </w:t>
      </w:r>
      <w:r w:rsidR="00BC5D98">
        <w:rPr>
          <w:b/>
          <w:bCs/>
          <w:u w:val="single"/>
        </w:rPr>
        <w:t>please provide</w:t>
      </w:r>
      <w:r>
        <w:rPr>
          <w:b/>
          <w:bCs/>
          <w:u w:val="single"/>
        </w:rPr>
        <w:t xml:space="preserve"> answers to the following questions:</w:t>
      </w:r>
    </w:p>
    <w:p w14:paraId="2E1A3A12" w14:textId="77777777" w:rsidR="00F24CFC" w:rsidRPr="00CF6542" w:rsidRDefault="00F24CFC" w:rsidP="00F24CFC">
      <w:pPr>
        <w:rPr>
          <w:b/>
          <w:sz w:val="20"/>
          <w:szCs w:val="20"/>
        </w:rPr>
      </w:pPr>
    </w:p>
    <w:p w14:paraId="2E1A3A13" w14:textId="77777777"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E1A3A14" w14:textId="77777777" w:rsidR="00F24CFC" w:rsidRPr="00CF6542" w:rsidRDefault="00F24CFC" w:rsidP="00F24CFC">
      <w:pPr>
        <w:rPr>
          <w:b/>
          <w:sz w:val="20"/>
          <w:szCs w:val="20"/>
        </w:rPr>
      </w:pPr>
    </w:p>
    <w:p w14:paraId="2E1A3A15"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E1A3A16" w14:textId="77777777" w:rsidR="00F24CFC" w:rsidRDefault="00F24CFC" w:rsidP="00F24CFC">
      <w:pPr>
        <w:pStyle w:val="ListParagraph"/>
        <w:ind w:left="360"/>
      </w:pPr>
    </w:p>
    <w:p w14:paraId="2E1A3A17"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2E1A3A18" w14:textId="77777777" w:rsidR="005E714A" w:rsidRDefault="005E714A" w:rsidP="00F24CFC">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DD6EF" w15:done="0"/>
  <w15:commentEx w15:paraId="47DDA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4FF7" w14:textId="77777777" w:rsidR="007F35F2" w:rsidRDefault="007F35F2">
      <w:r>
        <w:separator/>
      </w:r>
    </w:p>
  </w:endnote>
  <w:endnote w:type="continuationSeparator" w:id="0">
    <w:p w14:paraId="74F6F551" w14:textId="77777777" w:rsidR="007F35F2" w:rsidRDefault="007F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3A22" w14:textId="77777777"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C2ED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D3B03" w14:textId="77777777" w:rsidR="007F35F2" w:rsidRDefault="007F35F2">
      <w:r>
        <w:separator/>
      </w:r>
    </w:p>
  </w:footnote>
  <w:footnote w:type="continuationSeparator" w:id="0">
    <w:p w14:paraId="195B0593" w14:textId="77777777" w:rsidR="007F35F2" w:rsidRDefault="007F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3A21"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D6DD4"/>
    <w:multiLevelType w:val="hybridMultilevel"/>
    <w:tmpl w:val="9C563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62944F2"/>
    <w:multiLevelType w:val="hybridMultilevel"/>
    <w:tmpl w:val="6EE85BF4"/>
    <w:lvl w:ilvl="0" w:tplc="CFA8F35A">
      <w:start w:val="5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3F6726"/>
    <w:multiLevelType w:val="hybridMultilevel"/>
    <w:tmpl w:val="1D7229A8"/>
    <w:lvl w:ilvl="0" w:tplc="FF1EA7C0">
      <w:start w:val="5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6"/>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4"/>
  </w:num>
  <w:num w:numId="18">
    <w:abstractNumId w:val="7"/>
  </w:num>
  <w:num w:numId="19">
    <w:abstractNumId w:val="5"/>
  </w:num>
  <w:num w:numId="20">
    <w:abstractNumId w:val="13"/>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bins, Jane">
    <w15:presenceInfo w15:providerId="AD" w15:userId="S-1-5-21-2338163137-2684688362-157462135-31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30F62"/>
    <w:rsid w:val="00047A64"/>
    <w:rsid w:val="00067329"/>
    <w:rsid w:val="000B2838"/>
    <w:rsid w:val="000D44CA"/>
    <w:rsid w:val="000E200B"/>
    <w:rsid w:val="000F68BE"/>
    <w:rsid w:val="001110E7"/>
    <w:rsid w:val="001162B6"/>
    <w:rsid w:val="00154119"/>
    <w:rsid w:val="00156AB5"/>
    <w:rsid w:val="001927A4"/>
    <w:rsid w:val="00194AC6"/>
    <w:rsid w:val="001A23B0"/>
    <w:rsid w:val="001A25CC"/>
    <w:rsid w:val="001B0AAA"/>
    <w:rsid w:val="001C39F7"/>
    <w:rsid w:val="001D0AC4"/>
    <w:rsid w:val="00204F82"/>
    <w:rsid w:val="00237B48"/>
    <w:rsid w:val="0024521E"/>
    <w:rsid w:val="00263C3D"/>
    <w:rsid w:val="00267E43"/>
    <w:rsid w:val="00273BF5"/>
    <w:rsid w:val="00274D0B"/>
    <w:rsid w:val="002B052D"/>
    <w:rsid w:val="002B34CD"/>
    <w:rsid w:val="002B3C95"/>
    <w:rsid w:val="002D0B92"/>
    <w:rsid w:val="0033517E"/>
    <w:rsid w:val="00353FE7"/>
    <w:rsid w:val="00370E36"/>
    <w:rsid w:val="003D5BBE"/>
    <w:rsid w:val="003E3C61"/>
    <w:rsid w:val="003F1C5B"/>
    <w:rsid w:val="004217EC"/>
    <w:rsid w:val="00434E33"/>
    <w:rsid w:val="00434F03"/>
    <w:rsid w:val="00436312"/>
    <w:rsid w:val="004369C9"/>
    <w:rsid w:val="00441434"/>
    <w:rsid w:val="0045264C"/>
    <w:rsid w:val="00474EAF"/>
    <w:rsid w:val="004876EC"/>
    <w:rsid w:val="004B6E14"/>
    <w:rsid w:val="004D6E14"/>
    <w:rsid w:val="004E2D6F"/>
    <w:rsid w:val="005009B0"/>
    <w:rsid w:val="005842B5"/>
    <w:rsid w:val="005A1006"/>
    <w:rsid w:val="005E714A"/>
    <w:rsid w:val="005F693D"/>
    <w:rsid w:val="006140A0"/>
    <w:rsid w:val="00636621"/>
    <w:rsid w:val="00642B49"/>
    <w:rsid w:val="0065438D"/>
    <w:rsid w:val="006832D9"/>
    <w:rsid w:val="0069403B"/>
    <w:rsid w:val="006F3DDE"/>
    <w:rsid w:val="00704678"/>
    <w:rsid w:val="007425E7"/>
    <w:rsid w:val="00787D7C"/>
    <w:rsid w:val="007F35F2"/>
    <w:rsid w:val="007F7080"/>
    <w:rsid w:val="00802607"/>
    <w:rsid w:val="008101A5"/>
    <w:rsid w:val="00822664"/>
    <w:rsid w:val="00843796"/>
    <w:rsid w:val="00895229"/>
    <w:rsid w:val="008B2E1F"/>
    <w:rsid w:val="008B2EB3"/>
    <w:rsid w:val="008F0203"/>
    <w:rsid w:val="008F4DFB"/>
    <w:rsid w:val="008F50D4"/>
    <w:rsid w:val="009239AA"/>
    <w:rsid w:val="00935ADA"/>
    <w:rsid w:val="00946B6C"/>
    <w:rsid w:val="00954ABB"/>
    <w:rsid w:val="00955A71"/>
    <w:rsid w:val="0096108F"/>
    <w:rsid w:val="009B7575"/>
    <w:rsid w:val="009C13B9"/>
    <w:rsid w:val="009D01A2"/>
    <w:rsid w:val="009F5923"/>
    <w:rsid w:val="00A33243"/>
    <w:rsid w:val="00A403BB"/>
    <w:rsid w:val="00A46A0F"/>
    <w:rsid w:val="00A674DF"/>
    <w:rsid w:val="00A83AA6"/>
    <w:rsid w:val="00A934D6"/>
    <w:rsid w:val="00AE1809"/>
    <w:rsid w:val="00AE7B58"/>
    <w:rsid w:val="00B01587"/>
    <w:rsid w:val="00B6484D"/>
    <w:rsid w:val="00B80D76"/>
    <w:rsid w:val="00BA2105"/>
    <w:rsid w:val="00BA4040"/>
    <w:rsid w:val="00BA7E06"/>
    <w:rsid w:val="00BB43B5"/>
    <w:rsid w:val="00BB6219"/>
    <w:rsid w:val="00BC5D98"/>
    <w:rsid w:val="00BD290F"/>
    <w:rsid w:val="00C14CC4"/>
    <w:rsid w:val="00C33C52"/>
    <w:rsid w:val="00C406CF"/>
    <w:rsid w:val="00C40D8B"/>
    <w:rsid w:val="00C53194"/>
    <w:rsid w:val="00C60BBF"/>
    <w:rsid w:val="00C61F03"/>
    <w:rsid w:val="00C7150C"/>
    <w:rsid w:val="00C8407A"/>
    <w:rsid w:val="00C8488C"/>
    <w:rsid w:val="00C86E91"/>
    <w:rsid w:val="00CA2650"/>
    <w:rsid w:val="00CA71E5"/>
    <w:rsid w:val="00CB1078"/>
    <w:rsid w:val="00CB23C9"/>
    <w:rsid w:val="00CC6FAF"/>
    <w:rsid w:val="00CF6542"/>
    <w:rsid w:val="00CF65FB"/>
    <w:rsid w:val="00D24698"/>
    <w:rsid w:val="00D6383F"/>
    <w:rsid w:val="00DA74F2"/>
    <w:rsid w:val="00DB59D0"/>
    <w:rsid w:val="00DC2ED1"/>
    <w:rsid w:val="00DC33D3"/>
    <w:rsid w:val="00DC4083"/>
    <w:rsid w:val="00E26329"/>
    <w:rsid w:val="00E40B50"/>
    <w:rsid w:val="00E50293"/>
    <w:rsid w:val="00E60FAC"/>
    <w:rsid w:val="00E65FFC"/>
    <w:rsid w:val="00E70B07"/>
    <w:rsid w:val="00E744EA"/>
    <w:rsid w:val="00E80951"/>
    <w:rsid w:val="00E86CC6"/>
    <w:rsid w:val="00EB56B3"/>
    <w:rsid w:val="00ED6492"/>
    <w:rsid w:val="00EE004A"/>
    <w:rsid w:val="00EF2095"/>
    <w:rsid w:val="00F06866"/>
    <w:rsid w:val="00F158F5"/>
    <w:rsid w:val="00F15956"/>
    <w:rsid w:val="00F160CF"/>
    <w:rsid w:val="00F24CFC"/>
    <w:rsid w:val="00F3170F"/>
    <w:rsid w:val="00F922F8"/>
    <w:rsid w:val="00F976B0"/>
    <w:rsid w:val="00FA4307"/>
    <w:rsid w:val="00FA6DE7"/>
    <w:rsid w:val="00FC0A8E"/>
    <w:rsid w:val="00FD311D"/>
    <w:rsid w:val="00FD726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1A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rsid w:val="00FD72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rsid w:val="00FD72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1838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K Example Document" ma:contentTypeID="0x01010032494C70A53C3142B9019C5F09738C7F0300F0889F18BCEFBE49B22FBB3BFFF7D320" ma:contentTypeVersion="15" ma:contentTypeDescription="A document that shows how you has created tools, communications, and reports that should serve as inspiration for other HFE practitioners with similar needs. Templates, on the other hand should be included under Tools." ma:contentTypeScope="" ma:versionID="28f0bd3ec8c487103389b6cbd74d1a8f">
  <xsd:schema xmlns:xsd="http://www.w3.org/2001/XMLSchema" xmlns:xs="http://www.w3.org/2001/XMLSchema" xmlns:p="http://schemas.microsoft.com/office/2006/metadata/properties" xmlns:ns1="c762a992-b10e-4ab4-ae32-c7bb7e6dbe19" xmlns:ns2="http://schemas.microsoft.com/sharepoint/v3" xmlns:ns4="e850f931-d11b-4f3d-8ad0-2bc4edddf0bd" targetNamespace="http://schemas.microsoft.com/office/2006/metadata/properties" ma:root="true" ma:fieldsID="65cf7f9984db7c50878f117e2b1f0ca7" ns1:_="" ns2:_="" ns4:_="">
    <xsd:import namespace="c762a992-b10e-4ab4-ae32-c7bb7e6dbe19"/>
    <xsd:import namespace="http://schemas.microsoft.com/sharepoint/v3"/>
    <xsd:import namespace="e850f931-d11b-4f3d-8ad0-2bc4edddf0bd"/>
    <xsd:element name="properties">
      <xsd:complexType>
        <xsd:sequence>
          <xsd:element name="documentManagement">
            <xsd:complexType>
              <xsd:all>
                <xsd:element ref="ns1:Summary" minOccurs="0"/>
                <xsd:element ref="ns1:Date1" minOccurs="0"/>
                <xsd:element ref="ns1:External_x0020_URL" minOccurs="0"/>
                <xsd:element ref="ns1:HFE_x0020_Recommendation" minOccurs="0"/>
                <xsd:element ref="ns2:AverageRating" minOccurs="0"/>
                <xsd:element ref="ns2:RatingCount" minOccurs="0"/>
                <xsd:element ref="ns1:g4fa5506b19d47d681b08f7a189f5f84" minOccurs="0"/>
                <xsd:element ref="ns1:TaxCatchAll" minOccurs="0"/>
                <xsd:element ref="ns1:TaxCatchAllLabel" minOccurs="0"/>
                <xsd:element ref="ns1:cc07ac5202ad4fe698e80824dbb1c2b1" minOccurs="0"/>
                <xsd:element ref="ns1:a70043cdc59e4aac8fe9334391d0f98b" minOccurs="0"/>
                <xsd:element ref="ns1:BoK_x0020_WF_x0020_Instance_x0020_Counter" minOccurs="0"/>
                <xsd:element ref="ns4:Persona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a992-b10e-4ab4-ae32-c7bb7e6dbe19" elementFormDefault="qualified">
    <xsd:import namespace="http://schemas.microsoft.com/office/2006/documentManagement/types"/>
    <xsd:import namespace="http://schemas.microsoft.com/office/infopath/2007/PartnerControls"/>
    <xsd:element name="Summary" ma:index="3" nillable="true" ma:displayName="Summary" ma:description="Summarize the content, such as the abstract of a report" ma:internalName="Summary">
      <xsd:simpleType>
        <xsd:restriction base="dms:Note"/>
      </xsd:simpleType>
    </xsd:element>
    <xsd:element name="Date1" ma:index="5" nillable="true" ma:displayName="Date" ma:description="Date published, completed, contributed and or the most relevant date for this content item" ma:format="DateOnly" ma:indexed="true" ma:internalName="Date1">
      <xsd:simpleType>
        <xsd:restriction base="dms:DateTime"/>
      </xsd:simpleType>
    </xsd:element>
    <xsd:element name="External_x0020_URL" ma:index="6" nillable="true" ma:displayName="External URL" ma:description="Link to external source" ma:format="Hyperlink" ma:internalName="External_x0020_URL">
      <xsd:complexType>
        <xsd:complexContent>
          <xsd:extension base="dms:URL">
            <xsd:sequence>
              <xsd:element name="Url" type="dms:ValidUrl" minOccurs="0" nillable="true"/>
              <xsd:element name="Description" type="xsd:string" nillable="true"/>
            </xsd:sequence>
          </xsd:extension>
        </xsd:complexContent>
      </xsd:complexType>
    </xsd:element>
    <xsd:element name="HFE_x0020_Recommendation" ma:index="7" nillable="true" ma:displayName="HFE Recommendation" ma:default="N/A" ma:description="Indicate if this item is something recommended by HFE (e.g. recommended font sizes for mobile apps, etc). Many items will be &quot;not applicable&quot;." ma:format="Dropdown" ma:internalName="HFE_x0020_Recommendation" ma:readOnly="false">
      <xsd:simpleType>
        <xsd:restriction base="dms:Choice">
          <xsd:enumeration value="N/A"/>
          <xsd:enumeration value="Recommended"/>
          <xsd:enumeration value="Not Recommendation"/>
          <xsd:enumeration value="Recommendation Pending"/>
        </xsd:restriction>
      </xsd:simpleType>
    </xsd:element>
    <xsd:element name="g4fa5506b19d47d681b08f7a189f5f84" ma:index="12" ma:taxonomy="true" ma:internalName="g4fa5506b19d47d681b08f7a189f5f84" ma:taxonomyFieldName="Document_x0020_Type" ma:displayName="Document Type" ma:indexed="true" ma:readOnly="false" ma:default="" ma:fieldId="{04fa5506-b19d-47d6-81b0-8f7a189f5f84}" ma:sspId="53c7ddf3-a75d-4fdc-9809-66779c20b1f1" ma:termSetId="794227e3-5fbc-4dbf-8dd0-98c85d19bf5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39bef3-242e-430a-a740-10e157ab5e82}" ma:internalName="TaxCatchAll" ma:showField="CatchAllData" ma:web="c762a992-b10e-4ab4-ae32-c7bb7e6dbe1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939bef3-242e-430a-a740-10e157ab5e82}" ma:internalName="TaxCatchAllLabel" ma:readOnly="true" ma:showField="CatchAllDataLabel" ma:web="c762a992-b10e-4ab4-ae32-c7bb7e6dbe19">
      <xsd:complexType>
        <xsd:complexContent>
          <xsd:extension base="dms:MultiChoiceLookup">
            <xsd:sequence>
              <xsd:element name="Value" type="dms:Lookup" maxOccurs="unbounded" minOccurs="0" nillable="true"/>
            </xsd:sequence>
          </xsd:extension>
        </xsd:complexContent>
      </xsd:complexType>
    </xsd:element>
    <xsd:element name="cc07ac5202ad4fe698e80824dbb1c2b1" ma:index="18" nillable="true" ma:taxonomy="true" ma:internalName="cc07ac5202ad4fe698e80824dbb1c2b1" ma:taxonomyFieldName="Topics" ma:displayName="Topics" ma:readOnly="false" ma:default="" ma:fieldId="{cc07ac52-02ad-4fe6-98e8-0824dbb1c2b1}" ma:taxonomyMulti="true" ma:sspId="53c7ddf3-a75d-4fdc-9809-66779c20b1f1" ma:termSetId="ac286c98-9b15-4a06-b87e-018f60d13978" ma:anchorId="00000000-0000-0000-0000-000000000000" ma:open="false" ma:isKeyword="false">
      <xsd:complexType>
        <xsd:sequence>
          <xsd:element ref="pc:Terms" minOccurs="0" maxOccurs="1"/>
        </xsd:sequence>
      </xsd:complexType>
    </xsd:element>
    <xsd:element name="a70043cdc59e4aac8fe9334391d0f98b" ma:index="22" nillable="true" ma:taxonomy="true" ma:internalName="a70043cdc59e4aac8fe9334391d0f98b" ma:taxonomyFieldName="Related_x0020_Method" ma:displayName="Related Method" ma:readOnly="false" ma:default="" ma:fieldId="{a70043cd-c59e-4aac-8fe9-334391d0f98b}" ma:taxonomyMulti="true" ma:sspId="53c7ddf3-a75d-4fdc-9809-66779c20b1f1" ma:termSetId="8693b3ba-8c41-42a9-8da7-08578da6d994" ma:anchorId="00000000-0000-0000-0000-000000000000" ma:open="false" ma:isKeyword="false">
      <xsd:complexType>
        <xsd:sequence>
          <xsd:element ref="pc:Terms" minOccurs="0" maxOccurs="1"/>
        </xsd:sequence>
      </xsd:complexType>
    </xsd:element>
    <xsd:element name="BoK_x0020_WF_x0020_Instance_x0020_Counter" ma:index="23" nillable="true" ma:displayName="BoK WF Instance Counter" ma:description="Technical column used for managing BoK workflows." ma:hidden="true" ma:internalName="BoK_x0020_WF_x0020_Instance_x0020_Counter"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850f931-d11b-4f3d-8ad0-2bc4edddf0bd" elementFormDefault="qualified">
    <xsd:import namespace="http://schemas.microsoft.com/office/2006/documentManagement/types"/>
    <xsd:import namespace="http://schemas.microsoft.com/office/infopath/2007/PartnerControls"/>
    <xsd:element name="Persona_x0020_Section" ma:index="24" nillable="true" ma:displayName="Persona Section" ma:format="Dropdown" ma:internalName="Persona_x0020_Section">
      <xsd:simpleType>
        <xsd:restriction base="dms:Choice">
          <xsd:enumeration value="Learning About and Using Personas"/>
          <xsd:enumeration value="HFE Resources"/>
          <xsd:enumeration value="High Resolution HFE Persona Downloads for Printing"/>
          <xsd:enumeration value="Other VA Personas"/>
          <xsd:enumeration value="Research Papers and Presentations"/>
          <xsd:enumeration value="Non-Persona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4fa5506b19d47d681b08f7a189f5f84 xmlns="c762a992-b10e-4ab4-ae32-c7bb7e6dbe19">
      <Terms xmlns="http://schemas.microsoft.com/office/infopath/2007/PartnerControls"/>
    </g4fa5506b19d47d681b08f7a189f5f84>
    <TaxCatchAll xmlns="c762a992-b10e-4ab4-ae32-c7bb7e6dbe19">
      <Value>182</Value>
      <Value>170</Value>
    </TaxCatchAll>
    <BoK_x0020_WF_x0020_Instance_x0020_Counter xmlns="c762a992-b10e-4ab4-ae32-c7bb7e6dbe19" xsi:nil="true"/>
    <Date1 xmlns="c762a992-b10e-4ab4-ae32-c7bb7e6dbe19" xsi:nil="true"/>
    <HFE_x0020_Recommendation xmlns="c762a992-b10e-4ab4-ae32-c7bb7e6dbe19">N/A</HFE_x0020_Recommendation>
    <Summary xmlns="c762a992-b10e-4ab4-ae32-c7bb7e6dbe19">&lt;p&gt;​VA Generic Fast-Track Clearance Request Template, required by the VA to use the Generic clearance in a Fast Track request, as part of the Paperwork Reduction Act (PRA)&lt;/p&gt;</Summary>
    <cc07ac5202ad4fe698e80824dbb1c2b1 xmlns="c762a992-b10e-4ab4-ae32-c7bb7e6dbe19">
      <Terms xmlns="http://schemas.microsoft.com/office/infopath/2007/PartnerControls">
        <TermInfo xmlns="http://schemas.microsoft.com/office/infopath/2007/PartnerControls">
          <TermName xmlns="http://schemas.microsoft.com/office/infopath/2007/PartnerControls">Templates and Examples</TermName>
          <TermId xmlns="http://schemas.microsoft.com/office/infopath/2007/PartnerControls">88f5794c-fb9f-44c1-89c1-18cb0dba4cb6</TermId>
        </TermInfo>
        <TermInfo xmlns="http://schemas.microsoft.com/office/infopath/2007/PartnerControls">
          <TermName xmlns="http://schemas.microsoft.com/office/infopath/2007/PartnerControls">Participants</TermName>
          <TermId xmlns="http://schemas.microsoft.com/office/infopath/2007/PartnerControls">1f4f5fb4-1140-4344-badf-af22975c11f7</TermId>
        </TermInfo>
      </Terms>
    </cc07ac5202ad4fe698e80824dbb1c2b1>
    <External_x0020_URL xmlns="c762a992-b10e-4ab4-ae32-c7bb7e6dbe19">
      <Url xsi:nil="true"/>
      <Description xsi:nil="true"/>
    </External_x0020_URL>
    <AverageRating xmlns="http://schemas.microsoft.com/sharepoint/v3" xsi:nil="true"/>
    <a70043cdc59e4aac8fe9334391d0f98b xmlns="c762a992-b10e-4ab4-ae32-c7bb7e6dbe19">
      <Terms xmlns="http://schemas.microsoft.com/office/infopath/2007/PartnerControls"/>
    </a70043cdc59e4aac8fe9334391d0f98b>
    <Persona_x0020_Section xmlns="e850f931-d11b-4f3d-8ad0-2bc4edddf0bd" xsi:nil="true"/>
  </documentManagement>
</p:properties>
</file>

<file path=customXml/itemProps1.xml><?xml version="1.0" encoding="utf-8"?>
<ds:datastoreItem xmlns:ds="http://schemas.openxmlformats.org/officeDocument/2006/customXml" ds:itemID="{70D33613-F8F3-4272-9CBF-8A5E2E6A5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a992-b10e-4ab4-ae32-c7bb7e6dbe19"/>
    <ds:schemaRef ds:uri="http://schemas.microsoft.com/sharepoint/v3"/>
    <ds:schemaRef ds:uri="e850f931-d11b-4f3d-8ad0-2bc4edddf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4036E-230E-4E9B-B409-850C39BBFA48}">
  <ds:schemaRefs>
    <ds:schemaRef ds:uri="http://schemas.microsoft.com/sharepoint/v3/contenttype/forms"/>
  </ds:schemaRefs>
</ds:datastoreItem>
</file>

<file path=customXml/itemProps3.xml><?xml version="1.0" encoding="utf-8"?>
<ds:datastoreItem xmlns:ds="http://schemas.openxmlformats.org/officeDocument/2006/customXml" ds:itemID="{97760CB7-5477-4F98-83D8-6C6B3E4C701B}">
  <ds:schemaRef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e850f931-d11b-4f3d-8ad0-2bc4edddf0bd"/>
    <ds:schemaRef ds:uri="http://schemas.microsoft.com/office/2006/documentManagement/types"/>
    <ds:schemaRef ds:uri="http://schemas.microsoft.com/sharepoint/v3"/>
    <ds:schemaRef ds:uri="c762a992-b10e-4ab4-ae32-c7bb7e6dbe1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1492</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VA Generic Fast-Track Clearance Request Template</vt:lpstr>
    </vt:vector>
  </TitlesOfParts>
  <Company>ssa</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Generic Fast-Track Clearance Request Template</dc:title>
  <dc:creator>Department of Veterans Affairs</dc:creator>
  <cp:lastModifiedBy>Harvey-Pryor, Cynthia</cp:lastModifiedBy>
  <cp:revision>3</cp:revision>
  <cp:lastPrinted>2010-10-04T15:59:00Z</cp:lastPrinted>
  <dcterms:created xsi:type="dcterms:W3CDTF">2016-08-11T10:39:00Z</dcterms:created>
  <dcterms:modified xsi:type="dcterms:W3CDTF">2016-08-11T10:48:00Z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0x01010032494C70A53C3142B9019C5F09738C7F0300F0889F18BCEFBE49B22FBB3BFFF7D320</vt:lpwstr>
  </property>
  <property fmtid="{D5CDD505-2E9C-101B-9397-08002B2CF9AE}" pid="4" name="Topics">
    <vt:lpwstr>182;#Templates and Examples|88f5794c-fb9f-44c1-89c1-18cb0dba4cb6;#170;#Participants|1f4f5fb4-1140-4344-badf-af22975c11f7</vt:lpwstr>
  </property>
  <property fmtid="{D5CDD505-2E9C-101B-9397-08002B2CF9AE}" pid="5" name="HFE_x0020_Method">
    <vt:lpwstr/>
  </property>
  <property fmtid="{D5CDD505-2E9C-101B-9397-08002B2CF9AE}" pid="6" name="Document_x0020_Type">
    <vt:lpwstr/>
  </property>
  <property fmtid="{D5CDD505-2E9C-101B-9397-08002B2CF9AE}" pid="7" name="HFE Method">
    <vt:lpwstr/>
  </property>
  <property fmtid="{D5CDD505-2E9C-101B-9397-08002B2CF9AE}" pid="8" name="_docset_NoMedatataSyncRequired">
    <vt:lpwstr>False</vt:lpwstr>
  </property>
  <property fmtid="{D5CDD505-2E9C-101B-9397-08002B2CF9AE}" pid="9" name="Related Method">
    <vt:lpwstr/>
  </property>
  <property fmtid="{D5CDD505-2E9C-101B-9397-08002B2CF9AE}" pid="10" name="Document Type">
    <vt:lpwstr/>
  </property>
</Properties>
</file>