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F11FD8"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r w:rsidR="008E55EB">
        <w:t xml:space="preserve">Customer Satisfaction </w:t>
      </w:r>
      <w:r w:rsidR="008E55EB" w:rsidRPr="00894407">
        <w:t>Measurement Survey</w:t>
      </w:r>
      <w:r w:rsidR="008E55EB">
        <w:t xml:space="preserve"> for Claims Clinics</w:t>
      </w:r>
    </w:p>
    <w:p w:rsidR="005E714A" w:rsidRDefault="005E714A"/>
    <w:p w:rsidR="008B2E1F" w:rsidRDefault="008B2E1F"/>
    <w:p w:rsidR="008B2E1F" w:rsidRDefault="008B2E1F">
      <w:pPr>
        <w:rPr>
          <w:b/>
        </w:rPr>
      </w:pPr>
    </w:p>
    <w:p w:rsidR="001B0AAA" w:rsidRDefault="00F15956">
      <w:r>
        <w:rPr>
          <w:b/>
        </w:rPr>
        <w:t>PURPOSE</w:t>
      </w:r>
      <w:r w:rsidRPr="009239AA">
        <w:rPr>
          <w:b/>
        </w:rPr>
        <w:t>:</w:t>
      </w:r>
      <w:r w:rsidR="00C14CC4" w:rsidRPr="009239AA">
        <w:rPr>
          <w:b/>
        </w:rPr>
        <w:t xml:space="preserve">  </w:t>
      </w:r>
      <w:r w:rsidR="008E55EB" w:rsidRPr="009A6AC2">
        <w:t>In 2008, VBA recognized a need to develop and design an integrated, comprehensive Voice of the Veteran (VOV) measurement program</w:t>
      </w:r>
      <w:r w:rsidR="008E55EB">
        <w:t xml:space="preserve">. Accordingly, VBA currently conducts polls subsequent to claimants receiving service, and after any initiatives have been fully implemented. Prior to 2015, the use of this measurement program was not utilized by the Office of Strategic Planning (OSP) prior to or during the development of pilots involving interaction with stakeholders or claimants. </w:t>
      </w:r>
      <w:r w:rsidR="008E55EB" w:rsidRPr="00650EFF">
        <w:t xml:space="preserve">Specifically, the </w:t>
      </w:r>
      <w:r w:rsidR="008E55EB">
        <w:t>newly approved concepts were piloted without quantifiable data regarding the impact on stakeholders being collected. A</w:t>
      </w:r>
      <w:r w:rsidR="008E55EB" w:rsidRPr="009A6AC2">
        <w:t xml:space="preserve"> survey </w:t>
      </w:r>
      <w:r w:rsidR="008E55EB">
        <w:t>t</w:t>
      </w:r>
      <w:r w:rsidR="008E55EB" w:rsidRPr="009A6AC2">
        <w:t xml:space="preserve">ool for the tracking </w:t>
      </w:r>
      <w:r w:rsidR="008E55EB">
        <w:t xml:space="preserve">and study of customer satisfaction with ongoing pilots such as claims clinics is required in order to determine specific areas of improvement prior to the deployment of pilots nationally. A </w:t>
      </w:r>
      <w:r w:rsidR="008E55EB" w:rsidRPr="009A6AC2">
        <w:t xml:space="preserve">measurement program </w:t>
      </w:r>
      <w:r w:rsidR="008E55EB">
        <w:t>would assist OSP</w:t>
      </w:r>
      <w:r w:rsidR="008E55EB" w:rsidRPr="009A6AC2">
        <w:t xml:space="preserve"> understand what is important to Veterans relative to benefits and services provided by VBA and provide</w:t>
      </w:r>
      <w:r w:rsidR="008E55EB">
        <w:t>s</w:t>
      </w:r>
      <w:r w:rsidR="008E55EB" w:rsidRPr="009A6AC2">
        <w:t xml:space="preserve"> VA/VBA leadership with actionable and timely Veteran feedback on how </w:t>
      </w:r>
      <w:r w:rsidR="008E55EB">
        <w:t xml:space="preserve">pilot programs conducted by OSP are </w:t>
      </w:r>
      <w:r w:rsidR="008E55EB" w:rsidRPr="009A6AC2">
        <w:t>performing</w:t>
      </w:r>
      <w:r w:rsidR="008E55EB">
        <w:t>.</w:t>
      </w:r>
    </w:p>
    <w:p w:rsidR="008E55EB" w:rsidRDefault="008E55EB"/>
    <w:p w:rsidR="008E55EB" w:rsidRPr="009A6AC2" w:rsidRDefault="008E55EB" w:rsidP="008E55EB">
      <w:r w:rsidRPr="009A6AC2">
        <w:t xml:space="preserve">The major use of this data </w:t>
      </w:r>
      <w:r>
        <w:t>is</w:t>
      </w:r>
      <w:r w:rsidRPr="009A6AC2">
        <w:t xml:space="preserve"> three-fold: 1) to provide Veterans an opportunity to comment on their experience with </w:t>
      </w:r>
      <w:r>
        <w:t>new</w:t>
      </w:r>
      <w:r w:rsidRPr="009A6AC2">
        <w:t xml:space="preserve"> services</w:t>
      </w:r>
      <w:r>
        <w:t xml:space="preserve"> being tested</w:t>
      </w:r>
      <w:r w:rsidRPr="009A6AC2">
        <w:t>, 2) to formulate changes</w:t>
      </w:r>
      <w:r>
        <w:t xml:space="preserve"> to initiatives prior to deployment nationally allowing for smoother transitions and the ability to modify initiatives to cover a wider scope of circumstances </w:t>
      </w:r>
      <w:r w:rsidRPr="009A6AC2">
        <w:t xml:space="preserve">and 3) to identify the most influential elements of Veterans’ experience on their satisfaction </w:t>
      </w:r>
      <w:r>
        <w:t>while</w:t>
      </w:r>
      <w:r w:rsidRPr="009A6AC2">
        <w:t xml:space="preserve"> establish</w:t>
      </w:r>
      <w:r>
        <w:t>ing</w:t>
      </w:r>
      <w:r w:rsidRPr="009A6AC2">
        <w:t xml:space="preserve"> performance benchmarks to gauge the effectiveness of </w:t>
      </w:r>
      <w:r>
        <w:t xml:space="preserve">pilots such as claims clinics and the </w:t>
      </w:r>
      <w:r w:rsidRPr="009A6AC2">
        <w:t xml:space="preserve">Veterans’ experience with </w:t>
      </w:r>
      <w:r>
        <w:t>these interactions</w:t>
      </w:r>
      <w:r w:rsidRPr="009A6AC2">
        <w:t xml:space="preserve">.  Currently, there are no other means of continuously evaluating Veteran satisfaction </w:t>
      </w:r>
      <w:proofErr w:type="gramStart"/>
      <w:r>
        <w:t>during</w:t>
      </w:r>
      <w:proofErr w:type="gramEnd"/>
      <w:r>
        <w:t xml:space="preserve"> the pilot phase of concept development.</w:t>
      </w:r>
      <w:r w:rsidRPr="009A6AC2">
        <w:t xml:space="preserve">  </w:t>
      </w:r>
      <w:r>
        <w:t>As the initial collection of customer satisfaction surveys are the first step in determining if any modification to a pilot may be required, receipt of the survey in close proximity to the interaction with Veterans will allow for a more accurate and precise data set. The first usage of these surveys will be in a pilot known as “claims clinics”.</w:t>
      </w:r>
    </w:p>
    <w:p w:rsidR="00C8488C" w:rsidRDefault="00C8488C"/>
    <w:p w:rsidR="00C8488C" w:rsidRDefault="00C8488C" w:rsidP="00434E33">
      <w:pPr>
        <w:pStyle w:val="Header"/>
        <w:tabs>
          <w:tab w:val="clear" w:pos="4320"/>
          <w:tab w:val="clear" w:pos="8640"/>
        </w:tabs>
        <w:rPr>
          <w:b/>
        </w:rPr>
      </w:pPr>
    </w:p>
    <w:p w:rsidR="008E55EB" w:rsidRPr="009A6AC2" w:rsidRDefault="00434E33" w:rsidP="008E55EB">
      <w:pPr>
        <w:rPr>
          <w:b/>
          <w:bCs/>
        </w:rPr>
      </w:pPr>
      <w:r w:rsidRPr="00434E33">
        <w:rPr>
          <w:b/>
        </w:rPr>
        <w:t>DESCRIPTION OF RESPONDENTS</w:t>
      </w:r>
      <w:r>
        <w:t xml:space="preserve">: </w:t>
      </w:r>
      <w:r w:rsidR="008E55EB">
        <w:t xml:space="preserve">Respondents will be attendees of “claims clinics” pilots, with a majority being Veterans who currently have either benefit entitlement claims or appeals pending. A minority of respondents will be classified as dependents, or Veterans seeking non-fiduciary benefits including home loan information, educational benefits, or Vocational Rehabilitation and Employment (VR&amp;E) services. The burden on respondents has been limited to approximately 5 minutes dependent on any in-depth commentary the respondent may choose to supply. </w:t>
      </w:r>
      <w:r w:rsidR="008E55EB" w:rsidRPr="009A6AC2">
        <w:t xml:space="preserve">The surveys </w:t>
      </w:r>
      <w:r w:rsidR="008E55EB">
        <w:t xml:space="preserve">are </w:t>
      </w:r>
      <w:r w:rsidR="008E55EB" w:rsidRPr="009A6AC2">
        <w:t xml:space="preserve">designed and carried out with appropriate </w:t>
      </w:r>
      <w:r w:rsidR="008E55EB">
        <w:t xml:space="preserve">controls and are strictly voluntary in nature. </w:t>
      </w:r>
    </w:p>
    <w:p w:rsidR="00434E33" w:rsidRPr="00434E33" w:rsidRDefault="00434E33" w:rsidP="008E55EB">
      <w:pPr>
        <w:rPr>
          <w:i/>
        </w:rPr>
      </w:pP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lastRenderedPageBreak/>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proofErr w:type="gramStart"/>
      <w:r w:rsidR="008E55EB">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8E55EB">
      <w:r>
        <w:t>Name</w:t>
      </w:r>
      <w:r w:rsidR="008E55EB">
        <w:t>:  Stephen Sears</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E55E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E55EB">
        <w:t>X</w:t>
      </w:r>
      <w:r w:rsidR="009239AA">
        <w:t xml:space="preserve">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8E55EB">
        <w:t>X</w:t>
      </w:r>
      <w:r>
        <w:t xml:space="preserve"> ]</w:t>
      </w:r>
      <w:proofErr w:type="gramEnd"/>
      <w:r>
        <w:t xml:space="preserve"> No  </w:t>
      </w:r>
    </w:p>
    <w:p w:rsidR="00C86E91" w:rsidRDefault="00C86E91">
      <w:pPr>
        <w:rPr>
          <w:b/>
        </w:rPr>
      </w:pPr>
    </w:p>
    <w:p w:rsidR="00C86E91" w:rsidRDefault="00C86E91">
      <w:pPr>
        <w:rPr>
          <w:b/>
        </w:rPr>
      </w:pPr>
    </w:p>
    <w:p w:rsidR="005E714A" w:rsidRDefault="005E714A" w:rsidP="00C86E91">
      <w:pPr>
        <w:rPr>
          <w:i/>
        </w:rPr>
      </w:pPr>
      <w:r>
        <w:rPr>
          <w:b/>
        </w:rPr>
        <w:t xml:space="preserve">BURDEN </w:t>
      </w:r>
      <w:proofErr w:type="gramStart"/>
      <w:r>
        <w:rPr>
          <w:b/>
        </w:rPr>
        <w:t>HOUR</w:t>
      </w:r>
      <w:r w:rsidR="00441434">
        <w:rPr>
          <w:b/>
        </w:rPr>
        <w:t>S</w:t>
      </w:r>
      <w:r>
        <w:t xml:space="preserve"> </w:t>
      </w:r>
      <w:r w:rsidR="00CA71E5">
        <w:t xml:space="preserve"> </w:t>
      </w:r>
      <w:r w:rsidR="00CA71E5" w:rsidRPr="00CA71E5">
        <w:rPr>
          <w:b/>
          <w:i/>
          <w:color w:val="808080" w:themeColor="background1" w:themeShade="80"/>
        </w:rPr>
        <w:t>(</w:t>
      </w:r>
      <w:proofErr w:type="gramEnd"/>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8B2E1F" w:rsidRDefault="008E55EB" w:rsidP="008B2E1F">
            <w:pPr>
              <w:jc w:val="center"/>
              <w:rPr>
                <w:b/>
                <w:color w:val="BFBFBF" w:themeColor="background1" w:themeShade="BF"/>
              </w:rPr>
            </w:pPr>
            <w:r>
              <w:rPr>
                <w:b/>
              </w:rPr>
              <w:t>2</w:t>
            </w:r>
            <w:r w:rsidRPr="008E55EB">
              <w:rPr>
                <w:b/>
              </w:rPr>
              <w:t>000</w:t>
            </w:r>
          </w:p>
        </w:tc>
        <w:tc>
          <w:tcPr>
            <w:tcW w:w="2070" w:type="dxa"/>
          </w:tcPr>
          <w:p w:rsidR="006832D9" w:rsidRPr="008B2E1F" w:rsidRDefault="00531034" w:rsidP="008B2E1F">
            <w:pPr>
              <w:jc w:val="center"/>
              <w:rPr>
                <w:b/>
                <w:color w:val="BFBFBF" w:themeColor="background1" w:themeShade="BF"/>
              </w:rPr>
            </w:pPr>
            <w:r>
              <w:rPr>
                <w:b/>
              </w:rPr>
              <w:t>10</w:t>
            </w:r>
          </w:p>
        </w:tc>
        <w:tc>
          <w:tcPr>
            <w:tcW w:w="1723" w:type="dxa"/>
          </w:tcPr>
          <w:p w:rsidR="006832D9" w:rsidRPr="008B2E1F" w:rsidRDefault="00531034" w:rsidP="008B2E1F">
            <w:pPr>
              <w:jc w:val="center"/>
              <w:rPr>
                <w:b/>
                <w:color w:val="BFBFBF" w:themeColor="background1" w:themeShade="BF"/>
              </w:rPr>
            </w:pPr>
            <w:r>
              <w:rPr>
                <w:b/>
              </w:rPr>
              <w:t>333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E86AEB">
        <w:t>t to the Federal government is estimated at $</w:t>
      </w:r>
      <w:r w:rsidR="00531034">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8E55E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E55EB" w:rsidRDefault="008E55EB" w:rsidP="001B0AAA"/>
    <w:p w:rsidR="00A403BB" w:rsidRDefault="008E55EB" w:rsidP="00A403BB">
      <w:r>
        <w:t xml:space="preserve">Attendance </w:t>
      </w:r>
      <w:r w:rsidR="00621165">
        <w:t>of claims clinics</w:t>
      </w:r>
      <w:r>
        <w:t xml:space="preserve"> is open to all Veterans and not restricted</w:t>
      </w:r>
      <w:r w:rsidR="00621165">
        <w:t xml:space="preserve"> to any specific group. All attendees who participate in the claims clinics process will be allowed an opportunity to complete the survey in order to gather the most complete amount of data possible. This enhances the opportunity to provide a higher level of customer service to the broadest spectrum of clientele possible.</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proofErr w:type="gramStart"/>
      <w:r w:rsidR="00621165">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w:t>
      </w:r>
      <w:r w:rsidR="00621165">
        <w:t>X</w:t>
      </w:r>
      <w:r>
        <w:t xml:space="preserve"> ] Yes [  ] No</w:t>
      </w:r>
    </w:p>
    <w:p w:rsidR="00F24CFC" w:rsidRDefault="00F24CFC" w:rsidP="00F24CFC">
      <w:pPr>
        <w:pStyle w:val="ListParagraph"/>
        <w:ind w:left="360"/>
      </w:pPr>
      <w:r>
        <w:t xml:space="preserve"> </w:t>
      </w:r>
    </w:p>
    <w:p w:rsidR="005E714A" w:rsidRDefault="005E714A" w:rsidP="00F24CFC">
      <w:pPr>
        <w:tabs>
          <w:tab w:val="left" w:pos="5670"/>
        </w:tabs>
        <w:suppressAutoHyphens/>
      </w:pPr>
      <w:bookmarkStart w:id="0" w:name="_GoBack"/>
      <w:bookmarkEnd w:id="0"/>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0F" w:rsidRDefault="00D8310F">
      <w:r>
        <w:separator/>
      </w:r>
    </w:p>
  </w:endnote>
  <w:endnote w:type="continuationSeparator" w:id="0">
    <w:p w:rsidR="00D8310F" w:rsidRDefault="00D8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310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0F" w:rsidRDefault="00D8310F">
      <w:r>
        <w:separator/>
      </w:r>
    </w:p>
  </w:footnote>
  <w:footnote w:type="continuationSeparator" w:id="0">
    <w:p w:rsidR="00D8310F" w:rsidRDefault="00D83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D5BBE"/>
    <w:rsid w:val="003E3C61"/>
    <w:rsid w:val="003F1C5B"/>
    <w:rsid w:val="00434E33"/>
    <w:rsid w:val="00441434"/>
    <w:rsid w:val="0045264C"/>
    <w:rsid w:val="004876EC"/>
    <w:rsid w:val="004D6E14"/>
    <w:rsid w:val="005009B0"/>
    <w:rsid w:val="00514380"/>
    <w:rsid w:val="00531034"/>
    <w:rsid w:val="005A1006"/>
    <w:rsid w:val="005E714A"/>
    <w:rsid w:val="005F693D"/>
    <w:rsid w:val="006140A0"/>
    <w:rsid w:val="00621165"/>
    <w:rsid w:val="00636621"/>
    <w:rsid w:val="00642B49"/>
    <w:rsid w:val="006832D9"/>
    <w:rsid w:val="0069403B"/>
    <w:rsid w:val="006D36B9"/>
    <w:rsid w:val="006F3DDE"/>
    <w:rsid w:val="00704678"/>
    <w:rsid w:val="007425E7"/>
    <w:rsid w:val="007F7080"/>
    <w:rsid w:val="00802607"/>
    <w:rsid w:val="008101A5"/>
    <w:rsid w:val="00822664"/>
    <w:rsid w:val="00843796"/>
    <w:rsid w:val="00895229"/>
    <w:rsid w:val="008B2E1F"/>
    <w:rsid w:val="008B2EB3"/>
    <w:rsid w:val="008E55EB"/>
    <w:rsid w:val="008F0203"/>
    <w:rsid w:val="008F50D4"/>
    <w:rsid w:val="009239AA"/>
    <w:rsid w:val="00935ADA"/>
    <w:rsid w:val="00946B6C"/>
    <w:rsid w:val="00955A71"/>
    <w:rsid w:val="0096108F"/>
    <w:rsid w:val="009C13B9"/>
    <w:rsid w:val="009D01A2"/>
    <w:rsid w:val="009F5923"/>
    <w:rsid w:val="00A07DDB"/>
    <w:rsid w:val="00A403BB"/>
    <w:rsid w:val="00A674DF"/>
    <w:rsid w:val="00A83AA6"/>
    <w:rsid w:val="00A934D6"/>
    <w:rsid w:val="00AE1809"/>
    <w:rsid w:val="00B80D76"/>
    <w:rsid w:val="00B9621E"/>
    <w:rsid w:val="00BA2105"/>
    <w:rsid w:val="00BA7E06"/>
    <w:rsid w:val="00BB43B5"/>
    <w:rsid w:val="00BB6219"/>
    <w:rsid w:val="00BD290F"/>
    <w:rsid w:val="00BE14A8"/>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8310F"/>
    <w:rsid w:val="00DB59D0"/>
    <w:rsid w:val="00DC298A"/>
    <w:rsid w:val="00DC33D3"/>
    <w:rsid w:val="00E26329"/>
    <w:rsid w:val="00E40B50"/>
    <w:rsid w:val="00E50293"/>
    <w:rsid w:val="00E65FFC"/>
    <w:rsid w:val="00E744EA"/>
    <w:rsid w:val="00E80951"/>
    <w:rsid w:val="00E86AEB"/>
    <w:rsid w:val="00E86CC6"/>
    <w:rsid w:val="00EB56B3"/>
    <w:rsid w:val="00ED6492"/>
    <w:rsid w:val="00EF2095"/>
    <w:rsid w:val="00F06866"/>
    <w:rsid w:val="00F11FD8"/>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Stephen Sears</cp:lastModifiedBy>
  <cp:revision>5</cp:revision>
  <cp:lastPrinted>2010-10-04T15:59:00Z</cp:lastPrinted>
  <dcterms:created xsi:type="dcterms:W3CDTF">2015-08-24T14:43:00Z</dcterms:created>
  <dcterms:modified xsi:type="dcterms:W3CDTF">2015-10-06T15:00:00Z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