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1C" w:rsidRPr="000213BE" w:rsidRDefault="00CD2E1C" w:rsidP="000F1C4E">
      <w:pPr>
        <w:autoSpaceDE w:val="0"/>
        <w:autoSpaceDN w:val="0"/>
        <w:adjustRightInd w:val="0"/>
        <w:jc w:val="center"/>
        <w:rPr>
          <w:color w:val="353938"/>
        </w:rPr>
      </w:pPr>
      <w:bookmarkStart w:id="0" w:name="_GoBack"/>
      <w:bookmarkEnd w:id="0"/>
      <w:r w:rsidRPr="000213BE">
        <w:rPr>
          <w:color w:val="242726"/>
        </w:rPr>
        <w:t xml:space="preserve">SUPPORTING </w:t>
      </w:r>
      <w:r w:rsidRPr="000213BE">
        <w:rPr>
          <w:color w:val="353938"/>
        </w:rPr>
        <w:t>STATEMENT</w:t>
      </w:r>
    </w:p>
    <w:p w:rsidR="00CD2E1C" w:rsidRPr="000213BE" w:rsidRDefault="00CD2E1C" w:rsidP="000F1C4E">
      <w:pPr>
        <w:autoSpaceDE w:val="0"/>
        <w:autoSpaceDN w:val="0"/>
        <w:adjustRightInd w:val="0"/>
        <w:jc w:val="center"/>
        <w:rPr>
          <w:color w:val="242726"/>
        </w:rPr>
      </w:pPr>
      <w:r w:rsidRPr="000213BE">
        <w:rPr>
          <w:color w:val="353938"/>
        </w:rPr>
        <w:t>U</w:t>
      </w:r>
      <w:r w:rsidRPr="000213BE">
        <w:rPr>
          <w:color w:val="151817"/>
        </w:rPr>
        <w:t xml:space="preserve">.S. </w:t>
      </w:r>
      <w:r w:rsidRPr="000213BE">
        <w:rPr>
          <w:color w:val="353938"/>
        </w:rPr>
        <w:t>S</w:t>
      </w:r>
      <w:r w:rsidRPr="000213BE">
        <w:rPr>
          <w:color w:val="151817"/>
        </w:rPr>
        <w:t xml:space="preserve">mall </w:t>
      </w:r>
      <w:r w:rsidRPr="000213BE">
        <w:rPr>
          <w:color w:val="242726"/>
        </w:rPr>
        <w:t>Business Administration</w:t>
      </w:r>
    </w:p>
    <w:p w:rsidR="00CD2E1C" w:rsidRPr="000213BE" w:rsidRDefault="00CD2E1C" w:rsidP="000F1C4E">
      <w:pPr>
        <w:autoSpaceDE w:val="0"/>
        <w:autoSpaceDN w:val="0"/>
        <w:adjustRightInd w:val="0"/>
        <w:jc w:val="center"/>
        <w:rPr>
          <w:color w:val="353938"/>
        </w:rPr>
      </w:pPr>
      <w:r w:rsidRPr="000213BE">
        <w:rPr>
          <w:color w:val="242726"/>
        </w:rPr>
        <w:t xml:space="preserve">SMALL BUSINESS </w:t>
      </w:r>
      <w:r w:rsidRPr="000213BE">
        <w:rPr>
          <w:color w:val="353938"/>
        </w:rPr>
        <w:t>A</w:t>
      </w:r>
      <w:r w:rsidRPr="000213BE">
        <w:rPr>
          <w:color w:val="151817"/>
        </w:rPr>
        <w:t>DMINI</w:t>
      </w:r>
      <w:r w:rsidRPr="000213BE">
        <w:rPr>
          <w:color w:val="353938"/>
        </w:rPr>
        <w:t>S</w:t>
      </w:r>
      <w:r w:rsidRPr="000213BE">
        <w:rPr>
          <w:color w:val="151817"/>
        </w:rPr>
        <w:t>TRATIO</w:t>
      </w:r>
      <w:r w:rsidRPr="000213BE">
        <w:rPr>
          <w:color w:val="353938"/>
        </w:rPr>
        <w:t>N AW</w:t>
      </w:r>
      <w:r w:rsidRPr="000213BE">
        <w:rPr>
          <w:color w:val="242726"/>
        </w:rPr>
        <w:t xml:space="preserve">ARD </w:t>
      </w:r>
      <w:r w:rsidRPr="000213BE">
        <w:rPr>
          <w:color w:val="353938"/>
        </w:rPr>
        <w:t>NOMINATION</w:t>
      </w:r>
    </w:p>
    <w:p w:rsidR="000F1C4E" w:rsidRPr="000213BE" w:rsidRDefault="000F1C4E" w:rsidP="00CD2E1C">
      <w:pPr>
        <w:autoSpaceDE w:val="0"/>
        <w:autoSpaceDN w:val="0"/>
        <w:adjustRightInd w:val="0"/>
        <w:rPr>
          <w:color w:val="353938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353938"/>
        </w:rPr>
      </w:pPr>
      <w:r w:rsidRPr="000213BE">
        <w:rPr>
          <w:color w:val="353938"/>
        </w:rPr>
        <w:t>A</w:t>
      </w:r>
      <w:r w:rsidRPr="000213BE">
        <w:rPr>
          <w:b/>
          <w:color w:val="353938"/>
        </w:rPr>
        <w:t xml:space="preserve">: </w:t>
      </w:r>
      <w:r w:rsidRPr="000213BE">
        <w:rPr>
          <w:b/>
          <w:color w:val="151817"/>
        </w:rPr>
        <w:t>J</w:t>
      </w:r>
      <w:r w:rsidRPr="000213BE">
        <w:rPr>
          <w:b/>
          <w:color w:val="353938"/>
        </w:rPr>
        <w:t>UST</w:t>
      </w:r>
      <w:r w:rsidRPr="000213BE">
        <w:rPr>
          <w:b/>
          <w:color w:val="151817"/>
        </w:rPr>
        <w:t>IFI</w:t>
      </w:r>
      <w:r w:rsidRPr="000213BE">
        <w:rPr>
          <w:b/>
          <w:color w:val="353938"/>
        </w:rPr>
        <w:t>CAT</w:t>
      </w:r>
      <w:r w:rsidRPr="000213BE">
        <w:rPr>
          <w:b/>
          <w:color w:val="151817"/>
        </w:rPr>
        <w:t>IO</w:t>
      </w:r>
      <w:r w:rsidRPr="000213BE">
        <w:rPr>
          <w:b/>
          <w:color w:val="353938"/>
        </w:rPr>
        <w:t>N</w:t>
      </w:r>
    </w:p>
    <w:p w:rsidR="000F1C4E" w:rsidRPr="000213BE" w:rsidRDefault="000F1C4E" w:rsidP="00CD2E1C">
      <w:pPr>
        <w:autoSpaceDE w:val="0"/>
        <w:autoSpaceDN w:val="0"/>
        <w:adjustRightInd w:val="0"/>
        <w:rPr>
          <w:color w:val="353938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b/>
          <w:color w:val="242726"/>
        </w:rPr>
      </w:pPr>
      <w:r w:rsidRPr="000213BE">
        <w:rPr>
          <w:b/>
          <w:color w:val="353938"/>
        </w:rPr>
        <w:t xml:space="preserve">1. </w:t>
      </w:r>
      <w:r w:rsidRPr="000213BE">
        <w:rPr>
          <w:b/>
          <w:color w:val="242726"/>
          <w:u w:val="single"/>
        </w:rPr>
        <w:t xml:space="preserve">Circumstances </w:t>
      </w:r>
      <w:r w:rsidRPr="000213BE">
        <w:rPr>
          <w:b/>
          <w:color w:val="151817"/>
          <w:u w:val="single"/>
        </w:rPr>
        <w:t>n</w:t>
      </w:r>
      <w:r w:rsidRPr="000213BE">
        <w:rPr>
          <w:b/>
          <w:color w:val="353938"/>
          <w:u w:val="single"/>
        </w:rPr>
        <w:t>ecessitat</w:t>
      </w:r>
      <w:r w:rsidRPr="000213BE">
        <w:rPr>
          <w:b/>
          <w:color w:val="151817"/>
          <w:u w:val="single"/>
        </w:rPr>
        <w:t>in</w:t>
      </w:r>
      <w:r w:rsidRPr="000213BE">
        <w:rPr>
          <w:b/>
          <w:color w:val="353938"/>
          <w:u w:val="single"/>
        </w:rPr>
        <w:t xml:space="preserve">g </w:t>
      </w:r>
      <w:r w:rsidRPr="000213BE">
        <w:rPr>
          <w:b/>
          <w:color w:val="242726"/>
          <w:u w:val="single"/>
        </w:rPr>
        <w:t xml:space="preserve">the collection </w:t>
      </w:r>
      <w:r w:rsidRPr="000213BE">
        <w:rPr>
          <w:b/>
          <w:color w:val="353938"/>
          <w:u w:val="single"/>
        </w:rPr>
        <w:t xml:space="preserve">of </w:t>
      </w:r>
      <w:r w:rsidRPr="000213BE">
        <w:rPr>
          <w:b/>
          <w:color w:val="242726"/>
          <w:u w:val="single"/>
        </w:rPr>
        <w:t>information</w:t>
      </w:r>
    </w:p>
    <w:p w:rsidR="00CD2E1C" w:rsidRPr="000213BE" w:rsidRDefault="00CD2E1C" w:rsidP="00CD2E1C">
      <w:pPr>
        <w:autoSpaceDE w:val="0"/>
        <w:autoSpaceDN w:val="0"/>
        <w:adjustRightInd w:val="0"/>
        <w:rPr>
          <w:b/>
          <w:i/>
          <w:iCs/>
          <w:color w:val="151817"/>
        </w:rPr>
      </w:pPr>
      <w:r w:rsidRPr="000213BE">
        <w:rPr>
          <w:b/>
          <w:i/>
          <w:iCs/>
          <w:color w:val="353938"/>
        </w:rPr>
        <w:t>Explain the circumstances that make the collection of information necessary</w:t>
      </w:r>
      <w:r w:rsidRPr="000213BE">
        <w:rPr>
          <w:b/>
          <w:i/>
          <w:iCs/>
          <w:color w:val="151817"/>
        </w:rPr>
        <w:t xml:space="preserve">. </w:t>
      </w:r>
      <w:r w:rsidRPr="000213BE">
        <w:rPr>
          <w:b/>
          <w:i/>
          <w:iCs/>
          <w:color w:val="353938"/>
        </w:rPr>
        <w:t>Identify</w:t>
      </w:r>
      <w:r w:rsidR="000213BE">
        <w:rPr>
          <w:b/>
          <w:i/>
          <w:iCs/>
          <w:color w:val="353938"/>
        </w:rPr>
        <w:t xml:space="preserve"> </w:t>
      </w:r>
      <w:r w:rsidRPr="000213BE">
        <w:rPr>
          <w:b/>
          <w:i/>
          <w:iCs/>
          <w:color w:val="353938"/>
        </w:rPr>
        <w:t xml:space="preserve">any legal </w:t>
      </w:r>
      <w:r w:rsidRPr="000213BE">
        <w:rPr>
          <w:b/>
          <w:i/>
          <w:iCs/>
          <w:color w:val="242726"/>
        </w:rPr>
        <w:t xml:space="preserve">or </w:t>
      </w:r>
      <w:r w:rsidRPr="000213BE">
        <w:rPr>
          <w:b/>
          <w:i/>
          <w:iCs/>
          <w:color w:val="353938"/>
        </w:rPr>
        <w:t xml:space="preserve">administrative </w:t>
      </w:r>
      <w:r w:rsidRPr="000213BE">
        <w:rPr>
          <w:b/>
          <w:i/>
          <w:iCs/>
          <w:color w:val="242726"/>
        </w:rPr>
        <w:t xml:space="preserve">requirements </w:t>
      </w:r>
      <w:r w:rsidRPr="000213BE">
        <w:rPr>
          <w:b/>
          <w:i/>
          <w:iCs/>
          <w:color w:val="353938"/>
        </w:rPr>
        <w:t>that necessitate the collection</w:t>
      </w:r>
      <w:r w:rsidRPr="000213BE">
        <w:rPr>
          <w:b/>
          <w:i/>
          <w:iCs/>
          <w:color w:val="151817"/>
        </w:rPr>
        <w:t xml:space="preserve">. </w:t>
      </w:r>
      <w:r w:rsidRPr="000213BE">
        <w:rPr>
          <w:b/>
          <w:i/>
          <w:iCs/>
          <w:color w:val="353938"/>
        </w:rPr>
        <w:t>Attach a copy of</w:t>
      </w:r>
      <w:r w:rsidR="000213BE">
        <w:rPr>
          <w:b/>
          <w:i/>
          <w:iCs/>
          <w:color w:val="353938"/>
        </w:rPr>
        <w:t xml:space="preserve"> </w:t>
      </w:r>
      <w:r w:rsidRPr="000213BE">
        <w:rPr>
          <w:b/>
          <w:i/>
          <w:iCs/>
          <w:color w:val="353938"/>
        </w:rPr>
        <w:t>the appropriate section of each statute and regulation mandating or authorizing the</w:t>
      </w:r>
      <w:r w:rsidR="000213BE">
        <w:rPr>
          <w:b/>
          <w:i/>
          <w:iCs/>
          <w:color w:val="353938"/>
        </w:rPr>
        <w:t xml:space="preserve"> </w:t>
      </w:r>
      <w:r w:rsidR="000F1C4E" w:rsidRPr="000213BE">
        <w:rPr>
          <w:b/>
          <w:i/>
          <w:iCs/>
          <w:color w:val="353938"/>
        </w:rPr>
        <w:t>collection of inform</w:t>
      </w:r>
      <w:r w:rsidRPr="000213BE">
        <w:rPr>
          <w:b/>
          <w:i/>
          <w:iCs/>
          <w:color w:val="353938"/>
        </w:rPr>
        <w:t>ation</w:t>
      </w:r>
      <w:r w:rsidRPr="000213BE">
        <w:rPr>
          <w:b/>
          <w:i/>
          <w:iCs/>
          <w:color w:val="151817"/>
        </w:rPr>
        <w:t>.</w:t>
      </w:r>
    </w:p>
    <w:p w:rsidR="000F1C4E" w:rsidRPr="000213BE" w:rsidRDefault="000F1C4E" w:rsidP="00CD2E1C">
      <w:pPr>
        <w:autoSpaceDE w:val="0"/>
        <w:autoSpaceDN w:val="0"/>
        <w:adjustRightInd w:val="0"/>
        <w:rPr>
          <w:i/>
          <w:iCs/>
          <w:color w:val="151817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353938"/>
        </w:rPr>
      </w:pPr>
      <w:r w:rsidRPr="000213BE">
        <w:rPr>
          <w:color w:val="353938"/>
        </w:rPr>
        <w:t xml:space="preserve">Sections </w:t>
      </w:r>
      <w:r w:rsidRPr="000213BE">
        <w:rPr>
          <w:color w:val="242726"/>
        </w:rPr>
        <w:t xml:space="preserve">4(h) </w:t>
      </w:r>
      <w:r w:rsidRPr="000213BE">
        <w:rPr>
          <w:color w:val="353938"/>
        </w:rPr>
        <w:t>a</w:t>
      </w:r>
      <w:r w:rsidRPr="000213BE">
        <w:rPr>
          <w:color w:val="151817"/>
        </w:rPr>
        <w:t xml:space="preserve">nd </w:t>
      </w:r>
      <w:r w:rsidRPr="000213BE">
        <w:rPr>
          <w:color w:val="242726"/>
        </w:rPr>
        <w:t>8(b</w:t>
      </w:r>
      <w:proofErr w:type="gramStart"/>
      <w:r w:rsidRPr="000213BE">
        <w:rPr>
          <w:color w:val="242726"/>
        </w:rPr>
        <w:t>)(</w:t>
      </w:r>
      <w:proofErr w:type="gramEnd"/>
      <w:r w:rsidRPr="000213BE">
        <w:rPr>
          <w:color w:val="242726"/>
        </w:rPr>
        <w:t>l)(A)(iv)</w:t>
      </w:r>
      <w:r w:rsidR="000F1C4E" w:rsidRPr="000213BE">
        <w:rPr>
          <w:color w:val="242726"/>
        </w:rPr>
        <w:t xml:space="preserve"> </w:t>
      </w:r>
      <w:r w:rsidRPr="000213BE">
        <w:rPr>
          <w:color w:val="353938"/>
        </w:rPr>
        <w:t>of</w:t>
      </w:r>
      <w:r w:rsidR="000F1C4E" w:rsidRPr="000213BE">
        <w:rPr>
          <w:color w:val="353938"/>
        </w:rPr>
        <w:t xml:space="preserve"> </w:t>
      </w:r>
      <w:r w:rsidRPr="000213BE">
        <w:rPr>
          <w:color w:val="151817"/>
        </w:rPr>
        <w:t xml:space="preserve">the </w:t>
      </w:r>
      <w:r w:rsidRPr="000213BE">
        <w:rPr>
          <w:color w:val="353938"/>
        </w:rPr>
        <w:t xml:space="preserve">Small </w:t>
      </w:r>
      <w:r w:rsidRPr="000213BE">
        <w:rPr>
          <w:color w:val="242726"/>
        </w:rPr>
        <w:t xml:space="preserve">Business </w:t>
      </w:r>
      <w:r w:rsidRPr="000213BE">
        <w:rPr>
          <w:color w:val="353938"/>
        </w:rPr>
        <w:t xml:space="preserve">Act,15 </w:t>
      </w:r>
      <w:r w:rsidRPr="000213BE">
        <w:rPr>
          <w:color w:val="242726"/>
        </w:rPr>
        <w:t xml:space="preserve">U.S.C. </w:t>
      </w:r>
      <w:r w:rsidRPr="000213BE">
        <w:rPr>
          <w:color w:val="151817"/>
        </w:rPr>
        <w:t>6</w:t>
      </w:r>
      <w:r w:rsidRPr="000213BE">
        <w:rPr>
          <w:color w:val="353938"/>
        </w:rPr>
        <w:t>33(</w:t>
      </w:r>
      <w:r w:rsidRPr="000213BE">
        <w:rPr>
          <w:color w:val="151817"/>
        </w:rPr>
        <w:t xml:space="preserve">h) </w:t>
      </w:r>
      <w:r w:rsidRPr="000213BE">
        <w:rPr>
          <w:color w:val="353938"/>
        </w:rPr>
        <w:t xml:space="preserve">and </w:t>
      </w:r>
      <w:r w:rsidRPr="000213BE">
        <w:rPr>
          <w:color w:val="242726"/>
        </w:rPr>
        <w:t>637</w:t>
      </w:r>
      <w:r w:rsidRPr="000213BE">
        <w:rPr>
          <w:color w:val="353938"/>
        </w:rPr>
        <w:t>(b)</w:t>
      </w:r>
    </w:p>
    <w:p w:rsidR="00CD2E1C" w:rsidRPr="000213BE" w:rsidRDefault="00CD2E1C" w:rsidP="00CD2E1C">
      <w:pPr>
        <w:autoSpaceDE w:val="0"/>
        <w:autoSpaceDN w:val="0"/>
        <w:adjustRightInd w:val="0"/>
        <w:rPr>
          <w:color w:val="000000"/>
        </w:rPr>
      </w:pPr>
      <w:r w:rsidRPr="000213BE">
        <w:rPr>
          <w:color w:val="353938"/>
        </w:rPr>
        <w:t>(1)</w:t>
      </w:r>
      <w:r w:rsidRPr="000213BE">
        <w:rPr>
          <w:color w:val="242726"/>
        </w:rPr>
        <w:t>(A)</w:t>
      </w:r>
      <w:proofErr w:type="gramStart"/>
      <w:r w:rsidRPr="000213BE">
        <w:rPr>
          <w:color w:val="353938"/>
        </w:rPr>
        <w:t>(iv)</w:t>
      </w:r>
      <w:proofErr w:type="gramEnd"/>
      <w:r w:rsidRPr="000213BE">
        <w:rPr>
          <w:color w:val="353938"/>
        </w:rPr>
        <w:t>, aut</w:t>
      </w:r>
      <w:r w:rsidRPr="000213BE">
        <w:rPr>
          <w:color w:val="151817"/>
        </w:rPr>
        <w:t>hori</w:t>
      </w:r>
      <w:r w:rsidRPr="000213BE">
        <w:rPr>
          <w:color w:val="353938"/>
        </w:rPr>
        <w:t xml:space="preserve">ze </w:t>
      </w:r>
      <w:r w:rsidRPr="000213BE">
        <w:rPr>
          <w:color w:val="151817"/>
        </w:rPr>
        <w:t xml:space="preserve">the </w:t>
      </w:r>
      <w:r w:rsidRPr="000213BE">
        <w:rPr>
          <w:color w:val="242726"/>
        </w:rPr>
        <w:t xml:space="preserve">Administrator of the </w:t>
      </w:r>
      <w:r w:rsidRPr="000213BE">
        <w:rPr>
          <w:color w:val="353938"/>
        </w:rPr>
        <w:t>U.S. Sma</w:t>
      </w:r>
      <w:r w:rsidRPr="000213BE">
        <w:rPr>
          <w:color w:val="151817"/>
        </w:rPr>
        <w:t>ll Bu</w:t>
      </w:r>
      <w:r w:rsidRPr="000213BE">
        <w:rPr>
          <w:color w:val="353938"/>
        </w:rPr>
        <w:t>s</w:t>
      </w:r>
      <w:r w:rsidRPr="000213BE">
        <w:rPr>
          <w:color w:val="151817"/>
        </w:rPr>
        <w:t>ine</w:t>
      </w:r>
      <w:r w:rsidRPr="000213BE">
        <w:rPr>
          <w:color w:val="353938"/>
        </w:rPr>
        <w:t xml:space="preserve">ss </w:t>
      </w:r>
      <w:r w:rsidRPr="000213BE">
        <w:rPr>
          <w:color w:val="242726"/>
        </w:rPr>
        <w:t>Administration</w:t>
      </w:r>
      <w:r w:rsidR="000213BE">
        <w:rPr>
          <w:color w:val="242726"/>
        </w:rPr>
        <w:t xml:space="preserve"> </w:t>
      </w:r>
      <w:r w:rsidRPr="000213BE">
        <w:rPr>
          <w:color w:val="353938"/>
        </w:rPr>
        <w:t>(S</w:t>
      </w:r>
      <w:r w:rsidRPr="000213BE">
        <w:rPr>
          <w:color w:val="151817"/>
        </w:rPr>
        <w:t>B</w:t>
      </w:r>
      <w:r w:rsidRPr="000213BE">
        <w:rPr>
          <w:color w:val="353938"/>
        </w:rPr>
        <w:t xml:space="preserve">A) </w:t>
      </w:r>
      <w:r w:rsidRPr="000213BE">
        <w:rPr>
          <w:color w:val="242726"/>
        </w:rPr>
        <w:t xml:space="preserve">to recognize </w:t>
      </w:r>
      <w:r w:rsidRPr="000213BE">
        <w:rPr>
          <w:color w:val="353938"/>
        </w:rPr>
        <w:t>ach</w:t>
      </w:r>
      <w:r w:rsidRPr="000213BE">
        <w:rPr>
          <w:color w:val="151817"/>
        </w:rPr>
        <w:t>i</w:t>
      </w:r>
      <w:r w:rsidRPr="000213BE">
        <w:rPr>
          <w:color w:val="353938"/>
        </w:rPr>
        <w:t>evements of sma</w:t>
      </w:r>
      <w:r w:rsidRPr="000213BE">
        <w:rPr>
          <w:color w:val="151817"/>
        </w:rPr>
        <w:t xml:space="preserve">ll </w:t>
      </w:r>
      <w:r w:rsidRPr="000213BE">
        <w:rPr>
          <w:color w:val="353938"/>
        </w:rPr>
        <w:t xml:space="preserve">businesses </w:t>
      </w:r>
      <w:r w:rsidRPr="000213BE">
        <w:rPr>
          <w:color w:val="242726"/>
        </w:rPr>
        <w:t xml:space="preserve">through </w:t>
      </w:r>
      <w:r w:rsidRPr="000213BE">
        <w:rPr>
          <w:color w:val="353938"/>
        </w:rPr>
        <w:t>a</w:t>
      </w:r>
      <w:r w:rsidRPr="000213BE">
        <w:rPr>
          <w:color w:val="151817"/>
        </w:rPr>
        <w:t>p</w:t>
      </w:r>
      <w:r w:rsidRPr="000213BE">
        <w:rPr>
          <w:color w:val="353938"/>
        </w:rPr>
        <w:t>propriate events and</w:t>
      </w:r>
      <w:r w:rsidR="000213BE">
        <w:rPr>
          <w:color w:val="353938"/>
        </w:rPr>
        <w:t xml:space="preserve"> </w:t>
      </w:r>
      <w:r w:rsidRPr="000213BE">
        <w:rPr>
          <w:color w:val="353938"/>
        </w:rPr>
        <w:t>act</w:t>
      </w:r>
      <w:r w:rsidRPr="000213BE">
        <w:rPr>
          <w:color w:val="151817"/>
        </w:rPr>
        <w:t>i</w:t>
      </w:r>
      <w:r w:rsidRPr="000213BE">
        <w:rPr>
          <w:color w:val="353938"/>
        </w:rPr>
        <w:t>vities.</w:t>
      </w:r>
      <w:r w:rsidR="000213BE">
        <w:rPr>
          <w:color w:val="353938"/>
        </w:rPr>
        <w:t xml:space="preserve">  </w:t>
      </w:r>
      <w:r w:rsidRPr="000213BE">
        <w:rPr>
          <w:color w:val="242726"/>
        </w:rPr>
        <w:t xml:space="preserve">(Copies of </w:t>
      </w:r>
      <w:r w:rsidRPr="000213BE">
        <w:rPr>
          <w:color w:val="151817"/>
        </w:rPr>
        <w:t>the</w:t>
      </w:r>
      <w:r w:rsidRPr="000213BE">
        <w:rPr>
          <w:color w:val="353938"/>
        </w:rPr>
        <w:t xml:space="preserve">se </w:t>
      </w:r>
      <w:r w:rsidRPr="000213BE">
        <w:rPr>
          <w:color w:val="151817"/>
        </w:rPr>
        <w:t>provi</w:t>
      </w:r>
      <w:r w:rsidRPr="000213BE">
        <w:rPr>
          <w:color w:val="353938"/>
        </w:rPr>
        <w:t>s</w:t>
      </w:r>
      <w:r w:rsidRPr="000213BE">
        <w:rPr>
          <w:color w:val="151817"/>
        </w:rPr>
        <w:t xml:space="preserve">ions </w:t>
      </w:r>
      <w:r w:rsidRPr="000213BE">
        <w:rPr>
          <w:color w:val="242726"/>
        </w:rPr>
        <w:t xml:space="preserve">are </w:t>
      </w:r>
      <w:r w:rsidRPr="000213BE">
        <w:rPr>
          <w:color w:val="353938"/>
        </w:rPr>
        <w:t>attached)</w:t>
      </w:r>
      <w:r w:rsidR="000F1C4E" w:rsidRPr="000213BE">
        <w:rPr>
          <w:color w:val="353938"/>
        </w:rPr>
        <w:t xml:space="preserve">. </w:t>
      </w:r>
      <w:r w:rsidRPr="000213BE">
        <w:rPr>
          <w:color w:val="353938"/>
        </w:rPr>
        <w:t xml:space="preserve"> </w:t>
      </w:r>
      <w:r w:rsidR="000213BE">
        <w:rPr>
          <w:color w:val="353938"/>
        </w:rPr>
        <w:t xml:space="preserve"> </w:t>
      </w:r>
      <w:r w:rsidRPr="000213BE">
        <w:rPr>
          <w:color w:val="242726"/>
        </w:rPr>
        <w:t xml:space="preserve">In </w:t>
      </w:r>
      <w:r w:rsidRPr="000213BE">
        <w:rPr>
          <w:color w:val="151817"/>
        </w:rPr>
        <w:t>reco</w:t>
      </w:r>
      <w:r w:rsidRPr="000213BE">
        <w:rPr>
          <w:color w:val="353938"/>
        </w:rPr>
        <w:t>g</w:t>
      </w:r>
      <w:r w:rsidRPr="000213BE">
        <w:rPr>
          <w:color w:val="151817"/>
        </w:rPr>
        <w:t xml:space="preserve">nition of the </w:t>
      </w:r>
      <w:r w:rsidRPr="000213BE">
        <w:rPr>
          <w:color w:val="353938"/>
        </w:rPr>
        <w:t>s</w:t>
      </w:r>
      <w:r w:rsidRPr="000213BE">
        <w:rPr>
          <w:color w:val="151817"/>
        </w:rPr>
        <w:t xml:space="preserve">mall </w:t>
      </w:r>
      <w:r w:rsidRPr="000213BE">
        <w:rPr>
          <w:color w:val="242726"/>
        </w:rPr>
        <w:t>business</w:t>
      </w:r>
      <w:r w:rsidR="000213BE">
        <w:rPr>
          <w:color w:val="242726"/>
        </w:rPr>
        <w:t xml:space="preserve"> </w:t>
      </w:r>
      <w:r w:rsidRPr="000213BE">
        <w:rPr>
          <w:color w:val="353938"/>
        </w:rPr>
        <w:t>community's contribut</w:t>
      </w:r>
      <w:r w:rsidRPr="000213BE">
        <w:rPr>
          <w:color w:val="151817"/>
        </w:rPr>
        <w:t>ion</w:t>
      </w:r>
      <w:r w:rsidRPr="000213BE">
        <w:rPr>
          <w:color w:val="353938"/>
        </w:rPr>
        <w:t xml:space="preserve">s to the nation's </w:t>
      </w:r>
      <w:r w:rsidRPr="000213BE">
        <w:rPr>
          <w:color w:val="242726"/>
        </w:rPr>
        <w:t xml:space="preserve">economy </w:t>
      </w:r>
      <w:r w:rsidRPr="000213BE">
        <w:rPr>
          <w:color w:val="353938"/>
        </w:rPr>
        <w:t xml:space="preserve">and society, the </w:t>
      </w:r>
      <w:r w:rsidRPr="000213BE">
        <w:rPr>
          <w:color w:val="151817"/>
        </w:rPr>
        <w:t>Pr</w:t>
      </w:r>
      <w:r w:rsidRPr="000213BE">
        <w:rPr>
          <w:color w:val="353938"/>
        </w:rPr>
        <w:t>esident of the</w:t>
      </w:r>
      <w:r w:rsidR="000213BE">
        <w:rPr>
          <w:color w:val="353938"/>
        </w:rPr>
        <w:t xml:space="preserve"> </w:t>
      </w:r>
      <w:r w:rsidRPr="000213BE">
        <w:rPr>
          <w:color w:val="353938"/>
        </w:rPr>
        <w:t>Uni</w:t>
      </w:r>
      <w:r w:rsidRPr="000213BE">
        <w:rPr>
          <w:color w:val="151817"/>
        </w:rPr>
        <w:t>t</w:t>
      </w:r>
      <w:r w:rsidRPr="000213BE">
        <w:rPr>
          <w:color w:val="353938"/>
        </w:rPr>
        <w:t xml:space="preserve">ed States </w:t>
      </w:r>
      <w:r w:rsidRPr="000213BE">
        <w:rPr>
          <w:color w:val="242726"/>
        </w:rPr>
        <w:t xml:space="preserve">designates </w:t>
      </w:r>
      <w:r w:rsidR="000F1C4E" w:rsidRPr="000213BE">
        <w:rPr>
          <w:color w:val="151817"/>
        </w:rPr>
        <w:t>on</w:t>
      </w:r>
      <w:r w:rsidRPr="000213BE">
        <w:rPr>
          <w:color w:val="353938"/>
        </w:rPr>
        <w:t xml:space="preserve">e </w:t>
      </w:r>
      <w:r w:rsidR="000F1C4E" w:rsidRPr="000213BE">
        <w:rPr>
          <w:color w:val="242726"/>
        </w:rPr>
        <w:t>week</w:t>
      </w:r>
      <w:r w:rsidRPr="000213BE">
        <w:rPr>
          <w:color w:val="242726"/>
        </w:rPr>
        <w:t xml:space="preserve"> each </w:t>
      </w:r>
      <w:r w:rsidRPr="000213BE">
        <w:rPr>
          <w:color w:val="353938"/>
        </w:rPr>
        <w:t xml:space="preserve">year as Small </w:t>
      </w:r>
      <w:r w:rsidRPr="000213BE">
        <w:rPr>
          <w:color w:val="242726"/>
        </w:rPr>
        <w:t xml:space="preserve">Business </w:t>
      </w:r>
      <w:r w:rsidRPr="000213BE">
        <w:rPr>
          <w:color w:val="151817"/>
        </w:rPr>
        <w:t>We</w:t>
      </w:r>
      <w:r w:rsidR="000F1C4E" w:rsidRPr="000213BE">
        <w:rPr>
          <w:color w:val="353938"/>
        </w:rPr>
        <w:t>ek</w:t>
      </w:r>
      <w:r w:rsidRPr="000213BE">
        <w:rPr>
          <w:color w:val="353938"/>
        </w:rPr>
        <w:t xml:space="preserve">. </w:t>
      </w:r>
      <w:r w:rsidR="000213BE">
        <w:rPr>
          <w:color w:val="353938"/>
        </w:rPr>
        <w:t xml:space="preserve"> </w:t>
      </w:r>
      <w:r w:rsidRPr="000213BE">
        <w:rPr>
          <w:color w:val="242726"/>
        </w:rPr>
        <w:t>Lea</w:t>
      </w:r>
      <w:r w:rsidR="000F1C4E" w:rsidRPr="000213BE">
        <w:rPr>
          <w:color w:val="242726"/>
        </w:rPr>
        <w:t>d</w:t>
      </w:r>
      <w:r w:rsidRPr="000213BE">
        <w:rPr>
          <w:color w:val="242726"/>
        </w:rPr>
        <w:t xml:space="preserve">ing </w:t>
      </w:r>
      <w:r w:rsidR="000F1C4E" w:rsidRPr="000213BE">
        <w:rPr>
          <w:color w:val="353938"/>
        </w:rPr>
        <w:t>u</w:t>
      </w:r>
      <w:r w:rsidRPr="000213BE">
        <w:rPr>
          <w:color w:val="353938"/>
        </w:rPr>
        <w:t xml:space="preserve">p to </w:t>
      </w:r>
      <w:r w:rsidRPr="000213BE">
        <w:rPr>
          <w:color w:val="242726"/>
        </w:rPr>
        <w:t>that</w:t>
      </w:r>
      <w:r w:rsidR="000213BE">
        <w:rPr>
          <w:color w:val="242726"/>
        </w:rPr>
        <w:t xml:space="preserve"> </w:t>
      </w:r>
      <w:r w:rsidRPr="000213BE">
        <w:rPr>
          <w:color w:val="353938"/>
        </w:rPr>
        <w:t xml:space="preserve">week, the U.S. </w:t>
      </w:r>
      <w:r w:rsidRPr="000213BE">
        <w:rPr>
          <w:color w:val="242726"/>
        </w:rPr>
        <w:t xml:space="preserve">Small </w:t>
      </w:r>
      <w:r w:rsidRPr="000213BE">
        <w:rPr>
          <w:color w:val="151817"/>
        </w:rPr>
        <w:t>Bu</w:t>
      </w:r>
      <w:r w:rsidRPr="000213BE">
        <w:rPr>
          <w:color w:val="353938"/>
        </w:rPr>
        <w:t>s</w:t>
      </w:r>
      <w:r w:rsidRPr="000213BE">
        <w:rPr>
          <w:color w:val="151817"/>
        </w:rPr>
        <w:t>in</w:t>
      </w:r>
      <w:r w:rsidRPr="000213BE">
        <w:rPr>
          <w:color w:val="353938"/>
        </w:rPr>
        <w:t>ess Adm</w:t>
      </w:r>
      <w:r w:rsidRPr="000213BE">
        <w:rPr>
          <w:color w:val="151817"/>
        </w:rPr>
        <w:t>ini</w:t>
      </w:r>
      <w:r w:rsidRPr="000213BE">
        <w:rPr>
          <w:color w:val="353938"/>
        </w:rPr>
        <w:t>stra</w:t>
      </w:r>
      <w:r w:rsidRPr="000213BE">
        <w:rPr>
          <w:color w:val="151817"/>
        </w:rPr>
        <w:t>tio</w:t>
      </w:r>
      <w:r w:rsidRPr="000213BE">
        <w:rPr>
          <w:color w:val="353938"/>
        </w:rPr>
        <w:t xml:space="preserve">n seeks </w:t>
      </w:r>
      <w:r w:rsidRPr="000213BE">
        <w:rPr>
          <w:color w:val="242726"/>
        </w:rPr>
        <w:t xml:space="preserve">nominations </w:t>
      </w:r>
      <w:r w:rsidRPr="000213BE">
        <w:rPr>
          <w:color w:val="353938"/>
        </w:rPr>
        <w:t xml:space="preserve">for various </w:t>
      </w:r>
      <w:r w:rsidRPr="000213BE">
        <w:rPr>
          <w:color w:val="242726"/>
        </w:rPr>
        <w:t>recognition</w:t>
      </w:r>
      <w:r w:rsidR="000213BE">
        <w:rPr>
          <w:color w:val="242726"/>
        </w:rPr>
        <w:t xml:space="preserve"> </w:t>
      </w:r>
      <w:r w:rsidRPr="000213BE">
        <w:rPr>
          <w:color w:val="353938"/>
        </w:rPr>
        <w:t xml:space="preserve">awards honoring the </w:t>
      </w:r>
      <w:r w:rsidRPr="000213BE">
        <w:rPr>
          <w:color w:val="242726"/>
        </w:rPr>
        <w:t xml:space="preserve">nation's small </w:t>
      </w:r>
      <w:proofErr w:type="gramStart"/>
      <w:r w:rsidRPr="000213BE">
        <w:rPr>
          <w:color w:val="242726"/>
        </w:rPr>
        <w:t>business</w:t>
      </w:r>
      <w:proofErr w:type="gramEnd"/>
      <w:r w:rsidRPr="000213BE">
        <w:rPr>
          <w:color w:val="242726"/>
        </w:rPr>
        <w:t xml:space="preserve"> </w:t>
      </w:r>
      <w:r w:rsidRPr="000213BE">
        <w:rPr>
          <w:color w:val="353938"/>
        </w:rPr>
        <w:t>owners and entrepreneurs, sma</w:t>
      </w:r>
      <w:r w:rsidRPr="000213BE">
        <w:rPr>
          <w:color w:val="151817"/>
        </w:rPr>
        <w:t xml:space="preserve">ll </w:t>
      </w:r>
      <w:r w:rsidRPr="000213BE">
        <w:rPr>
          <w:color w:val="242726"/>
        </w:rPr>
        <w:t>business</w:t>
      </w:r>
      <w:r w:rsidR="000213BE">
        <w:rPr>
          <w:color w:val="242726"/>
        </w:rPr>
        <w:t xml:space="preserve"> </w:t>
      </w:r>
      <w:r w:rsidRPr="000213BE">
        <w:rPr>
          <w:color w:val="353938"/>
        </w:rPr>
        <w:t xml:space="preserve">advocates, </w:t>
      </w:r>
      <w:r w:rsidRPr="000213BE">
        <w:rPr>
          <w:color w:val="242726"/>
        </w:rPr>
        <w:t xml:space="preserve">and </w:t>
      </w:r>
      <w:r w:rsidRPr="000213BE">
        <w:rPr>
          <w:color w:val="353938"/>
        </w:rPr>
        <w:t>s</w:t>
      </w:r>
      <w:r w:rsidRPr="000213BE">
        <w:rPr>
          <w:color w:val="151817"/>
        </w:rPr>
        <w:t>mall busin</w:t>
      </w:r>
      <w:r w:rsidRPr="000213BE">
        <w:rPr>
          <w:color w:val="353938"/>
        </w:rPr>
        <w:t xml:space="preserve">esses. </w:t>
      </w:r>
      <w:r w:rsidR="000213BE">
        <w:rPr>
          <w:color w:val="353938"/>
        </w:rPr>
        <w:t xml:space="preserve"> </w:t>
      </w:r>
      <w:r w:rsidRPr="000213BE">
        <w:rPr>
          <w:color w:val="242726"/>
        </w:rPr>
        <w:t xml:space="preserve">Recognition </w:t>
      </w:r>
      <w:r w:rsidRPr="000213BE">
        <w:rPr>
          <w:color w:val="353938"/>
        </w:rPr>
        <w:t>awa</w:t>
      </w:r>
      <w:r w:rsidRPr="000213BE">
        <w:rPr>
          <w:color w:val="151817"/>
        </w:rPr>
        <w:t>rd</w:t>
      </w:r>
      <w:r w:rsidRPr="000213BE">
        <w:rPr>
          <w:color w:val="353938"/>
        </w:rPr>
        <w:t>s a</w:t>
      </w:r>
      <w:r w:rsidRPr="000213BE">
        <w:rPr>
          <w:color w:val="151817"/>
        </w:rPr>
        <w:t>r</w:t>
      </w:r>
      <w:r w:rsidRPr="000213BE">
        <w:rPr>
          <w:color w:val="353938"/>
        </w:rPr>
        <w:t xml:space="preserve">e </w:t>
      </w:r>
      <w:r w:rsidRPr="000213BE">
        <w:rPr>
          <w:color w:val="151817"/>
        </w:rPr>
        <w:t>pr</w:t>
      </w:r>
      <w:r w:rsidRPr="000213BE">
        <w:rPr>
          <w:color w:val="353938"/>
        </w:rPr>
        <w:t>ese</w:t>
      </w:r>
      <w:r w:rsidRPr="000213BE">
        <w:rPr>
          <w:color w:val="151817"/>
        </w:rPr>
        <w:t xml:space="preserve">nted </w:t>
      </w:r>
      <w:r w:rsidRPr="000213BE">
        <w:rPr>
          <w:color w:val="242726"/>
        </w:rPr>
        <w:t xml:space="preserve">by </w:t>
      </w:r>
      <w:r w:rsidR="000213BE">
        <w:rPr>
          <w:color w:val="242726"/>
        </w:rPr>
        <w:t>SBA t</w:t>
      </w:r>
      <w:r w:rsidRPr="000213BE">
        <w:rPr>
          <w:color w:val="353938"/>
        </w:rPr>
        <w:t>o w</w:t>
      </w:r>
      <w:r w:rsidRPr="000213BE">
        <w:rPr>
          <w:color w:val="151817"/>
        </w:rPr>
        <w:t>inn</w:t>
      </w:r>
      <w:r w:rsidRPr="000213BE">
        <w:rPr>
          <w:color w:val="353938"/>
        </w:rPr>
        <w:t xml:space="preserve">ers at the </w:t>
      </w:r>
      <w:r w:rsidRPr="000213BE">
        <w:rPr>
          <w:color w:val="242726"/>
        </w:rPr>
        <w:t xml:space="preserve">district, </w:t>
      </w:r>
      <w:r w:rsidRPr="000213BE">
        <w:rPr>
          <w:color w:val="353938"/>
        </w:rPr>
        <w:t xml:space="preserve">regional and </w:t>
      </w:r>
      <w:r w:rsidRPr="000213BE">
        <w:rPr>
          <w:color w:val="242726"/>
        </w:rPr>
        <w:t xml:space="preserve">national levels. </w:t>
      </w:r>
      <w:r w:rsidRPr="000213BE">
        <w:rPr>
          <w:color w:val="353938"/>
        </w:rPr>
        <w:t>Potential</w:t>
      </w:r>
      <w:r w:rsidR="000213BE">
        <w:rPr>
          <w:color w:val="353938"/>
        </w:rPr>
        <w:t xml:space="preserve"> </w:t>
      </w:r>
      <w:r w:rsidRPr="000213BE">
        <w:rPr>
          <w:color w:val="353938"/>
        </w:rPr>
        <w:t>award recipie</w:t>
      </w:r>
      <w:r w:rsidR="000F1C4E" w:rsidRPr="000213BE">
        <w:rPr>
          <w:color w:val="151817"/>
        </w:rPr>
        <w:t>n</w:t>
      </w:r>
      <w:r w:rsidRPr="000213BE">
        <w:rPr>
          <w:color w:val="151817"/>
        </w:rPr>
        <w:t>t</w:t>
      </w:r>
      <w:r w:rsidRPr="000213BE">
        <w:rPr>
          <w:color w:val="353938"/>
        </w:rPr>
        <w:t xml:space="preserve">s </w:t>
      </w:r>
      <w:r w:rsidR="000F1C4E" w:rsidRPr="000213BE">
        <w:rPr>
          <w:color w:val="242726"/>
        </w:rPr>
        <w:t>are nomin</w:t>
      </w:r>
      <w:r w:rsidRPr="000213BE">
        <w:rPr>
          <w:color w:val="242726"/>
        </w:rPr>
        <w:t xml:space="preserve">ated </w:t>
      </w:r>
      <w:r w:rsidRPr="000213BE">
        <w:rPr>
          <w:color w:val="151817"/>
        </w:rPr>
        <w:t xml:space="preserve">by </w:t>
      </w:r>
      <w:r w:rsidR="000F1C4E" w:rsidRPr="000213BE">
        <w:rPr>
          <w:color w:val="242726"/>
        </w:rPr>
        <w:t>banks, Small Business Developm</w:t>
      </w:r>
      <w:r w:rsidRPr="000213BE">
        <w:rPr>
          <w:color w:val="242726"/>
        </w:rPr>
        <w:t xml:space="preserve">ent </w:t>
      </w:r>
      <w:r w:rsidRPr="000213BE">
        <w:rPr>
          <w:color w:val="353938"/>
        </w:rPr>
        <w:t>Cente</w:t>
      </w:r>
      <w:r w:rsidRPr="000213BE">
        <w:rPr>
          <w:color w:val="151817"/>
        </w:rPr>
        <w:t>r</w:t>
      </w:r>
      <w:r w:rsidRPr="000213BE">
        <w:rPr>
          <w:color w:val="353938"/>
        </w:rPr>
        <w:t>s,</w:t>
      </w:r>
      <w:r w:rsidR="000213BE">
        <w:rPr>
          <w:color w:val="353938"/>
        </w:rPr>
        <w:t xml:space="preserve"> </w:t>
      </w:r>
      <w:r w:rsidRPr="000213BE">
        <w:rPr>
          <w:color w:val="353938"/>
        </w:rPr>
        <w:t>employees</w:t>
      </w:r>
      <w:r w:rsidRPr="000213BE">
        <w:rPr>
          <w:color w:val="545656"/>
        </w:rPr>
        <w:t xml:space="preserve">, </w:t>
      </w:r>
      <w:r w:rsidRPr="000213BE">
        <w:rPr>
          <w:color w:val="353938"/>
        </w:rPr>
        <w:t>spouses</w:t>
      </w:r>
      <w:r w:rsidRPr="000213BE">
        <w:rPr>
          <w:color w:val="545656"/>
        </w:rPr>
        <w:t xml:space="preserve">, </w:t>
      </w:r>
      <w:r w:rsidRPr="000213BE">
        <w:rPr>
          <w:color w:val="353938"/>
        </w:rPr>
        <w:t>or self-nomination. This information collection</w:t>
      </w:r>
      <w:r w:rsidRPr="000213BE">
        <w:rPr>
          <w:color w:val="545656"/>
        </w:rPr>
        <w:t xml:space="preserve">, </w:t>
      </w:r>
      <w:r w:rsidRPr="000213BE">
        <w:rPr>
          <w:color w:val="353938"/>
        </w:rPr>
        <w:t>which consists o</w:t>
      </w:r>
      <w:r w:rsidRPr="000213BE">
        <w:rPr>
          <w:color w:val="545656"/>
        </w:rPr>
        <w:t>f</w:t>
      </w:r>
      <w:r w:rsidR="000213BE">
        <w:rPr>
          <w:color w:val="545656"/>
        </w:rPr>
        <w:t xml:space="preserve"> </w:t>
      </w:r>
      <w:r w:rsidRPr="000213BE">
        <w:rPr>
          <w:color w:val="353938"/>
        </w:rPr>
        <w:t xml:space="preserve">Form </w:t>
      </w:r>
      <w:r w:rsidRPr="000213BE">
        <w:rPr>
          <w:i/>
          <w:iCs/>
          <w:color w:val="353938"/>
        </w:rPr>
        <w:t>3300-</w:t>
      </w:r>
      <w:r w:rsidRPr="000213BE">
        <w:rPr>
          <w:i/>
          <w:iCs/>
          <w:color w:val="151817"/>
        </w:rPr>
        <w:t>-</w:t>
      </w:r>
      <w:r w:rsidR="000F1C4E" w:rsidRPr="000213BE">
        <w:rPr>
          <w:i/>
          <w:iCs/>
          <w:color w:val="353938"/>
        </w:rPr>
        <w:t>Sma</w:t>
      </w:r>
      <w:r w:rsidRPr="000213BE">
        <w:rPr>
          <w:i/>
          <w:iCs/>
          <w:color w:val="353938"/>
        </w:rPr>
        <w:t xml:space="preserve">ll Business Administration Award Nomination Form, </w:t>
      </w:r>
      <w:r w:rsidRPr="000213BE">
        <w:rPr>
          <w:color w:val="353938"/>
        </w:rPr>
        <w:t xml:space="preserve">and </w:t>
      </w:r>
      <w:r w:rsidRPr="000213BE">
        <w:rPr>
          <w:color w:val="242726"/>
        </w:rPr>
        <w:t>other</w:t>
      </w:r>
      <w:r w:rsidR="000213BE">
        <w:rPr>
          <w:color w:val="242726"/>
        </w:rPr>
        <w:t xml:space="preserve"> </w:t>
      </w:r>
      <w:r w:rsidRPr="000213BE">
        <w:rPr>
          <w:color w:val="353938"/>
        </w:rPr>
        <w:t>informatio</w:t>
      </w:r>
      <w:r w:rsidRPr="000213BE">
        <w:rPr>
          <w:color w:val="151817"/>
        </w:rPr>
        <w:t xml:space="preserve">n </w:t>
      </w:r>
      <w:r w:rsidRPr="000213BE">
        <w:rPr>
          <w:color w:val="353938"/>
        </w:rPr>
        <w:t xml:space="preserve">set </w:t>
      </w:r>
      <w:r w:rsidRPr="000213BE">
        <w:rPr>
          <w:color w:val="242726"/>
        </w:rPr>
        <w:t xml:space="preserve">out in </w:t>
      </w:r>
      <w:r w:rsidRPr="000213BE">
        <w:rPr>
          <w:color w:val="353938"/>
        </w:rPr>
        <w:t>the Awards Nominat</w:t>
      </w:r>
      <w:r w:rsidRPr="000213BE">
        <w:rPr>
          <w:color w:val="151817"/>
        </w:rPr>
        <w:t>io</w:t>
      </w:r>
      <w:r w:rsidRPr="000213BE">
        <w:rPr>
          <w:color w:val="353938"/>
        </w:rPr>
        <w:t>n Guide</w:t>
      </w:r>
      <w:r w:rsidRPr="000213BE">
        <w:rPr>
          <w:color w:val="151817"/>
        </w:rPr>
        <w:t>lin</w:t>
      </w:r>
      <w:r w:rsidRPr="000213BE">
        <w:rPr>
          <w:color w:val="353938"/>
        </w:rPr>
        <w:t>es</w:t>
      </w:r>
      <w:r w:rsidRPr="000213BE">
        <w:rPr>
          <w:color w:val="545656"/>
        </w:rPr>
        <w:t xml:space="preserve">, </w:t>
      </w:r>
      <w:r w:rsidRPr="000213BE">
        <w:rPr>
          <w:color w:val="353938"/>
        </w:rPr>
        <w:t xml:space="preserve">(copy attached) </w:t>
      </w:r>
      <w:r w:rsidRPr="000213BE">
        <w:rPr>
          <w:color w:val="242726"/>
        </w:rPr>
        <w:t xml:space="preserve">is </w:t>
      </w:r>
      <w:r w:rsidRPr="000213BE">
        <w:rPr>
          <w:color w:val="353938"/>
        </w:rPr>
        <w:t xml:space="preserve">used </w:t>
      </w:r>
      <w:r w:rsidRPr="000213BE">
        <w:rPr>
          <w:color w:val="242726"/>
        </w:rPr>
        <w:t>to</w:t>
      </w:r>
      <w:r w:rsidR="000213BE">
        <w:rPr>
          <w:color w:val="242726"/>
        </w:rPr>
        <w:t xml:space="preserve"> </w:t>
      </w:r>
      <w:r w:rsidRPr="000213BE">
        <w:rPr>
          <w:color w:val="353938"/>
        </w:rPr>
        <w:t>facilitate the award selectio</w:t>
      </w:r>
      <w:r w:rsidRPr="000213BE">
        <w:rPr>
          <w:color w:val="151817"/>
        </w:rPr>
        <w:t xml:space="preserve">n </w:t>
      </w:r>
      <w:r w:rsidRPr="000213BE">
        <w:rPr>
          <w:color w:val="242726"/>
        </w:rPr>
        <w:t>process</w:t>
      </w:r>
      <w:r w:rsidRPr="000213BE">
        <w:rPr>
          <w:color w:val="000000"/>
        </w:rPr>
        <w:t>.</w:t>
      </w:r>
    </w:p>
    <w:p w:rsidR="000F1C4E" w:rsidRPr="000213BE" w:rsidRDefault="000F1C4E" w:rsidP="00CD2E1C">
      <w:pPr>
        <w:autoSpaceDE w:val="0"/>
        <w:autoSpaceDN w:val="0"/>
        <w:adjustRightInd w:val="0"/>
        <w:rPr>
          <w:color w:val="353938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b/>
          <w:color w:val="353938"/>
        </w:rPr>
      </w:pPr>
      <w:r w:rsidRPr="000213BE">
        <w:rPr>
          <w:color w:val="353938"/>
        </w:rPr>
        <w:t>2</w:t>
      </w:r>
      <w:r w:rsidRPr="000213BE">
        <w:rPr>
          <w:color w:val="151817"/>
        </w:rPr>
        <w:t xml:space="preserve">. </w:t>
      </w:r>
      <w:r w:rsidRPr="000213BE">
        <w:rPr>
          <w:b/>
          <w:color w:val="242726"/>
          <w:u w:val="single"/>
        </w:rPr>
        <w:t xml:space="preserve">How, by </w:t>
      </w:r>
      <w:r w:rsidRPr="000213BE">
        <w:rPr>
          <w:b/>
          <w:color w:val="353938"/>
          <w:u w:val="single"/>
        </w:rPr>
        <w:t xml:space="preserve">whom, and for what purpose </w:t>
      </w:r>
      <w:r w:rsidRPr="000213BE">
        <w:rPr>
          <w:b/>
          <w:color w:val="242726"/>
          <w:u w:val="single"/>
        </w:rPr>
        <w:t xml:space="preserve">information </w:t>
      </w:r>
      <w:r w:rsidRPr="000213BE">
        <w:rPr>
          <w:b/>
          <w:color w:val="353938"/>
          <w:u w:val="single"/>
        </w:rPr>
        <w:t>wi</w:t>
      </w:r>
      <w:r w:rsidRPr="000213BE">
        <w:rPr>
          <w:b/>
          <w:color w:val="151817"/>
          <w:u w:val="single"/>
        </w:rPr>
        <w:t xml:space="preserve">ll </w:t>
      </w:r>
      <w:r w:rsidRPr="000213BE">
        <w:rPr>
          <w:b/>
          <w:color w:val="353938"/>
          <w:u w:val="single"/>
        </w:rPr>
        <w:t>be used</w:t>
      </w:r>
    </w:p>
    <w:p w:rsidR="00CD2E1C" w:rsidRPr="000213BE" w:rsidRDefault="00CD2E1C" w:rsidP="00CD2E1C">
      <w:pPr>
        <w:autoSpaceDE w:val="0"/>
        <w:autoSpaceDN w:val="0"/>
        <w:adjustRightInd w:val="0"/>
        <w:rPr>
          <w:b/>
          <w:i/>
          <w:iCs/>
          <w:color w:val="353938"/>
        </w:rPr>
      </w:pPr>
      <w:r w:rsidRPr="000213BE">
        <w:rPr>
          <w:b/>
          <w:i/>
          <w:iCs/>
          <w:color w:val="242726"/>
        </w:rPr>
        <w:t xml:space="preserve">Indicate </w:t>
      </w:r>
      <w:r w:rsidRPr="000213BE">
        <w:rPr>
          <w:b/>
          <w:i/>
          <w:iCs/>
          <w:color w:val="353938"/>
        </w:rPr>
        <w:t xml:space="preserve">how, </w:t>
      </w:r>
      <w:r w:rsidR="000F1C4E" w:rsidRPr="000213BE">
        <w:rPr>
          <w:b/>
          <w:i/>
          <w:iCs/>
          <w:color w:val="242726"/>
        </w:rPr>
        <w:t>by whom, and for w</w:t>
      </w:r>
      <w:r w:rsidRPr="000213BE">
        <w:rPr>
          <w:b/>
          <w:i/>
          <w:iCs/>
          <w:color w:val="242726"/>
        </w:rPr>
        <w:t xml:space="preserve">hat purpose </w:t>
      </w:r>
      <w:r w:rsidRPr="000213BE">
        <w:rPr>
          <w:b/>
          <w:i/>
          <w:iCs/>
          <w:color w:val="353938"/>
        </w:rPr>
        <w:t xml:space="preserve">the </w:t>
      </w:r>
      <w:r w:rsidR="000F1C4E" w:rsidRPr="000213BE">
        <w:rPr>
          <w:b/>
          <w:i/>
          <w:iCs/>
          <w:color w:val="242726"/>
        </w:rPr>
        <w:t>inform</w:t>
      </w:r>
      <w:r w:rsidRPr="000213BE">
        <w:rPr>
          <w:b/>
          <w:i/>
          <w:iCs/>
          <w:color w:val="242726"/>
        </w:rPr>
        <w:t xml:space="preserve">ation is to be used. Except </w:t>
      </w:r>
      <w:r w:rsidRPr="000213BE">
        <w:rPr>
          <w:b/>
          <w:i/>
          <w:iCs/>
          <w:color w:val="353938"/>
        </w:rPr>
        <w:t>for a</w:t>
      </w:r>
    </w:p>
    <w:p w:rsidR="00CD2E1C" w:rsidRPr="000213BE" w:rsidRDefault="00CD2E1C" w:rsidP="00CD2E1C">
      <w:pPr>
        <w:autoSpaceDE w:val="0"/>
        <w:autoSpaceDN w:val="0"/>
        <w:adjustRightInd w:val="0"/>
        <w:rPr>
          <w:b/>
          <w:i/>
          <w:iCs/>
          <w:color w:val="353938"/>
        </w:rPr>
      </w:pPr>
      <w:proofErr w:type="gramStart"/>
      <w:r w:rsidRPr="000213BE">
        <w:rPr>
          <w:b/>
          <w:i/>
          <w:iCs/>
          <w:color w:val="353938"/>
        </w:rPr>
        <w:t>new</w:t>
      </w:r>
      <w:proofErr w:type="gramEnd"/>
      <w:r w:rsidRPr="000213BE">
        <w:rPr>
          <w:b/>
          <w:i/>
          <w:iCs/>
          <w:color w:val="353938"/>
        </w:rPr>
        <w:t xml:space="preserve"> collection</w:t>
      </w:r>
      <w:r w:rsidRPr="000213BE">
        <w:rPr>
          <w:b/>
          <w:i/>
          <w:iCs/>
          <w:color w:val="545656"/>
        </w:rPr>
        <w:t xml:space="preserve">, </w:t>
      </w:r>
      <w:r w:rsidRPr="000213BE">
        <w:rPr>
          <w:b/>
          <w:i/>
          <w:iCs/>
          <w:color w:val="353938"/>
        </w:rPr>
        <w:t xml:space="preserve">indicate the actual use the agency </w:t>
      </w:r>
      <w:r w:rsidRPr="000213BE">
        <w:rPr>
          <w:b/>
          <w:i/>
          <w:iCs/>
          <w:color w:val="242726"/>
        </w:rPr>
        <w:t xml:space="preserve">has </w:t>
      </w:r>
      <w:r w:rsidRPr="000213BE">
        <w:rPr>
          <w:b/>
          <w:i/>
          <w:iCs/>
          <w:color w:val="353938"/>
        </w:rPr>
        <w:t xml:space="preserve">made of the information </w:t>
      </w:r>
      <w:proofErr w:type="spellStart"/>
      <w:r w:rsidRPr="000213BE">
        <w:rPr>
          <w:b/>
          <w:i/>
          <w:iCs/>
          <w:color w:val="353938"/>
        </w:rPr>
        <w:t>receivedfrom</w:t>
      </w:r>
      <w:proofErr w:type="spellEnd"/>
      <w:r w:rsidRPr="000213BE">
        <w:rPr>
          <w:b/>
          <w:i/>
          <w:iCs/>
          <w:color w:val="353938"/>
        </w:rPr>
        <w:t xml:space="preserve"> the current collect</w:t>
      </w:r>
      <w:r w:rsidRPr="000213BE">
        <w:rPr>
          <w:b/>
          <w:i/>
          <w:iCs/>
          <w:color w:val="151817"/>
        </w:rPr>
        <w:t>ion</w:t>
      </w:r>
      <w:r w:rsidRPr="000213BE">
        <w:rPr>
          <w:b/>
          <w:i/>
          <w:iCs/>
          <w:color w:val="353938"/>
        </w:rPr>
        <w:t>.</w:t>
      </w:r>
    </w:p>
    <w:p w:rsidR="000F1C4E" w:rsidRPr="000213BE" w:rsidRDefault="000F1C4E" w:rsidP="00CD2E1C">
      <w:pPr>
        <w:autoSpaceDE w:val="0"/>
        <w:autoSpaceDN w:val="0"/>
        <w:adjustRightInd w:val="0"/>
        <w:rPr>
          <w:i/>
          <w:iCs/>
          <w:color w:val="353938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242726"/>
        </w:rPr>
      </w:pPr>
      <w:r w:rsidRPr="000213BE">
        <w:rPr>
          <w:color w:val="353938"/>
        </w:rPr>
        <w:t xml:space="preserve">The information </w:t>
      </w:r>
      <w:r w:rsidRPr="000213BE">
        <w:rPr>
          <w:color w:val="242726"/>
        </w:rPr>
        <w:t xml:space="preserve">collected </w:t>
      </w:r>
      <w:r w:rsidRPr="000213BE">
        <w:rPr>
          <w:color w:val="353938"/>
        </w:rPr>
        <w:t xml:space="preserve">is </w:t>
      </w:r>
      <w:r w:rsidRPr="000213BE">
        <w:rPr>
          <w:color w:val="151817"/>
        </w:rPr>
        <w:t>u</w:t>
      </w:r>
      <w:r w:rsidRPr="000213BE">
        <w:rPr>
          <w:color w:val="353938"/>
        </w:rPr>
        <w:t xml:space="preserve">sed </w:t>
      </w:r>
      <w:r w:rsidRPr="000213BE">
        <w:rPr>
          <w:color w:val="242726"/>
        </w:rPr>
        <w:t xml:space="preserve">to </w:t>
      </w:r>
      <w:r w:rsidRPr="000213BE">
        <w:rPr>
          <w:color w:val="151817"/>
        </w:rPr>
        <w:t>id</w:t>
      </w:r>
      <w:r w:rsidRPr="000213BE">
        <w:rPr>
          <w:color w:val="353938"/>
        </w:rPr>
        <w:t xml:space="preserve">entify an actual or </w:t>
      </w:r>
      <w:r w:rsidRPr="000213BE">
        <w:rPr>
          <w:color w:val="242726"/>
        </w:rPr>
        <w:t xml:space="preserve">apparent </w:t>
      </w:r>
      <w:r w:rsidRPr="000213BE">
        <w:rPr>
          <w:color w:val="353938"/>
        </w:rPr>
        <w:t>co</w:t>
      </w:r>
      <w:r w:rsidRPr="000213BE">
        <w:rPr>
          <w:color w:val="151817"/>
        </w:rPr>
        <w:t>nfli</w:t>
      </w:r>
      <w:r w:rsidRPr="000213BE">
        <w:rPr>
          <w:color w:val="353938"/>
        </w:rPr>
        <w:t xml:space="preserve">ct </w:t>
      </w:r>
      <w:r w:rsidRPr="000213BE">
        <w:rPr>
          <w:color w:val="242726"/>
        </w:rPr>
        <w:t>of interest, to</w:t>
      </w:r>
      <w:r w:rsidR="000213BE">
        <w:rPr>
          <w:color w:val="242726"/>
        </w:rPr>
        <w:t xml:space="preserve"> </w:t>
      </w:r>
      <w:r w:rsidRPr="000213BE">
        <w:rPr>
          <w:color w:val="353938"/>
        </w:rPr>
        <w:t xml:space="preserve">verify the accuracy </w:t>
      </w:r>
      <w:r w:rsidRPr="000213BE">
        <w:rPr>
          <w:color w:val="242726"/>
        </w:rPr>
        <w:t xml:space="preserve">of </w:t>
      </w:r>
      <w:r w:rsidRPr="000213BE">
        <w:rPr>
          <w:color w:val="151817"/>
        </w:rPr>
        <w:t>th</w:t>
      </w:r>
      <w:r w:rsidRPr="000213BE">
        <w:rPr>
          <w:color w:val="353938"/>
        </w:rPr>
        <w:t xml:space="preserve">e </w:t>
      </w:r>
      <w:r w:rsidRPr="000213BE">
        <w:rPr>
          <w:color w:val="151817"/>
        </w:rPr>
        <w:t>info</w:t>
      </w:r>
      <w:r w:rsidR="000F1C4E" w:rsidRPr="000213BE">
        <w:rPr>
          <w:color w:val="353938"/>
        </w:rPr>
        <w:t>rmation subm</w:t>
      </w:r>
      <w:r w:rsidRPr="000213BE">
        <w:rPr>
          <w:color w:val="353938"/>
        </w:rPr>
        <w:t xml:space="preserve">itted with the </w:t>
      </w:r>
      <w:r w:rsidRPr="000213BE">
        <w:rPr>
          <w:color w:val="151817"/>
        </w:rPr>
        <w:t>nominati</w:t>
      </w:r>
      <w:r w:rsidRPr="000213BE">
        <w:rPr>
          <w:color w:val="353938"/>
        </w:rPr>
        <w:t xml:space="preserve">on </w:t>
      </w:r>
      <w:r w:rsidRPr="000213BE">
        <w:rPr>
          <w:color w:val="242726"/>
        </w:rPr>
        <w:t xml:space="preserve">packets, </w:t>
      </w:r>
      <w:r w:rsidRPr="000213BE">
        <w:rPr>
          <w:color w:val="353938"/>
        </w:rPr>
        <w:t>and to</w:t>
      </w:r>
      <w:r w:rsidR="000213BE">
        <w:rPr>
          <w:color w:val="353938"/>
        </w:rPr>
        <w:t xml:space="preserve"> </w:t>
      </w:r>
      <w:r w:rsidRPr="000213BE">
        <w:rPr>
          <w:color w:val="353938"/>
        </w:rPr>
        <w:t>apply defined eva</w:t>
      </w:r>
      <w:r w:rsidRPr="000213BE">
        <w:rPr>
          <w:color w:val="151817"/>
        </w:rPr>
        <w:t>lu</w:t>
      </w:r>
      <w:r w:rsidRPr="000213BE">
        <w:rPr>
          <w:color w:val="353938"/>
        </w:rPr>
        <w:t xml:space="preserve">ation criteria to each nominee's background </w:t>
      </w:r>
      <w:r w:rsidRPr="000213BE">
        <w:rPr>
          <w:color w:val="242726"/>
        </w:rPr>
        <w:t xml:space="preserve">to </w:t>
      </w:r>
      <w:r w:rsidRPr="000213BE">
        <w:rPr>
          <w:color w:val="353938"/>
        </w:rPr>
        <w:t>determine whether a</w:t>
      </w:r>
      <w:r w:rsidR="000213BE">
        <w:rPr>
          <w:color w:val="353938"/>
        </w:rPr>
        <w:t xml:space="preserve"> </w:t>
      </w:r>
      <w:r w:rsidRPr="000213BE">
        <w:rPr>
          <w:color w:val="242726"/>
        </w:rPr>
        <w:t xml:space="preserve">nominee is eligible </w:t>
      </w:r>
      <w:r w:rsidRPr="000213BE">
        <w:rPr>
          <w:color w:val="353938"/>
        </w:rPr>
        <w:t xml:space="preserve">for </w:t>
      </w:r>
      <w:r w:rsidRPr="000213BE">
        <w:rPr>
          <w:color w:val="242726"/>
        </w:rPr>
        <w:t>a recognition award.</w:t>
      </w:r>
    </w:p>
    <w:p w:rsidR="000F1C4E" w:rsidRPr="000213BE" w:rsidRDefault="000F1C4E" w:rsidP="00CD2E1C">
      <w:pPr>
        <w:autoSpaceDE w:val="0"/>
        <w:autoSpaceDN w:val="0"/>
        <w:adjustRightInd w:val="0"/>
        <w:rPr>
          <w:color w:val="242726"/>
        </w:rPr>
      </w:pPr>
    </w:p>
    <w:p w:rsidR="00CD2E1C" w:rsidRPr="000213BE" w:rsidRDefault="00CD2E1C" w:rsidP="009B1156">
      <w:pPr>
        <w:rPr>
          <w:color w:val="242726"/>
        </w:rPr>
      </w:pPr>
      <w:r w:rsidRPr="000213BE">
        <w:rPr>
          <w:color w:val="353938"/>
        </w:rPr>
        <w:t>A</w:t>
      </w:r>
      <w:r w:rsidRPr="000213BE">
        <w:rPr>
          <w:color w:val="151817"/>
        </w:rPr>
        <w:t xml:space="preserve">ll </w:t>
      </w:r>
      <w:r w:rsidRPr="000213BE">
        <w:rPr>
          <w:color w:val="353938"/>
        </w:rPr>
        <w:t xml:space="preserve">nominees </w:t>
      </w:r>
      <w:r w:rsidRPr="000213BE">
        <w:rPr>
          <w:color w:val="242726"/>
        </w:rPr>
        <w:t xml:space="preserve">must </w:t>
      </w:r>
      <w:r w:rsidRPr="000213BE">
        <w:rPr>
          <w:color w:val="151817"/>
        </w:rPr>
        <w:t>b</w:t>
      </w:r>
      <w:r w:rsidRPr="000213BE">
        <w:rPr>
          <w:color w:val="353938"/>
        </w:rPr>
        <w:t xml:space="preserve">e </w:t>
      </w:r>
      <w:r w:rsidRPr="000213BE">
        <w:rPr>
          <w:color w:val="242726"/>
        </w:rPr>
        <w:t xml:space="preserve">cleared </w:t>
      </w:r>
      <w:r w:rsidRPr="000213BE">
        <w:rPr>
          <w:color w:val="151817"/>
        </w:rPr>
        <w:t xml:space="preserve">by </w:t>
      </w:r>
      <w:r w:rsidRPr="000213BE">
        <w:rPr>
          <w:color w:val="242726"/>
        </w:rPr>
        <w:t xml:space="preserve">the U.S. Small Business </w:t>
      </w:r>
      <w:r w:rsidRPr="000213BE">
        <w:rPr>
          <w:color w:val="353938"/>
        </w:rPr>
        <w:t>A</w:t>
      </w:r>
      <w:r w:rsidRPr="000213BE">
        <w:rPr>
          <w:color w:val="151817"/>
        </w:rPr>
        <w:t>d</w:t>
      </w:r>
      <w:r w:rsidRPr="000213BE">
        <w:rPr>
          <w:color w:val="353938"/>
        </w:rPr>
        <w:t>mi</w:t>
      </w:r>
      <w:r w:rsidRPr="000213BE">
        <w:rPr>
          <w:color w:val="151817"/>
        </w:rPr>
        <w:t>ni</w:t>
      </w:r>
      <w:r w:rsidRPr="000213BE">
        <w:rPr>
          <w:color w:val="353938"/>
        </w:rPr>
        <w:t xml:space="preserve">stration's </w:t>
      </w:r>
      <w:r w:rsidRPr="000213BE">
        <w:rPr>
          <w:color w:val="151817"/>
        </w:rPr>
        <w:t>Offi</w:t>
      </w:r>
      <w:r w:rsidRPr="000213BE">
        <w:rPr>
          <w:color w:val="353938"/>
        </w:rPr>
        <w:t xml:space="preserve">ce </w:t>
      </w:r>
      <w:r w:rsidRPr="000213BE">
        <w:rPr>
          <w:color w:val="242726"/>
        </w:rPr>
        <w:t>of</w:t>
      </w:r>
      <w:r w:rsidR="009B1156" w:rsidRPr="000213BE">
        <w:rPr>
          <w:color w:val="242726"/>
        </w:rPr>
        <w:t xml:space="preserve"> </w:t>
      </w:r>
      <w:r w:rsidR="009B1156" w:rsidRPr="000213BE">
        <w:rPr>
          <w:noProof/>
        </w:rPr>
        <w:t xml:space="preserve">Diversity, Inclusion &amp; Civil Rights (formerly the Office of </w:t>
      </w:r>
      <w:r w:rsidRPr="000213BE">
        <w:rPr>
          <w:color w:val="545656"/>
        </w:rPr>
        <w:t>E</w:t>
      </w:r>
      <w:r w:rsidRPr="000213BE">
        <w:rPr>
          <w:color w:val="353938"/>
        </w:rPr>
        <w:t>qual Emp</w:t>
      </w:r>
      <w:r w:rsidRPr="000213BE">
        <w:rPr>
          <w:color w:val="151817"/>
        </w:rPr>
        <w:t>l</w:t>
      </w:r>
      <w:r w:rsidRPr="000213BE">
        <w:rPr>
          <w:color w:val="353938"/>
        </w:rPr>
        <w:t xml:space="preserve">oyment </w:t>
      </w:r>
      <w:r w:rsidRPr="000213BE">
        <w:rPr>
          <w:color w:val="242726"/>
        </w:rPr>
        <w:t>Opportunity</w:t>
      </w:r>
      <w:r w:rsidR="009B1156" w:rsidRPr="000213BE">
        <w:rPr>
          <w:color w:val="242726"/>
        </w:rPr>
        <w:t>)</w:t>
      </w:r>
      <w:r w:rsidRPr="000213BE">
        <w:rPr>
          <w:color w:val="242726"/>
        </w:rPr>
        <w:t xml:space="preserve"> </w:t>
      </w:r>
      <w:r w:rsidR="000213BE" w:rsidRPr="000213BE">
        <w:rPr>
          <w:color w:val="353938"/>
        </w:rPr>
        <w:t>and Office</w:t>
      </w:r>
      <w:r w:rsidRPr="000213BE">
        <w:rPr>
          <w:color w:val="242726"/>
        </w:rPr>
        <w:t xml:space="preserve"> of </w:t>
      </w:r>
      <w:r w:rsidRPr="000213BE">
        <w:rPr>
          <w:color w:val="353938"/>
        </w:rPr>
        <w:t xml:space="preserve">Inspector </w:t>
      </w:r>
      <w:r w:rsidR="000F1C4E" w:rsidRPr="000213BE">
        <w:rPr>
          <w:color w:val="242726"/>
        </w:rPr>
        <w:t>Gen</w:t>
      </w:r>
      <w:r w:rsidRPr="000213BE">
        <w:rPr>
          <w:color w:val="242726"/>
        </w:rPr>
        <w:t xml:space="preserve">eral. </w:t>
      </w:r>
      <w:r w:rsidR="000F1C4E" w:rsidRPr="000213BE">
        <w:rPr>
          <w:color w:val="242726"/>
        </w:rPr>
        <w:t xml:space="preserve"> </w:t>
      </w:r>
      <w:r w:rsidRPr="000213BE">
        <w:rPr>
          <w:color w:val="353938"/>
        </w:rPr>
        <w:t>These clearances are</w:t>
      </w:r>
      <w:r w:rsidR="009B1156" w:rsidRPr="000213BE">
        <w:rPr>
          <w:color w:val="353938"/>
        </w:rPr>
        <w:t xml:space="preserve"> </w:t>
      </w:r>
      <w:r w:rsidRPr="000213BE">
        <w:rPr>
          <w:color w:val="353938"/>
        </w:rPr>
        <w:t xml:space="preserve">required to verify the accuracy </w:t>
      </w:r>
      <w:r w:rsidRPr="000213BE">
        <w:rPr>
          <w:color w:val="242726"/>
        </w:rPr>
        <w:t xml:space="preserve">of the nomination packet </w:t>
      </w:r>
      <w:r w:rsidRPr="000213BE">
        <w:rPr>
          <w:color w:val="353938"/>
        </w:rPr>
        <w:t xml:space="preserve">and to </w:t>
      </w:r>
      <w:r w:rsidRPr="000213BE">
        <w:rPr>
          <w:color w:val="242726"/>
        </w:rPr>
        <w:t xml:space="preserve">preclude </w:t>
      </w:r>
      <w:r w:rsidRPr="000213BE">
        <w:rPr>
          <w:color w:val="353938"/>
        </w:rPr>
        <w:t xml:space="preserve">any </w:t>
      </w:r>
      <w:r w:rsidRPr="000213BE">
        <w:rPr>
          <w:color w:val="151817"/>
        </w:rPr>
        <w:t>pot</w:t>
      </w:r>
      <w:r w:rsidRPr="000213BE">
        <w:rPr>
          <w:color w:val="353938"/>
        </w:rPr>
        <w:t>ential</w:t>
      </w:r>
      <w:r w:rsidR="009B1156" w:rsidRPr="000213BE">
        <w:rPr>
          <w:color w:val="353938"/>
        </w:rPr>
        <w:t xml:space="preserve"> </w:t>
      </w:r>
      <w:r w:rsidRPr="000213BE">
        <w:rPr>
          <w:color w:val="353938"/>
        </w:rPr>
        <w:t xml:space="preserve">conflict of </w:t>
      </w:r>
      <w:r w:rsidRPr="000213BE">
        <w:rPr>
          <w:color w:val="242726"/>
        </w:rPr>
        <w:t xml:space="preserve">interest or </w:t>
      </w:r>
      <w:r w:rsidRPr="000213BE">
        <w:rPr>
          <w:color w:val="353938"/>
        </w:rPr>
        <w:t>em</w:t>
      </w:r>
      <w:r w:rsidRPr="000213BE">
        <w:rPr>
          <w:color w:val="151817"/>
        </w:rPr>
        <w:t>b</w:t>
      </w:r>
      <w:r w:rsidRPr="000213BE">
        <w:rPr>
          <w:color w:val="353938"/>
        </w:rPr>
        <w:t xml:space="preserve">arrassment </w:t>
      </w:r>
      <w:r w:rsidRPr="000213BE">
        <w:rPr>
          <w:color w:val="242726"/>
        </w:rPr>
        <w:t xml:space="preserve">to the </w:t>
      </w:r>
      <w:r w:rsidRPr="000213BE">
        <w:rPr>
          <w:color w:val="151817"/>
        </w:rPr>
        <w:t>n</w:t>
      </w:r>
      <w:r w:rsidRPr="000213BE">
        <w:rPr>
          <w:color w:val="353938"/>
        </w:rPr>
        <w:t xml:space="preserve">ominee, </w:t>
      </w:r>
      <w:r w:rsidRPr="000213BE">
        <w:rPr>
          <w:color w:val="242726"/>
        </w:rPr>
        <w:t xml:space="preserve">the U.S. Government or </w:t>
      </w:r>
      <w:r w:rsidRPr="000213BE">
        <w:rPr>
          <w:color w:val="353938"/>
        </w:rPr>
        <w:t>the</w:t>
      </w:r>
      <w:r w:rsidR="009B1156" w:rsidRPr="000213BE">
        <w:rPr>
          <w:color w:val="353938"/>
        </w:rPr>
        <w:t xml:space="preserve"> </w:t>
      </w:r>
      <w:r w:rsidRPr="000213BE">
        <w:rPr>
          <w:color w:val="242726"/>
        </w:rPr>
        <w:t xml:space="preserve">President </w:t>
      </w:r>
      <w:r w:rsidR="000213BE" w:rsidRPr="000213BE">
        <w:rPr>
          <w:color w:val="353938"/>
        </w:rPr>
        <w:t>of the</w:t>
      </w:r>
      <w:r w:rsidRPr="000213BE">
        <w:rPr>
          <w:color w:val="353938"/>
        </w:rPr>
        <w:t xml:space="preserve"> United </w:t>
      </w:r>
      <w:r w:rsidRPr="000213BE">
        <w:rPr>
          <w:color w:val="242726"/>
        </w:rPr>
        <w:t xml:space="preserve">States. </w:t>
      </w:r>
      <w:r w:rsidR="000F1C4E" w:rsidRPr="000213BE">
        <w:rPr>
          <w:color w:val="242726"/>
        </w:rPr>
        <w:t xml:space="preserve"> </w:t>
      </w:r>
      <w:r w:rsidRPr="000213BE">
        <w:rPr>
          <w:color w:val="242726"/>
        </w:rPr>
        <w:t xml:space="preserve">Once a </w:t>
      </w:r>
      <w:r w:rsidRPr="000213BE">
        <w:rPr>
          <w:color w:val="353938"/>
        </w:rPr>
        <w:t xml:space="preserve">nominee is </w:t>
      </w:r>
      <w:r w:rsidRPr="000213BE">
        <w:rPr>
          <w:color w:val="242726"/>
        </w:rPr>
        <w:t xml:space="preserve">cleared, </w:t>
      </w:r>
      <w:r w:rsidRPr="000213BE">
        <w:rPr>
          <w:color w:val="353938"/>
        </w:rPr>
        <w:t xml:space="preserve">the </w:t>
      </w:r>
      <w:r w:rsidR="000F1C4E" w:rsidRPr="000213BE">
        <w:rPr>
          <w:color w:val="242726"/>
        </w:rPr>
        <w:t>information collected</w:t>
      </w:r>
      <w:r w:rsidRPr="000213BE">
        <w:rPr>
          <w:color w:val="242726"/>
        </w:rPr>
        <w:t xml:space="preserve"> </w:t>
      </w:r>
      <w:r w:rsidRPr="000213BE">
        <w:rPr>
          <w:color w:val="353938"/>
        </w:rPr>
        <w:t>is</w:t>
      </w:r>
      <w:r w:rsidR="009B1156" w:rsidRPr="000213BE">
        <w:rPr>
          <w:color w:val="353938"/>
        </w:rPr>
        <w:t xml:space="preserve"> </w:t>
      </w:r>
      <w:r w:rsidRPr="000213BE">
        <w:rPr>
          <w:color w:val="242726"/>
        </w:rPr>
        <w:t xml:space="preserve">reviewed </w:t>
      </w:r>
      <w:r w:rsidRPr="000213BE">
        <w:rPr>
          <w:color w:val="151817"/>
        </w:rPr>
        <w:t>b</w:t>
      </w:r>
      <w:r w:rsidRPr="000213BE">
        <w:rPr>
          <w:color w:val="353938"/>
        </w:rPr>
        <w:t xml:space="preserve">y </w:t>
      </w:r>
      <w:r w:rsidRPr="000213BE">
        <w:rPr>
          <w:color w:val="242726"/>
        </w:rPr>
        <w:t xml:space="preserve">a panel of SBA and non-SBA </w:t>
      </w:r>
      <w:r w:rsidRPr="000213BE">
        <w:rPr>
          <w:color w:val="151817"/>
        </w:rPr>
        <w:t>jud</w:t>
      </w:r>
      <w:r w:rsidRPr="000213BE">
        <w:rPr>
          <w:color w:val="353938"/>
        </w:rPr>
        <w:t xml:space="preserve">ges </w:t>
      </w:r>
      <w:r w:rsidR="000213BE">
        <w:rPr>
          <w:color w:val="353938"/>
        </w:rPr>
        <w:t xml:space="preserve">that </w:t>
      </w:r>
      <w:r w:rsidRPr="000213BE">
        <w:rPr>
          <w:color w:val="242726"/>
        </w:rPr>
        <w:t>evaluate</w:t>
      </w:r>
      <w:r w:rsidR="000213BE">
        <w:rPr>
          <w:color w:val="242726"/>
        </w:rPr>
        <w:t>s</w:t>
      </w:r>
      <w:r w:rsidRPr="000213BE">
        <w:rPr>
          <w:color w:val="242726"/>
        </w:rPr>
        <w:t xml:space="preserve"> </w:t>
      </w:r>
      <w:r w:rsidRPr="000213BE">
        <w:rPr>
          <w:color w:val="151817"/>
        </w:rPr>
        <w:t>nomin</w:t>
      </w:r>
      <w:r w:rsidRPr="000213BE">
        <w:rPr>
          <w:color w:val="353938"/>
        </w:rPr>
        <w:t xml:space="preserve">ees to </w:t>
      </w:r>
      <w:r w:rsidRPr="000213BE">
        <w:rPr>
          <w:color w:val="151817"/>
        </w:rPr>
        <w:t>d</w:t>
      </w:r>
      <w:r w:rsidRPr="000213BE">
        <w:rPr>
          <w:color w:val="353938"/>
        </w:rPr>
        <w:t>etermine</w:t>
      </w:r>
      <w:r w:rsidR="009B1156" w:rsidRPr="000213BE">
        <w:rPr>
          <w:color w:val="353938"/>
        </w:rPr>
        <w:t xml:space="preserve"> </w:t>
      </w:r>
      <w:r w:rsidRPr="000213BE">
        <w:rPr>
          <w:color w:val="353938"/>
        </w:rPr>
        <w:t xml:space="preserve">whether they </w:t>
      </w:r>
      <w:r w:rsidRPr="000213BE">
        <w:rPr>
          <w:color w:val="242726"/>
        </w:rPr>
        <w:t xml:space="preserve">meet the </w:t>
      </w:r>
      <w:r w:rsidRPr="000213BE">
        <w:rPr>
          <w:color w:val="353938"/>
        </w:rPr>
        <w:t>evaluation criteria outl</w:t>
      </w:r>
      <w:r w:rsidRPr="000213BE">
        <w:rPr>
          <w:color w:val="151817"/>
        </w:rPr>
        <w:t>in</w:t>
      </w:r>
      <w:r w:rsidRPr="000213BE">
        <w:rPr>
          <w:color w:val="353938"/>
        </w:rPr>
        <w:t xml:space="preserve">ed </w:t>
      </w:r>
      <w:r w:rsidRPr="000213BE">
        <w:rPr>
          <w:color w:val="242726"/>
        </w:rPr>
        <w:t xml:space="preserve">in the </w:t>
      </w:r>
      <w:r w:rsidRPr="000213BE">
        <w:rPr>
          <w:color w:val="353938"/>
        </w:rPr>
        <w:t xml:space="preserve">Awards Nomination </w:t>
      </w:r>
      <w:r w:rsidRPr="000213BE">
        <w:rPr>
          <w:color w:val="242726"/>
        </w:rPr>
        <w:t>Guidelines.</w:t>
      </w:r>
    </w:p>
    <w:p w:rsidR="00C23226" w:rsidRDefault="00C23226" w:rsidP="00CD2E1C">
      <w:pPr>
        <w:autoSpaceDE w:val="0"/>
        <w:autoSpaceDN w:val="0"/>
        <w:adjustRightInd w:val="0"/>
        <w:rPr>
          <w:color w:val="1B1E1D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2F3231"/>
        </w:rPr>
      </w:pPr>
      <w:r w:rsidRPr="000213BE">
        <w:rPr>
          <w:color w:val="1B1E1D"/>
        </w:rPr>
        <w:lastRenderedPageBreak/>
        <w:t xml:space="preserve">In </w:t>
      </w:r>
      <w:r w:rsidRPr="000213BE">
        <w:rPr>
          <w:color w:val="2F3231"/>
        </w:rPr>
        <w:t xml:space="preserve">addition, if a visit to the White </w:t>
      </w:r>
      <w:r w:rsidRPr="000213BE">
        <w:rPr>
          <w:color w:val="1B1E1D"/>
        </w:rPr>
        <w:t xml:space="preserve">House has been approved </w:t>
      </w:r>
      <w:r w:rsidRPr="000213BE">
        <w:rPr>
          <w:color w:val="2F3231"/>
        </w:rPr>
        <w:t xml:space="preserve">for </w:t>
      </w:r>
      <w:r w:rsidRPr="000213BE">
        <w:rPr>
          <w:color w:val="1B1E1D"/>
        </w:rPr>
        <w:t xml:space="preserve">the </w:t>
      </w:r>
      <w:r w:rsidRPr="000213BE">
        <w:rPr>
          <w:color w:val="2F3231"/>
        </w:rPr>
        <w:t xml:space="preserve">winner </w:t>
      </w:r>
      <w:r w:rsidRPr="000213BE">
        <w:rPr>
          <w:color w:val="1B1E1D"/>
        </w:rPr>
        <w:t xml:space="preserve">of </w:t>
      </w:r>
      <w:r w:rsidRPr="000213BE">
        <w:rPr>
          <w:color w:val="2F3231"/>
        </w:rPr>
        <w:t>a particular</w:t>
      </w:r>
      <w:r w:rsidR="000213BE">
        <w:rPr>
          <w:color w:val="2F3231"/>
        </w:rPr>
        <w:t xml:space="preserve"> </w:t>
      </w:r>
      <w:r w:rsidRPr="000213BE">
        <w:rPr>
          <w:color w:val="2F3231"/>
        </w:rPr>
        <w:t xml:space="preserve">award, certain information collected is forwarded </w:t>
      </w:r>
      <w:r w:rsidRPr="000213BE">
        <w:rPr>
          <w:color w:val="1B1E1D"/>
        </w:rPr>
        <w:t xml:space="preserve">to </w:t>
      </w:r>
      <w:r w:rsidRPr="000213BE">
        <w:rPr>
          <w:color w:val="2F3231"/>
        </w:rPr>
        <w:t xml:space="preserve">the White </w:t>
      </w:r>
      <w:r w:rsidRPr="000213BE">
        <w:rPr>
          <w:color w:val="1B1E1D"/>
        </w:rPr>
        <w:t>Hou</w:t>
      </w:r>
      <w:r w:rsidRPr="000213BE">
        <w:rPr>
          <w:color w:val="424544"/>
        </w:rPr>
        <w:t xml:space="preserve">se </w:t>
      </w:r>
      <w:r w:rsidRPr="000213BE">
        <w:rPr>
          <w:color w:val="2F3231"/>
        </w:rPr>
        <w:t>to be used for</w:t>
      </w:r>
      <w:r w:rsidR="000213BE">
        <w:rPr>
          <w:color w:val="2F3231"/>
        </w:rPr>
        <w:t xml:space="preserve"> </w:t>
      </w:r>
      <w:r w:rsidRPr="000213BE">
        <w:rPr>
          <w:color w:val="1B1E1D"/>
        </w:rPr>
        <w:t>cl</w:t>
      </w:r>
      <w:r w:rsidRPr="000213BE">
        <w:rPr>
          <w:color w:val="424544"/>
        </w:rPr>
        <w:t xml:space="preserve">earance </w:t>
      </w:r>
      <w:r w:rsidRPr="000213BE">
        <w:rPr>
          <w:color w:val="2F3231"/>
        </w:rPr>
        <w:t>purposes.</w:t>
      </w:r>
    </w:p>
    <w:p w:rsidR="000F1C4E" w:rsidRPr="000213BE" w:rsidRDefault="000F1C4E" w:rsidP="00CD2E1C">
      <w:pPr>
        <w:autoSpaceDE w:val="0"/>
        <w:autoSpaceDN w:val="0"/>
        <w:adjustRightInd w:val="0"/>
        <w:rPr>
          <w:color w:val="2F3231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b/>
          <w:color w:val="1B1E1D"/>
          <w:u w:val="single"/>
        </w:rPr>
      </w:pPr>
      <w:r w:rsidRPr="000213BE">
        <w:rPr>
          <w:color w:val="2F3231"/>
        </w:rPr>
        <w:t xml:space="preserve">3. </w:t>
      </w:r>
      <w:r w:rsidRPr="000213BE">
        <w:rPr>
          <w:b/>
          <w:color w:val="2F3231"/>
          <w:u w:val="single"/>
        </w:rPr>
        <w:t xml:space="preserve">Technological collection </w:t>
      </w:r>
      <w:r w:rsidRPr="000213BE">
        <w:rPr>
          <w:b/>
          <w:color w:val="1B1E1D"/>
          <w:u w:val="single"/>
        </w:rPr>
        <w:t>technique</w:t>
      </w:r>
    </w:p>
    <w:p w:rsidR="00CD2E1C" w:rsidRPr="000213BE" w:rsidRDefault="00CD2E1C" w:rsidP="00CD2E1C">
      <w:pPr>
        <w:autoSpaceDE w:val="0"/>
        <w:autoSpaceDN w:val="0"/>
        <w:adjustRightInd w:val="0"/>
        <w:rPr>
          <w:b/>
          <w:i/>
          <w:iCs/>
          <w:color w:val="2F3231"/>
        </w:rPr>
      </w:pPr>
      <w:r w:rsidRPr="000213BE">
        <w:rPr>
          <w:b/>
          <w:i/>
          <w:iCs/>
          <w:color w:val="1B1E1D"/>
        </w:rPr>
        <w:t>D</w:t>
      </w:r>
      <w:r w:rsidRPr="000213BE">
        <w:rPr>
          <w:b/>
          <w:i/>
          <w:iCs/>
          <w:color w:val="424544"/>
        </w:rPr>
        <w:t xml:space="preserve">escribe </w:t>
      </w:r>
      <w:r w:rsidRPr="000213BE">
        <w:rPr>
          <w:b/>
          <w:i/>
          <w:iCs/>
          <w:color w:val="2F3231"/>
        </w:rPr>
        <w:t xml:space="preserve">whether, and to </w:t>
      </w:r>
      <w:r w:rsidRPr="000213BE">
        <w:rPr>
          <w:b/>
          <w:i/>
          <w:iCs/>
          <w:color w:val="424544"/>
        </w:rPr>
        <w:t xml:space="preserve">what extent, </w:t>
      </w:r>
      <w:r w:rsidRPr="000213BE">
        <w:rPr>
          <w:b/>
          <w:i/>
          <w:iCs/>
          <w:color w:val="2F3231"/>
        </w:rPr>
        <w:t>the collection of information involves the use of</w:t>
      </w:r>
      <w:r w:rsidR="000213BE">
        <w:rPr>
          <w:b/>
          <w:i/>
          <w:iCs/>
          <w:color w:val="2F3231"/>
        </w:rPr>
        <w:t xml:space="preserve"> </w:t>
      </w:r>
      <w:r w:rsidRPr="000213BE">
        <w:rPr>
          <w:b/>
          <w:i/>
          <w:iCs/>
          <w:color w:val="2F3231"/>
        </w:rPr>
        <w:t>automated, electronic, mechanical, or other technological collection techniques or other</w:t>
      </w:r>
      <w:r w:rsidR="000213BE">
        <w:rPr>
          <w:b/>
          <w:i/>
          <w:iCs/>
          <w:color w:val="2F3231"/>
        </w:rPr>
        <w:t xml:space="preserve"> </w:t>
      </w:r>
      <w:r w:rsidRPr="000213BE">
        <w:rPr>
          <w:b/>
          <w:i/>
          <w:iCs/>
          <w:color w:val="2F3231"/>
        </w:rPr>
        <w:t xml:space="preserve">forms of information </w:t>
      </w:r>
      <w:r w:rsidRPr="000213BE">
        <w:rPr>
          <w:b/>
          <w:i/>
          <w:iCs/>
          <w:color w:val="424544"/>
        </w:rPr>
        <w:t>technology</w:t>
      </w:r>
      <w:r w:rsidRPr="000213BE">
        <w:rPr>
          <w:b/>
          <w:i/>
          <w:iCs/>
          <w:color w:val="676A69"/>
        </w:rPr>
        <w:t xml:space="preserve">, </w:t>
      </w:r>
      <w:r w:rsidRPr="000213BE">
        <w:rPr>
          <w:b/>
          <w:i/>
          <w:iCs/>
          <w:color w:val="424544"/>
        </w:rPr>
        <w:t>e</w:t>
      </w:r>
      <w:r w:rsidRPr="000213BE">
        <w:rPr>
          <w:b/>
          <w:i/>
          <w:iCs/>
          <w:color w:val="1B1E1D"/>
        </w:rPr>
        <w:t xml:space="preserve">.g. </w:t>
      </w:r>
      <w:r w:rsidRPr="000213BE">
        <w:rPr>
          <w:b/>
          <w:i/>
          <w:iCs/>
          <w:color w:val="2F3231"/>
        </w:rPr>
        <w:t xml:space="preserve">permitting </w:t>
      </w:r>
      <w:r w:rsidRPr="000213BE">
        <w:rPr>
          <w:b/>
          <w:i/>
          <w:iCs/>
          <w:color w:val="424544"/>
        </w:rPr>
        <w:t xml:space="preserve">electronic </w:t>
      </w:r>
      <w:r w:rsidRPr="000213BE">
        <w:rPr>
          <w:b/>
          <w:i/>
          <w:iCs/>
          <w:color w:val="2F3231"/>
        </w:rPr>
        <w:t xml:space="preserve">submission of responses, </w:t>
      </w:r>
      <w:r w:rsidRPr="000213BE">
        <w:rPr>
          <w:b/>
          <w:i/>
          <w:iCs/>
          <w:color w:val="424544"/>
        </w:rPr>
        <w:t>and</w:t>
      </w:r>
      <w:r w:rsidR="000213BE">
        <w:rPr>
          <w:b/>
          <w:i/>
          <w:iCs/>
          <w:color w:val="424544"/>
        </w:rPr>
        <w:t xml:space="preserve"> </w:t>
      </w:r>
      <w:r w:rsidRPr="000213BE">
        <w:rPr>
          <w:b/>
          <w:i/>
          <w:iCs/>
          <w:color w:val="2F3231"/>
        </w:rPr>
        <w:t xml:space="preserve">the basis </w:t>
      </w:r>
      <w:r w:rsidRPr="000213BE">
        <w:rPr>
          <w:b/>
          <w:i/>
          <w:iCs/>
          <w:color w:val="424544"/>
        </w:rPr>
        <w:t xml:space="preserve">for </w:t>
      </w:r>
      <w:r w:rsidRPr="000213BE">
        <w:rPr>
          <w:b/>
          <w:i/>
          <w:iCs/>
          <w:color w:val="2F3231"/>
        </w:rPr>
        <w:t>the decision for adopting this means of collection. Also describe any</w:t>
      </w:r>
      <w:r w:rsidR="000213BE">
        <w:rPr>
          <w:b/>
          <w:i/>
          <w:iCs/>
          <w:color w:val="2F3231"/>
        </w:rPr>
        <w:t xml:space="preserve"> </w:t>
      </w:r>
      <w:r w:rsidRPr="000213BE">
        <w:rPr>
          <w:b/>
          <w:i/>
          <w:iCs/>
          <w:color w:val="2F3231"/>
        </w:rPr>
        <w:t xml:space="preserve">consideration of </w:t>
      </w:r>
      <w:r w:rsidRPr="000213BE">
        <w:rPr>
          <w:b/>
          <w:i/>
          <w:iCs/>
          <w:color w:val="424544"/>
        </w:rPr>
        <w:t xml:space="preserve">using </w:t>
      </w:r>
      <w:r w:rsidRPr="000213BE">
        <w:rPr>
          <w:b/>
          <w:i/>
          <w:iCs/>
          <w:color w:val="2F3231"/>
        </w:rPr>
        <w:t>information technology to reduce the burden.</w:t>
      </w:r>
    </w:p>
    <w:p w:rsidR="009B1156" w:rsidRPr="000213BE" w:rsidRDefault="009B1156" w:rsidP="00CD2E1C">
      <w:pPr>
        <w:autoSpaceDE w:val="0"/>
        <w:autoSpaceDN w:val="0"/>
        <w:adjustRightInd w:val="0"/>
        <w:rPr>
          <w:i/>
          <w:iCs/>
          <w:color w:val="2F3231"/>
        </w:rPr>
      </w:pPr>
    </w:p>
    <w:p w:rsidR="009B1156" w:rsidRPr="000213BE" w:rsidRDefault="00CD2E1C" w:rsidP="00CD2E1C">
      <w:pPr>
        <w:autoSpaceDE w:val="0"/>
        <w:autoSpaceDN w:val="0"/>
        <w:adjustRightInd w:val="0"/>
        <w:rPr>
          <w:color w:val="1B1E1D"/>
        </w:rPr>
      </w:pPr>
      <w:r w:rsidRPr="000213BE">
        <w:rPr>
          <w:color w:val="2F3231"/>
        </w:rPr>
        <w:t xml:space="preserve">The </w:t>
      </w:r>
      <w:r w:rsidRPr="000213BE">
        <w:rPr>
          <w:color w:val="424544"/>
        </w:rPr>
        <w:t>gu</w:t>
      </w:r>
      <w:r w:rsidRPr="000213BE">
        <w:rPr>
          <w:color w:val="1B1E1D"/>
        </w:rPr>
        <w:t>ideline</w:t>
      </w:r>
      <w:r w:rsidRPr="000213BE">
        <w:rPr>
          <w:color w:val="424544"/>
        </w:rPr>
        <w:t xml:space="preserve">s </w:t>
      </w:r>
      <w:r w:rsidR="009B1156" w:rsidRPr="000213BE">
        <w:rPr>
          <w:color w:val="2F3231"/>
        </w:rPr>
        <w:t xml:space="preserve">for eligibility </w:t>
      </w:r>
      <w:r w:rsidRPr="000213BE">
        <w:rPr>
          <w:color w:val="2F3231"/>
        </w:rPr>
        <w:t xml:space="preserve">and submission of information, </w:t>
      </w:r>
      <w:r w:rsidRPr="000213BE">
        <w:rPr>
          <w:color w:val="424544"/>
        </w:rPr>
        <w:t xml:space="preserve">as </w:t>
      </w:r>
      <w:r w:rsidRPr="000213BE">
        <w:rPr>
          <w:color w:val="2F3231"/>
        </w:rPr>
        <w:t xml:space="preserve">well as </w:t>
      </w:r>
      <w:r w:rsidRPr="000213BE">
        <w:rPr>
          <w:color w:val="424544"/>
        </w:rPr>
        <w:t xml:space="preserve">Form </w:t>
      </w:r>
      <w:r w:rsidRPr="000213BE">
        <w:rPr>
          <w:color w:val="2F3231"/>
        </w:rPr>
        <w:t xml:space="preserve">3300 </w:t>
      </w:r>
      <w:r w:rsidRPr="000213BE">
        <w:rPr>
          <w:color w:val="424544"/>
        </w:rPr>
        <w:t>are</w:t>
      </w:r>
      <w:r w:rsidR="000213BE">
        <w:rPr>
          <w:color w:val="424544"/>
        </w:rPr>
        <w:t xml:space="preserve"> </w:t>
      </w:r>
      <w:r w:rsidRPr="000213BE">
        <w:rPr>
          <w:color w:val="2F3231"/>
        </w:rPr>
        <w:t xml:space="preserve">available online at the agency website. </w:t>
      </w:r>
      <w:r w:rsidRPr="000213BE">
        <w:rPr>
          <w:color w:val="1B1E1D"/>
        </w:rPr>
        <w:t xml:space="preserve">The latter may </w:t>
      </w:r>
      <w:r w:rsidRPr="000213BE">
        <w:rPr>
          <w:color w:val="2F3231"/>
        </w:rPr>
        <w:t xml:space="preserve">be </w:t>
      </w:r>
      <w:r w:rsidRPr="000213BE">
        <w:rPr>
          <w:color w:val="1B1E1D"/>
        </w:rPr>
        <w:t xml:space="preserve">filled in online </w:t>
      </w:r>
      <w:r w:rsidRPr="000213BE">
        <w:rPr>
          <w:color w:val="2F3231"/>
        </w:rPr>
        <w:t xml:space="preserve">and </w:t>
      </w:r>
      <w:r w:rsidRPr="000213BE">
        <w:rPr>
          <w:color w:val="1B1E1D"/>
        </w:rPr>
        <w:t>downloaded</w:t>
      </w:r>
      <w:r w:rsidR="000213BE">
        <w:rPr>
          <w:color w:val="1B1E1D"/>
        </w:rPr>
        <w:t xml:space="preserve"> </w:t>
      </w:r>
      <w:r w:rsidRPr="000213BE">
        <w:rPr>
          <w:color w:val="2F3231"/>
        </w:rPr>
        <w:t xml:space="preserve">for </w:t>
      </w:r>
      <w:r w:rsidRPr="000213BE">
        <w:rPr>
          <w:color w:val="424544"/>
        </w:rPr>
        <w:t xml:space="preserve">submission </w:t>
      </w:r>
      <w:r w:rsidRPr="000213BE">
        <w:rPr>
          <w:color w:val="2F3231"/>
        </w:rPr>
        <w:t xml:space="preserve">or downloaded for completion, manually. </w:t>
      </w:r>
      <w:r w:rsidR="009B1156" w:rsidRPr="000213BE">
        <w:rPr>
          <w:color w:val="2F3231"/>
        </w:rPr>
        <w:t xml:space="preserve"> T</w:t>
      </w:r>
      <w:r w:rsidRPr="000213BE">
        <w:rPr>
          <w:color w:val="2F3231"/>
        </w:rPr>
        <w:t xml:space="preserve">he agency </w:t>
      </w:r>
      <w:r w:rsidR="009B1156" w:rsidRPr="000213BE">
        <w:rPr>
          <w:color w:val="2F3231"/>
        </w:rPr>
        <w:t xml:space="preserve">accepts </w:t>
      </w:r>
      <w:r w:rsidRPr="000213BE">
        <w:rPr>
          <w:color w:val="424544"/>
        </w:rPr>
        <w:t>elect</w:t>
      </w:r>
      <w:r w:rsidR="009B1156" w:rsidRPr="000213BE">
        <w:rPr>
          <w:color w:val="1B1E1D"/>
        </w:rPr>
        <w:t>ronic submissions as well as hard copy submissions.</w:t>
      </w:r>
      <w:r w:rsidRPr="000213BE">
        <w:rPr>
          <w:color w:val="1B1E1D"/>
        </w:rPr>
        <w:t xml:space="preserve"> </w:t>
      </w:r>
    </w:p>
    <w:p w:rsidR="009B1156" w:rsidRPr="000213BE" w:rsidRDefault="009B1156" w:rsidP="00CD2E1C">
      <w:pPr>
        <w:autoSpaceDE w:val="0"/>
        <w:autoSpaceDN w:val="0"/>
        <w:adjustRightInd w:val="0"/>
        <w:rPr>
          <w:color w:val="1B1E1D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b/>
          <w:color w:val="1B1E1D"/>
          <w:u w:val="single"/>
        </w:rPr>
      </w:pPr>
      <w:r w:rsidRPr="000213BE">
        <w:rPr>
          <w:color w:val="2F3231"/>
        </w:rPr>
        <w:t>4</w:t>
      </w:r>
      <w:r w:rsidRPr="000213BE">
        <w:rPr>
          <w:b/>
          <w:color w:val="2F3231"/>
          <w:u w:val="single"/>
        </w:rPr>
        <w:t xml:space="preserve">. </w:t>
      </w:r>
      <w:r w:rsidRPr="000213BE">
        <w:rPr>
          <w:b/>
          <w:color w:val="424544"/>
          <w:u w:val="single"/>
        </w:rPr>
        <w:t xml:space="preserve">Avoidance of </w:t>
      </w:r>
      <w:r w:rsidRPr="000213BE">
        <w:rPr>
          <w:b/>
          <w:color w:val="1B1E1D"/>
          <w:u w:val="single"/>
        </w:rPr>
        <w:t>Duplication</w:t>
      </w:r>
    </w:p>
    <w:p w:rsidR="00CD2E1C" w:rsidRPr="000213BE" w:rsidRDefault="00CD2E1C" w:rsidP="00CD2E1C">
      <w:pPr>
        <w:autoSpaceDE w:val="0"/>
        <w:autoSpaceDN w:val="0"/>
        <w:adjustRightInd w:val="0"/>
        <w:rPr>
          <w:i/>
          <w:iCs/>
          <w:color w:val="2F3231"/>
        </w:rPr>
      </w:pPr>
      <w:r w:rsidRPr="000213BE">
        <w:rPr>
          <w:b/>
          <w:i/>
          <w:iCs/>
          <w:color w:val="1B1E1D"/>
        </w:rPr>
        <w:t>De</w:t>
      </w:r>
      <w:r w:rsidRPr="000213BE">
        <w:rPr>
          <w:b/>
          <w:i/>
          <w:iCs/>
          <w:color w:val="424544"/>
        </w:rPr>
        <w:t xml:space="preserve">scribe efforts to </w:t>
      </w:r>
      <w:r w:rsidRPr="000213BE">
        <w:rPr>
          <w:b/>
          <w:i/>
          <w:iCs/>
          <w:color w:val="2F3231"/>
        </w:rPr>
        <w:t xml:space="preserve">identify duplication. </w:t>
      </w:r>
      <w:r w:rsidRPr="000213BE">
        <w:rPr>
          <w:b/>
          <w:i/>
          <w:iCs/>
          <w:color w:val="1B1E1D"/>
        </w:rPr>
        <w:t xml:space="preserve">Show specifically why any </w:t>
      </w:r>
      <w:r w:rsidRPr="000213BE">
        <w:rPr>
          <w:b/>
          <w:i/>
          <w:iCs/>
          <w:color w:val="424544"/>
        </w:rPr>
        <w:t xml:space="preserve">similar </w:t>
      </w:r>
      <w:r w:rsidRPr="000213BE">
        <w:rPr>
          <w:b/>
          <w:i/>
          <w:iCs/>
          <w:color w:val="2F3231"/>
        </w:rPr>
        <w:t>information</w:t>
      </w:r>
      <w:r w:rsidR="000213BE">
        <w:rPr>
          <w:b/>
          <w:i/>
          <w:iCs/>
          <w:color w:val="2F3231"/>
        </w:rPr>
        <w:t xml:space="preserve"> </w:t>
      </w:r>
      <w:r w:rsidRPr="000213BE">
        <w:rPr>
          <w:b/>
          <w:i/>
          <w:iCs/>
          <w:color w:val="2F3231"/>
        </w:rPr>
        <w:t xml:space="preserve">already </w:t>
      </w:r>
      <w:r w:rsidRPr="000213BE">
        <w:rPr>
          <w:b/>
          <w:i/>
          <w:iCs/>
          <w:color w:val="424544"/>
        </w:rPr>
        <w:t xml:space="preserve">available </w:t>
      </w:r>
      <w:r w:rsidRPr="000213BE">
        <w:rPr>
          <w:b/>
          <w:i/>
          <w:iCs/>
          <w:color w:val="2F3231"/>
        </w:rPr>
        <w:t xml:space="preserve">cannot be used or modified for </w:t>
      </w:r>
      <w:r w:rsidRPr="000213BE">
        <w:rPr>
          <w:b/>
          <w:i/>
          <w:iCs/>
          <w:color w:val="424544"/>
        </w:rPr>
        <w:t xml:space="preserve">use </w:t>
      </w:r>
      <w:r w:rsidRPr="000213BE">
        <w:rPr>
          <w:b/>
          <w:i/>
          <w:iCs/>
          <w:color w:val="2F3231"/>
        </w:rPr>
        <w:t xml:space="preserve">for the purposes described in </w:t>
      </w:r>
      <w:r w:rsidRPr="000213BE">
        <w:rPr>
          <w:b/>
          <w:i/>
          <w:iCs/>
          <w:color w:val="424544"/>
        </w:rPr>
        <w:t xml:space="preserve">item </w:t>
      </w:r>
      <w:r w:rsidRPr="000213BE">
        <w:rPr>
          <w:b/>
          <w:i/>
          <w:iCs/>
          <w:color w:val="2F3231"/>
        </w:rPr>
        <w:t>2</w:t>
      </w:r>
      <w:r w:rsidR="000213BE">
        <w:rPr>
          <w:b/>
          <w:i/>
          <w:iCs/>
          <w:color w:val="2F3231"/>
        </w:rPr>
        <w:t xml:space="preserve"> </w:t>
      </w:r>
      <w:r w:rsidRPr="000213BE">
        <w:rPr>
          <w:b/>
          <w:i/>
          <w:iCs/>
          <w:color w:val="2F3231"/>
        </w:rPr>
        <w:t>above</w:t>
      </w:r>
      <w:r w:rsidRPr="000213BE">
        <w:rPr>
          <w:i/>
          <w:iCs/>
          <w:color w:val="2F3231"/>
        </w:rPr>
        <w:t>.</w:t>
      </w:r>
    </w:p>
    <w:p w:rsidR="009B1156" w:rsidRPr="000213BE" w:rsidRDefault="009B1156" w:rsidP="00CD2E1C">
      <w:pPr>
        <w:autoSpaceDE w:val="0"/>
        <w:autoSpaceDN w:val="0"/>
        <w:adjustRightInd w:val="0"/>
        <w:rPr>
          <w:i/>
          <w:iCs/>
          <w:color w:val="2F3231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2F3231"/>
        </w:rPr>
      </w:pPr>
      <w:r w:rsidRPr="000213BE">
        <w:rPr>
          <w:color w:val="1B1E1D"/>
        </w:rPr>
        <w:t xml:space="preserve">Only </w:t>
      </w:r>
      <w:r w:rsidRPr="000213BE">
        <w:rPr>
          <w:color w:val="2F3231"/>
        </w:rPr>
        <w:t xml:space="preserve">those award nominees who </w:t>
      </w:r>
      <w:r w:rsidRPr="000213BE">
        <w:rPr>
          <w:color w:val="1B1E1D"/>
        </w:rPr>
        <w:t xml:space="preserve">have </w:t>
      </w:r>
      <w:r w:rsidRPr="000213BE">
        <w:rPr>
          <w:color w:val="2F3231"/>
        </w:rPr>
        <w:t xml:space="preserve">applied </w:t>
      </w:r>
      <w:r w:rsidRPr="000213BE">
        <w:rPr>
          <w:color w:val="1B1E1D"/>
        </w:rPr>
        <w:t xml:space="preserve">for, or received SBA </w:t>
      </w:r>
      <w:r w:rsidRPr="000213BE">
        <w:rPr>
          <w:color w:val="2F3231"/>
        </w:rPr>
        <w:t>assistance may have</w:t>
      </w:r>
      <w:r w:rsidR="000213BE">
        <w:rPr>
          <w:color w:val="2F3231"/>
        </w:rPr>
        <w:t xml:space="preserve"> </w:t>
      </w:r>
      <w:r w:rsidRPr="000213BE">
        <w:rPr>
          <w:color w:val="1B1E1D"/>
        </w:rPr>
        <w:t>pre</w:t>
      </w:r>
      <w:r w:rsidRPr="000213BE">
        <w:rPr>
          <w:color w:val="424544"/>
        </w:rPr>
        <w:t>v</w:t>
      </w:r>
      <w:r w:rsidRPr="000213BE">
        <w:rPr>
          <w:color w:val="1B1E1D"/>
        </w:rPr>
        <w:t>iousl</w:t>
      </w:r>
      <w:r w:rsidRPr="000213BE">
        <w:rPr>
          <w:color w:val="424544"/>
        </w:rPr>
        <w:t xml:space="preserve">y </w:t>
      </w:r>
      <w:r w:rsidRPr="000213BE">
        <w:rPr>
          <w:color w:val="2F3231"/>
        </w:rPr>
        <w:t xml:space="preserve">provided </w:t>
      </w:r>
      <w:r w:rsidRPr="000213BE">
        <w:rPr>
          <w:color w:val="424544"/>
        </w:rPr>
        <w:t xml:space="preserve">some </w:t>
      </w:r>
      <w:r w:rsidRPr="000213BE">
        <w:rPr>
          <w:color w:val="2F3231"/>
        </w:rPr>
        <w:t xml:space="preserve">of the information requested. </w:t>
      </w:r>
      <w:r w:rsidR="00995903" w:rsidRPr="000213BE">
        <w:rPr>
          <w:color w:val="2F3231"/>
        </w:rPr>
        <w:t xml:space="preserve"> </w:t>
      </w:r>
      <w:r w:rsidRPr="000213BE">
        <w:rPr>
          <w:color w:val="2F3231"/>
        </w:rPr>
        <w:t>However, because applications</w:t>
      </w:r>
      <w:r w:rsidR="000213BE">
        <w:rPr>
          <w:color w:val="2F3231"/>
        </w:rPr>
        <w:t xml:space="preserve"> </w:t>
      </w:r>
      <w:r w:rsidRPr="000213BE">
        <w:rPr>
          <w:color w:val="1B1E1D"/>
        </w:rPr>
        <w:t xml:space="preserve">for </w:t>
      </w:r>
      <w:r w:rsidRPr="000213BE">
        <w:rPr>
          <w:color w:val="2F3231"/>
        </w:rPr>
        <w:t xml:space="preserve">SBA assistance are not centrally </w:t>
      </w:r>
      <w:r w:rsidRPr="000213BE">
        <w:rPr>
          <w:color w:val="1B1E1D"/>
        </w:rPr>
        <w:t>located</w:t>
      </w:r>
      <w:r w:rsidRPr="000213BE">
        <w:rPr>
          <w:color w:val="424544"/>
        </w:rPr>
        <w:t xml:space="preserve">, </w:t>
      </w:r>
      <w:r w:rsidRPr="000213BE">
        <w:rPr>
          <w:color w:val="1B1E1D"/>
        </w:rPr>
        <w:t xml:space="preserve">it is </w:t>
      </w:r>
      <w:r w:rsidRPr="000213BE">
        <w:rPr>
          <w:color w:val="2F3231"/>
        </w:rPr>
        <w:t xml:space="preserve">not </w:t>
      </w:r>
      <w:r w:rsidR="000213BE">
        <w:rPr>
          <w:color w:val="2F3231"/>
        </w:rPr>
        <w:t xml:space="preserve">always </w:t>
      </w:r>
      <w:r w:rsidRPr="000213BE">
        <w:rPr>
          <w:color w:val="1B1E1D"/>
        </w:rPr>
        <w:t xml:space="preserve">possible </w:t>
      </w:r>
      <w:r w:rsidRPr="000213BE">
        <w:rPr>
          <w:color w:val="2F3231"/>
        </w:rPr>
        <w:t xml:space="preserve">to </w:t>
      </w:r>
      <w:r w:rsidRPr="000213BE">
        <w:rPr>
          <w:color w:val="1B1E1D"/>
        </w:rPr>
        <w:t xml:space="preserve">readily </w:t>
      </w:r>
      <w:r w:rsidRPr="000213BE">
        <w:rPr>
          <w:color w:val="2F3231"/>
        </w:rPr>
        <w:t xml:space="preserve">match </w:t>
      </w:r>
      <w:r w:rsidRPr="000213BE">
        <w:rPr>
          <w:color w:val="1B1E1D"/>
        </w:rPr>
        <w:t xml:space="preserve">up </w:t>
      </w:r>
      <w:r w:rsidRPr="000213BE">
        <w:rPr>
          <w:color w:val="2F3231"/>
        </w:rPr>
        <w:t>any</w:t>
      </w:r>
      <w:r w:rsidR="000213BE">
        <w:rPr>
          <w:color w:val="2F3231"/>
        </w:rPr>
        <w:t xml:space="preserve"> </w:t>
      </w:r>
      <w:r w:rsidRPr="000213BE">
        <w:rPr>
          <w:color w:val="2F3231"/>
        </w:rPr>
        <w:t xml:space="preserve">prior particular collection of </w:t>
      </w:r>
      <w:r w:rsidRPr="000213BE">
        <w:rPr>
          <w:color w:val="1B1E1D"/>
        </w:rPr>
        <w:t>information</w:t>
      </w:r>
      <w:r w:rsidR="000213BE">
        <w:rPr>
          <w:color w:val="1B1E1D"/>
        </w:rPr>
        <w:t>.</w:t>
      </w:r>
      <w:r w:rsidRPr="000213BE">
        <w:rPr>
          <w:color w:val="2F3231"/>
        </w:rPr>
        <w:t xml:space="preserve"> SBA minimizes the burden</w:t>
      </w:r>
      <w:r w:rsidR="000213BE">
        <w:rPr>
          <w:color w:val="2F3231"/>
        </w:rPr>
        <w:t xml:space="preserve"> </w:t>
      </w:r>
      <w:r w:rsidRPr="000213BE">
        <w:rPr>
          <w:color w:val="1B1E1D"/>
        </w:rPr>
        <w:t>by r</w:t>
      </w:r>
      <w:r w:rsidRPr="000213BE">
        <w:rPr>
          <w:color w:val="424544"/>
        </w:rPr>
        <w:t>eq</w:t>
      </w:r>
      <w:r w:rsidRPr="000213BE">
        <w:rPr>
          <w:color w:val="1B1E1D"/>
        </w:rPr>
        <w:t xml:space="preserve">uesting </w:t>
      </w:r>
      <w:r w:rsidRPr="000213BE">
        <w:rPr>
          <w:color w:val="2F3231"/>
        </w:rPr>
        <w:t xml:space="preserve">only </w:t>
      </w:r>
      <w:r w:rsidRPr="000213BE">
        <w:rPr>
          <w:color w:val="1B1E1D"/>
        </w:rPr>
        <w:t>th</w:t>
      </w:r>
      <w:r w:rsidRPr="000213BE">
        <w:rPr>
          <w:color w:val="424544"/>
        </w:rPr>
        <w:t xml:space="preserve">e </w:t>
      </w:r>
      <w:r w:rsidRPr="000213BE">
        <w:rPr>
          <w:color w:val="1B1E1D"/>
        </w:rPr>
        <w:t xml:space="preserve">minimal </w:t>
      </w:r>
      <w:r w:rsidRPr="000213BE">
        <w:rPr>
          <w:color w:val="2F3231"/>
        </w:rPr>
        <w:t xml:space="preserve">information </w:t>
      </w:r>
      <w:r w:rsidR="009B1156" w:rsidRPr="000213BE">
        <w:rPr>
          <w:color w:val="1B1E1D"/>
        </w:rPr>
        <w:t>necessary to mak</w:t>
      </w:r>
      <w:r w:rsidRPr="000213BE">
        <w:rPr>
          <w:color w:val="1B1E1D"/>
        </w:rPr>
        <w:t xml:space="preserve">e informed </w:t>
      </w:r>
      <w:r w:rsidRPr="000213BE">
        <w:rPr>
          <w:color w:val="2F3231"/>
        </w:rPr>
        <w:t>selections.</w:t>
      </w:r>
    </w:p>
    <w:p w:rsidR="009B1156" w:rsidRPr="000213BE" w:rsidRDefault="009B1156" w:rsidP="00CD2E1C">
      <w:pPr>
        <w:autoSpaceDE w:val="0"/>
        <w:autoSpaceDN w:val="0"/>
        <w:adjustRightInd w:val="0"/>
        <w:rPr>
          <w:color w:val="2F3231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b/>
          <w:color w:val="2F3231"/>
          <w:u w:val="single"/>
        </w:rPr>
      </w:pPr>
      <w:r w:rsidRPr="000213BE">
        <w:rPr>
          <w:color w:val="2F3231"/>
        </w:rPr>
        <w:t xml:space="preserve">5. </w:t>
      </w:r>
      <w:r w:rsidRPr="000213BE">
        <w:rPr>
          <w:b/>
          <w:color w:val="1B1E1D"/>
          <w:u w:val="single"/>
        </w:rPr>
        <w:t xml:space="preserve">Impact </w:t>
      </w:r>
      <w:r w:rsidRPr="000213BE">
        <w:rPr>
          <w:b/>
          <w:color w:val="2F3231"/>
          <w:u w:val="single"/>
        </w:rPr>
        <w:t xml:space="preserve">on small businesses </w:t>
      </w:r>
      <w:r w:rsidRPr="000213BE">
        <w:rPr>
          <w:b/>
          <w:color w:val="1B1E1D"/>
          <w:u w:val="single"/>
        </w:rPr>
        <w:t xml:space="preserve">or </w:t>
      </w:r>
      <w:r w:rsidRPr="000213BE">
        <w:rPr>
          <w:b/>
          <w:color w:val="2F3231"/>
          <w:u w:val="single"/>
        </w:rPr>
        <w:t>other small entities</w:t>
      </w:r>
    </w:p>
    <w:p w:rsidR="00CD2E1C" w:rsidRPr="000213BE" w:rsidRDefault="00CD2E1C" w:rsidP="00CD2E1C">
      <w:pPr>
        <w:autoSpaceDE w:val="0"/>
        <w:autoSpaceDN w:val="0"/>
        <w:adjustRightInd w:val="0"/>
        <w:rPr>
          <w:b/>
          <w:i/>
          <w:iCs/>
          <w:color w:val="2F3231"/>
        </w:rPr>
      </w:pPr>
      <w:r w:rsidRPr="000213BE">
        <w:rPr>
          <w:b/>
          <w:i/>
          <w:iCs/>
          <w:color w:val="2F3231"/>
        </w:rPr>
        <w:t xml:space="preserve">If the collection of information impacts small businesses or other </w:t>
      </w:r>
      <w:r w:rsidRPr="000213BE">
        <w:rPr>
          <w:b/>
          <w:i/>
          <w:iCs/>
          <w:color w:val="424544"/>
        </w:rPr>
        <w:t xml:space="preserve">small entities (Item </w:t>
      </w:r>
      <w:r w:rsidRPr="000213BE">
        <w:rPr>
          <w:b/>
          <w:i/>
          <w:iCs/>
          <w:color w:val="2F3231"/>
        </w:rPr>
        <w:t>5 of</w:t>
      </w:r>
    </w:p>
    <w:p w:rsidR="00CD2E1C" w:rsidRPr="000213BE" w:rsidRDefault="00CD2E1C" w:rsidP="00CD2E1C">
      <w:pPr>
        <w:autoSpaceDE w:val="0"/>
        <w:autoSpaceDN w:val="0"/>
        <w:adjustRightInd w:val="0"/>
        <w:rPr>
          <w:b/>
          <w:i/>
          <w:iCs/>
          <w:color w:val="2F3231"/>
        </w:rPr>
      </w:pPr>
      <w:r w:rsidRPr="000213BE">
        <w:rPr>
          <w:b/>
          <w:i/>
          <w:iCs/>
          <w:color w:val="1B1E1D"/>
        </w:rPr>
        <w:t xml:space="preserve">OMB </w:t>
      </w:r>
      <w:r w:rsidRPr="000213BE">
        <w:rPr>
          <w:b/>
          <w:i/>
          <w:iCs/>
          <w:color w:val="2F3231"/>
        </w:rPr>
        <w:t xml:space="preserve">Form 83-1), </w:t>
      </w:r>
      <w:proofErr w:type="gramStart"/>
      <w:r w:rsidRPr="000213BE">
        <w:rPr>
          <w:b/>
          <w:i/>
          <w:iCs/>
          <w:color w:val="2F3231"/>
        </w:rPr>
        <w:t>describe</w:t>
      </w:r>
      <w:proofErr w:type="gramEnd"/>
      <w:r w:rsidRPr="000213BE">
        <w:rPr>
          <w:b/>
          <w:i/>
          <w:iCs/>
          <w:color w:val="2F3231"/>
        </w:rPr>
        <w:t xml:space="preserve"> any methods </w:t>
      </w:r>
      <w:r w:rsidRPr="000213BE">
        <w:rPr>
          <w:b/>
          <w:i/>
          <w:iCs/>
          <w:color w:val="1B1E1D"/>
        </w:rPr>
        <w:t xml:space="preserve">used </w:t>
      </w:r>
      <w:r w:rsidRPr="000213BE">
        <w:rPr>
          <w:b/>
          <w:i/>
          <w:iCs/>
          <w:color w:val="2F3231"/>
        </w:rPr>
        <w:t xml:space="preserve">to </w:t>
      </w:r>
      <w:r w:rsidRPr="000213BE">
        <w:rPr>
          <w:b/>
          <w:i/>
          <w:iCs/>
          <w:color w:val="1B1E1D"/>
        </w:rPr>
        <w:t xml:space="preserve">minimize </w:t>
      </w:r>
      <w:r w:rsidRPr="000213BE">
        <w:rPr>
          <w:b/>
          <w:i/>
          <w:iCs/>
          <w:color w:val="2F3231"/>
        </w:rPr>
        <w:t>burden.</w:t>
      </w:r>
    </w:p>
    <w:p w:rsidR="009B1156" w:rsidRPr="000213BE" w:rsidRDefault="009B1156" w:rsidP="00CD2E1C">
      <w:pPr>
        <w:autoSpaceDE w:val="0"/>
        <w:autoSpaceDN w:val="0"/>
        <w:adjustRightInd w:val="0"/>
        <w:rPr>
          <w:i/>
          <w:iCs/>
          <w:color w:val="2F3231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2F3231"/>
        </w:rPr>
      </w:pPr>
      <w:r w:rsidRPr="000213BE">
        <w:rPr>
          <w:color w:val="1B1E1D"/>
        </w:rPr>
        <w:t xml:space="preserve">The </w:t>
      </w:r>
      <w:r w:rsidRPr="000213BE">
        <w:rPr>
          <w:color w:val="2F3231"/>
        </w:rPr>
        <w:t xml:space="preserve">only </w:t>
      </w:r>
      <w:r w:rsidRPr="000213BE">
        <w:rPr>
          <w:color w:val="424544"/>
        </w:rPr>
        <w:t>s</w:t>
      </w:r>
      <w:r w:rsidRPr="000213BE">
        <w:rPr>
          <w:color w:val="1B1E1D"/>
        </w:rPr>
        <w:t xml:space="preserve">mall </w:t>
      </w:r>
      <w:r w:rsidRPr="000213BE">
        <w:rPr>
          <w:color w:val="2F3231"/>
        </w:rPr>
        <w:t xml:space="preserve">businesses </w:t>
      </w:r>
      <w:r w:rsidRPr="000213BE">
        <w:rPr>
          <w:color w:val="1B1E1D"/>
        </w:rPr>
        <w:t xml:space="preserve">impacted by </w:t>
      </w:r>
      <w:r w:rsidRPr="000213BE">
        <w:rPr>
          <w:color w:val="2F3231"/>
        </w:rPr>
        <w:t xml:space="preserve">the collection </w:t>
      </w:r>
      <w:r w:rsidRPr="000213BE">
        <w:rPr>
          <w:color w:val="1B1E1D"/>
        </w:rPr>
        <w:t xml:space="preserve">of </w:t>
      </w:r>
      <w:r w:rsidRPr="000213BE">
        <w:rPr>
          <w:color w:val="2F3231"/>
        </w:rPr>
        <w:t xml:space="preserve">this </w:t>
      </w:r>
      <w:r w:rsidRPr="000213BE">
        <w:rPr>
          <w:color w:val="1B1E1D"/>
        </w:rPr>
        <w:t xml:space="preserve">information </w:t>
      </w:r>
      <w:r w:rsidRPr="000213BE">
        <w:rPr>
          <w:color w:val="2F3231"/>
        </w:rPr>
        <w:t xml:space="preserve">are </w:t>
      </w:r>
      <w:r w:rsidRPr="000213BE">
        <w:rPr>
          <w:color w:val="1B1E1D"/>
        </w:rPr>
        <w:t>th</w:t>
      </w:r>
      <w:r w:rsidR="000213BE">
        <w:rPr>
          <w:color w:val="1B1E1D"/>
        </w:rPr>
        <w:t xml:space="preserve">ose </w:t>
      </w:r>
      <w:r w:rsidRPr="000213BE">
        <w:rPr>
          <w:color w:val="2F3231"/>
        </w:rPr>
        <w:t xml:space="preserve">owned or operated by the award nominees. </w:t>
      </w:r>
      <w:r w:rsidR="00995903" w:rsidRPr="000213BE">
        <w:rPr>
          <w:color w:val="2F3231"/>
        </w:rPr>
        <w:t xml:space="preserve"> </w:t>
      </w:r>
      <w:r w:rsidRPr="000213BE">
        <w:rPr>
          <w:color w:val="2F3231"/>
        </w:rPr>
        <w:t xml:space="preserve">This </w:t>
      </w:r>
      <w:r w:rsidRPr="000213BE">
        <w:rPr>
          <w:color w:val="1B1E1D"/>
        </w:rPr>
        <w:t>inform</w:t>
      </w:r>
      <w:r w:rsidRPr="000213BE">
        <w:rPr>
          <w:color w:val="424544"/>
        </w:rPr>
        <w:t xml:space="preserve">ation </w:t>
      </w:r>
      <w:r w:rsidRPr="000213BE">
        <w:rPr>
          <w:color w:val="2F3231"/>
        </w:rPr>
        <w:t>collection will</w:t>
      </w:r>
      <w:r w:rsidR="000213BE">
        <w:rPr>
          <w:color w:val="2F3231"/>
        </w:rPr>
        <w:t xml:space="preserve"> </w:t>
      </w:r>
      <w:r w:rsidRPr="000213BE">
        <w:rPr>
          <w:color w:val="2F3231"/>
        </w:rPr>
        <w:t xml:space="preserve">not have a </w:t>
      </w:r>
      <w:r w:rsidRPr="000213BE">
        <w:rPr>
          <w:color w:val="424544"/>
        </w:rPr>
        <w:t xml:space="preserve">significant </w:t>
      </w:r>
      <w:r w:rsidRPr="000213BE">
        <w:rPr>
          <w:color w:val="2F3231"/>
        </w:rPr>
        <w:t xml:space="preserve">economic </w:t>
      </w:r>
      <w:r w:rsidRPr="000213BE">
        <w:rPr>
          <w:color w:val="1B1E1D"/>
        </w:rPr>
        <w:t xml:space="preserve">impact </w:t>
      </w:r>
      <w:r w:rsidR="00995903" w:rsidRPr="000213BE">
        <w:rPr>
          <w:color w:val="2F3231"/>
        </w:rPr>
        <w:t>on th</w:t>
      </w:r>
      <w:r w:rsidRPr="000213BE">
        <w:rPr>
          <w:color w:val="2F3231"/>
        </w:rPr>
        <w:t xml:space="preserve">e </w:t>
      </w:r>
      <w:r w:rsidRPr="000213BE">
        <w:rPr>
          <w:color w:val="1B1E1D"/>
        </w:rPr>
        <w:t xml:space="preserve">approximately </w:t>
      </w:r>
      <w:r w:rsidR="00995903" w:rsidRPr="000213BE">
        <w:rPr>
          <w:color w:val="2F3231"/>
        </w:rPr>
        <w:t>600 who</w:t>
      </w:r>
      <w:r w:rsidRPr="000213BE">
        <w:rPr>
          <w:color w:val="2F3231"/>
        </w:rPr>
        <w:t xml:space="preserve"> </w:t>
      </w:r>
      <w:r w:rsidRPr="000213BE">
        <w:rPr>
          <w:color w:val="1B1E1D"/>
        </w:rPr>
        <w:t>re</w:t>
      </w:r>
      <w:r w:rsidRPr="000213BE">
        <w:rPr>
          <w:color w:val="424544"/>
        </w:rPr>
        <w:t>spo</w:t>
      </w:r>
      <w:r w:rsidRPr="000213BE">
        <w:rPr>
          <w:color w:val="1B1E1D"/>
        </w:rPr>
        <w:t xml:space="preserve">nd </w:t>
      </w:r>
      <w:r w:rsidRPr="000213BE">
        <w:rPr>
          <w:color w:val="2F3231"/>
        </w:rPr>
        <w:t xml:space="preserve">to </w:t>
      </w:r>
      <w:r w:rsidRPr="000213BE">
        <w:rPr>
          <w:color w:val="1B1E1D"/>
        </w:rPr>
        <w:t>this</w:t>
      </w:r>
      <w:r w:rsidR="000213BE">
        <w:rPr>
          <w:color w:val="1B1E1D"/>
        </w:rPr>
        <w:t xml:space="preserve"> </w:t>
      </w:r>
      <w:r w:rsidRPr="000213BE">
        <w:rPr>
          <w:color w:val="2F3231"/>
        </w:rPr>
        <w:t xml:space="preserve">collection of information. </w:t>
      </w:r>
      <w:r w:rsidRPr="000213BE">
        <w:rPr>
          <w:color w:val="1B1E1D"/>
        </w:rPr>
        <w:t xml:space="preserve">In </w:t>
      </w:r>
      <w:r w:rsidRPr="000213BE">
        <w:rPr>
          <w:color w:val="2F3231"/>
        </w:rPr>
        <w:t xml:space="preserve">any </w:t>
      </w:r>
      <w:r w:rsidRPr="000213BE">
        <w:rPr>
          <w:color w:val="424544"/>
        </w:rPr>
        <w:t>even</w:t>
      </w:r>
      <w:r w:rsidRPr="000213BE">
        <w:rPr>
          <w:color w:val="1B1E1D"/>
        </w:rPr>
        <w:t>t</w:t>
      </w:r>
      <w:r w:rsidRPr="000213BE">
        <w:rPr>
          <w:color w:val="424544"/>
        </w:rPr>
        <w:t xml:space="preserve">, </w:t>
      </w:r>
      <w:r w:rsidRPr="000213BE">
        <w:rPr>
          <w:color w:val="2F3231"/>
        </w:rPr>
        <w:t xml:space="preserve">the information requested </w:t>
      </w:r>
      <w:r w:rsidRPr="000213BE">
        <w:rPr>
          <w:color w:val="424544"/>
        </w:rPr>
        <w:t>sho</w:t>
      </w:r>
      <w:r w:rsidRPr="000213BE">
        <w:rPr>
          <w:color w:val="1B1E1D"/>
        </w:rPr>
        <w:t xml:space="preserve">uld </w:t>
      </w:r>
      <w:r w:rsidRPr="000213BE">
        <w:rPr>
          <w:color w:val="2F3231"/>
        </w:rPr>
        <w:t>be readily</w:t>
      </w:r>
      <w:r w:rsidR="000213BE">
        <w:rPr>
          <w:color w:val="2F3231"/>
        </w:rPr>
        <w:t xml:space="preserve"> </w:t>
      </w:r>
      <w:r w:rsidRPr="000213BE">
        <w:rPr>
          <w:color w:val="2F3231"/>
        </w:rPr>
        <w:t xml:space="preserve">available </w:t>
      </w:r>
      <w:r w:rsidRPr="000213BE">
        <w:rPr>
          <w:color w:val="424544"/>
        </w:rPr>
        <w:t>fro</w:t>
      </w:r>
      <w:r w:rsidRPr="000213BE">
        <w:rPr>
          <w:color w:val="1B1E1D"/>
        </w:rPr>
        <w:t xml:space="preserve">m </w:t>
      </w:r>
      <w:r w:rsidRPr="000213BE">
        <w:rPr>
          <w:color w:val="2F3231"/>
        </w:rPr>
        <w:t xml:space="preserve">the nominees' </w:t>
      </w:r>
      <w:r w:rsidRPr="000213BE">
        <w:rPr>
          <w:color w:val="1B1E1D"/>
        </w:rPr>
        <w:t>per</w:t>
      </w:r>
      <w:r w:rsidRPr="000213BE">
        <w:rPr>
          <w:color w:val="424544"/>
        </w:rPr>
        <w:t>so</w:t>
      </w:r>
      <w:r w:rsidRPr="000213BE">
        <w:rPr>
          <w:color w:val="1B1E1D"/>
        </w:rPr>
        <w:t xml:space="preserve">nal </w:t>
      </w:r>
      <w:r w:rsidRPr="000213BE">
        <w:rPr>
          <w:color w:val="2F3231"/>
        </w:rPr>
        <w:t xml:space="preserve">and </w:t>
      </w:r>
      <w:r w:rsidRPr="000213BE">
        <w:rPr>
          <w:color w:val="1B1E1D"/>
        </w:rPr>
        <w:t xml:space="preserve">business records. </w:t>
      </w:r>
      <w:r w:rsidR="00995903" w:rsidRPr="000213BE">
        <w:rPr>
          <w:color w:val="1B1E1D"/>
        </w:rPr>
        <w:t xml:space="preserve"> </w:t>
      </w:r>
      <w:r w:rsidRPr="000213BE">
        <w:rPr>
          <w:color w:val="1B1E1D"/>
        </w:rPr>
        <w:t xml:space="preserve">Information that </w:t>
      </w:r>
      <w:r w:rsidRPr="000213BE">
        <w:rPr>
          <w:color w:val="2F3231"/>
        </w:rPr>
        <w:t xml:space="preserve">may not </w:t>
      </w:r>
      <w:r w:rsidRPr="000213BE">
        <w:rPr>
          <w:color w:val="1B1E1D"/>
        </w:rPr>
        <w:t>b</w:t>
      </w:r>
      <w:r w:rsidRPr="000213BE">
        <w:rPr>
          <w:color w:val="424544"/>
        </w:rPr>
        <w:t>e</w:t>
      </w:r>
      <w:r w:rsidR="000213BE">
        <w:rPr>
          <w:color w:val="424544"/>
        </w:rPr>
        <w:t xml:space="preserve"> </w:t>
      </w:r>
      <w:r w:rsidRPr="000213BE">
        <w:rPr>
          <w:color w:val="1B1E1D"/>
        </w:rPr>
        <w:t xml:space="preserve">in </w:t>
      </w:r>
      <w:r w:rsidRPr="000213BE">
        <w:rPr>
          <w:color w:val="2F3231"/>
        </w:rPr>
        <w:t xml:space="preserve">those records, </w:t>
      </w:r>
      <w:r w:rsidRPr="000213BE">
        <w:rPr>
          <w:color w:val="424544"/>
        </w:rPr>
        <w:t>s</w:t>
      </w:r>
      <w:r w:rsidRPr="000213BE">
        <w:rPr>
          <w:color w:val="1B1E1D"/>
        </w:rPr>
        <w:t xml:space="preserve">uch </w:t>
      </w:r>
      <w:r w:rsidRPr="000213BE">
        <w:rPr>
          <w:color w:val="2F3231"/>
        </w:rPr>
        <w:t xml:space="preserve">as Congressional </w:t>
      </w:r>
      <w:r w:rsidRPr="000213BE">
        <w:rPr>
          <w:color w:val="1B1E1D"/>
        </w:rPr>
        <w:t xml:space="preserve">District, </w:t>
      </w:r>
      <w:r w:rsidRPr="000213BE">
        <w:rPr>
          <w:color w:val="2F3231"/>
        </w:rPr>
        <w:t xml:space="preserve">is also </w:t>
      </w:r>
      <w:r w:rsidRPr="000213BE">
        <w:rPr>
          <w:color w:val="424544"/>
        </w:rPr>
        <w:t>eas</w:t>
      </w:r>
      <w:r w:rsidRPr="000213BE">
        <w:rPr>
          <w:color w:val="1B1E1D"/>
        </w:rPr>
        <w:t xml:space="preserve">ily </w:t>
      </w:r>
      <w:r w:rsidRPr="000213BE">
        <w:rPr>
          <w:color w:val="2F3231"/>
        </w:rPr>
        <w:t>obtainable.</w:t>
      </w:r>
    </w:p>
    <w:p w:rsidR="009B1156" w:rsidRPr="000213BE" w:rsidRDefault="009B1156" w:rsidP="00CD2E1C">
      <w:pPr>
        <w:autoSpaceDE w:val="0"/>
        <w:autoSpaceDN w:val="0"/>
        <w:adjustRightInd w:val="0"/>
        <w:rPr>
          <w:color w:val="2F3231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b/>
          <w:color w:val="2F3231"/>
        </w:rPr>
      </w:pPr>
      <w:r w:rsidRPr="000213BE">
        <w:rPr>
          <w:color w:val="2F3231"/>
        </w:rPr>
        <w:t xml:space="preserve">6. </w:t>
      </w:r>
      <w:r w:rsidRPr="000213BE">
        <w:rPr>
          <w:b/>
          <w:color w:val="2F3231"/>
          <w:u w:val="single"/>
        </w:rPr>
        <w:t xml:space="preserve">Consequences </w:t>
      </w:r>
      <w:r w:rsidRPr="000213BE">
        <w:rPr>
          <w:b/>
          <w:color w:val="1B1E1D"/>
          <w:u w:val="single"/>
        </w:rPr>
        <w:t xml:space="preserve">if </w:t>
      </w:r>
      <w:r w:rsidRPr="000213BE">
        <w:rPr>
          <w:b/>
          <w:color w:val="2F3231"/>
          <w:u w:val="single"/>
        </w:rPr>
        <w:t xml:space="preserve">collection of </w:t>
      </w:r>
      <w:r w:rsidRPr="000213BE">
        <w:rPr>
          <w:b/>
          <w:color w:val="1B1E1D"/>
          <w:u w:val="single"/>
        </w:rPr>
        <w:t xml:space="preserve">information is </w:t>
      </w:r>
      <w:r w:rsidRPr="000213BE">
        <w:rPr>
          <w:b/>
          <w:color w:val="2F3231"/>
          <w:u w:val="single"/>
        </w:rPr>
        <w:t>not conducted</w:t>
      </w:r>
    </w:p>
    <w:p w:rsidR="00CD2E1C" w:rsidRPr="000213BE" w:rsidRDefault="00CD2E1C" w:rsidP="00CD2E1C">
      <w:pPr>
        <w:autoSpaceDE w:val="0"/>
        <w:autoSpaceDN w:val="0"/>
        <w:adjustRightInd w:val="0"/>
        <w:rPr>
          <w:b/>
          <w:i/>
          <w:iCs/>
          <w:color w:val="424544"/>
        </w:rPr>
      </w:pPr>
      <w:r w:rsidRPr="000213BE">
        <w:rPr>
          <w:b/>
          <w:i/>
          <w:iCs/>
          <w:color w:val="1B1E1D"/>
        </w:rPr>
        <w:t>De</w:t>
      </w:r>
      <w:r w:rsidRPr="000213BE">
        <w:rPr>
          <w:b/>
          <w:i/>
          <w:iCs/>
          <w:color w:val="424544"/>
        </w:rPr>
        <w:t xml:space="preserve">scribe </w:t>
      </w:r>
      <w:r w:rsidRPr="000213BE">
        <w:rPr>
          <w:b/>
          <w:i/>
          <w:iCs/>
          <w:color w:val="2F3231"/>
        </w:rPr>
        <w:t xml:space="preserve">the consequence </w:t>
      </w:r>
      <w:r w:rsidRPr="000213BE">
        <w:rPr>
          <w:b/>
          <w:i/>
          <w:iCs/>
          <w:color w:val="424544"/>
        </w:rPr>
        <w:t xml:space="preserve">to </w:t>
      </w:r>
      <w:r w:rsidRPr="000213BE">
        <w:rPr>
          <w:b/>
          <w:i/>
          <w:iCs/>
          <w:color w:val="2F3231"/>
        </w:rPr>
        <w:t xml:space="preserve">the </w:t>
      </w:r>
      <w:r w:rsidRPr="000213BE">
        <w:rPr>
          <w:b/>
          <w:i/>
          <w:iCs/>
          <w:color w:val="424544"/>
        </w:rPr>
        <w:t>Fe</w:t>
      </w:r>
      <w:r w:rsidRPr="000213BE">
        <w:rPr>
          <w:b/>
          <w:i/>
          <w:iCs/>
          <w:color w:val="1B1E1D"/>
        </w:rPr>
        <w:t>deral p</w:t>
      </w:r>
      <w:r w:rsidR="00995903" w:rsidRPr="000213BE">
        <w:rPr>
          <w:b/>
          <w:i/>
          <w:iCs/>
          <w:color w:val="1B1E1D"/>
        </w:rPr>
        <w:t>r</w:t>
      </w:r>
      <w:r w:rsidRPr="000213BE">
        <w:rPr>
          <w:b/>
          <w:i/>
          <w:iCs/>
          <w:color w:val="424544"/>
        </w:rPr>
        <w:t>ogr</w:t>
      </w:r>
      <w:r w:rsidRPr="000213BE">
        <w:rPr>
          <w:b/>
          <w:i/>
          <w:iCs/>
          <w:color w:val="1B1E1D"/>
        </w:rPr>
        <w:t xml:space="preserve">am </w:t>
      </w:r>
      <w:r w:rsidRPr="000213BE">
        <w:rPr>
          <w:b/>
          <w:i/>
          <w:iCs/>
          <w:color w:val="2F3231"/>
        </w:rPr>
        <w:t>or policy activities if the collection is</w:t>
      </w:r>
      <w:r w:rsidR="000213BE">
        <w:rPr>
          <w:b/>
          <w:i/>
          <w:iCs/>
          <w:color w:val="2F3231"/>
        </w:rPr>
        <w:t xml:space="preserve"> </w:t>
      </w:r>
      <w:r w:rsidRPr="000213BE">
        <w:rPr>
          <w:b/>
          <w:i/>
          <w:iCs/>
          <w:color w:val="2F3231"/>
        </w:rPr>
        <w:t xml:space="preserve">not conducted or is conducted less frequently, as </w:t>
      </w:r>
      <w:r w:rsidRPr="000213BE">
        <w:rPr>
          <w:b/>
          <w:i/>
          <w:iCs/>
          <w:color w:val="424544"/>
        </w:rPr>
        <w:t xml:space="preserve">well </w:t>
      </w:r>
      <w:r w:rsidRPr="000213BE">
        <w:rPr>
          <w:b/>
          <w:i/>
          <w:iCs/>
          <w:color w:val="2F3231"/>
        </w:rPr>
        <w:t>as any technical or legal obstacles</w:t>
      </w:r>
      <w:r w:rsidR="000213BE">
        <w:rPr>
          <w:b/>
          <w:i/>
          <w:iCs/>
          <w:color w:val="2F3231"/>
        </w:rPr>
        <w:t xml:space="preserve"> </w:t>
      </w:r>
      <w:r w:rsidRPr="000213BE">
        <w:rPr>
          <w:b/>
          <w:i/>
          <w:iCs/>
          <w:color w:val="1B1E1D"/>
        </w:rPr>
        <w:t xml:space="preserve">to </w:t>
      </w:r>
      <w:r w:rsidRPr="000213BE">
        <w:rPr>
          <w:b/>
          <w:i/>
          <w:iCs/>
          <w:color w:val="2F3231"/>
        </w:rPr>
        <w:t xml:space="preserve">reducing </w:t>
      </w:r>
      <w:r w:rsidRPr="000213BE">
        <w:rPr>
          <w:b/>
          <w:i/>
          <w:iCs/>
          <w:color w:val="1B1E1D"/>
        </w:rPr>
        <w:t>burd</w:t>
      </w:r>
      <w:r w:rsidRPr="000213BE">
        <w:rPr>
          <w:b/>
          <w:i/>
          <w:iCs/>
          <w:color w:val="424544"/>
        </w:rPr>
        <w:t>en.</w:t>
      </w:r>
      <w:r w:rsidR="00995903" w:rsidRPr="000213BE">
        <w:rPr>
          <w:b/>
          <w:i/>
          <w:iCs/>
          <w:color w:val="424544"/>
        </w:rPr>
        <w:t xml:space="preserve">  </w:t>
      </w:r>
    </w:p>
    <w:p w:rsidR="00995903" w:rsidRPr="000213BE" w:rsidRDefault="00995903" w:rsidP="00CD2E1C">
      <w:pPr>
        <w:autoSpaceDE w:val="0"/>
        <w:autoSpaceDN w:val="0"/>
        <w:adjustRightInd w:val="0"/>
        <w:rPr>
          <w:i/>
          <w:iCs/>
          <w:color w:val="424544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161817"/>
        </w:rPr>
      </w:pPr>
      <w:r w:rsidRPr="000213BE">
        <w:rPr>
          <w:color w:val="1B1E1D"/>
        </w:rPr>
        <w:t xml:space="preserve">The </w:t>
      </w:r>
      <w:r w:rsidRPr="000213BE">
        <w:rPr>
          <w:color w:val="2F3231"/>
        </w:rPr>
        <w:t xml:space="preserve">information collected is </w:t>
      </w:r>
      <w:r w:rsidRPr="000213BE">
        <w:rPr>
          <w:color w:val="1B1E1D"/>
        </w:rPr>
        <w:t xml:space="preserve">required to determine </w:t>
      </w:r>
      <w:r w:rsidRPr="000213BE">
        <w:rPr>
          <w:color w:val="2F3231"/>
        </w:rPr>
        <w:t xml:space="preserve">whether </w:t>
      </w:r>
      <w:r w:rsidRPr="000213BE">
        <w:rPr>
          <w:color w:val="1B1E1D"/>
        </w:rPr>
        <w:t xml:space="preserve">an award nominee </w:t>
      </w:r>
      <w:r w:rsidRPr="000213BE">
        <w:rPr>
          <w:color w:val="2F3231"/>
        </w:rPr>
        <w:t>has an</w:t>
      </w:r>
      <w:r w:rsidR="000213BE">
        <w:rPr>
          <w:color w:val="2F3231"/>
        </w:rPr>
        <w:t xml:space="preserve"> </w:t>
      </w:r>
      <w:r w:rsidRPr="000213BE">
        <w:rPr>
          <w:color w:val="2F3231"/>
        </w:rPr>
        <w:t xml:space="preserve">actual or apparent conflict of </w:t>
      </w:r>
      <w:r w:rsidRPr="000213BE">
        <w:rPr>
          <w:color w:val="1B1E1D"/>
        </w:rPr>
        <w:t xml:space="preserve">interest. </w:t>
      </w:r>
      <w:r w:rsidR="000213BE">
        <w:rPr>
          <w:color w:val="1B1E1D"/>
        </w:rPr>
        <w:t xml:space="preserve"> </w:t>
      </w:r>
      <w:r w:rsidRPr="000213BE">
        <w:rPr>
          <w:color w:val="1B1E1D"/>
        </w:rPr>
        <w:t>The information i</w:t>
      </w:r>
      <w:r w:rsidRPr="000213BE">
        <w:rPr>
          <w:color w:val="424544"/>
        </w:rPr>
        <w:t xml:space="preserve">s </w:t>
      </w:r>
      <w:r w:rsidRPr="000213BE">
        <w:rPr>
          <w:color w:val="2F3231"/>
        </w:rPr>
        <w:t xml:space="preserve">also </w:t>
      </w:r>
      <w:r w:rsidRPr="000213BE">
        <w:rPr>
          <w:color w:val="1B1E1D"/>
        </w:rPr>
        <w:t xml:space="preserve">used </w:t>
      </w:r>
      <w:r w:rsidRPr="000213BE">
        <w:rPr>
          <w:color w:val="2F3231"/>
        </w:rPr>
        <w:t>to evaluate the</w:t>
      </w:r>
      <w:r w:rsidR="000213BE">
        <w:rPr>
          <w:color w:val="2F3231"/>
        </w:rPr>
        <w:t xml:space="preserve"> </w:t>
      </w:r>
      <w:r w:rsidRPr="000213BE">
        <w:rPr>
          <w:color w:val="161817"/>
        </w:rPr>
        <w:t xml:space="preserve">nominations and select the winners based </w:t>
      </w:r>
      <w:r w:rsidRPr="000213BE">
        <w:rPr>
          <w:color w:val="070908"/>
        </w:rPr>
        <w:t xml:space="preserve">on the </w:t>
      </w:r>
      <w:r w:rsidRPr="000213BE">
        <w:rPr>
          <w:color w:val="161817"/>
        </w:rPr>
        <w:t>criteria outlined in the nomination</w:t>
      </w:r>
      <w:r w:rsidR="000213BE">
        <w:rPr>
          <w:color w:val="161817"/>
        </w:rPr>
        <w:t xml:space="preserve"> </w:t>
      </w:r>
      <w:r w:rsidRPr="000213BE">
        <w:rPr>
          <w:color w:val="161817"/>
        </w:rPr>
        <w:t xml:space="preserve">guidelines. </w:t>
      </w:r>
      <w:r w:rsidR="000213BE">
        <w:rPr>
          <w:color w:val="161817"/>
        </w:rPr>
        <w:t xml:space="preserve"> </w:t>
      </w:r>
      <w:r w:rsidRPr="000213BE">
        <w:rPr>
          <w:color w:val="070908"/>
        </w:rPr>
        <w:t xml:space="preserve">If </w:t>
      </w:r>
      <w:r w:rsidRPr="000213BE">
        <w:rPr>
          <w:color w:val="161817"/>
        </w:rPr>
        <w:t xml:space="preserve">the information is not provided, </w:t>
      </w:r>
      <w:r w:rsidRPr="000213BE">
        <w:rPr>
          <w:color w:val="070908"/>
        </w:rPr>
        <w:t xml:space="preserve">the </w:t>
      </w:r>
      <w:r w:rsidRPr="000213BE">
        <w:rPr>
          <w:color w:val="161817"/>
        </w:rPr>
        <w:t xml:space="preserve">Agency would be </w:t>
      </w:r>
      <w:r w:rsidRPr="000213BE">
        <w:rPr>
          <w:color w:val="070908"/>
        </w:rPr>
        <w:t xml:space="preserve">unable </w:t>
      </w:r>
      <w:r w:rsidRPr="000213BE">
        <w:rPr>
          <w:color w:val="161817"/>
        </w:rPr>
        <w:t>to vet or</w:t>
      </w:r>
      <w:r w:rsidR="000213BE">
        <w:rPr>
          <w:color w:val="161817"/>
        </w:rPr>
        <w:t xml:space="preserve"> </w:t>
      </w:r>
      <w:r w:rsidRPr="000213BE">
        <w:rPr>
          <w:color w:val="161817"/>
        </w:rPr>
        <w:t xml:space="preserve">evaluate the </w:t>
      </w:r>
      <w:r w:rsidRPr="000213BE">
        <w:rPr>
          <w:color w:val="070908"/>
        </w:rPr>
        <w:t xml:space="preserve">nominees. </w:t>
      </w:r>
      <w:r w:rsidR="000213BE">
        <w:rPr>
          <w:color w:val="070908"/>
        </w:rPr>
        <w:t xml:space="preserve"> </w:t>
      </w:r>
      <w:r w:rsidRPr="000213BE">
        <w:rPr>
          <w:color w:val="161817"/>
        </w:rPr>
        <w:t xml:space="preserve">In addition, a credible </w:t>
      </w:r>
      <w:r w:rsidRPr="000213BE">
        <w:rPr>
          <w:color w:val="161817"/>
        </w:rPr>
        <w:lastRenderedPageBreak/>
        <w:t xml:space="preserve">recognition awards program would </w:t>
      </w:r>
      <w:r w:rsidRPr="000213BE">
        <w:rPr>
          <w:color w:val="070908"/>
        </w:rPr>
        <w:t xml:space="preserve">not </w:t>
      </w:r>
      <w:r w:rsidRPr="000213BE">
        <w:rPr>
          <w:color w:val="161817"/>
        </w:rPr>
        <w:t>be</w:t>
      </w:r>
      <w:r w:rsidR="000213BE">
        <w:rPr>
          <w:color w:val="161817"/>
        </w:rPr>
        <w:t xml:space="preserve"> </w:t>
      </w:r>
      <w:r w:rsidRPr="000213BE">
        <w:rPr>
          <w:color w:val="161817"/>
        </w:rPr>
        <w:t xml:space="preserve">possible and the SBA would be hampered in </w:t>
      </w:r>
      <w:r w:rsidRPr="000213BE">
        <w:rPr>
          <w:color w:val="070908"/>
        </w:rPr>
        <w:t xml:space="preserve">its </w:t>
      </w:r>
      <w:r w:rsidRPr="000213BE">
        <w:rPr>
          <w:color w:val="161817"/>
        </w:rPr>
        <w:t xml:space="preserve">efforts </w:t>
      </w:r>
      <w:r w:rsidRPr="000213BE">
        <w:rPr>
          <w:color w:val="070908"/>
        </w:rPr>
        <w:t xml:space="preserve">to </w:t>
      </w:r>
      <w:r w:rsidRPr="000213BE">
        <w:rPr>
          <w:color w:val="161817"/>
        </w:rPr>
        <w:t>recognize outstanding small</w:t>
      </w:r>
      <w:r w:rsidR="000213BE">
        <w:rPr>
          <w:color w:val="161817"/>
        </w:rPr>
        <w:t xml:space="preserve"> </w:t>
      </w:r>
      <w:r w:rsidRPr="000213BE">
        <w:rPr>
          <w:color w:val="161817"/>
        </w:rPr>
        <w:t>businesses.</w:t>
      </w:r>
    </w:p>
    <w:p w:rsidR="00995903" w:rsidRPr="000213BE" w:rsidRDefault="00995903" w:rsidP="00CD2E1C">
      <w:pPr>
        <w:autoSpaceDE w:val="0"/>
        <w:autoSpaceDN w:val="0"/>
        <w:adjustRightInd w:val="0"/>
        <w:rPr>
          <w:color w:val="161817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b/>
          <w:color w:val="161817"/>
        </w:rPr>
      </w:pPr>
      <w:r w:rsidRPr="000213BE">
        <w:rPr>
          <w:color w:val="161817"/>
        </w:rPr>
        <w:t>7</w:t>
      </w:r>
      <w:r w:rsidRPr="000213BE">
        <w:rPr>
          <w:b/>
          <w:color w:val="161817"/>
        </w:rPr>
        <w:t xml:space="preserve">. </w:t>
      </w:r>
      <w:r w:rsidRPr="000213BE">
        <w:rPr>
          <w:b/>
          <w:color w:val="161817"/>
          <w:u w:val="single"/>
        </w:rPr>
        <w:t>Existence of special circumstances</w:t>
      </w:r>
    </w:p>
    <w:p w:rsidR="00CD2E1C" w:rsidRPr="000213BE" w:rsidRDefault="00CD2E1C" w:rsidP="00CD2E1C">
      <w:pPr>
        <w:autoSpaceDE w:val="0"/>
        <w:autoSpaceDN w:val="0"/>
        <w:adjustRightInd w:val="0"/>
        <w:rPr>
          <w:b/>
          <w:i/>
          <w:iCs/>
          <w:color w:val="161817"/>
        </w:rPr>
      </w:pPr>
      <w:r w:rsidRPr="000213BE">
        <w:rPr>
          <w:b/>
          <w:i/>
          <w:iCs/>
          <w:color w:val="161817"/>
        </w:rPr>
        <w:t>Explain any special circumstances that would cause an information collection to be</w:t>
      </w:r>
    </w:p>
    <w:p w:rsidR="00CD2E1C" w:rsidRPr="000213BE" w:rsidRDefault="00CD2E1C" w:rsidP="00CD2E1C">
      <w:pPr>
        <w:autoSpaceDE w:val="0"/>
        <w:autoSpaceDN w:val="0"/>
        <w:adjustRightInd w:val="0"/>
        <w:rPr>
          <w:b/>
          <w:i/>
          <w:iCs/>
          <w:color w:val="161817"/>
        </w:rPr>
      </w:pPr>
      <w:proofErr w:type="gramStart"/>
      <w:r w:rsidRPr="000213BE">
        <w:rPr>
          <w:b/>
          <w:i/>
          <w:iCs/>
          <w:color w:val="161817"/>
        </w:rPr>
        <w:t>conducted</w:t>
      </w:r>
      <w:proofErr w:type="gramEnd"/>
      <w:r w:rsidRPr="000213BE">
        <w:rPr>
          <w:b/>
          <w:i/>
          <w:iCs/>
          <w:color w:val="161817"/>
        </w:rPr>
        <w:t xml:space="preserve"> in a </w:t>
      </w:r>
      <w:r w:rsidR="00995903" w:rsidRPr="000213BE">
        <w:rPr>
          <w:rFonts w:eastAsia="HiddenHorzOCR"/>
          <w:b/>
          <w:i/>
          <w:color w:val="161817"/>
        </w:rPr>
        <w:t>manner</w:t>
      </w:r>
      <w:r w:rsidR="00995903" w:rsidRPr="000213BE">
        <w:rPr>
          <w:rFonts w:eastAsia="HiddenHorzOCR"/>
          <w:b/>
          <w:color w:val="161817"/>
        </w:rPr>
        <w:t>,</w:t>
      </w:r>
      <w:r w:rsidRPr="000213BE">
        <w:rPr>
          <w:rFonts w:eastAsia="HiddenHorzOCR"/>
          <w:b/>
          <w:color w:val="161817"/>
        </w:rPr>
        <w:t xml:space="preserve"> </w:t>
      </w:r>
      <w:r w:rsidRPr="000213BE">
        <w:rPr>
          <w:b/>
          <w:i/>
          <w:iCs/>
          <w:color w:val="161817"/>
        </w:rPr>
        <w:t>etc.</w:t>
      </w:r>
    </w:p>
    <w:p w:rsidR="00995903" w:rsidRPr="000213BE" w:rsidRDefault="00995903" w:rsidP="00CD2E1C">
      <w:pPr>
        <w:autoSpaceDE w:val="0"/>
        <w:autoSpaceDN w:val="0"/>
        <w:adjustRightInd w:val="0"/>
        <w:rPr>
          <w:b/>
          <w:i/>
          <w:iCs/>
          <w:color w:val="161817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161817"/>
        </w:rPr>
      </w:pPr>
      <w:r w:rsidRPr="000213BE">
        <w:rPr>
          <w:color w:val="161817"/>
        </w:rPr>
        <w:t xml:space="preserve">A respondent may be required </w:t>
      </w:r>
      <w:r w:rsidRPr="000213BE">
        <w:rPr>
          <w:color w:val="070908"/>
        </w:rPr>
        <w:t xml:space="preserve">to </w:t>
      </w:r>
      <w:r w:rsidRPr="000213BE">
        <w:rPr>
          <w:color w:val="161817"/>
        </w:rPr>
        <w:t>respond to the request for the collection of information</w:t>
      </w:r>
      <w:r w:rsidR="000213BE">
        <w:rPr>
          <w:color w:val="161817"/>
        </w:rPr>
        <w:t xml:space="preserve"> </w:t>
      </w:r>
      <w:r w:rsidRPr="000213BE">
        <w:rPr>
          <w:color w:val="161817"/>
        </w:rPr>
        <w:t xml:space="preserve">in </w:t>
      </w:r>
      <w:r w:rsidRPr="000213BE">
        <w:rPr>
          <w:color w:val="070908"/>
        </w:rPr>
        <w:t xml:space="preserve">less </w:t>
      </w:r>
      <w:r w:rsidRPr="000213BE">
        <w:rPr>
          <w:color w:val="161817"/>
        </w:rPr>
        <w:t>than thirty days only if the person who nominates the respondent nominates the</w:t>
      </w:r>
      <w:r w:rsidR="000213BE">
        <w:rPr>
          <w:color w:val="161817"/>
        </w:rPr>
        <w:t xml:space="preserve"> </w:t>
      </w:r>
      <w:r w:rsidRPr="000213BE">
        <w:rPr>
          <w:color w:val="161817"/>
        </w:rPr>
        <w:t xml:space="preserve">respondent within the thirty days prior to </w:t>
      </w:r>
      <w:r w:rsidRPr="000213BE">
        <w:rPr>
          <w:color w:val="070908"/>
        </w:rPr>
        <w:t xml:space="preserve">the </w:t>
      </w:r>
      <w:r w:rsidRPr="000213BE">
        <w:rPr>
          <w:color w:val="161817"/>
        </w:rPr>
        <w:t>due date for the completed nomination</w:t>
      </w:r>
      <w:r w:rsidR="000213BE">
        <w:rPr>
          <w:color w:val="161817"/>
        </w:rPr>
        <w:t xml:space="preserve"> </w:t>
      </w:r>
      <w:r w:rsidRPr="000213BE">
        <w:rPr>
          <w:color w:val="161817"/>
        </w:rPr>
        <w:t xml:space="preserve">packet for </w:t>
      </w:r>
      <w:r w:rsidRPr="000213BE">
        <w:rPr>
          <w:color w:val="070908"/>
        </w:rPr>
        <w:t xml:space="preserve">the </w:t>
      </w:r>
      <w:r w:rsidRPr="000213BE">
        <w:rPr>
          <w:color w:val="161817"/>
        </w:rPr>
        <w:t>particular recognition award.</w:t>
      </w:r>
    </w:p>
    <w:p w:rsidR="00995903" w:rsidRPr="000213BE" w:rsidRDefault="00995903" w:rsidP="00CD2E1C">
      <w:pPr>
        <w:autoSpaceDE w:val="0"/>
        <w:autoSpaceDN w:val="0"/>
        <w:adjustRightInd w:val="0"/>
        <w:rPr>
          <w:color w:val="161817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161817"/>
        </w:rPr>
      </w:pPr>
      <w:r w:rsidRPr="000213BE">
        <w:rPr>
          <w:color w:val="161817"/>
        </w:rPr>
        <w:t xml:space="preserve">Confidential financial or personal information is requested </w:t>
      </w:r>
      <w:r w:rsidRPr="000213BE">
        <w:rPr>
          <w:color w:val="070908"/>
        </w:rPr>
        <w:t xml:space="preserve">but </w:t>
      </w:r>
      <w:r w:rsidRPr="000213BE">
        <w:rPr>
          <w:color w:val="161817"/>
        </w:rPr>
        <w:t>the Agency can</w:t>
      </w:r>
      <w:r w:rsidR="000213BE">
        <w:rPr>
          <w:color w:val="161817"/>
        </w:rPr>
        <w:t xml:space="preserve"> </w:t>
      </w:r>
      <w:r w:rsidRPr="000213BE">
        <w:rPr>
          <w:color w:val="161817"/>
        </w:rPr>
        <w:t xml:space="preserve">demonstrate that it will protect the </w:t>
      </w:r>
      <w:r w:rsidRPr="000213BE">
        <w:rPr>
          <w:color w:val="070908"/>
        </w:rPr>
        <w:t xml:space="preserve">confidentiality </w:t>
      </w:r>
      <w:r w:rsidRPr="000213BE">
        <w:rPr>
          <w:color w:val="161817"/>
        </w:rPr>
        <w:t xml:space="preserve">of the </w:t>
      </w:r>
      <w:r w:rsidRPr="000213BE">
        <w:rPr>
          <w:color w:val="070908"/>
        </w:rPr>
        <w:t xml:space="preserve">information </w:t>
      </w:r>
      <w:r w:rsidRPr="000213BE">
        <w:rPr>
          <w:color w:val="161817"/>
        </w:rPr>
        <w:t>to the extent</w:t>
      </w:r>
      <w:r w:rsidR="000213BE">
        <w:rPr>
          <w:color w:val="161817"/>
        </w:rPr>
        <w:t xml:space="preserve"> </w:t>
      </w:r>
      <w:r w:rsidRPr="000213BE">
        <w:rPr>
          <w:color w:val="161817"/>
        </w:rPr>
        <w:t xml:space="preserve">permitted by </w:t>
      </w:r>
      <w:r w:rsidRPr="000213BE">
        <w:rPr>
          <w:color w:val="070908"/>
        </w:rPr>
        <w:t xml:space="preserve">the </w:t>
      </w:r>
      <w:r w:rsidRPr="000213BE">
        <w:rPr>
          <w:color w:val="161817"/>
        </w:rPr>
        <w:t xml:space="preserve">law. </w:t>
      </w:r>
      <w:r w:rsidRPr="000213BE">
        <w:rPr>
          <w:color w:val="070908"/>
        </w:rPr>
        <w:t xml:space="preserve">The </w:t>
      </w:r>
      <w:r w:rsidRPr="000213BE">
        <w:rPr>
          <w:color w:val="161817"/>
        </w:rPr>
        <w:t>information collected is kept in a locked area, with access</w:t>
      </w:r>
      <w:r w:rsidR="000213BE">
        <w:rPr>
          <w:color w:val="161817"/>
        </w:rPr>
        <w:t xml:space="preserve"> </w:t>
      </w:r>
      <w:r w:rsidRPr="000213BE">
        <w:rPr>
          <w:color w:val="161817"/>
        </w:rPr>
        <w:t xml:space="preserve">restricted to a </w:t>
      </w:r>
      <w:r w:rsidRPr="000213BE">
        <w:rPr>
          <w:color w:val="070908"/>
        </w:rPr>
        <w:t xml:space="preserve">limited </w:t>
      </w:r>
      <w:r w:rsidRPr="000213BE">
        <w:rPr>
          <w:color w:val="161817"/>
        </w:rPr>
        <w:t>number of employees who are directly responsible for the award</w:t>
      </w:r>
      <w:r w:rsidR="000213BE">
        <w:rPr>
          <w:color w:val="161817"/>
        </w:rPr>
        <w:t xml:space="preserve"> </w:t>
      </w:r>
      <w:r w:rsidRPr="000213BE">
        <w:rPr>
          <w:color w:val="161817"/>
        </w:rPr>
        <w:t>nomination process</w:t>
      </w:r>
      <w:r w:rsidR="00995903" w:rsidRPr="000213BE">
        <w:rPr>
          <w:color w:val="161817"/>
        </w:rPr>
        <w:t>.</w:t>
      </w:r>
    </w:p>
    <w:p w:rsidR="00995903" w:rsidRPr="000213BE" w:rsidRDefault="00995903" w:rsidP="00CD2E1C">
      <w:pPr>
        <w:autoSpaceDE w:val="0"/>
        <w:autoSpaceDN w:val="0"/>
        <w:adjustRightInd w:val="0"/>
        <w:rPr>
          <w:color w:val="161817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161817"/>
          <w:u w:val="single"/>
        </w:rPr>
      </w:pPr>
      <w:r w:rsidRPr="000213BE">
        <w:rPr>
          <w:color w:val="161817"/>
        </w:rPr>
        <w:t xml:space="preserve">8. </w:t>
      </w:r>
      <w:r w:rsidRPr="00F85609">
        <w:rPr>
          <w:b/>
          <w:color w:val="161817"/>
          <w:u w:val="single"/>
        </w:rPr>
        <w:t>Solicitation of Public Comment</w:t>
      </w:r>
    </w:p>
    <w:p w:rsidR="00CD2E1C" w:rsidRPr="000213BE" w:rsidRDefault="00CD2E1C" w:rsidP="00CD2E1C">
      <w:pPr>
        <w:autoSpaceDE w:val="0"/>
        <w:autoSpaceDN w:val="0"/>
        <w:adjustRightInd w:val="0"/>
        <w:rPr>
          <w:b/>
          <w:i/>
          <w:iCs/>
          <w:color w:val="161817"/>
        </w:rPr>
      </w:pPr>
      <w:r w:rsidRPr="000213BE">
        <w:rPr>
          <w:b/>
          <w:i/>
          <w:iCs/>
          <w:color w:val="161817"/>
        </w:rPr>
        <w:t xml:space="preserve">If </w:t>
      </w:r>
      <w:r w:rsidR="00995903" w:rsidRPr="000213BE">
        <w:rPr>
          <w:b/>
          <w:i/>
          <w:iCs/>
          <w:color w:val="161817"/>
        </w:rPr>
        <w:t>applicable, provide a copy and identify</w:t>
      </w:r>
      <w:r w:rsidRPr="000213BE">
        <w:rPr>
          <w:b/>
          <w:i/>
          <w:iCs/>
          <w:color w:val="161817"/>
        </w:rPr>
        <w:t xml:space="preserve"> the date and page number of publication in the</w:t>
      </w:r>
    </w:p>
    <w:p w:rsidR="00CD2E1C" w:rsidRPr="00F85609" w:rsidRDefault="00CD2E1C" w:rsidP="00CD2E1C">
      <w:pPr>
        <w:autoSpaceDE w:val="0"/>
        <w:autoSpaceDN w:val="0"/>
        <w:adjustRightInd w:val="0"/>
        <w:rPr>
          <w:b/>
          <w:i/>
          <w:iCs/>
          <w:color w:val="161817"/>
        </w:rPr>
      </w:pPr>
      <w:r w:rsidRPr="000213BE">
        <w:rPr>
          <w:b/>
          <w:i/>
          <w:iCs/>
          <w:color w:val="161817"/>
        </w:rPr>
        <w:t>Federal Register of the agency's notice</w:t>
      </w:r>
      <w:r w:rsidRPr="000213BE">
        <w:rPr>
          <w:b/>
          <w:i/>
          <w:iCs/>
          <w:color w:val="333535"/>
        </w:rPr>
        <w:t xml:space="preserve">, </w:t>
      </w:r>
      <w:r w:rsidRPr="000213BE">
        <w:rPr>
          <w:b/>
          <w:i/>
          <w:iCs/>
          <w:color w:val="161817"/>
        </w:rPr>
        <w:t>required by 5 CFR 1320.</w:t>
      </w:r>
      <w:r w:rsidR="00F85609">
        <w:rPr>
          <w:b/>
          <w:i/>
          <w:iCs/>
          <w:color w:val="161817"/>
        </w:rPr>
        <w:t>8</w:t>
      </w:r>
      <w:r w:rsidRPr="000213BE">
        <w:rPr>
          <w:b/>
          <w:i/>
          <w:iCs/>
          <w:color w:val="161817"/>
        </w:rPr>
        <w:t>(d)</w:t>
      </w:r>
      <w:r w:rsidRPr="000213BE">
        <w:rPr>
          <w:b/>
          <w:i/>
          <w:iCs/>
          <w:color w:val="333535"/>
        </w:rPr>
        <w:t xml:space="preserve">, </w:t>
      </w:r>
      <w:r w:rsidRPr="000213BE">
        <w:rPr>
          <w:b/>
          <w:i/>
          <w:iCs/>
          <w:color w:val="161817"/>
        </w:rPr>
        <w:t>soliciting</w:t>
      </w:r>
      <w:r w:rsidR="000213BE">
        <w:rPr>
          <w:b/>
          <w:i/>
          <w:iCs/>
          <w:color w:val="161817"/>
        </w:rPr>
        <w:t xml:space="preserve"> </w:t>
      </w:r>
      <w:r w:rsidRPr="000213BE">
        <w:rPr>
          <w:b/>
          <w:i/>
          <w:iCs/>
          <w:color w:val="161817"/>
        </w:rPr>
        <w:t>comments on the information collection prior to submission to OMB. Summarize public</w:t>
      </w:r>
      <w:r w:rsidR="000213BE">
        <w:rPr>
          <w:b/>
          <w:i/>
          <w:iCs/>
          <w:color w:val="161817"/>
        </w:rPr>
        <w:t xml:space="preserve"> </w:t>
      </w:r>
      <w:r w:rsidRPr="000213BE">
        <w:rPr>
          <w:b/>
          <w:i/>
          <w:iCs/>
          <w:color w:val="161817"/>
        </w:rPr>
        <w:t>comments received. Describe efforts to consult with persons outside the agency to obtain</w:t>
      </w:r>
      <w:r w:rsidR="00F85609">
        <w:rPr>
          <w:b/>
          <w:i/>
          <w:iCs/>
          <w:color w:val="161817"/>
        </w:rPr>
        <w:t xml:space="preserve"> </w:t>
      </w:r>
      <w:r w:rsidRPr="000213BE">
        <w:rPr>
          <w:b/>
          <w:i/>
          <w:iCs/>
          <w:color w:val="161817"/>
        </w:rPr>
        <w:t xml:space="preserve">their views on the </w:t>
      </w:r>
      <w:r w:rsidR="00F85609">
        <w:rPr>
          <w:b/>
          <w:i/>
          <w:iCs/>
          <w:color w:val="161817"/>
        </w:rPr>
        <w:t xml:space="preserve"> a</w:t>
      </w:r>
      <w:r w:rsidRPr="000213BE">
        <w:rPr>
          <w:b/>
          <w:i/>
          <w:iCs/>
          <w:color w:val="161817"/>
        </w:rPr>
        <w:t>vailability of data, frequency of collection, the clarity of instructions</w:t>
      </w:r>
      <w:r w:rsidR="00F85609">
        <w:rPr>
          <w:b/>
          <w:i/>
          <w:iCs/>
          <w:color w:val="161817"/>
        </w:rPr>
        <w:t xml:space="preserve"> </w:t>
      </w:r>
      <w:r w:rsidRPr="000213BE">
        <w:rPr>
          <w:b/>
          <w:i/>
          <w:iCs/>
          <w:color w:val="161817"/>
        </w:rPr>
        <w:t>and recordkeeping</w:t>
      </w:r>
      <w:r w:rsidRPr="000213BE">
        <w:rPr>
          <w:b/>
          <w:i/>
          <w:iCs/>
          <w:color w:val="333535"/>
        </w:rPr>
        <w:t xml:space="preserve">, </w:t>
      </w:r>
      <w:r w:rsidRPr="000213BE">
        <w:rPr>
          <w:b/>
          <w:i/>
          <w:iCs/>
          <w:color w:val="161817"/>
        </w:rPr>
        <w:t>disclosure</w:t>
      </w:r>
      <w:r w:rsidRPr="00F85609">
        <w:rPr>
          <w:b/>
          <w:i/>
          <w:iCs/>
          <w:color w:val="161817"/>
        </w:rPr>
        <w:t>, or· reporting format , and the data elements to</w:t>
      </w:r>
      <w:r w:rsidR="00F85609" w:rsidRPr="00F85609">
        <w:rPr>
          <w:b/>
          <w:i/>
          <w:iCs/>
          <w:color w:val="161817"/>
        </w:rPr>
        <w:t xml:space="preserve"> </w:t>
      </w:r>
      <w:r w:rsidR="00697724" w:rsidRPr="00F85609">
        <w:rPr>
          <w:b/>
          <w:i/>
          <w:iCs/>
          <w:color w:val="161817"/>
        </w:rPr>
        <w:t>be r</w:t>
      </w:r>
      <w:r w:rsidRPr="00F85609">
        <w:rPr>
          <w:b/>
          <w:i/>
          <w:iCs/>
          <w:color w:val="161817"/>
        </w:rPr>
        <w:t>ecorded, disclosed, or reported.</w:t>
      </w:r>
    </w:p>
    <w:p w:rsidR="00995903" w:rsidRPr="00F85609" w:rsidRDefault="00995903" w:rsidP="00CD2E1C">
      <w:pPr>
        <w:autoSpaceDE w:val="0"/>
        <w:autoSpaceDN w:val="0"/>
        <w:adjustRightInd w:val="0"/>
        <w:rPr>
          <w:b/>
          <w:i/>
          <w:iCs/>
          <w:color w:val="161817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161817"/>
        </w:rPr>
      </w:pPr>
      <w:r w:rsidRPr="000213BE">
        <w:rPr>
          <w:color w:val="161817"/>
        </w:rPr>
        <w:t xml:space="preserve">A request for public comment was published </w:t>
      </w:r>
      <w:r w:rsidR="00122929" w:rsidRPr="000213BE">
        <w:rPr>
          <w:color w:val="161817"/>
        </w:rPr>
        <w:t>in Federal Register</w:t>
      </w:r>
      <w:r w:rsidR="00F85609">
        <w:rPr>
          <w:color w:val="161817"/>
        </w:rPr>
        <w:t xml:space="preserve"> at </w:t>
      </w:r>
      <w:r w:rsidR="00C23226">
        <w:rPr>
          <w:color w:val="161817"/>
        </w:rPr>
        <w:t xml:space="preserve">78 FR 58897 </w:t>
      </w:r>
      <w:r w:rsidRPr="000213BE">
        <w:rPr>
          <w:color w:val="161817"/>
        </w:rPr>
        <w:t>on</w:t>
      </w:r>
      <w:r w:rsidR="00570DAA" w:rsidRPr="000213BE">
        <w:rPr>
          <w:color w:val="161817"/>
        </w:rPr>
        <w:t xml:space="preserve"> </w:t>
      </w:r>
      <w:r w:rsidR="001E27EC" w:rsidRPr="000213BE">
        <w:rPr>
          <w:color w:val="161817"/>
        </w:rPr>
        <w:t>September 25, 2013</w:t>
      </w:r>
      <w:r w:rsidRPr="000213BE">
        <w:rPr>
          <w:color w:val="161817"/>
        </w:rPr>
        <w:t xml:space="preserve">. The comment period ended </w:t>
      </w:r>
      <w:r w:rsidRPr="000213BE">
        <w:rPr>
          <w:color w:val="070908"/>
        </w:rPr>
        <w:t xml:space="preserve">on </w:t>
      </w:r>
      <w:r w:rsidR="001E27EC" w:rsidRPr="000213BE">
        <w:rPr>
          <w:color w:val="070908"/>
        </w:rPr>
        <w:t>November</w:t>
      </w:r>
      <w:r w:rsidRPr="000213BE">
        <w:rPr>
          <w:color w:val="161817"/>
        </w:rPr>
        <w:t xml:space="preserve"> 2</w:t>
      </w:r>
      <w:r w:rsidR="001E27EC" w:rsidRPr="000213BE">
        <w:rPr>
          <w:color w:val="161817"/>
        </w:rPr>
        <w:t>5</w:t>
      </w:r>
      <w:r w:rsidRPr="000213BE">
        <w:rPr>
          <w:color w:val="161817"/>
        </w:rPr>
        <w:t>, 20</w:t>
      </w:r>
      <w:r w:rsidR="001E27EC" w:rsidRPr="000213BE">
        <w:rPr>
          <w:color w:val="161817"/>
        </w:rPr>
        <w:t>13</w:t>
      </w:r>
      <w:r w:rsidRPr="000213BE">
        <w:rPr>
          <w:color w:val="161817"/>
        </w:rPr>
        <w:t>; no comments</w:t>
      </w:r>
      <w:r w:rsidR="00F85609">
        <w:rPr>
          <w:color w:val="161817"/>
        </w:rPr>
        <w:t xml:space="preserve"> </w:t>
      </w:r>
      <w:r w:rsidRPr="000213BE">
        <w:rPr>
          <w:color w:val="161817"/>
        </w:rPr>
        <w:t>were received.</w:t>
      </w:r>
    </w:p>
    <w:p w:rsidR="00697724" w:rsidRPr="000213BE" w:rsidRDefault="00697724" w:rsidP="00CD2E1C">
      <w:pPr>
        <w:autoSpaceDE w:val="0"/>
        <w:autoSpaceDN w:val="0"/>
        <w:adjustRightInd w:val="0"/>
        <w:rPr>
          <w:color w:val="161817"/>
        </w:rPr>
      </w:pPr>
    </w:p>
    <w:p w:rsidR="00CD2E1C" w:rsidRPr="00F85609" w:rsidRDefault="00CD2E1C" w:rsidP="00CD2E1C">
      <w:pPr>
        <w:autoSpaceDE w:val="0"/>
        <w:autoSpaceDN w:val="0"/>
        <w:adjustRightInd w:val="0"/>
        <w:rPr>
          <w:b/>
          <w:color w:val="161817"/>
        </w:rPr>
      </w:pPr>
      <w:r w:rsidRPr="000213BE">
        <w:rPr>
          <w:color w:val="161817"/>
        </w:rPr>
        <w:t xml:space="preserve">9. </w:t>
      </w:r>
      <w:r w:rsidRPr="00F85609">
        <w:rPr>
          <w:b/>
          <w:color w:val="161817"/>
          <w:u w:val="single"/>
        </w:rPr>
        <w:t>Payment of gifts</w:t>
      </w:r>
    </w:p>
    <w:p w:rsidR="00CD2E1C" w:rsidRPr="00F85609" w:rsidRDefault="00CD2E1C" w:rsidP="00CD2E1C">
      <w:pPr>
        <w:autoSpaceDE w:val="0"/>
        <w:autoSpaceDN w:val="0"/>
        <w:adjustRightInd w:val="0"/>
        <w:rPr>
          <w:b/>
          <w:i/>
          <w:iCs/>
          <w:color w:val="161817"/>
        </w:rPr>
      </w:pPr>
      <w:r w:rsidRPr="00F85609">
        <w:rPr>
          <w:b/>
          <w:i/>
          <w:iCs/>
          <w:color w:val="161817"/>
        </w:rPr>
        <w:t>Explain any decision to provide any payment or gift to respondents, other than</w:t>
      </w:r>
      <w:r w:rsidR="00F85609">
        <w:rPr>
          <w:b/>
          <w:i/>
          <w:iCs/>
          <w:color w:val="161817"/>
        </w:rPr>
        <w:t xml:space="preserve"> </w:t>
      </w:r>
      <w:r w:rsidR="00697724" w:rsidRPr="00F85609">
        <w:rPr>
          <w:b/>
          <w:i/>
          <w:iCs/>
          <w:color w:val="161817"/>
        </w:rPr>
        <w:t>r</w:t>
      </w:r>
      <w:r w:rsidRPr="00F85609">
        <w:rPr>
          <w:b/>
          <w:i/>
          <w:iCs/>
          <w:color w:val="161817"/>
        </w:rPr>
        <w:t>e</w:t>
      </w:r>
      <w:r w:rsidR="00697724" w:rsidRPr="00F85609">
        <w:rPr>
          <w:b/>
          <w:i/>
          <w:iCs/>
          <w:color w:val="161817"/>
        </w:rPr>
        <w:t>-</w:t>
      </w:r>
      <w:r w:rsidRPr="00F85609">
        <w:rPr>
          <w:b/>
          <w:i/>
          <w:iCs/>
          <w:color w:val="161817"/>
        </w:rPr>
        <w:t>enumeration of contractors or grantees.</w:t>
      </w:r>
    </w:p>
    <w:p w:rsidR="00697724" w:rsidRPr="00F85609" w:rsidRDefault="00697724" w:rsidP="00CD2E1C">
      <w:pPr>
        <w:autoSpaceDE w:val="0"/>
        <w:autoSpaceDN w:val="0"/>
        <w:adjustRightInd w:val="0"/>
        <w:rPr>
          <w:b/>
          <w:i/>
          <w:iCs/>
          <w:color w:val="161817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161817"/>
        </w:rPr>
      </w:pPr>
      <w:r w:rsidRPr="000213BE">
        <w:rPr>
          <w:color w:val="161817"/>
        </w:rPr>
        <w:t xml:space="preserve">No payment or gift will </w:t>
      </w:r>
      <w:r w:rsidRPr="000213BE">
        <w:rPr>
          <w:color w:val="070908"/>
        </w:rPr>
        <w:t xml:space="preserve">be </w:t>
      </w:r>
      <w:r w:rsidRPr="000213BE">
        <w:rPr>
          <w:color w:val="161817"/>
        </w:rPr>
        <w:t>provided to respondents for completing this information</w:t>
      </w:r>
      <w:r w:rsidR="00F85609">
        <w:rPr>
          <w:color w:val="161817"/>
        </w:rPr>
        <w:t xml:space="preserve"> </w:t>
      </w:r>
      <w:r w:rsidRPr="000213BE">
        <w:rPr>
          <w:color w:val="161817"/>
        </w:rPr>
        <w:t xml:space="preserve">collection. However, award winners will receive some </w:t>
      </w:r>
      <w:r w:rsidRPr="000213BE">
        <w:rPr>
          <w:color w:val="070908"/>
        </w:rPr>
        <w:t xml:space="preserve">tangible </w:t>
      </w:r>
      <w:r w:rsidRPr="000213BE">
        <w:rPr>
          <w:color w:val="161817"/>
        </w:rPr>
        <w:t>item of nominal value,</w:t>
      </w:r>
      <w:r w:rsidR="00F85609">
        <w:rPr>
          <w:color w:val="161817"/>
        </w:rPr>
        <w:t xml:space="preserve"> </w:t>
      </w:r>
      <w:r w:rsidRPr="000213BE">
        <w:rPr>
          <w:color w:val="161817"/>
        </w:rPr>
        <w:t xml:space="preserve">such as a trophy, plaque, or award certificate </w:t>
      </w:r>
      <w:r w:rsidRPr="000213BE">
        <w:rPr>
          <w:color w:val="070908"/>
        </w:rPr>
        <w:t xml:space="preserve">to </w:t>
      </w:r>
      <w:r w:rsidRPr="000213BE">
        <w:rPr>
          <w:color w:val="161817"/>
        </w:rPr>
        <w:t xml:space="preserve">commemorate </w:t>
      </w:r>
      <w:r w:rsidRPr="000213BE">
        <w:rPr>
          <w:color w:val="070908"/>
        </w:rPr>
        <w:t xml:space="preserve">their </w:t>
      </w:r>
      <w:r w:rsidRPr="000213BE">
        <w:rPr>
          <w:color w:val="161817"/>
        </w:rPr>
        <w:t>achievements.</w:t>
      </w:r>
    </w:p>
    <w:p w:rsidR="00697724" w:rsidRPr="000213BE" w:rsidRDefault="00697724" w:rsidP="00CD2E1C">
      <w:pPr>
        <w:autoSpaceDE w:val="0"/>
        <w:autoSpaceDN w:val="0"/>
        <w:adjustRightInd w:val="0"/>
        <w:rPr>
          <w:color w:val="161817"/>
        </w:rPr>
      </w:pPr>
    </w:p>
    <w:p w:rsidR="00CD2E1C" w:rsidRPr="00F85609" w:rsidRDefault="00CD2E1C" w:rsidP="00CD2E1C">
      <w:pPr>
        <w:autoSpaceDE w:val="0"/>
        <w:autoSpaceDN w:val="0"/>
        <w:adjustRightInd w:val="0"/>
        <w:rPr>
          <w:b/>
          <w:color w:val="161817"/>
        </w:rPr>
      </w:pPr>
      <w:r w:rsidRPr="000213BE">
        <w:rPr>
          <w:color w:val="070908"/>
        </w:rPr>
        <w:t xml:space="preserve">10. </w:t>
      </w:r>
      <w:r w:rsidRPr="00F85609">
        <w:rPr>
          <w:b/>
          <w:color w:val="161817"/>
        </w:rPr>
        <w:t>Assurance of Confidentiality</w:t>
      </w:r>
    </w:p>
    <w:p w:rsidR="00CD2E1C" w:rsidRPr="00F85609" w:rsidRDefault="00CD2E1C" w:rsidP="00CD2E1C">
      <w:pPr>
        <w:autoSpaceDE w:val="0"/>
        <w:autoSpaceDN w:val="0"/>
        <w:adjustRightInd w:val="0"/>
        <w:rPr>
          <w:b/>
          <w:i/>
          <w:iCs/>
          <w:color w:val="161817"/>
        </w:rPr>
      </w:pPr>
      <w:r w:rsidRPr="00F85609">
        <w:rPr>
          <w:b/>
          <w:i/>
          <w:iCs/>
          <w:color w:val="161817"/>
        </w:rPr>
        <w:t>Describe any assurance of confidentiality provided to respondents and the basis for the</w:t>
      </w:r>
      <w:r w:rsidR="00F85609" w:rsidRPr="00F85609">
        <w:rPr>
          <w:b/>
          <w:i/>
          <w:iCs/>
          <w:color w:val="161817"/>
        </w:rPr>
        <w:t xml:space="preserve"> </w:t>
      </w:r>
      <w:r w:rsidRPr="00F85609">
        <w:rPr>
          <w:b/>
          <w:i/>
          <w:iCs/>
          <w:color w:val="161817"/>
        </w:rPr>
        <w:t>assurance in statute</w:t>
      </w:r>
      <w:r w:rsidRPr="00F85609">
        <w:rPr>
          <w:b/>
          <w:i/>
          <w:iCs/>
          <w:color w:val="333535"/>
        </w:rPr>
        <w:t xml:space="preserve">, </w:t>
      </w:r>
      <w:r w:rsidRPr="00F85609">
        <w:rPr>
          <w:b/>
          <w:i/>
          <w:iCs/>
          <w:color w:val="161817"/>
        </w:rPr>
        <w:t>regulation, or agency policy.</w:t>
      </w:r>
    </w:p>
    <w:p w:rsidR="00CD2E1C" w:rsidRPr="000213BE" w:rsidRDefault="00CD2E1C" w:rsidP="00CD2E1C">
      <w:pPr>
        <w:autoSpaceDE w:val="0"/>
        <w:autoSpaceDN w:val="0"/>
        <w:adjustRightInd w:val="0"/>
        <w:rPr>
          <w:color w:val="CECECE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202222"/>
        </w:rPr>
      </w:pPr>
      <w:r w:rsidRPr="000213BE">
        <w:rPr>
          <w:color w:val="202222"/>
        </w:rPr>
        <w:t xml:space="preserve">The information may be </w:t>
      </w:r>
      <w:r w:rsidRPr="000213BE">
        <w:rPr>
          <w:color w:val="363838"/>
        </w:rPr>
        <w:t xml:space="preserve">subject </w:t>
      </w:r>
      <w:r w:rsidR="00697724" w:rsidRPr="000213BE">
        <w:rPr>
          <w:color w:val="202222"/>
        </w:rPr>
        <w:t>to disclosure un</w:t>
      </w:r>
      <w:r w:rsidRPr="000213BE">
        <w:rPr>
          <w:color w:val="202222"/>
        </w:rPr>
        <w:t>der the Freedom of Information Act</w:t>
      </w:r>
      <w:r w:rsidR="00F85609">
        <w:rPr>
          <w:color w:val="202222"/>
        </w:rPr>
        <w:t>,</w:t>
      </w:r>
      <w:r w:rsidR="00C23226">
        <w:rPr>
          <w:color w:val="202222"/>
        </w:rPr>
        <w:t xml:space="preserve"> 5 U.S.C. 552</w:t>
      </w:r>
      <w:r w:rsidR="00165603">
        <w:rPr>
          <w:color w:val="202222"/>
        </w:rPr>
        <w:t xml:space="preserve">, </w:t>
      </w:r>
      <w:r w:rsidR="00165603" w:rsidRPr="000213BE">
        <w:rPr>
          <w:color w:val="202222"/>
        </w:rPr>
        <w:t>and</w:t>
      </w:r>
      <w:r w:rsidR="00F85609">
        <w:rPr>
          <w:color w:val="363838"/>
        </w:rPr>
        <w:t xml:space="preserve"> </w:t>
      </w:r>
      <w:r w:rsidRPr="000213BE">
        <w:rPr>
          <w:color w:val="363838"/>
        </w:rPr>
        <w:t xml:space="preserve">other </w:t>
      </w:r>
      <w:r w:rsidRPr="000213BE">
        <w:rPr>
          <w:color w:val="202222"/>
        </w:rPr>
        <w:t>related federal law</w:t>
      </w:r>
      <w:r w:rsidRPr="000213BE">
        <w:rPr>
          <w:color w:val="4C4E4D"/>
        </w:rPr>
        <w:t xml:space="preserve">s. </w:t>
      </w:r>
      <w:r w:rsidRPr="000213BE">
        <w:rPr>
          <w:color w:val="202222"/>
        </w:rPr>
        <w:t>SBA protect</w:t>
      </w:r>
      <w:r w:rsidRPr="000213BE">
        <w:rPr>
          <w:color w:val="4C4E4D"/>
        </w:rPr>
        <w:t xml:space="preserve">s </w:t>
      </w:r>
      <w:r w:rsidRPr="000213BE">
        <w:rPr>
          <w:color w:val="202222"/>
        </w:rPr>
        <w:t>the information to the extent permitted by law.</w:t>
      </w:r>
    </w:p>
    <w:p w:rsidR="00697724" w:rsidRPr="000213BE" w:rsidRDefault="00697724" w:rsidP="00CD2E1C">
      <w:pPr>
        <w:autoSpaceDE w:val="0"/>
        <w:autoSpaceDN w:val="0"/>
        <w:adjustRightInd w:val="0"/>
        <w:rPr>
          <w:color w:val="202222"/>
        </w:rPr>
      </w:pPr>
    </w:p>
    <w:p w:rsidR="00F85609" w:rsidRDefault="00F85609" w:rsidP="00CD2E1C">
      <w:pPr>
        <w:autoSpaceDE w:val="0"/>
        <w:autoSpaceDN w:val="0"/>
        <w:adjustRightInd w:val="0"/>
        <w:rPr>
          <w:color w:val="202222"/>
        </w:rPr>
      </w:pPr>
    </w:p>
    <w:p w:rsidR="00F85609" w:rsidRDefault="00F85609" w:rsidP="00CD2E1C">
      <w:pPr>
        <w:autoSpaceDE w:val="0"/>
        <w:autoSpaceDN w:val="0"/>
        <w:adjustRightInd w:val="0"/>
        <w:rPr>
          <w:color w:val="202222"/>
        </w:rPr>
      </w:pPr>
    </w:p>
    <w:p w:rsidR="00F85609" w:rsidRDefault="00F85609" w:rsidP="00CD2E1C">
      <w:pPr>
        <w:autoSpaceDE w:val="0"/>
        <w:autoSpaceDN w:val="0"/>
        <w:adjustRightInd w:val="0"/>
        <w:rPr>
          <w:color w:val="202222"/>
        </w:rPr>
      </w:pPr>
    </w:p>
    <w:p w:rsidR="00F85609" w:rsidRDefault="00CD2E1C" w:rsidP="00CD2E1C">
      <w:pPr>
        <w:autoSpaceDE w:val="0"/>
        <w:autoSpaceDN w:val="0"/>
        <w:adjustRightInd w:val="0"/>
        <w:rPr>
          <w:b/>
          <w:color w:val="202222"/>
          <w:u w:val="single"/>
        </w:rPr>
      </w:pPr>
      <w:r w:rsidRPr="000213BE">
        <w:rPr>
          <w:color w:val="202222"/>
        </w:rPr>
        <w:lastRenderedPageBreak/>
        <w:t xml:space="preserve">11. </w:t>
      </w:r>
      <w:r w:rsidRPr="00F85609">
        <w:rPr>
          <w:b/>
          <w:color w:val="202222"/>
          <w:u w:val="single"/>
        </w:rPr>
        <w:t>Que</w:t>
      </w:r>
      <w:r w:rsidRPr="00F85609">
        <w:rPr>
          <w:b/>
          <w:color w:val="4C4E4D"/>
          <w:u w:val="single"/>
        </w:rPr>
        <w:t>st</w:t>
      </w:r>
      <w:r w:rsidRPr="00F85609">
        <w:rPr>
          <w:b/>
          <w:color w:val="202222"/>
          <w:u w:val="single"/>
        </w:rPr>
        <w:t xml:space="preserve">ions </w:t>
      </w:r>
      <w:r w:rsidRPr="00F85609">
        <w:rPr>
          <w:b/>
          <w:color w:val="363838"/>
          <w:u w:val="single"/>
        </w:rPr>
        <w:t xml:space="preserve">of a sensitive </w:t>
      </w:r>
      <w:r w:rsidRPr="00F85609">
        <w:rPr>
          <w:b/>
          <w:color w:val="202222"/>
          <w:u w:val="single"/>
        </w:rPr>
        <w:t>nature</w:t>
      </w:r>
    </w:p>
    <w:p w:rsidR="00CD2E1C" w:rsidRPr="00F85609" w:rsidRDefault="00CD2E1C" w:rsidP="00CD2E1C">
      <w:pPr>
        <w:autoSpaceDE w:val="0"/>
        <w:autoSpaceDN w:val="0"/>
        <w:adjustRightInd w:val="0"/>
        <w:rPr>
          <w:b/>
          <w:i/>
          <w:iCs/>
          <w:color w:val="202222"/>
        </w:rPr>
      </w:pPr>
      <w:r w:rsidRPr="00F85609">
        <w:rPr>
          <w:b/>
          <w:i/>
          <w:iCs/>
          <w:color w:val="363838"/>
        </w:rPr>
        <w:t xml:space="preserve">Provide additional </w:t>
      </w:r>
      <w:r w:rsidRPr="00F85609">
        <w:rPr>
          <w:b/>
          <w:i/>
          <w:iCs/>
          <w:color w:val="202222"/>
        </w:rPr>
        <w:t xml:space="preserve">justification </w:t>
      </w:r>
      <w:r w:rsidRPr="00F85609">
        <w:rPr>
          <w:b/>
          <w:i/>
          <w:iCs/>
          <w:color w:val="363838"/>
        </w:rPr>
        <w:t xml:space="preserve">for </w:t>
      </w:r>
      <w:r w:rsidRPr="00F85609">
        <w:rPr>
          <w:b/>
          <w:i/>
          <w:iCs/>
          <w:color w:val="202222"/>
        </w:rPr>
        <w:t xml:space="preserve">any questions of </w:t>
      </w:r>
      <w:r w:rsidRPr="00F85609">
        <w:rPr>
          <w:b/>
          <w:i/>
          <w:iCs/>
          <w:color w:val="363838"/>
        </w:rPr>
        <w:t xml:space="preserve">a sensitive </w:t>
      </w:r>
      <w:r w:rsidRPr="00F85609">
        <w:rPr>
          <w:b/>
          <w:i/>
          <w:iCs/>
          <w:color w:val="202222"/>
        </w:rPr>
        <w:t>nature</w:t>
      </w:r>
      <w:r w:rsidRPr="00F85609">
        <w:rPr>
          <w:b/>
          <w:i/>
          <w:iCs/>
          <w:color w:val="5C5D5C"/>
        </w:rPr>
        <w:t xml:space="preserve">, </w:t>
      </w:r>
      <w:r w:rsidRPr="00F85609">
        <w:rPr>
          <w:b/>
          <w:i/>
          <w:iCs/>
          <w:color w:val="363838"/>
        </w:rPr>
        <w:t xml:space="preserve">such as </w:t>
      </w:r>
      <w:r w:rsidRPr="00F85609">
        <w:rPr>
          <w:b/>
          <w:i/>
          <w:iCs/>
          <w:color w:val="202222"/>
        </w:rPr>
        <w:t>sexual</w:t>
      </w:r>
      <w:r w:rsidR="00F85609">
        <w:rPr>
          <w:b/>
          <w:i/>
          <w:iCs/>
          <w:color w:val="202222"/>
        </w:rPr>
        <w:t xml:space="preserve"> b</w:t>
      </w:r>
      <w:r w:rsidRPr="00F85609">
        <w:rPr>
          <w:b/>
          <w:i/>
          <w:iCs/>
          <w:color w:val="363838"/>
        </w:rPr>
        <w:t xml:space="preserve">ehavior and attitudes, </w:t>
      </w:r>
      <w:r w:rsidRPr="00F85609">
        <w:rPr>
          <w:b/>
          <w:i/>
          <w:iCs/>
          <w:color w:val="202222"/>
        </w:rPr>
        <w:t>religiou</w:t>
      </w:r>
      <w:r w:rsidRPr="00F85609">
        <w:rPr>
          <w:b/>
          <w:i/>
          <w:iCs/>
          <w:color w:val="4C4E4D"/>
        </w:rPr>
        <w:t xml:space="preserve">s </w:t>
      </w:r>
      <w:r w:rsidRPr="00F85609">
        <w:rPr>
          <w:b/>
          <w:i/>
          <w:iCs/>
          <w:color w:val="363838"/>
        </w:rPr>
        <w:t>beliefs</w:t>
      </w:r>
      <w:r w:rsidRPr="00F85609">
        <w:rPr>
          <w:b/>
          <w:i/>
          <w:iCs/>
          <w:color w:val="5C5D5C"/>
        </w:rPr>
        <w:t xml:space="preserve">, </w:t>
      </w:r>
      <w:r w:rsidRPr="00F85609">
        <w:rPr>
          <w:b/>
          <w:i/>
          <w:iCs/>
          <w:color w:val="363838"/>
        </w:rPr>
        <w:t xml:space="preserve">and other matters </w:t>
      </w:r>
      <w:r w:rsidRPr="00F85609">
        <w:rPr>
          <w:b/>
          <w:i/>
          <w:iCs/>
          <w:color w:val="202222"/>
        </w:rPr>
        <w:t xml:space="preserve">that </w:t>
      </w:r>
      <w:r w:rsidRPr="00F85609">
        <w:rPr>
          <w:b/>
          <w:i/>
          <w:iCs/>
          <w:color w:val="363838"/>
        </w:rPr>
        <w:t xml:space="preserve">are </w:t>
      </w:r>
      <w:r w:rsidRPr="00F85609">
        <w:rPr>
          <w:b/>
          <w:i/>
          <w:iCs/>
          <w:color w:val="4C4E4D"/>
        </w:rPr>
        <w:t xml:space="preserve">commonly </w:t>
      </w:r>
      <w:r w:rsidRPr="00F85609">
        <w:rPr>
          <w:b/>
          <w:i/>
          <w:iCs/>
          <w:color w:val="363838"/>
        </w:rPr>
        <w:t>considered</w:t>
      </w:r>
      <w:r w:rsidR="00F85609">
        <w:rPr>
          <w:b/>
          <w:i/>
          <w:iCs/>
          <w:color w:val="363838"/>
        </w:rPr>
        <w:t xml:space="preserve"> </w:t>
      </w:r>
      <w:r w:rsidRPr="00F85609">
        <w:rPr>
          <w:b/>
          <w:i/>
          <w:iCs/>
          <w:color w:val="363838"/>
        </w:rPr>
        <w:t xml:space="preserve">private. This justification should </w:t>
      </w:r>
      <w:r w:rsidRPr="00F85609">
        <w:rPr>
          <w:b/>
          <w:i/>
          <w:iCs/>
          <w:color w:val="202222"/>
        </w:rPr>
        <w:t xml:space="preserve">include </w:t>
      </w:r>
      <w:r w:rsidRPr="00F85609">
        <w:rPr>
          <w:b/>
          <w:i/>
          <w:iCs/>
          <w:color w:val="363838"/>
        </w:rPr>
        <w:t xml:space="preserve">the </w:t>
      </w:r>
      <w:r w:rsidRPr="00F85609">
        <w:rPr>
          <w:b/>
          <w:i/>
          <w:iCs/>
          <w:color w:val="202222"/>
        </w:rPr>
        <w:t>r</w:t>
      </w:r>
      <w:r w:rsidRPr="00F85609">
        <w:rPr>
          <w:b/>
          <w:i/>
          <w:iCs/>
          <w:color w:val="4C4E4D"/>
        </w:rPr>
        <w:t>eas</w:t>
      </w:r>
      <w:r w:rsidRPr="00F85609">
        <w:rPr>
          <w:b/>
          <w:i/>
          <w:iCs/>
          <w:color w:val="202222"/>
        </w:rPr>
        <w:t>ons</w:t>
      </w:r>
      <w:r w:rsidRPr="00F85609">
        <w:rPr>
          <w:b/>
          <w:i/>
          <w:iCs/>
          <w:color w:val="4C4E4D"/>
        </w:rPr>
        <w:t xml:space="preserve">· </w:t>
      </w:r>
      <w:r w:rsidRPr="00F85609">
        <w:rPr>
          <w:b/>
          <w:i/>
          <w:iCs/>
          <w:color w:val="363838"/>
        </w:rPr>
        <w:t xml:space="preserve">why </w:t>
      </w:r>
      <w:r w:rsidRPr="00F85609">
        <w:rPr>
          <w:b/>
          <w:i/>
          <w:iCs/>
          <w:color w:val="202222"/>
        </w:rPr>
        <w:t xml:space="preserve">the </w:t>
      </w:r>
      <w:r w:rsidRPr="00F85609">
        <w:rPr>
          <w:b/>
          <w:i/>
          <w:iCs/>
          <w:color w:val="363838"/>
        </w:rPr>
        <w:t xml:space="preserve">agency considers </w:t>
      </w:r>
      <w:r w:rsidRPr="00F85609">
        <w:rPr>
          <w:b/>
          <w:i/>
          <w:iCs/>
          <w:color w:val="202222"/>
        </w:rPr>
        <w:t>the</w:t>
      </w:r>
      <w:r w:rsidR="00F85609">
        <w:rPr>
          <w:b/>
          <w:i/>
          <w:iCs/>
          <w:color w:val="202222"/>
        </w:rPr>
        <w:t xml:space="preserve"> </w:t>
      </w:r>
      <w:r w:rsidRPr="00F85609">
        <w:rPr>
          <w:b/>
          <w:i/>
          <w:iCs/>
          <w:color w:val="363838"/>
        </w:rPr>
        <w:t xml:space="preserve">questions </w:t>
      </w:r>
      <w:r w:rsidRPr="00F85609">
        <w:rPr>
          <w:b/>
          <w:i/>
          <w:iCs/>
          <w:color w:val="202222"/>
        </w:rPr>
        <w:t>nece</w:t>
      </w:r>
      <w:r w:rsidRPr="00F85609">
        <w:rPr>
          <w:b/>
          <w:i/>
          <w:iCs/>
          <w:color w:val="4C4E4D"/>
        </w:rPr>
        <w:t>ssa</w:t>
      </w:r>
      <w:r w:rsidRPr="00F85609">
        <w:rPr>
          <w:b/>
          <w:i/>
          <w:iCs/>
          <w:color w:val="202222"/>
        </w:rPr>
        <w:t>ry, th</w:t>
      </w:r>
      <w:r w:rsidRPr="00F85609">
        <w:rPr>
          <w:b/>
          <w:i/>
          <w:iCs/>
          <w:color w:val="4C4E4D"/>
        </w:rPr>
        <w:t xml:space="preserve">e </w:t>
      </w:r>
      <w:r w:rsidRPr="00F85609">
        <w:rPr>
          <w:b/>
          <w:i/>
          <w:iCs/>
          <w:color w:val="363838"/>
        </w:rPr>
        <w:t xml:space="preserve">specific uses to </w:t>
      </w:r>
      <w:r w:rsidRPr="00F85609">
        <w:rPr>
          <w:b/>
          <w:i/>
          <w:iCs/>
          <w:color w:val="202222"/>
        </w:rPr>
        <w:t>be made of th</w:t>
      </w:r>
      <w:r w:rsidRPr="00F85609">
        <w:rPr>
          <w:b/>
          <w:i/>
          <w:iCs/>
          <w:color w:val="4C4E4D"/>
        </w:rPr>
        <w:t xml:space="preserve">e </w:t>
      </w:r>
      <w:r w:rsidRPr="00F85609">
        <w:rPr>
          <w:b/>
          <w:i/>
          <w:iCs/>
          <w:color w:val="363838"/>
        </w:rPr>
        <w:t>information, the explanation to be</w:t>
      </w:r>
      <w:r w:rsidR="00F85609">
        <w:rPr>
          <w:b/>
          <w:i/>
          <w:iCs/>
          <w:color w:val="363838"/>
        </w:rPr>
        <w:t xml:space="preserve"> </w:t>
      </w:r>
      <w:r w:rsidRPr="00F85609">
        <w:rPr>
          <w:b/>
          <w:i/>
          <w:iCs/>
          <w:color w:val="4C4E4D"/>
        </w:rPr>
        <w:t>give</w:t>
      </w:r>
      <w:r w:rsidRPr="00F85609">
        <w:rPr>
          <w:b/>
          <w:i/>
          <w:iCs/>
          <w:color w:val="202222"/>
        </w:rPr>
        <w:t xml:space="preserve">n </w:t>
      </w:r>
      <w:r w:rsidRPr="00F85609">
        <w:rPr>
          <w:b/>
          <w:i/>
          <w:iCs/>
          <w:color w:val="363838"/>
        </w:rPr>
        <w:t xml:space="preserve">to persons from whom </w:t>
      </w:r>
      <w:r w:rsidRPr="00F85609">
        <w:rPr>
          <w:b/>
          <w:i/>
          <w:iCs/>
          <w:color w:val="202222"/>
        </w:rPr>
        <w:t>th</w:t>
      </w:r>
      <w:r w:rsidRPr="00F85609">
        <w:rPr>
          <w:b/>
          <w:i/>
          <w:iCs/>
          <w:color w:val="4C4E4D"/>
        </w:rPr>
        <w:t xml:space="preserve">e </w:t>
      </w:r>
      <w:r w:rsidRPr="00F85609">
        <w:rPr>
          <w:b/>
          <w:i/>
          <w:iCs/>
          <w:color w:val="363838"/>
        </w:rPr>
        <w:t xml:space="preserve">information is requested, and any </w:t>
      </w:r>
      <w:r w:rsidRPr="00F85609">
        <w:rPr>
          <w:b/>
          <w:i/>
          <w:iCs/>
          <w:color w:val="4C4E4D"/>
        </w:rPr>
        <w:t xml:space="preserve">steps </w:t>
      </w:r>
      <w:r w:rsidRPr="00F85609">
        <w:rPr>
          <w:b/>
          <w:i/>
          <w:iCs/>
          <w:color w:val="363838"/>
        </w:rPr>
        <w:t>to be taken to</w:t>
      </w:r>
      <w:r w:rsidR="00F85609">
        <w:rPr>
          <w:b/>
          <w:i/>
          <w:iCs/>
          <w:color w:val="363838"/>
        </w:rPr>
        <w:t xml:space="preserve"> </w:t>
      </w:r>
      <w:r w:rsidRPr="00F85609">
        <w:rPr>
          <w:b/>
          <w:i/>
          <w:iCs/>
          <w:color w:val="363838"/>
        </w:rPr>
        <w:t xml:space="preserve">obtain their </w:t>
      </w:r>
      <w:r w:rsidRPr="00F85609">
        <w:rPr>
          <w:b/>
          <w:i/>
          <w:iCs/>
          <w:color w:val="202222"/>
        </w:rPr>
        <w:t>consent.</w:t>
      </w:r>
    </w:p>
    <w:p w:rsidR="00165603" w:rsidRDefault="00165603" w:rsidP="0004311A">
      <w:pPr>
        <w:autoSpaceDE w:val="0"/>
        <w:autoSpaceDN w:val="0"/>
        <w:adjustRightInd w:val="0"/>
        <w:rPr>
          <w:color w:val="363838"/>
        </w:rPr>
      </w:pPr>
    </w:p>
    <w:p w:rsidR="00CD2E1C" w:rsidRPr="000213BE" w:rsidRDefault="00CD2E1C" w:rsidP="0004311A">
      <w:pPr>
        <w:autoSpaceDE w:val="0"/>
        <w:autoSpaceDN w:val="0"/>
        <w:adjustRightInd w:val="0"/>
        <w:rPr>
          <w:color w:val="363838"/>
        </w:rPr>
      </w:pPr>
      <w:r w:rsidRPr="000213BE">
        <w:rPr>
          <w:color w:val="363838"/>
        </w:rPr>
        <w:t xml:space="preserve">Some of the information </w:t>
      </w:r>
      <w:r w:rsidRPr="000213BE">
        <w:rPr>
          <w:color w:val="202222"/>
        </w:rPr>
        <w:t xml:space="preserve">collected, </w:t>
      </w:r>
      <w:r w:rsidRPr="000213BE">
        <w:rPr>
          <w:color w:val="363838"/>
        </w:rPr>
        <w:t xml:space="preserve">such as </w:t>
      </w:r>
      <w:r w:rsidRPr="000213BE">
        <w:rPr>
          <w:color w:val="202222"/>
        </w:rPr>
        <w:t xml:space="preserve">criminal </w:t>
      </w:r>
      <w:r w:rsidRPr="000213BE">
        <w:rPr>
          <w:color w:val="363838"/>
        </w:rPr>
        <w:t xml:space="preserve">history, citizenship, </w:t>
      </w:r>
      <w:r w:rsidRPr="000213BE">
        <w:rPr>
          <w:color w:val="202222"/>
        </w:rPr>
        <w:t>and residential</w:t>
      </w:r>
      <w:r w:rsidR="00F85609">
        <w:rPr>
          <w:color w:val="202222"/>
        </w:rPr>
        <w:t xml:space="preserve"> </w:t>
      </w:r>
      <w:r w:rsidRPr="000213BE">
        <w:rPr>
          <w:color w:val="363838"/>
        </w:rPr>
        <w:t xml:space="preserve">address </w:t>
      </w:r>
      <w:r w:rsidRPr="000213BE">
        <w:rPr>
          <w:color w:val="202222"/>
        </w:rPr>
        <w:t xml:space="preserve">may be </w:t>
      </w:r>
      <w:r w:rsidRPr="000213BE">
        <w:rPr>
          <w:color w:val="363838"/>
        </w:rPr>
        <w:t xml:space="preserve">considered </w:t>
      </w:r>
      <w:r w:rsidRPr="000213BE">
        <w:rPr>
          <w:color w:val="202222"/>
        </w:rPr>
        <w:t>sensitive or private. SBA protects the information to the</w:t>
      </w:r>
      <w:r w:rsidR="00F85609">
        <w:rPr>
          <w:color w:val="202222"/>
        </w:rPr>
        <w:t xml:space="preserve"> </w:t>
      </w:r>
      <w:r w:rsidRPr="000213BE">
        <w:rPr>
          <w:color w:val="363838"/>
        </w:rPr>
        <w:t xml:space="preserve">extent </w:t>
      </w:r>
      <w:r w:rsidRPr="000213BE">
        <w:rPr>
          <w:color w:val="202222"/>
        </w:rPr>
        <w:t xml:space="preserve">permitted </w:t>
      </w:r>
      <w:r w:rsidRPr="000213BE">
        <w:rPr>
          <w:color w:val="363838"/>
        </w:rPr>
        <w:t xml:space="preserve">by </w:t>
      </w:r>
      <w:r w:rsidRPr="000213BE">
        <w:rPr>
          <w:color w:val="202222"/>
        </w:rPr>
        <w:t xml:space="preserve">law. </w:t>
      </w:r>
      <w:r w:rsidRPr="000213BE">
        <w:rPr>
          <w:color w:val="363838"/>
        </w:rPr>
        <w:t xml:space="preserve">The </w:t>
      </w:r>
      <w:r w:rsidRPr="000213BE">
        <w:rPr>
          <w:color w:val="202222"/>
        </w:rPr>
        <w:t>a</w:t>
      </w:r>
      <w:r w:rsidRPr="000213BE">
        <w:rPr>
          <w:color w:val="4C4E4D"/>
        </w:rPr>
        <w:t>ge</w:t>
      </w:r>
      <w:r w:rsidRPr="000213BE">
        <w:rPr>
          <w:color w:val="202222"/>
        </w:rPr>
        <w:t>ncy ha</w:t>
      </w:r>
      <w:r w:rsidRPr="000213BE">
        <w:rPr>
          <w:color w:val="4C4E4D"/>
        </w:rPr>
        <w:t xml:space="preserve">s </w:t>
      </w:r>
      <w:r w:rsidRPr="000213BE">
        <w:rPr>
          <w:color w:val="202222"/>
        </w:rPr>
        <w:t>a Pri</w:t>
      </w:r>
      <w:r w:rsidRPr="000213BE">
        <w:rPr>
          <w:color w:val="4C4E4D"/>
        </w:rPr>
        <w:t xml:space="preserve">vacy </w:t>
      </w:r>
      <w:r w:rsidRPr="000213BE">
        <w:rPr>
          <w:color w:val="202222"/>
        </w:rPr>
        <w:t xml:space="preserve">Act </w:t>
      </w:r>
      <w:r w:rsidRPr="000213BE">
        <w:rPr>
          <w:color w:val="363838"/>
        </w:rPr>
        <w:t xml:space="preserve">System of </w:t>
      </w:r>
      <w:r w:rsidRPr="000213BE">
        <w:rPr>
          <w:color w:val="202222"/>
        </w:rPr>
        <w:t xml:space="preserve">Records </w:t>
      </w:r>
      <w:r w:rsidRPr="000213BE">
        <w:rPr>
          <w:color w:val="363838"/>
        </w:rPr>
        <w:t xml:space="preserve">(SBA 28) </w:t>
      </w:r>
      <w:r w:rsidRPr="000213BE">
        <w:rPr>
          <w:color w:val="202222"/>
        </w:rPr>
        <w:t>that</w:t>
      </w:r>
      <w:r w:rsidR="00F85609">
        <w:rPr>
          <w:color w:val="202222"/>
        </w:rPr>
        <w:t xml:space="preserve"> </w:t>
      </w:r>
      <w:r w:rsidRPr="000213BE">
        <w:rPr>
          <w:color w:val="363838"/>
        </w:rPr>
        <w:t xml:space="preserve">covers </w:t>
      </w:r>
      <w:r w:rsidRPr="000213BE">
        <w:rPr>
          <w:color w:val="202222"/>
        </w:rPr>
        <w:t xml:space="preserve">this information </w:t>
      </w:r>
      <w:r w:rsidRPr="000213BE">
        <w:rPr>
          <w:color w:val="363838"/>
        </w:rPr>
        <w:t xml:space="preserve">(see </w:t>
      </w:r>
      <w:r w:rsidRPr="000213BE">
        <w:rPr>
          <w:color w:val="202222"/>
        </w:rPr>
        <w:t xml:space="preserve">attached copy). </w:t>
      </w:r>
      <w:r w:rsidR="0004311A">
        <w:rPr>
          <w:color w:val="202222"/>
        </w:rPr>
        <w:t xml:space="preserve"> </w:t>
      </w:r>
      <w:r w:rsidRPr="000213BE">
        <w:rPr>
          <w:color w:val="202222"/>
        </w:rPr>
        <w:t xml:space="preserve">Information regarding the Privacy Act </w:t>
      </w:r>
      <w:r w:rsidRPr="000213BE">
        <w:rPr>
          <w:color w:val="363838"/>
        </w:rPr>
        <w:t>rights</w:t>
      </w:r>
      <w:r w:rsidR="00F85609">
        <w:rPr>
          <w:color w:val="363838"/>
        </w:rPr>
        <w:t xml:space="preserve"> </w:t>
      </w:r>
      <w:r w:rsidRPr="000213BE">
        <w:rPr>
          <w:color w:val="363838"/>
        </w:rPr>
        <w:t xml:space="preserve">as </w:t>
      </w:r>
      <w:r w:rsidRPr="000213BE">
        <w:rPr>
          <w:color w:val="202222"/>
        </w:rPr>
        <w:t xml:space="preserve">outlined in this notice is provided to respondents </w:t>
      </w:r>
      <w:r w:rsidRPr="000213BE">
        <w:rPr>
          <w:color w:val="363838"/>
        </w:rPr>
        <w:t xml:space="preserve">as </w:t>
      </w:r>
      <w:r w:rsidRPr="000213BE">
        <w:rPr>
          <w:color w:val="202222"/>
        </w:rPr>
        <w:t>part of the information co</w:t>
      </w:r>
      <w:r w:rsidRPr="000213BE">
        <w:rPr>
          <w:color w:val="04040D"/>
        </w:rPr>
        <w:t>l</w:t>
      </w:r>
      <w:r w:rsidRPr="000213BE">
        <w:rPr>
          <w:color w:val="202222"/>
        </w:rPr>
        <w:t>lection</w:t>
      </w:r>
      <w:r w:rsidR="00F85609">
        <w:rPr>
          <w:color w:val="202222"/>
        </w:rPr>
        <w:t xml:space="preserve"> </w:t>
      </w:r>
      <w:r w:rsidRPr="000213BE">
        <w:rPr>
          <w:color w:val="202222"/>
        </w:rPr>
        <w:t xml:space="preserve">request. The notice </w:t>
      </w:r>
      <w:r w:rsidRPr="000213BE">
        <w:rPr>
          <w:color w:val="363838"/>
        </w:rPr>
        <w:t xml:space="preserve">was </w:t>
      </w:r>
      <w:r w:rsidRPr="000213BE">
        <w:rPr>
          <w:color w:val="202222"/>
        </w:rPr>
        <w:t xml:space="preserve">last </w:t>
      </w:r>
      <w:r w:rsidRPr="000213BE">
        <w:rPr>
          <w:color w:val="363838"/>
        </w:rPr>
        <w:t xml:space="preserve">published </w:t>
      </w:r>
      <w:r w:rsidRPr="000213BE">
        <w:rPr>
          <w:color w:val="202222"/>
        </w:rPr>
        <w:t xml:space="preserve">in the </w:t>
      </w:r>
      <w:r w:rsidRPr="000213BE">
        <w:rPr>
          <w:color w:val="363838"/>
        </w:rPr>
        <w:t xml:space="preserve">Federal </w:t>
      </w:r>
      <w:r w:rsidRPr="000213BE">
        <w:rPr>
          <w:color w:val="202222"/>
        </w:rPr>
        <w:t xml:space="preserve">Register </w:t>
      </w:r>
      <w:r w:rsidRPr="000213BE">
        <w:rPr>
          <w:color w:val="363838"/>
        </w:rPr>
        <w:t xml:space="preserve">at </w:t>
      </w:r>
      <w:r w:rsidR="00C23226" w:rsidRPr="00515B38">
        <w:t>74 FR 14890 (April 1, 2009</w:t>
      </w:r>
      <w:r w:rsidR="00C23226">
        <w:t>)</w:t>
      </w:r>
    </w:p>
    <w:p w:rsidR="00697724" w:rsidRPr="000213BE" w:rsidRDefault="00697724" w:rsidP="00CD2E1C">
      <w:pPr>
        <w:autoSpaceDE w:val="0"/>
        <w:autoSpaceDN w:val="0"/>
        <w:adjustRightInd w:val="0"/>
        <w:rPr>
          <w:color w:val="363838"/>
        </w:rPr>
      </w:pPr>
    </w:p>
    <w:p w:rsidR="0004311A" w:rsidRPr="0004311A" w:rsidRDefault="00CD2E1C" w:rsidP="00CD2E1C">
      <w:pPr>
        <w:autoSpaceDE w:val="0"/>
        <w:autoSpaceDN w:val="0"/>
        <w:adjustRightInd w:val="0"/>
        <w:rPr>
          <w:b/>
          <w:color w:val="202222"/>
        </w:rPr>
      </w:pPr>
      <w:r w:rsidRPr="000213BE">
        <w:rPr>
          <w:color w:val="363838"/>
        </w:rPr>
        <w:t xml:space="preserve">12. </w:t>
      </w:r>
      <w:r w:rsidRPr="0004311A">
        <w:rPr>
          <w:b/>
          <w:color w:val="202222"/>
          <w:u w:val="single"/>
        </w:rPr>
        <w:t xml:space="preserve">Estimate the hourly burden </w:t>
      </w:r>
      <w:r w:rsidRPr="0004311A">
        <w:rPr>
          <w:b/>
          <w:color w:val="363838"/>
          <w:u w:val="single"/>
        </w:rPr>
        <w:t xml:space="preserve">of </w:t>
      </w:r>
      <w:r w:rsidRPr="0004311A">
        <w:rPr>
          <w:b/>
          <w:color w:val="202222"/>
          <w:u w:val="single"/>
        </w:rPr>
        <w:t xml:space="preserve">the </w:t>
      </w:r>
      <w:r w:rsidRPr="0004311A">
        <w:rPr>
          <w:b/>
          <w:color w:val="363838"/>
          <w:u w:val="single"/>
        </w:rPr>
        <w:t xml:space="preserve">collection of </w:t>
      </w:r>
      <w:r w:rsidRPr="0004311A">
        <w:rPr>
          <w:b/>
          <w:color w:val="202222"/>
          <w:u w:val="single"/>
        </w:rPr>
        <w:t>information</w:t>
      </w:r>
      <w:r w:rsidR="0004311A" w:rsidRPr="0004311A">
        <w:rPr>
          <w:b/>
          <w:color w:val="202222"/>
        </w:rPr>
        <w:t xml:space="preserve"> </w:t>
      </w:r>
    </w:p>
    <w:p w:rsidR="00CD2E1C" w:rsidRPr="000213BE" w:rsidRDefault="00CD2E1C" w:rsidP="00CD2E1C">
      <w:pPr>
        <w:autoSpaceDE w:val="0"/>
        <w:autoSpaceDN w:val="0"/>
        <w:adjustRightInd w:val="0"/>
        <w:rPr>
          <w:i/>
          <w:iCs/>
          <w:color w:val="363838"/>
        </w:rPr>
      </w:pPr>
      <w:r w:rsidRPr="0004311A">
        <w:rPr>
          <w:b/>
          <w:i/>
          <w:iCs/>
          <w:color w:val="363838"/>
        </w:rPr>
        <w:t xml:space="preserve">Provide estimates </w:t>
      </w:r>
      <w:r w:rsidRPr="0004311A">
        <w:rPr>
          <w:b/>
          <w:i/>
          <w:iCs/>
          <w:color w:val="202222"/>
        </w:rPr>
        <w:t>of th</w:t>
      </w:r>
      <w:r w:rsidRPr="0004311A">
        <w:rPr>
          <w:b/>
          <w:i/>
          <w:iCs/>
          <w:color w:val="4C4E4D"/>
        </w:rPr>
        <w:t xml:space="preserve">e </w:t>
      </w:r>
      <w:r w:rsidRPr="0004311A">
        <w:rPr>
          <w:b/>
          <w:i/>
          <w:iCs/>
          <w:color w:val="202222"/>
        </w:rPr>
        <w:t xml:space="preserve">hour </w:t>
      </w:r>
      <w:r w:rsidRPr="0004311A">
        <w:rPr>
          <w:b/>
          <w:i/>
          <w:iCs/>
          <w:color w:val="363838"/>
        </w:rPr>
        <w:t xml:space="preserve">burden of the collection of </w:t>
      </w:r>
      <w:r w:rsidRPr="0004311A">
        <w:rPr>
          <w:b/>
          <w:i/>
          <w:iCs/>
          <w:color w:val="202222"/>
        </w:rPr>
        <w:t>information</w:t>
      </w:r>
      <w:r w:rsidRPr="0004311A">
        <w:rPr>
          <w:b/>
          <w:i/>
          <w:iCs/>
          <w:color w:val="4C4E4D"/>
        </w:rPr>
        <w:t xml:space="preserve">. </w:t>
      </w:r>
      <w:r w:rsidRPr="0004311A">
        <w:rPr>
          <w:b/>
          <w:i/>
          <w:iCs/>
          <w:color w:val="202222"/>
        </w:rPr>
        <w:t>Indicate the</w:t>
      </w:r>
      <w:r w:rsidR="0004311A" w:rsidRPr="0004311A">
        <w:rPr>
          <w:b/>
          <w:i/>
          <w:iCs/>
          <w:color w:val="202222"/>
        </w:rPr>
        <w:t xml:space="preserve"> </w:t>
      </w:r>
      <w:r w:rsidRPr="0004311A">
        <w:rPr>
          <w:b/>
          <w:i/>
          <w:iCs/>
          <w:color w:val="363838"/>
        </w:rPr>
        <w:t>number of respondents</w:t>
      </w:r>
      <w:r w:rsidRPr="0004311A">
        <w:rPr>
          <w:b/>
          <w:i/>
          <w:iCs/>
          <w:color w:val="717171"/>
        </w:rPr>
        <w:t xml:space="preserve">, </w:t>
      </w:r>
      <w:r w:rsidRPr="0004311A">
        <w:rPr>
          <w:b/>
          <w:i/>
          <w:iCs/>
          <w:color w:val="363838"/>
        </w:rPr>
        <w:t xml:space="preserve">frequency </w:t>
      </w:r>
      <w:r w:rsidRPr="0004311A">
        <w:rPr>
          <w:b/>
          <w:i/>
          <w:iCs/>
          <w:color w:val="202222"/>
        </w:rPr>
        <w:t>of r</w:t>
      </w:r>
      <w:r w:rsidRPr="0004311A">
        <w:rPr>
          <w:b/>
          <w:i/>
          <w:iCs/>
          <w:color w:val="4C4E4D"/>
        </w:rPr>
        <w:t>esp</w:t>
      </w:r>
      <w:r w:rsidRPr="0004311A">
        <w:rPr>
          <w:b/>
          <w:i/>
          <w:iCs/>
          <w:color w:val="202222"/>
        </w:rPr>
        <w:t>on</w:t>
      </w:r>
      <w:r w:rsidRPr="0004311A">
        <w:rPr>
          <w:b/>
          <w:i/>
          <w:iCs/>
          <w:color w:val="4C4E4D"/>
        </w:rPr>
        <w:t>se</w:t>
      </w:r>
      <w:r w:rsidRPr="0004311A">
        <w:rPr>
          <w:b/>
          <w:i/>
          <w:iCs/>
          <w:color w:val="717171"/>
        </w:rPr>
        <w:t xml:space="preserve">, </w:t>
      </w:r>
      <w:r w:rsidRPr="0004311A">
        <w:rPr>
          <w:b/>
          <w:i/>
          <w:iCs/>
          <w:color w:val="363838"/>
        </w:rPr>
        <w:t>annual hour burden</w:t>
      </w:r>
      <w:r w:rsidRPr="0004311A">
        <w:rPr>
          <w:b/>
          <w:i/>
          <w:iCs/>
          <w:color w:val="5C5D5C"/>
        </w:rPr>
        <w:t xml:space="preserve">, </w:t>
      </w:r>
      <w:r w:rsidRPr="0004311A">
        <w:rPr>
          <w:b/>
          <w:i/>
          <w:iCs/>
          <w:color w:val="363838"/>
        </w:rPr>
        <w:t xml:space="preserve">and an </w:t>
      </w:r>
      <w:r w:rsidRPr="0004311A">
        <w:rPr>
          <w:b/>
          <w:i/>
          <w:iCs/>
          <w:color w:val="4C4E4D"/>
        </w:rPr>
        <w:t>explana</w:t>
      </w:r>
      <w:r w:rsidRPr="0004311A">
        <w:rPr>
          <w:b/>
          <w:i/>
          <w:iCs/>
          <w:color w:val="202222"/>
        </w:rPr>
        <w:t>tion</w:t>
      </w:r>
      <w:r w:rsidR="0004311A" w:rsidRPr="0004311A">
        <w:rPr>
          <w:b/>
          <w:i/>
          <w:iCs/>
          <w:color w:val="202222"/>
        </w:rPr>
        <w:t xml:space="preserve"> </w:t>
      </w:r>
      <w:r w:rsidRPr="0004311A">
        <w:rPr>
          <w:b/>
          <w:i/>
          <w:iCs/>
          <w:color w:val="363838"/>
        </w:rPr>
        <w:t xml:space="preserve">of how </w:t>
      </w:r>
      <w:r w:rsidRPr="0004311A">
        <w:rPr>
          <w:b/>
          <w:i/>
          <w:iCs/>
          <w:color w:val="202222"/>
        </w:rPr>
        <w:t>th</w:t>
      </w:r>
      <w:r w:rsidRPr="0004311A">
        <w:rPr>
          <w:b/>
          <w:i/>
          <w:iCs/>
          <w:color w:val="4C4E4D"/>
        </w:rPr>
        <w:t xml:space="preserve">e </w:t>
      </w:r>
      <w:r w:rsidRPr="0004311A">
        <w:rPr>
          <w:b/>
          <w:i/>
          <w:iCs/>
          <w:color w:val="202222"/>
        </w:rPr>
        <w:t>burd</w:t>
      </w:r>
      <w:r w:rsidRPr="0004311A">
        <w:rPr>
          <w:b/>
          <w:i/>
          <w:iCs/>
          <w:color w:val="5C5D5C"/>
        </w:rPr>
        <w:t>e</w:t>
      </w:r>
      <w:r w:rsidRPr="0004311A">
        <w:rPr>
          <w:b/>
          <w:i/>
          <w:iCs/>
          <w:color w:val="363838"/>
        </w:rPr>
        <w:t xml:space="preserve">n </w:t>
      </w:r>
      <w:r w:rsidRPr="0004311A">
        <w:rPr>
          <w:b/>
          <w:i/>
          <w:iCs/>
          <w:color w:val="202222"/>
        </w:rPr>
        <w:t xml:space="preserve">was </w:t>
      </w:r>
      <w:r w:rsidR="0004311A" w:rsidRPr="0004311A">
        <w:rPr>
          <w:b/>
          <w:i/>
          <w:iCs/>
          <w:color w:val="4C4E4D"/>
        </w:rPr>
        <w:t>esti</w:t>
      </w:r>
      <w:r w:rsidR="0004311A" w:rsidRPr="0004311A">
        <w:rPr>
          <w:b/>
          <w:i/>
          <w:iCs/>
          <w:color w:val="202222"/>
        </w:rPr>
        <w:t>mat</w:t>
      </w:r>
      <w:r w:rsidR="0004311A" w:rsidRPr="0004311A">
        <w:rPr>
          <w:b/>
          <w:i/>
          <w:iCs/>
          <w:color w:val="4C4E4D"/>
        </w:rPr>
        <w:t>ed</w:t>
      </w:r>
      <w:r w:rsidR="0004311A" w:rsidRPr="000213BE">
        <w:rPr>
          <w:i/>
          <w:iCs/>
          <w:color w:val="4C4E4D"/>
        </w:rPr>
        <w:t>.</w:t>
      </w:r>
    </w:p>
    <w:p w:rsidR="00697724" w:rsidRPr="000213BE" w:rsidRDefault="00697724" w:rsidP="00CD2E1C">
      <w:pPr>
        <w:autoSpaceDE w:val="0"/>
        <w:autoSpaceDN w:val="0"/>
        <w:adjustRightInd w:val="0"/>
        <w:rPr>
          <w:i/>
          <w:iCs/>
          <w:color w:val="363838"/>
        </w:rPr>
      </w:pPr>
    </w:p>
    <w:p w:rsidR="00E83CD1" w:rsidRDefault="00CD2E1C" w:rsidP="00CD2E1C">
      <w:pPr>
        <w:autoSpaceDE w:val="0"/>
        <w:autoSpaceDN w:val="0"/>
        <w:adjustRightInd w:val="0"/>
        <w:rPr>
          <w:color w:val="363838"/>
        </w:rPr>
      </w:pPr>
      <w:r w:rsidRPr="000213BE">
        <w:rPr>
          <w:color w:val="363838"/>
        </w:rPr>
        <w:t xml:space="preserve">Each year, </w:t>
      </w:r>
      <w:r w:rsidRPr="000213BE">
        <w:rPr>
          <w:color w:val="202222"/>
        </w:rPr>
        <w:t>appro</w:t>
      </w:r>
      <w:r w:rsidRPr="000213BE">
        <w:rPr>
          <w:color w:val="4C4E4D"/>
        </w:rPr>
        <w:t>x</w:t>
      </w:r>
      <w:r w:rsidRPr="000213BE">
        <w:rPr>
          <w:color w:val="202222"/>
        </w:rPr>
        <w:t xml:space="preserve">imately 600 </w:t>
      </w:r>
      <w:r w:rsidRPr="000213BE">
        <w:rPr>
          <w:color w:val="363838"/>
        </w:rPr>
        <w:t xml:space="preserve">award nominees </w:t>
      </w:r>
      <w:r w:rsidRPr="000213BE">
        <w:rPr>
          <w:color w:val="202222"/>
        </w:rPr>
        <w:t xml:space="preserve">respond to </w:t>
      </w:r>
      <w:r w:rsidRPr="000213BE">
        <w:rPr>
          <w:color w:val="363838"/>
        </w:rPr>
        <w:t>this information collection as</w:t>
      </w:r>
      <w:r w:rsidR="0004311A">
        <w:rPr>
          <w:color w:val="363838"/>
        </w:rPr>
        <w:t xml:space="preserve"> </w:t>
      </w:r>
      <w:r w:rsidRPr="000213BE">
        <w:rPr>
          <w:color w:val="202222"/>
        </w:rPr>
        <w:t xml:space="preserve">part of the annual recognition </w:t>
      </w:r>
      <w:r w:rsidRPr="000213BE">
        <w:rPr>
          <w:color w:val="363838"/>
        </w:rPr>
        <w:t xml:space="preserve">award </w:t>
      </w:r>
      <w:r w:rsidRPr="000213BE">
        <w:rPr>
          <w:color w:val="202222"/>
        </w:rPr>
        <w:t>program process. Respondents will spend an</w:t>
      </w:r>
      <w:r w:rsidR="0004311A">
        <w:rPr>
          <w:color w:val="202222"/>
        </w:rPr>
        <w:t xml:space="preserve"> </w:t>
      </w:r>
      <w:r w:rsidRPr="000213BE">
        <w:rPr>
          <w:color w:val="363838"/>
        </w:rPr>
        <w:t xml:space="preserve">estimated average of </w:t>
      </w:r>
      <w:r w:rsidRPr="000213BE">
        <w:rPr>
          <w:color w:val="202222"/>
        </w:rPr>
        <w:t xml:space="preserve">120 minutes responding </w:t>
      </w:r>
      <w:r w:rsidRPr="000213BE">
        <w:rPr>
          <w:color w:val="363838"/>
        </w:rPr>
        <w:t xml:space="preserve">to </w:t>
      </w:r>
      <w:r w:rsidRPr="000213BE">
        <w:rPr>
          <w:color w:val="202222"/>
        </w:rPr>
        <w:t>the information collection, includin</w:t>
      </w:r>
      <w:r w:rsidRPr="000213BE">
        <w:rPr>
          <w:color w:val="4C4E4D"/>
        </w:rPr>
        <w:t>g</w:t>
      </w:r>
      <w:r w:rsidR="0004311A">
        <w:rPr>
          <w:color w:val="4C4E4D"/>
        </w:rPr>
        <w:t xml:space="preserve"> </w:t>
      </w:r>
      <w:r w:rsidRPr="000213BE">
        <w:rPr>
          <w:color w:val="202222"/>
        </w:rPr>
        <w:t xml:space="preserve">reading </w:t>
      </w:r>
      <w:r w:rsidRPr="000213BE">
        <w:rPr>
          <w:color w:val="363838"/>
        </w:rPr>
        <w:t xml:space="preserve">the </w:t>
      </w:r>
      <w:r w:rsidRPr="000213BE">
        <w:rPr>
          <w:color w:val="202222"/>
        </w:rPr>
        <w:t>que</w:t>
      </w:r>
      <w:r w:rsidRPr="000213BE">
        <w:rPr>
          <w:color w:val="4C4E4D"/>
        </w:rPr>
        <w:t>s</w:t>
      </w:r>
      <w:r w:rsidRPr="000213BE">
        <w:rPr>
          <w:color w:val="202222"/>
        </w:rPr>
        <w:t xml:space="preserve">tions, locating </w:t>
      </w:r>
      <w:r w:rsidRPr="000213BE">
        <w:rPr>
          <w:color w:val="4C4E4D"/>
        </w:rPr>
        <w:t>s</w:t>
      </w:r>
      <w:r w:rsidRPr="000213BE">
        <w:rPr>
          <w:color w:val="202222"/>
        </w:rPr>
        <w:t xml:space="preserve">pecific information in </w:t>
      </w:r>
      <w:r w:rsidRPr="000213BE">
        <w:rPr>
          <w:color w:val="363838"/>
        </w:rPr>
        <w:t xml:space="preserve">their business or </w:t>
      </w:r>
      <w:r w:rsidRPr="000213BE">
        <w:rPr>
          <w:color w:val="202222"/>
        </w:rPr>
        <w:t>personal file</w:t>
      </w:r>
      <w:r w:rsidRPr="000213BE">
        <w:rPr>
          <w:color w:val="4C4E4D"/>
        </w:rPr>
        <w:t>s,</w:t>
      </w:r>
      <w:r w:rsidR="0004311A">
        <w:rPr>
          <w:color w:val="4C4E4D"/>
        </w:rPr>
        <w:t xml:space="preserve"> </w:t>
      </w:r>
      <w:r w:rsidRPr="000213BE">
        <w:rPr>
          <w:color w:val="202222"/>
        </w:rPr>
        <w:t xml:space="preserve">determining their congressional district, </w:t>
      </w:r>
      <w:r w:rsidRPr="000213BE">
        <w:rPr>
          <w:color w:val="363838"/>
        </w:rPr>
        <w:t xml:space="preserve">and </w:t>
      </w:r>
      <w:r w:rsidRPr="000213BE">
        <w:rPr>
          <w:color w:val="202222"/>
        </w:rPr>
        <w:t xml:space="preserve">answering </w:t>
      </w:r>
      <w:r w:rsidRPr="000213BE">
        <w:rPr>
          <w:color w:val="363838"/>
        </w:rPr>
        <w:t xml:space="preserve">the </w:t>
      </w:r>
      <w:r w:rsidRPr="000213BE">
        <w:rPr>
          <w:color w:val="202222"/>
        </w:rPr>
        <w:t xml:space="preserve">questions. The </w:t>
      </w:r>
      <w:r w:rsidRPr="000213BE">
        <w:rPr>
          <w:color w:val="363838"/>
        </w:rPr>
        <w:t>estimated</w:t>
      </w:r>
      <w:r w:rsidR="0004311A">
        <w:rPr>
          <w:color w:val="363838"/>
        </w:rPr>
        <w:t xml:space="preserve"> </w:t>
      </w:r>
      <w:r w:rsidRPr="000213BE">
        <w:rPr>
          <w:color w:val="363838"/>
        </w:rPr>
        <w:t xml:space="preserve">aggregate </w:t>
      </w:r>
      <w:r w:rsidRPr="000213BE">
        <w:rPr>
          <w:color w:val="202222"/>
        </w:rPr>
        <w:t>annual time burden i</w:t>
      </w:r>
      <w:r w:rsidRPr="000213BE">
        <w:rPr>
          <w:color w:val="4C4E4D"/>
        </w:rPr>
        <w:t xml:space="preserve">s </w:t>
      </w:r>
      <w:r w:rsidRPr="000213BE">
        <w:rPr>
          <w:color w:val="202222"/>
        </w:rPr>
        <w:t>therefore approximately 1200 hour</w:t>
      </w:r>
      <w:r w:rsidRPr="000213BE">
        <w:rPr>
          <w:color w:val="4C4E4D"/>
        </w:rPr>
        <w:t xml:space="preserve">s </w:t>
      </w:r>
      <w:r w:rsidRPr="000213BE">
        <w:rPr>
          <w:color w:val="202222"/>
        </w:rPr>
        <w:t xml:space="preserve">per </w:t>
      </w:r>
      <w:r w:rsidRPr="000213BE">
        <w:rPr>
          <w:color w:val="363838"/>
        </w:rPr>
        <w:t xml:space="preserve">year. </w:t>
      </w:r>
    </w:p>
    <w:p w:rsidR="00E83CD1" w:rsidRDefault="00E83CD1" w:rsidP="00CD2E1C">
      <w:pPr>
        <w:autoSpaceDE w:val="0"/>
        <w:autoSpaceDN w:val="0"/>
        <w:adjustRightInd w:val="0"/>
        <w:rPr>
          <w:color w:val="363838"/>
        </w:rPr>
      </w:pPr>
    </w:p>
    <w:p w:rsidR="00CD2E1C" w:rsidRPr="000213BE" w:rsidRDefault="0004311A" w:rsidP="00CD2E1C">
      <w:pPr>
        <w:autoSpaceDE w:val="0"/>
        <w:autoSpaceDN w:val="0"/>
        <w:adjustRightInd w:val="0"/>
        <w:rPr>
          <w:color w:val="4C4E4D"/>
        </w:rPr>
      </w:pPr>
      <w:r>
        <w:rPr>
          <w:color w:val="B8B8B8"/>
        </w:rPr>
        <w:t xml:space="preserve"> </w:t>
      </w:r>
      <w:r w:rsidR="00CD2E1C" w:rsidRPr="000213BE">
        <w:rPr>
          <w:color w:val="363838"/>
        </w:rPr>
        <w:t xml:space="preserve">Generally, </w:t>
      </w:r>
      <w:r w:rsidR="00CD2E1C" w:rsidRPr="000213BE">
        <w:rPr>
          <w:color w:val="202222"/>
        </w:rPr>
        <w:t xml:space="preserve">an administrative </w:t>
      </w:r>
      <w:r w:rsidR="00CD2E1C" w:rsidRPr="000213BE">
        <w:rPr>
          <w:color w:val="363838"/>
        </w:rPr>
        <w:t xml:space="preserve">assistant, </w:t>
      </w:r>
      <w:r w:rsidR="00CD2E1C" w:rsidRPr="000213BE">
        <w:rPr>
          <w:color w:val="202222"/>
        </w:rPr>
        <w:t>loan officer, Small Bu</w:t>
      </w:r>
      <w:r w:rsidR="00CD2E1C" w:rsidRPr="000213BE">
        <w:rPr>
          <w:color w:val="4C4E4D"/>
        </w:rPr>
        <w:t>s</w:t>
      </w:r>
      <w:r w:rsidR="00CD2E1C" w:rsidRPr="000213BE">
        <w:rPr>
          <w:color w:val="202222"/>
        </w:rPr>
        <w:t xml:space="preserve">iness Development </w:t>
      </w:r>
      <w:r w:rsidR="00CD2E1C" w:rsidRPr="000213BE">
        <w:rPr>
          <w:color w:val="363838"/>
        </w:rPr>
        <w:t>Center</w:t>
      </w:r>
      <w:r>
        <w:rPr>
          <w:color w:val="363838"/>
        </w:rPr>
        <w:t xml:space="preserve"> </w:t>
      </w:r>
      <w:r w:rsidR="00CD2E1C" w:rsidRPr="000213BE">
        <w:rPr>
          <w:color w:val="202222"/>
        </w:rPr>
        <w:t xml:space="preserve">personnel or the </w:t>
      </w:r>
      <w:r>
        <w:rPr>
          <w:color w:val="202222"/>
        </w:rPr>
        <w:t>n</w:t>
      </w:r>
      <w:r w:rsidR="00CD2E1C" w:rsidRPr="000213BE">
        <w:rPr>
          <w:color w:val="202222"/>
        </w:rPr>
        <w:t>ominee will collect and s</w:t>
      </w:r>
      <w:r w:rsidR="000676AC" w:rsidRPr="000213BE">
        <w:rPr>
          <w:color w:val="202222"/>
        </w:rPr>
        <w:t>ubmit the information. SBA esti</w:t>
      </w:r>
      <w:r w:rsidR="00CD2E1C" w:rsidRPr="000213BE">
        <w:rPr>
          <w:color w:val="202222"/>
        </w:rPr>
        <w:t>m</w:t>
      </w:r>
      <w:r w:rsidR="000676AC" w:rsidRPr="000213BE">
        <w:rPr>
          <w:color w:val="202222"/>
        </w:rPr>
        <w:t>a</w:t>
      </w:r>
      <w:r w:rsidR="00CD2E1C" w:rsidRPr="000213BE">
        <w:rPr>
          <w:color w:val="202222"/>
        </w:rPr>
        <w:t>tes that the</w:t>
      </w:r>
      <w:r>
        <w:rPr>
          <w:color w:val="202222"/>
        </w:rPr>
        <w:t xml:space="preserve"> </w:t>
      </w:r>
      <w:r w:rsidR="00CD2E1C" w:rsidRPr="000213BE">
        <w:rPr>
          <w:color w:val="363838"/>
        </w:rPr>
        <w:t xml:space="preserve">wage </w:t>
      </w:r>
      <w:r w:rsidR="00CD2E1C" w:rsidRPr="000213BE">
        <w:rPr>
          <w:color w:val="202222"/>
        </w:rPr>
        <w:t xml:space="preserve">level of </w:t>
      </w:r>
      <w:r w:rsidR="00CD2E1C" w:rsidRPr="000213BE">
        <w:rPr>
          <w:color w:val="363838"/>
        </w:rPr>
        <w:t xml:space="preserve">such </w:t>
      </w:r>
      <w:r w:rsidR="00CD2E1C" w:rsidRPr="000213BE">
        <w:rPr>
          <w:color w:val="202222"/>
        </w:rPr>
        <w:t>per</w:t>
      </w:r>
      <w:r w:rsidR="00CD2E1C" w:rsidRPr="000213BE">
        <w:rPr>
          <w:color w:val="4C4E4D"/>
        </w:rPr>
        <w:t>son</w:t>
      </w:r>
      <w:r w:rsidR="000676AC" w:rsidRPr="000213BE">
        <w:rPr>
          <w:color w:val="4C4E4D"/>
        </w:rPr>
        <w:t>n</w:t>
      </w:r>
      <w:r w:rsidR="00CD2E1C" w:rsidRPr="000213BE">
        <w:rPr>
          <w:color w:val="4C4E4D"/>
        </w:rPr>
        <w:t>e</w:t>
      </w:r>
      <w:r w:rsidR="00CD2E1C" w:rsidRPr="000213BE">
        <w:rPr>
          <w:color w:val="202222"/>
        </w:rPr>
        <w:t xml:space="preserve">l is </w:t>
      </w:r>
      <w:r w:rsidR="00CD2E1C" w:rsidRPr="000213BE">
        <w:rPr>
          <w:color w:val="363838"/>
        </w:rPr>
        <w:t xml:space="preserve">equivalent </w:t>
      </w:r>
      <w:r w:rsidR="00CD2E1C" w:rsidRPr="000213BE">
        <w:rPr>
          <w:color w:val="202222"/>
        </w:rPr>
        <w:t xml:space="preserve">to a </w:t>
      </w:r>
      <w:r w:rsidR="00CD2E1C" w:rsidRPr="000213BE">
        <w:rPr>
          <w:color w:val="363838"/>
        </w:rPr>
        <w:t>GS</w:t>
      </w:r>
      <w:r w:rsidR="00CD2E1C" w:rsidRPr="000213BE">
        <w:rPr>
          <w:color w:val="04040D"/>
        </w:rPr>
        <w:t>-</w:t>
      </w:r>
      <w:r w:rsidR="000676AC" w:rsidRPr="000213BE">
        <w:rPr>
          <w:color w:val="04040D"/>
        </w:rPr>
        <w:t>9</w:t>
      </w:r>
      <w:r w:rsidR="00CD2E1C" w:rsidRPr="000213BE">
        <w:rPr>
          <w:color w:val="04040D"/>
        </w:rPr>
        <w:t xml:space="preserve"> </w:t>
      </w:r>
      <w:r w:rsidR="00CD2E1C" w:rsidRPr="000213BE">
        <w:rPr>
          <w:color w:val="202222"/>
        </w:rPr>
        <w:t xml:space="preserve">employee. As </w:t>
      </w:r>
      <w:r w:rsidR="000676AC" w:rsidRPr="000213BE">
        <w:rPr>
          <w:color w:val="363838"/>
        </w:rPr>
        <w:t>su</w:t>
      </w:r>
      <w:r w:rsidR="00CD2E1C" w:rsidRPr="000213BE">
        <w:rPr>
          <w:color w:val="363838"/>
        </w:rPr>
        <w:t xml:space="preserve">ch </w:t>
      </w:r>
      <w:r w:rsidR="00CD2E1C" w:rsidRPr="000213BE">
        <w:rPr>
          <w:color w:val="202222"/>
        </w:rPr>
        <w:t xml:space="preserve">the </w:t>
      </w:r>
      <w:r w:rsidR="00CD2E1C" w:rsidRPr="000213BE">
        <w:rPr>
          <w:color w:val="363838"/>
        </w:rPr>
        <w:t>estimated</w:t>
      </w:r>
      <w:r>
        <w:rPr>
          <w:color w:val="363838"/>
        </w:rPr>
        <w:t xml:space="preserve"> </w:t>
      </w:r>
      <w:r w:rsidR="00CD2E1C" w:rsidRPr="000213BE">
        <w:rPr>
          <w:color w:val="202222"/>
        </w:rPr>
        <w:t xml:space="preserve">hour cost burden: is as </w:t>
      </w:r>
      <w:r w:rsidR="00E83CD1" w:rsidRPr="000213BE">
        <w:rPr>
          <w:color w:val="363838"/>
        </w:rPr>
        <w:t>follows:</w:t>
      </w:r>
    </w:p>
    <w:p w:rsidR="00CD2E1C" w:rsidRPr="000213BE" w:rsidRDefault="00CD2E1C" w:rsidP="00CD2E1C">
      <w:pPr>
        <w:autoSpaceDE w:val="0"/>
        <w:autoSpaceDN w:val="0"/>
        <w:adjustRightInd w:val="0"/>
        <w:rPr>
          <w:color w:val="202222"/>
        </w:rPr>
      </w:pPr>
    </w:p>
    <w:p w:rsidR="0004311A" w:rsidRPr="000213BE" w:rsidRDefault="0004311A" w:rsidP="0004311A">
      <w:pPr>
        <w:autoSpaceDE w:val="0"/>
        <w:autoSpaceDN w:val="0"/>
        <w:adjustRightInd w:val="0"/>
        <w:rPr>
          <w:color w:val="202222"/>
        </w:rPr>
      </w:pPr>
      <w:r w:rsidRPr="000213BE">
        <w:rPr>
          <w:color w:val="363838"/>
        </w:rPr>
        <w:t xml:space="preserve">Average </w:t>
      </w:r>
      <w:r w:rsidRPr="000213BE">
        <w:rPr>
          <w:color w:val="202222"/>
        </w:rPr>
        <w:t xml:space="preserve">hourly </w:t>
      </w:r>
      <w:r w:rsidRPr="000213BE">
        <w:rPr>
          <w:color w:val="363838"/>
        </w:rPr>
        <w:t xml:space="preserve">wage </w:t>
      </w:r>
      <w:r w:rsidRPr="000213BE">
        <w:rPr>
          <w:color w:val="202222"/>
        </w:rPr>
        <w:t>for person completing collection:</w:t>
      </w:r>
      <w:r>
        <w:rPr>
          <w:color w:val="202222"/>
        </w:rPr>
        <w:t xml:space="preserve"> $20.46</w:t>
      </w:r>
    </w:p>
    <w:p w:rsidR="0004311A" w:rsidRPr="000213BE" w:rsidRDefault="0004311A" w:rsidP="0004311A">
      <w:pPr>
        <w:autoSpaceDE w:val="0"/>
        <w:autoSpaceDN w:val="0"/>
        <w:adjustRightInd w:val="0"/>
        <w:rPr>
          <w:color w:val="202222"/>
        </w:rPr>
      </w:pPr>
      <w:r w:rsidRPr="000213BE">
        <w:rPr>
          <w:color w:val="363838"/>
        </w:rPr>
        <w:t xml:space="preserve">Total </w:t>
      </w:r>
      <w:r w:rsidRPr="000213BE">
        <w:rPr>
          <w:color w:val="202222"/>
        </w:rPr>
        <w:t>co</w:t>
      </w:r>
      <w:r w:rsidRPr="000213BE">
        <w:rPr>
          <w:color w:val="4C4E4D"/>
        </w:rPr>
        <w:t xml:space="preserve">st </w:t>
      </w:r>
      <w:r w:rsidRPr="000213BE">
        <w:rPr>
          <w:color w:val="202222"/>
        </w:rPr>
        <w:t>per response</w:t>
      </w:r>
      <w:r>
        <w:rPr>
          <w:color w:val="202222"/>
        </w:rPr>
        <w:t xml:space="preserve">:  </w:t>
      </w:r>
      <w:r w:rsidRPr="000213BE">
        <w:rPr>
          <w:color w:val="363838"/>
        </w:rPr>
        <w:t xml:space="preserve">$20.46 x 2 </w:t>
      </w:r>
      <w:r w:rsidRPr="000213BE">
        <w:rPr>
          <w:color w:val="202222"/>
        </w:rPr>
        <w:t>hour</w:t>
      </w:r>
      <w:r w:rsidRPr="000213BE">
        <w:rPr>
          <w:color w:val="4C4E4D"/>
        </w:rPr>
        <w:t xml:space="preserve">s= </w:t>
      </w:r>
      <w:r w:rsidRPr="000213BE">
        <w:rPr>
          <w:color w:val="202222"/>
        </w:rPr>
        <w:t>$40.92</w:t>
      </w:r>
    </w:p>
    <w:p w:rsidR="0004311A" w:rsidRPr="000213BE" w:rsidRDefault="0004311A" w:rsidP="0004311A">
      <w:pPr>
        <w:autoSpaceDE w:val="0"/>
        <w:autoSpaceDN w:val="0"/>
        <w:adjustRightInd w:val="0"/>
        <w:rPr>
          <w:color w:val="202222"/>
        </w:rPr>
      </w:pPr>
      <w:r w:rsidRPr="000213BE">
        <w:rPr>
          <w:color w:val="363838"/>
        </w:rPr>
        <w:t xml:space="preserve">Total </w:t>
      </w:r>
      <w:r w:rsidRPr="000213BE">
        <w:rPr>
          <w:color w:val="202222"/>
        </w:rPr>
        <w:t>estimated cost burden</w:t>
      </w:r>
      <w:r>
        <w:rPr>
          <w:color w:val="202222"/>
        </w:rPr>
        <w:t xml:space="preserve">: </w:t>
      </w:r>
      <w:r w:rsidRPr="000213BE">
        <w:rPr>
          <w:color w:val="202222"/>
        </w:rPr>
        <w:t>600 x $40.92= $24,552</w:t>
      </w:r>
    </w:p>
    <w:p w:rsidR="004A7A74" w:rsidRPr="000213BE" w:rsidRDefault="004A7A74" w:rsidP="00CD2E1C">
      <w:pPr>
        <w:autoSpaceDE w:val="0"/>
        <w:autoSpaceDN w:val="0"/>
        <w:adjustRightInd w:val="0"/>
        <w:rPr>
          <w:color w:val="171918"/>
        </w:rPr>
      </w:pPr>
    </w:p>
    <w:p w:rsidR="00CD2E1C" w:rsidRPr="002822EC" w:rsidRDefault="00CD2E1C" w:rsidP="00CD2E1C">
      <w:pPr>
        <w:autoSpaceDE w:val="0"/>
        <w:autoSpaceDN w:val="0"/>
        <w:adjustRightInd w:val="0"/>
        <w:rPr>
          <w:b/>
          <w:color w:val="171918"/>
        </w:rPr>
      </w:pPr>
      <w:r w:rsidRPr="000213BE">
        <w:rPr>
          <w:color w:val="171918"/>
        </w:rPr>
        <w:t xml:space="preserve">13. </w:t>
      </w:r>
      <w:r w:rsidRPr="002822EC">
        <w:rPr>
          <w:b/>
          <w:color w:val="171918"/>
          <w:u w:val="single"/>
        </w:rPr>
        <w:t>Estimate the total annual cost burden for submission</w:t>
      </w:r>
    </w:p>
    <w:p w:rsidR="00CD2E1C" w:rsidRPr="002822EC" w:rsidRDefault="00CD2E1C" w:rsidP="00CD2E1C">
      <w:pPr>
        <w:autoSpaceDE w:val="0"/>
        <w:autoSpaceDN w:val="0"/>
        <w:adjustRightInd w:val="0"/>
        <w:rPr>
          <w:b/>
          <w:i/>
          <w:iCs/>
          <w:color w:val="171918"/>
        </w:rPr>
      </w:pPr>
      <w:r w:rsidRPr="002822EC">
        <w:rPr>
          <w:b/>
          <w:i/>
          <w:iCs/>
          <w:color w:val="171918"/>
        </w:rPr>
        <w:t xml:space="preserve">Provide an estimate for the total annual cost burden to respondents or </w:t>
      </w:r>
      <w:proofErr w:type="spellStart"/>
      <w:r w:rsidRPr="002822EC">
        <w:rPr>
          <w:b/>
          <w:i/>
          <w:iCs/>
          <w:color w:val="171918"/>
        </w:rPr>
        <w:t>recordkeepers</w:t>
      </w:r>
      <w:proofErr w:type="spellEnd"/>
    </w:p>
    <w:p w:rsidR="00CD2E1C" w:rsidRPr="002822EC" w:rsidRDefault="00CD2E1C" w:rsidP="00CD2E1C">
      <w:pPr>
        <w:autoSpaceDE w:val="0"/>
        <w:autoSpaceDN w:val="0"/>
        <w:adjustRightInd w:val="0"/>
        <w:rPr>
          <w:b/>
          <w:i/>
          <w:iCs/>
          <w:color w:val="171918"/>
        </w:rPr>
      </w:pPr>
      <w:proofErr w:type="gramStart"/>
      <w:r w:rsidRPr="002822EC">
        <w:rPr>
          <w:b/>
          <w:i/>
          <w:iCs/>
          <w:color w:val="171918"/>
        </w:rPr>
        <w:t>resulting</w:t>
      </w:r>
      <w:proofErr w:type="gramEnd"/>
      <w:r w:rsidRPr="002822EC">
        <w:rPr>
          <w:b/>
          <w:i/>
          <w:iCs/>
          <w:color w:val="171918"/>
        </w:rPr>
        <w:t xml:space="preserve"> from t</w:t>
      </w:r>
      <w:r w:rsidR="000676AC" w:rsidRPr="002822EC">
        <w:rPr>
          <w:b/>
          <w:i/>
          <w:iCs/>
          <w:color w:val="171918"/>
        </w:rPr>
        <w:t>he collection of information .</w:t>
      </w:r>
    </w:p>
    <w:p w:rsidR="000676AC" w:rsidRPr="000213BE" w:rsidRDefault="000676AC" w:rsidP="00CD2E1C">
      <w:pPr>
        <w:autoSpaceDE w:val="0"/>
        <w:autoSpaceDN w:val="0"/>
        <w:adjustRightInd w:val="0"/>
        <w:rPr>
          <w:i/>
          <w:iCs/>
          <w:color w:val="171918"/>
        </w:rPr>
      </w:pPr>
    </w:p>
    <w:p w:rsidR="000676AC" w:rsidRPr="000213BE" w:rsidRDefault="00CD2E1C" w:rsidP="00CD2E1C">
      <w:pPr>
        <w:autoSpaceDE w:val="0"/>
        <w:autoSpaceDN w:val="0"/>
        <w:adjustRightInd w:val="0"/>
        <w:rPr>
          <w:color w:val="171918"/>
        </w:rPr>
      </w:pPr>
      <w:r w:rsidRPr="000213BE">
        <w:rPr>
          <w:color w:val="080A09"/>
        </w:rPr>
        <w:t xml:space="preserve">The </w:t>
      </w:r>
      <w:r w:rsidRPr="000213BE">
        <w:rPr>
          <w:color w:val="171918"/>
        </w:rPr>
        <w:t xml:space="preserve">estimated annual </w:t>
      </w:r>
      <w:r w:rsidRPr="000213BE">
        <w:rPr>
          <w:color w:val="080A09"/>
        </w:rPr>
        <w:t xml:space="preserve">cost burden </w:t>
      </w:r>
      <w:r w:rsidRPr="000213BE">
        <w:rPr>
          <w:color w:val="171918"/>
        </w:rPr>
        <w:t xml:space="preserve">per respondent </w:t>
      </w:r>
      <w:r w:rsidRPr="000213BE">
        <w:rPr>
          <w:color w:val="080A09"/>
        </w:rPr>
        <w:t xml:space="preserve">for </w:t>
      </w:r>
      <w:r w:rsidRPr="000213BE">
        <w:rPr>
          <w:color w:val="171918"/>
        </w:rPr>
        <w:t xml:space="preserve">submission </w:t>
      </w:r>
      <w:r w:rsidRPr="000213BE">
        <w:rPr>
          <w:color w:val="080A09"/>
        </w:rPr>
        <w:t xml:space="preserve">is </w:t>
      </w:r>
      <w:r w:rsidRPr="000213BE">
        <w:rPr>
          <w:color w:val="171918"/>
        </w:rPr>
        <w:t>$4.82 (mail) or $15.00</w:t>
      </w:r>
      <w:r w:rsidR="00E83CD1">
        <w:rPr>
          <w:color w:val="171918"/>
        </w:rPr>
        <w:t xml:space="preserve"> (</w:t>
      </w:r>
      <w:r w:rsidRPr="000213BE">
        <w:rPr>
          <w:color w:val="171918"/>
        </w:rPr>
        <w:t xml:space="preserve">courier) </w:t>
      </w:r>
      <w:r w:rsidRPr="000213BE">
        <w:rPr>
          <w:color w:val="080A09"/>
        </w:rPr>
        <w:t xml:space="preserve">depending </w:t>
      </w:r>
      <w:r w:rsidRPr="000213BE">
        <w:rPr>
          <w:color w:val="171918"/>
        </w:rPr>
        <w:t xml:space="preserve">on respondent's choice of delivery. </w:t>
      </w:r>
      <w:r w:rsidR="00E83CD1">
        <w:rPr>
          <w:color w:val="171918"/>
        </w:rPr>
        <w:t xml:space="preserve"> </w:t>
      </w:r>
      <w:r w:rsidRPr="000213BE">
        <w:rPr>
          <w:color w:val="171918"/>
        </w:rPr>
        <w:t>Generally approximately 500</w:t>
      </w:r>
      <w:r w:rsidR="00E83CD1">
        <w:rPr>
          <w:color w:val="171918"/>
        </w:rPr>
        <w:t xml:space="preserve"> </w:t>
      </w:r>
      <w:r w:rsidRPr="000213BE">
        <w:rPr>
          <w:color w:val="171918"/>
        </w:rPr>
        <w:t xml:space="preserve">nominees submit </w:t>
      </w:r>
      <w:r w:rsidRPr="000213BE">
        <w:rPr>
          <w:color w:val="080A09"/>
        </w:rPr>
        <w:t xml:space="preserve">the </w:t>
      </w:r>
      <w:r w:rsidRPr="000213BE">
        <w:rPr>
          <w:color w:val="171918"/>
        </w:rPr>
        <w:t xml:space="preserve">information by first class mail and </w:t>
      </w:r>
      <w:r w:rsidRPr="000213BE">
        <w:rPr>
          <w:color w:val="080A09"/>
        </w:rPr>
        <w:t xml:space="preserve">100 </w:t>
      </w:r>
      <w:r w:rsidRPr="000213BE">
        <w:rPr>
          <w:color w:val="171918"/>
        </w:rPr>
        <w:t>by courier. The estimated</w:t>
      </w:r>
      <w:r w:rsidR="00E83CD1">
        <w:rPr>
          <w:color w:val="171918"/>
        </w:rPr>
        <w:t xml:space="preserve"> </w:t>
      </w:r>
      <w:r w:rsidRPr="000213BE">
        <w:rPr>
          <w:color w:val="171918"/>
        </w:rPr>
        <w:t xml:space="preserve">aggregate annual cost burden is therefore $3910.00. ($4.82 X 500 </w:t>
      </w:r>
      <w:r w:rsidRPr="000213BE">
        <w:rPr>
          <w:color w:val="383A36"/>
        </w:rPr>
        <w:t xml:space="preserve">= </w:t>
      </w:r>
      <w:r w:rsidRPr="000213BE">
        <w:rPr>
          <w:color w:val="171918"/>
        </w:rPr>
        <w:t xml:space="preserve">2410) </w:t>
      </w:r>
      <w:r w:rsidRPr="000213BE">
        <w:rPr>
          <w:color w:val="383A36"/>
        </w:rPr>
        <w:t xml:space="preserve">+ </w:t>
      </w:r>
      <w:r w:rsidRPr="000213BE">
        <w:rPr>
          <w:color w:val="171918"/>
        </w:rPr>
        <w:t>($15.00 X</w:t>
      </w:r>
      <w:r w:rsidR="00E83CD1">
        <w:rPr>
          <w:color w:val="080A09"/>
        </w:rPr>
        <w:t xml:space="preserve"> </w:t>
      </w:r>
      <w:r w:rsidRPr="000213BE">
        <w:rPr>
          <w:color w:val="080A09"/>
        </w:rPr>
        <w:t xml:space="preserve">100 </w:t>
      </w:r>
      <w:r w:rsidRPr="000213BE">
        <w:rPr>
          <w:color w:val="171918"/>
        </w:rPr>
        <w:t>= $1500.00).</w:t>
      </w:r>
    </w:p>
    <w:p w:rsidR="00C23226" w:rsidRDefault="00C23226" w:rsidP="00CD2E1C">
      <w:pPr>
        <w:autoSpaceDE w:val="0"/>
        <w:autoSpaceDN w:val="0"/>
        <w:adjustRightInd w:val="0"/>
        <w:rPr>
          <w:color w:val="171918"/>
        </w:rPr>
      </w:pPr>
    </w:p>
    <w:p w:rsidR="00C23226" w:rsidRDefault="00C23226" w:rsidP="00CD2E1C">
      <w:pPr>
        <w:autoSpaceDE w:val="0"/>
        <w:autoSpaceDN w:val="0"/>
        <w:adjustRightInd w:val="0"/>
        <w:rPr>
          <w:color w:val="171918"/>
        </w:rPr>
      </w:pPr>
    </w:p>
    <w:p w:rsidR="00CD2E1C" w:rsidRPr="002822EC" w:rsidRDefault="000676AC" w:rsidP="00CD2E1C">
      <w:pPr>
        <w:autoSpaceDE w:val="0"/>
        <w:autoSpaceDN w:val="0"/>
        <w:adjustRightInd w:val="0"/>
        <w:rPr>
          <w:b/>
          <w:color w:val="171918"/>
          <w:u w:val="single"/>
        </w:rPr>
      </w:pPr>
      <w:r w:rsidRPr="000213BE">
        <w:rPr>
          <w:color w:val="171918"/>
        </w:rPr>
        <w:lastRenderedPageBreak/>
        <w:t xml:space="preserve">14. </w:t>
      </w:r>
      <w:r w:rsidRPr="002822EC">
        <w:rPr>
          <w:b/>
          <w:color w:val="171918"/>
          <w:u w:val="single"/>
        </w:rPr>
        <w:t>Annualized Cost to th</w:t>
      </w:r>
      <w:r w:rsidR="00CD2E1C" w:rsidRPr="002822EC">
        <w:rPr>
          <w:b/>
          <w:color w:val="171918"/>
          <w:u w:val="single"/>
        </w:rPr>
        <w:t>e Federal Government</w:t>
      </w:r>
    </w:p>
    <w:p w:rsidR="00CD2E1C" w:rsidRPr="002822EC" w:rsidRDefault="00CD2E1C" w:rsidP="00CD2E1C">
      <w:pPr>
        <w:autoSpaceDE w:val="0"/>
        <w:autoSpaceDN w:val="0"/>
        <w:adjustRightInd w:val="0"/>
        <w:rPr>
          <w:b/>
          <w:i/>
          <w:iCs/>
          <w:color w:val="171918"/>
        </w:rPr>
      </w:pPr>
      <w:r w:rsidRPr="002822EC">
        <w:rPr>
          <w:b/>
          <w:i/>
          <w:iCs/>
          <w:color w:val="171918"/>
        </w:rPr>
        <w:t>Provide estimates of annualized costs to the Federal Government. Also provide a</w:t>
      </w:r>
      <w:r w:rsidR="00E83CD1">
        <w:rPr>
          <w:b/>
          <w:i/>
          <w:iCs/>
          <w:color w:val="171918"/>
        </w:rPr>
        <w:t xml:space="preserve"> </w:t>
      </w:r>
      <w:r w:rsidRPr="002822EC">
        <w:rPr>
          <w:b/>
          <w:i/>
          <w:iCs/>
          <w:color w:val="171918"/>
        </w:rPr>
        <w:t>description of the method used to estimate cost, which should include quantification of</w:t>
      </w:r>
      <w:r w:rsidR="00E83CD1">
        <w:rPr>
          <w:b/>
          <w:i/>
          <w:iCs/>
          <w:color w:val="171918"/>
        </w:rPr>
        <w:t xml:space="preserve"> </w:t>
      </w:r>
      <w:r w:rsidRPr="002822EC">
        <w:rPr>
          <w:b/>
          <w:i/>
          <w:iCs/>
          <w:color w:val="171918"/>
        </w:rPr>
        <w:t>hours, operational expenses (such as equipment, overhead, printing</w:t>
      </w:r>
      <w:r w:rsidRPr="002822EC">
        <w:rPr>
          <w:b/>
          <w:i/>
          <w:iCs/>
          <w:color w:val="383A36"/>
        </w:rPr>
        <w:t xml:space="preserve">, </w:t>
      </w:r>
      <w:r w:rsidRPr="002822EC">
        <w:rPr>
          <w:b/>
          <w:i/>
          <w:iCs/>
          <w:color w:val="171918"/>
        </w:rPr>
        <w:t>and support staff),</w:t>
      </w:r>
      <w:r w:rsidR="00E83CD1">
        <w:rPr>
          <w:b/>
          <w:i/>
          <w:iCs/>
          <w:color w:val="171918"/>
        </w:rPr>
        <w:t xml:space="preserve"> </w:t>
      </w:r>
      <w:r w:rsidRPr="002822EC">
        <w:rPr>
          <w:b/>
          <w:i/>
          <w:iCs/>
          <w:color w:val="171918"/>
        </w:rPr>
        <w:t>and any other expense that would not have been incurred without this collection of</w:t>
      </w:r>
      <w:r w:rsidR="00E83CD1">
        <w:rPr>
          <w:b/>
          <w:i/>
          <w:iCs/>
          <w:color w:val="171918"/>
        </w:rPr>
        <w:t xml:space="preserve"> </w:t>
      </w:r>
      <w:r w:rsidRPr="002822EC">
        <w:rPr>
          <w:b/>
          <w:i/>
          <w:iCs/>
          <w:color w:val="171918"/>
        </w:rPr>
        <w:t>information.</w:t>
      </w:r>
    </w:p>
    <w:p w:rsidR="000676AC" w:rsidRPr="000213BE" w:rsidRDefault="000676AC" w:rsidP="00CD2E1C">
      <w:pPr>
        <w:autoSpaceDE w:val="0"/>
        <w:autoSpaceDN w:val="0"/>
        <w:adjustRightInd w:val="0"/>
        <w:rPr>
          <w:i/>
          <w:iCs/>
          <w:color w:val="171918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171918"/>
        </w:rPr>
      </w:pPr>
      <w:r w:rsidRPr="000213BE">
        <w:rPr>
          <w:color w:val="080A09"/>
        </w:rPr>
        <w:t xml:space="preserve">The </w:t>
      </w:r>
      <w:r w:rsidRPr="000213BE">
        <w:rPr>
          <w:color w:val="171918"/>
        </w:rPr>
        <w:t xml:space="preserve">cost to the Federal Government for handling this information </w:t>
      </w:r>
      <w:r w:rsidR="00E83CD1" w:rsidRPr="000213BE">
        <w:rPr>
          <w:color w:val="171918"/>
        </w:rPr>
        <w:t>collection is</w:t>
      </w:r>
      <w:r w:rsidR="000676AC" w:rsidRPr="000213BE">
        <w:rPr>
          <w:color w:val="171918"/>
        </w:rPr>
        <w:t xml:space="preserve"> </w:t>
      </w:r>
      <w:r w:rsidR="000676AC" w:rsidRPr="000213BE">
        <w:rPr>
          <w:color w:val="080A09"/>
        </w:rPr>
        <w:t>negligib</w:t>
      </w:r>
      <w:r w:rsidRPr="000213BE">
        <w:rPr>
          <w:color w:val="080A09"/>
        </w:rPr>
        <w:t>le</w:t>
      </w:r>
      <w:r w:rsidRPr="000213BE">
        <w:rPr>
          <w:color w:val="232A3E"/>
        </w:rPr>
        <w:t>.</w:t>
      </w:r>
      <w:r w:rsidR="00E83CD1">
        <w:rPr>
          <w:color w:val="232A3E"/>
        </w:rPr>
        <w:t xml:space="preserve"> </w:t>
      </w:r>
      <w:r w:rsidR="00E83CD1">
        <w:rPr>
          <w:color w:val="171918"/>
        </w:rPr>
        <w:t xml:space="preserve"> </w:t>
      </w:r>
      <w:r w:rsidRPr="000213BE">
        <w:rPr>
          <w:color w:val="171918"/>
        </w:rPr>
        <w:t xml:space="preserve">SBA employees will review </w:t>
      </w:r>
      <w:r w:rsidRPr="000213BE">
        <w:rPr>
          <w:color w:val="080A09"/>
        </w:rPr>
        <w:t xml:space="preserve">the form </w:t>
      </w:r>
      <w:r w:rsidRPr="000213BE">
        <w:rPr>
          <w:color w:val="171918"/>
        </w:rPr>
        <w:t xml:space="preserve">and manage </w:t>
      </w:r>
      <w:r w:rsidRPr="000213BE">
        <w:rPr>
          <w:color w:val="080A09"/>
        </w:rPr>
        <w:t xml:space="preserve">the </w:t>
      </w:r>
      <w:r w:rsidRPr="000213BE">
        <w:rPr>
          <w:color w:val="171918"/>
        </w:rPr>
        <w:t>entire nomination and selection</w:t>
      </w:r>
      <w:r w:rsidR="00E83CD1">
        <w:rPr>
          <w:color w:val="171918"/>
        </w:rPr>
        <w:t xml:space="preserve"> </w:t>
      </w:r>
      <w:r w:rsidRPr="000213BE">
        <w:rPr>
          <w:color w:val="171918"/>
        </w:rPr>
        <w:t>process as part of their regularly assigned duties.</w:t>
      </w:r>
    </w:p>
    <w:p w:rsidR="000676AC" w:rsidRPr="000213BE" w:rsidRDefault="000676AC" w:rsidP="00CD2E1C">
      <w:pPr>
        <w:autoSpaceDE w:val="0"/>
        <w:autoSpaceDN w:val="0"/>
        <w:adjustRightInd w:val="0"/>
        <w:rPr>
          <w:color w:val="080A09"/>
        </w:rPr>
      </w:pPr>
    </w:p>
    <w:p w:rsidR="00CD2E1C" w:rsidRPr="002822EC" w:rsidRDefault="00CD2E1C" w:rsidP="00CD2E1C">
      <w:pPr>
        <w:autoSpaceDE w:val="0"/>
        <w:autoSpaceDN w:val="0"/>
        <w:adjustRightInd w:val="0"/>
        <w:rPr>
          <w:b/>
          <w:color w:val="171918"/>
          <w:u w:val="single"/>
        </w:rPr>
      </w:pPr>
      <w:r w:rsidRPr="000213BE">
        <w:rPr>
          <w:color w:val="080A09"/>
        </w:rPr>
        <w:t>15</w:t>
      </w:r>
      <w:r w:rsidRPr="002822EC">
        <w:rPr>
          <w:b/>
          <w:color w:val="080A09"/>
        </w:rPr>
        <w:t xml:space="preserve">. </w:t>
      </w:r>
      <w:r w:rsidRPr="002822EC">
        <w:rPr>
          <w:b/>
          <w:color w:val="171918"/>
          <w:u w:val="single"/>
        </w:rPr>
        <w:t>Explanation of program changes in Items 13 or 14 on OMB Form 83-I</w:t>
      </w:r>
    </w:p>
    <w:p w:rsidR="00CD2E1C" w:rsidRPr="000213BE" w:rsidRDefault="00CD2E1C" w:rsidP="00CD2E1C">
      <w:pPr>
        <w:autoSpaceDE w:val="0"/>
        <w:autoSpaceDN w:val="0"/>
        <w:adjustRightInd w:val="0"/>
        <w:rPr>
          <w:i/>
          <w:iCs/>
          <w:color w:val="171918"/>
        </w:rPr>
      </w:pPr>
      <w:r w:rsidRPr="002822EC">
        <w:rPr>
          <w:b/>
          <w:i/>
          <w:iCs/>
          <w:color w:val="171918"/>
        </w:rPr>
        <w:t>Explain reasons for any program changes or adjustments reported in Items 13 or 14 of</w:t>
      </w:r>
      <w:r w:rsidR="00E83CD1">
        <w:rPr>
          <w:b/>
          <w:i/>
          <w:iCs/>
          <w:color w:val="171918"/>
        </w:rPr>
        <w:t xml:space="preserve"> </w:t>
      </w:r>
      <w:r w:rsidRPr="002822EC">
        <w:rPr>
          <w:b/>
          <w:i/>
          <w:iCs/>
          <w:color w:val="171918"/>
        </w:rPr>
        <w:t>the OMB Form 83-</w:t>
      </w:r>
      <w:r w:rsidRPr="000213BE">
        <w:rPr>
          <w:i/>
          <w:iCs/>
          <w:color w:val="171918"/>
        </w:rPr>
        <w:t>1</w:t>
      </w:r>
    </w:p>
    <w:p w:rsidR="000676AC" w:rsidRPr="000213BE" w:rsidRDefault="000676AC" w:rsidP="00CD2E1C">
      <w:pPr>
        <w:autoSpaceDE w:val="0"/>
        <w:autoSpaceDN w:val="0"/>
        <w:adjustRightInd w:val="0"/>
        <w:rPr>
          <w:i/>
          <w:iCs/>
          <w:color w:val="171918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171918"/>
        </w:rPr>
      </w:pPr>
      <w:r w:rsidRPr="000213BE">
        <w:rPr>
          <w:color w:val="171918"/>
        </w:rPr>
        <w:t>Not applicable.</w:t>
      </w:r>
    </w:p>
    <w:p w:rsidR="000676AC" w:rsidRPr="000213BE" w:rsidRDefault="000676AC" w:rsidP="00CD2E1C">
      <w:pPr>
        <w:autoSpaceDE w:val="0"/>
        <w:autoSpaceDN w:val="0"/>
        <w:adjustRightInd w:val="0"/>
        <w:rPr>
          <w:color w:val="171918"/>
        </w:rPr>
      </w:pPr>
    </w:p>
    <w:p w:rsidR="00CD2E1C" w:rsidRPr="002822EC" w:rsidRDefault="00CD2E1C" w:rsidP="00CD2E1C">
      <w:pPr>
        <w:autoSpaceDE w:val="0"/>
        <w:autoSpaceDN w:val="0"/>
        <w:adjustRightInd w:val="0"/>
        <w:rPr>
          <w:b/>
          <w:color w:val="171918"/>
        </w:rPr>
      </w:pPr>
      <w:r w:rsidRPr="000213BE">
        <w:rPr>
          <w:color w:val="080A09"/>
        </w:rPr>
        <w:t xml:space="preserve">16. </w:t>
      </w:r>
      <w:r w:rsidRPr="002822EC">
        <w:rPr>
          <w:b/>
          <w:color w:val="171918"/>
          <w:u w:val="single"/>
        </w:rPr>
        <w:t>Collection of information whose results will be published</w:t>
      </w:r>
      <w:r w:rsidRPr="002822EC">
        <w:rPr>
          <w:b/>
          <w:color w:val="171918"/>
        </w:rPr>
        <w:t>.</w:t>
      </w:r>
    </w:p>
    <w:p w:rsidR="00CD2E1C" w:rsidRPr="000213BE" w:rsidRDefault="00CD2E1C" w:rsidP="00CD2E1C">
      <w:pPr>
        <w:autoSpaceDE w:val="0"/>
        <w:autoSpaceDN w:val="0"/>
        <w:adjustRightInd w:val="0"/>
        <w:rPr>
          <w:i/>
          <w:iCs/>
          <w:color w:val="171918"/>
        </w:rPr>
      </w:pPr>
      <w:r w:rsidRPr="002822EC">
        <w:rPr>
          <w:b/>
          <w:i/>
          <w:iCs/>
          <w:color w:val="171918"/>
        </w:rPr>
        <w:t>For collection of information whose results will be p</w:t>
      </w:r>
      <w:r w:rsidR="000676AC" w:rsidRPr="002822EC">
        <w:rPr>
          <w:b/>
          <w:i/>
          <w:iCs/>
          <w:color w:val="171918"/>
        </w:rPr>
        <w:t>ublished, outline plans for tab</w:t>
      </w:r>
      <w:r w:rsidRPr="002822EC">
        <w:rPr>
          <w:b/>
          <w:i/>
          <w:iCs/>
          <w:color w:val="171918"/>
        </w:rPr>
        <w:t>u</w:t>
      </w:r>
      <w:r w:rsidR="000676AC" w:rsidRPr="002822EC">
        <w:rPr>
          <w:b/>
          <w:i/>
          <w:iCs/>
          <w:color w:val="171918"/>
        </w:rPr>
        <w:t>l</w:t>
      </w:r>
      <w:r w:rsidRPr="002822EC">
        <w:rPr>
          <w:b/>
          <w:i/>
          <w:iCs/>
          <w:color w:val="171918"/>
        </w:rPr>
        <w:t>ation</w:t>
      </w:r>
      <w:r w:rsidR="00E83CD1">
        <w:rPr>
          <w:b/>
          <w:i/>
          <w:iCs/>
          <w:color w:val="171918"/>
        </w:rPr>
        <w:t xml:space="preserve"> and  </w:t>
      </w:r>
      <w:r w:rsidRPr="002822EC">
        <w:rPr>
          <w:b/>
          <w:i/>
          <w:iCs/>
          <w:color w:val="171918"/>
        </w:rPr>
        <w:t xml:space="preserve"> publi</w:t>
      </w:r>
      <w:r w:rsidR="000676AC" w:rsidRPr="002822EC">
        <w:rPr>
          <w:b/>
          <w:i/>
          <w:iCs/>
          <w:color w:val="171918"/>
        </w:rPr>
        <w:t>c</w:t>
      </w:r>
      <w:r w:rsidRPr="002822EC">
        <w:rPr>
          <w:b/>
          <w:i/>
          <w:iCs/>
          <w:color w:val="171918"/>
        </w:rPr>
        <w:t>ation</w:t>
      </w:r>
      <w:r w:rsidRPr="002822EC">
        <w:rPr>
          <w:b/>
          <w:i/>
          <w:iCs/>
          <w:color w:val="383A36"/>
        </w:rPr>
        <w:t xml:space="preserve">. </w:t>
      </w:r>
      <w:r w:rsidRPr="002822EC">
        <w:rPr>
          <w:b/>
          <w:i/>
          <w:iCs/>
          <w:color w:val="171918"/>
        </w:rPr>
        <w:t>Address complex analytical techniques ..</w:t>
      </w:r>
      <w:r w:rsidR="000676AC" w:rsidRPr="002822EC">
        <w:rPr>
          <w:b/>
          <w:i/>
          <w:iCs/>
          <w:color w:val="171918"/>
        </w:rPr>
        <w:t>. Pro</w:t>
      </w:r>
      <w:r w:rsidRPr="002822EC">
        <w:rPr>
          <w:b/>
          <w:i/>
          <w:iCs/>
          <w:color w:val="171918"/>
        </w:rPr>
        <w:t>vide time schedules for the</w:t>
      </w:r>
      <w:r w:rsidR="00E83CD1">
        <w:rPr>
          <w:b/>
          <w:i/>
          <w:iCs/>
          <w:color w:val="171918"/>
        </w:rPr>
        <w:t xml:space="preserve"> </w:t>
      </w:r>
      <w:r w:rsidR="000676AC" w:rsidRPr="002822EC">
        <w:rPr>
          <w:b/>
          <w:i/>
          <w:iCs/>
          <w:color w:val="171918"/>
        </w:rPr>
        <w:t xml:space="preserve">entire </w:t>
      </w:r>
      <w:r w:rsidR="00E83CD1" w:rsidRPr="00E83CD1">
        <w:rPr>
          <w:b/>
          <w:i/>
          <w:iCs/>
          <w:color w:val="171918"/>
        </w:rPr>
        <w:t>project</w:t>
      </w:r>
      <w:r w:rsidR="00E83CD1" w:rsidRPr="000213BE">
        <w:rPr>
          <w:i/>
          <w:iCs/>
          <w:color w:val="171918"/>
        </w:rPr>
        <w:t>.</w:t>
      </w:r>
    </w:p>
    <w:p w:rsidR="000676AC" w:rsidRPr="000213BE" w:rsidRDefault="000676AC" w:rsidP="00CD2E1C">
      <w:pPr>
        <w:autoSpaceDE w:val="0"/>
        <w:autoSpaceDN w:val="0"/>
        <w:adjustRightInd w:val="0"/>
        <w:rPr>
          <w:i/>
          <w:iCs/>
          <w:color w:val="171918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171918"/>
        </w:rPr>
      </w:pPr>
      <w:r w:rsidRPr="000213BE">
        <w:rPr>
          <w:color w:val="171918"/>
        </w:rPr>
        <w:t xml:space="preserve">Winners receive extensive </w:t>
      </w:r>
      <w:r w:rsidRPr="000213BE">
        <w:rPr>
          <w:color w:val="080A09"/>
        </w:rPr>
        <w:t xml:space="preserve">local </w:t>
      </w:r>
      <w:r w:rsidRPr="000213BE">
        <w:rPr>
          <w:color w:val="171918"/>
        </w:rPr>
        <w:t xml:space="preserve">media </w:t>
      </w:r>
      <w:r w:rsidRPr="000213BE">
        <w:rPr>
          <w:color w:val="080A09"/>
        </w:rPr>
        <w:t xml:space="preserve">coverage. </w:t>
      </w:r>
      <w:r w:rsidR="00E83CD1">
        <w:rPr>
          <w:color w:val="080A09"/>
        </w:rPr>
        <w:t xml:space="preserve"> </w:t>
      </w:r>
      <w:r w:rsidRPr="000213BE">
        <w:rPr>
          <w:color w:val="171918"/>
        </w:rPr>
        <w:t>Biographical and relevant business</w:t>
      </w:r>
      <w:r w:rsidR="00E83CD1">
        <w:rPr>
          <w:color w:val="171918"/>
        </w:rPr>
        <w:t xml:space="preserve"> </w:t>
      </w:r>
    </w:p>
    <w:p w:rsidR="00CD2E1C" w:rsidRPr="000213BE" w:rsidRDefault="00E83CD1" w:rsidP="00CD2E1C">
      <w:pPr>
        <w:autoSpaceDE w:val="0"/>
        <w:autoSpaceDN w:val="0"/>
        <w:adjustRightInd w:val="0"/>
        <w:rPr>
          <w:color w:val="171918"/>
        </w:rPr>
      </w:pPr>
      <w:r w:rsidRPr="000213BE">
        <w:rPr>
          <w:color w:val="171918"/>
        </w:rPr>
        <w:t>I</w:t>
      </w:r>
      <w:r w:rsidR="00CD2E1C" w:rsidRPr="000213BE">
        <w:rPr>
          <w:color w:val="171918"/>
        </w:rPr>
        <w:t xml:space="preserve">nformation </w:t>
      </w:r>
      <w:r w:rsidR="00CD2E1C" w:rsidRPr="000213BE">
        <w:rPr>
          <w:color w:val="080A09"/>
        </w:rPr>
        <w:t xml:space="preserve">pertaining </w:t>
      </w:r>
      <w:r w:rsidR="00CD2E1C" w:rsidRPr="000213BE">
        <w:rPr>
          <w:color w:val="171918"/>
        </w:rPr>
        <w:t xml:space="preserve">to the winners will </w:t>
      </w:r>
      <w:r w:rsidR="00CD2E1C" w:rsidRPr="000213BE">
        <w:rPr>
          <w:color w:val="080A09"/>
        </w:rPr>
        <w:t xml:space="preserve">be provided </w:t>
      </w:r>
      <w:r w:rsidR="00CD2E1C" w:rsidRPr="000213BE">
        <w:rPr>
          <w:color w:val="171918"/>
        </w:rPr>
        <w:t xml:space="preserve">to </w:t>
      </w:r>
      <w:r w:rsidR="00CD2E1C" w:rsidRPr="000213BE">
        <w:rPr>
          <w:color w:val="080A09"/>
        </w:rPr>
        <w:t xml:space="preserve">the </w:t>
      </w:r>
      <w:r w:rsidR="00CD2E1C" w:rsidRPr="000213BE">
        <w:rPr>
          <w:color w:val="171918"/>
        </w:rPr>
        <w:t>media upon request.</w:t>
      </w:r>
      <w:r>
        <w:rPr>
          <w:color w:val="171918"/>
        </w:rPr>
        <w:t xml:space="preserve"> </w:t>
      </w:r>
    </w:p>
    <w:p w:rsidR="00CD2E1C" w:rsidRPr="000213BE" w:rsidRDefault="00CD2E1C" w:rsidP="00CD2E1C">
      <w:pPr>
        <w:autoSpaceDE w:val="0"/>
        <w:autoSpaceDN w:val="0"/>
        <w:adjustRightInd w:val="0"/>
        <w:rPr>
          <w:color w:val="797979"/>
        </w:rPr>
      </w:pPr>
      <w:r w:rsidRPr="000213BE">
        <w:rPr>
          <w:color w:val="080A09"/>
        </w:rPr>
        <w:t xml:space="preserve">The </w:t>
      </w:r>
      <w:r w:rsidRPr="000213BE">
        <w:rPr>
          <w:color w:val="171918"/>
        </w:rPr>
        <w:t>estimat</w:t>
      </w:r>
      <w:r w:rsidR="00570DAA" w:rsidRPr="000213BE">
        <w:rPr>
          <w:color w:val="171918"/>
        </w:rPr>
        <w:t>ed project schedule for the 2014</w:t>
      </w:r>
      <w:r w:rsidRPr="000213BE">
        <w:rPr>
          <w:color w:val="171918"/>
        </w:rPr>
        <w:t xml:space="preserve"> Small </w:t>
      </w:r>
      <w:r w:rsidRPr="000213BE">
        <w:rPr>
          <w:color w:val="080A09"/>
        </w:rPr>
        <w:t xml:space="preserve">Business </w:t>
      </w:r>
      <w:r w:rsidR="000676AC" w:rsidRPr="000213BE">
        <w:rPr>
          <w:color w:val="171918"/>
        </w:rPr>
        <w:t>Week</w:t>
      </w:r>
      <w:r w:rsidRPr="000213BE">
        <w:rPr>
          <w:color w:val="171918"/>
        </w:rPr>
        <w:t xml:space="preserve"> award program is as</w:t>
      </w:r>
      <w:r w:rsidR="00E83CD1">
        <w:rPr>
          <w:color w:val="171918"/>
        </w:rPr>
        <w:t xml:space="preserve"> </w:t>
      </w:r>
      <w:r w:rsidRPr="000213BE">
        <w:rPr>
          <w:color w:val="171918"/>
        </w:rPr>
        <w:t xml:space="preserve">follows: </w:t>
      </w:r>
    </w:p>
    <w:p w:rsidR="00E83CD1" w:rsidRDefault="00E83CD1" w:rsidP="00CD2E1C">
      <w:pPr>
        <w:autoSpaceDE w:val="0"/>
        <w:autoSpaceDN w:val="0"/>
        <w:adjustRightInd w:val="0"/>
        <w:rPr>
          <w:color w:val="080A09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171918"/>
        </w:rPr>
      </w:pPr>
      <w:r w:rsidRPr="000213BE">
        <w:rPr>
          <w:color w:val="080A09"/>
        </w:rPr>
        <w:t xml:space="preserve">•Nominations </w:t>
      </w:r>
      <w:r w:rsidRPr="000213BE">
        <w:rPr>
          <w:color w:val="171918"/>
        </w:rPr>
        <w:t xml:space="preserve">will be submitted to the </w:t>
      </w:r>
      <w:r w:rsidRPr="000213BE">
        <w:rPr>
          <w:color w:val="080A09"/>
        </w:rPr>
        <w:t xml:space="preserve">nearest </w:t>
      </w:r>
      <w:r w:rsidRPr="000213BE">
        <w:rPr>
          <w:color w:val="171918"/>
        </w:rPr>
        <w:t xml:space="preserve">U.S. Small </w:t>
      </w:r>
      <w:r w:rsidRPr="000213BE">
        <w:rPr>
          <w:color w:val="080A09"/>
        </w:rPr>
        <w:t xml:space="preserve">Business </w:t>
      </w:r>
      <w:r w:rsidRPr="000213BE">
        <w:rPr>
          <w:color w:val="171918"/>
        </w:rPr>
        <w:t>Administration</w:t>
      </w:r>
      <w:r w:rsidR="00E83CD1">
        <w:rPr>
          <w:color w:val="171918"/>
        </w:rPr>
        <w:t xml:space="preserve"> </w:t>
      </w:r>
      <w:r w:rsidRPr="000213BE">
        <w:rPr>
          <w:color w:val="171918"/>
        </w:rPr>
        <w:t xml:space="preserve">district office in the nominee's state or district by a </w:t>
      </w:r>
      <w:r w:rsidRPr="000213BE">
        <w:rPr>
          <w:color w:val="080A09"/>
        </w:rPr>
        <w:t xml:space="preserve">deadline </w:t>
      </w:r>
      <w:r w:rsidR="000676AC" w:rsidRPr="000213BE">
        <w:rPr>
          <w:color w:val="171918"/>
        </w:rPr>
        <w:t>of</w:t>
      </w:r>
      <w:r w:rsidR="000676AC" w:rsidRPr="000213BE">
        <w:rPr>
          <w:color w:val="383A36"/>
        </w:rPr>
        <w:t xml:space="preserve"> </w:t>
      </w:r>
      <w:r w:rsidRPr="000213BE">
        <w:rPr>
          <w:color w:val="080A09"/>
        </w:rPr>
        <w:t xml:space="preserve">January </w:t>
      </w:r>
      <w:r w:rsidR="000676AC" w:rsidRPr="000213BE">
        <w:rPr>
          <w:color w:val="171918"/>
        </w:rPr>
        <w:t>17, 2014</w:t>
      </w:r>
      <w:r w:rsidRPr="000213BE">
        <w:rPr>
          <w:color w:val="171918"/>
        </w:rPr>
        <w:t>.</w:t>
      </w:r>
    </w:p>
    <w:p w:rsidR="00E83CD1" w:rsidRDefault="00E83CD1" w:rsidP="00612FF1">
      <w:pPr>
        <w:autoSpaceDE w:val="0"/>
        <w:autoSpaceDN w:val="0"/>
        <w:adjustRightInd w:val="0"/>
        <w:rPr>
          <w:color w:val="080A09"/>
        </w:rPr>
      </w:pPr>
    </w:p>
    <w:p w:rsidR="00612FF1" w:rsidRPr="000213BE" w:rsidRDefault="00CD2E1C" w:rsidP="00612FF1">
      <w:pPr>
        <w:autoSpaceDE w:val="0"/>
        <w:autoSpaceDN w:val="0"/>
        <w:adjustRightInd w:val="0"/>
        <w:rPr>
          <w:color w:val="171918"/>
        </w:rPr>
      </w:pPr>
      <w:r w:rsidRPr="000213BE">
        <w:rPr>
          <w:color w:val="080A09"/>
        </w:rPr>
        <w:t xml:space="preserve">• </w:t>
      </w:r>
      <w:r w:rsidR="008C4B7A" w:rsidRPr="000213BE">
        <w:rPr>
          <w:color w:val="080A09"/>
        </w:rPr>
        <w:t>April 15:</w:t>
      </w:r>
      <w:r w:rsidR="00E83CD1">
        <w:rPr>
          <w:color w:val="080A09"/>
        </w:rPr>
        <w:t xml:space="preserve"> </w:t>
      </w:r>
      <w:r w:rsidR="008C4B7A" w:rsidRPr="000213BE">
        <w:rPr>
          <w:color w:val="080A09"/>
        </w:rPr>
        <w:t>State winners will be announced.</w:t>
      </w:r>
    </w:p>
    <w:p w:rsidR="00E83CD1" w:rsidRDefault="00E83CD1" w:rsidP="00CD2E1C">
      <w:pPr>
        <w:autoSpaceDE w:val="0"/>
        <w:autoSpaceDN w:val="0"/>
        <w:adjustRightInd w:val="0"/>
        <w:rPr>
          <w:color w:val="080A09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383A36"/>
        </w:rPr>
      </w:pPr>
      <w:r w:rsidRPr="000213BE">
        <w:rPr>
          <w:color w:val="080A09"/>
        </w:rPr>
        <w:t xml:space="preserve">• </w:t>
      </w:r>
      <w:r w:rsidRPr="000213BE">
        <w:rPr>
          <w:color w:val="171918"/>
        </w:rPr>
        <w:t xml:space="preserve">State and </w:t>
      </w:r>
      <w:r w:rsidRPr="000213BE">
        <w:rPr>
          <w:color w:val="080A09"/>
        </w:rPr>
        <w:t xml:space="preserve">District </w:t>
      </w:r>
      <w:r w:rsidRPr="000213BE">
        <w:rPr>
          <w:color w:val="171918"/>
        </w:rPr>
        <w:t>winners will be honored som</w:t>
      </w:r>
      <w:r w:rsidR="000676AC" w:rsidRPr="000213BE">
        <w:rPr>
          <w:color w:val="171918"/>
        </w:rPr>
        <w:t>e time during calendar year 2014</w:t>
      </w:r>
      <w:r w:rsidRPr="000213BE">
        <w:rPr>
          <w:color w:val="171918"/>
        </w:rPr>
        <w:t xml:space="preserve"> on</w:t>
      </w:r>
      <w:r w:rsidR="00E83CD1">
        <w:rPr>
          <w:color w:val="171918"/>
        </w:rPr>
        <w:t xml:space="preserve"> </w:t>
      </w:r>
      <w:r w:rsidRPr="000213BE">
        <w:rPr>
          <w:color w:val="171918"/>
        </w:rPr>
        <w:t>dates to be determined by the state or district offices</w:t>
      </w:r>
      <w:r w:rsidRPr="000213BE">
        <w:rPr>
          <w:color w:val="383A36"/>
        </w:rPr>
        <w:t>.</w:t>
      </w:r>
    </w:p>
    <w:p w:rsidR="00E83CD1" w:rsidRDefault="00E83CD1" w:rsidP="00CD2E1C">
      <w:pPr>
        <w:autoSpaceDE w:val="0"/>
        <w:autoSpaceDN w:val="0"/>
        <w:adjustRightInd w:val="0"/>
        <w:rPr>
          <w:color w:val="131414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4B4E4F"/>
        </w:rPr>
      </w:pPr>
      <w:r w:rsidRPr="000213BE">
        <w:rPr>
          <w:color w:val="131414"/>
        </w:rPr>
        <w:t>•</w:t>
      </w:r>
      <w:r w:rsidRPr="000213BE">
        <w:rPr>
          <w:color w:val="252727"/>
        </w:rPr>
        <w:t xml:space="preserve"> </w:t>
      </w:r>
      <w:r w:rsidRPr="000213BE">
        <w:rPr>
          <w:color w:val="131414"/>
        </w:rPr>
        <w:t xml:space="preserve">May </w:t>
      </w:r>
      <w:r w:rsidR="008C4B7A" w:rsidRPr="000213BE">
        <w:rPr>
          <w:color w:val="252727"/>
        </w:rPr>
        <w:t>2014</w:t>
      </w:r>
      <w:r w:rsidRPr="000213BE">
        <w:rPr>
          <w:color w:val="252727"/>
        </w:rPr>
        <w:t xml:space="preserve">: National winners will be announced and honored </w:t>
      </w:r>
      <w:r w:rsidRPr="000213BE">
        <w:rPr>
          <w:color w:val="383A3A"/>
        </w:rPr>
        <w:t xml:space="preserve">at </w:t>
      </w:r>
      <w:r w:rsidRPr="000213BE">
        <w:rPr>
          <w:color w:val="252727"/>
        </w:rPr>
        <w:t>the Small</w:t>
      </w:r>
      <w:r w:rsidR="00E83CD1">
        <w:rPr>
          <w:color w:val="252727"/>
        </w:rPr>
        <w:t xml:space="preserve"> </w:t>
      </w:r>
      <w:r w:rsidRPr="000213BE">
        <w:rPr>
          <w:color w:val="252727"/>
        </w:rPr>
        <w:t xml:space="preserve">Business </w:t>
      </w:r>
      <w:proofErr w:type="gramStart"/>
      <w:r w:rsidR="00C23226">
        <w:rPr>
          <w:color w:val="252727"/>
        </w:rPr>
        <w:t xml:space="preserve">Week  </w:t>
      </w:r>
      <w:r w:rsidR="00E83CD1">
        <w:rPr>
          <w:color w:val="252727"/>
        </w:rPr>
        <w:t>c</w:t>
      </w:r>
      <w:r w:rsidRPr="000213BE">
        <w:rPr>
          <w:color w:val="252727"/>
        </w:rPr>
        <w:t>elebration</w:t>
      </w:r>
      <w:proofErr w:type="gramEnd"/>
      <w:r w:rsidRPr="000213BE">
        <w:rPr>
          <w:color w:val="020403"/>
        </w:rPr>
        <w:t xml:space="preserve">. </w:t>
      </w:r>
      <w:r w:rsidR="00E83CD1">
        <w:rPr>
          <w:color w:val="020403"/>
        </w:rPr>
        <w:t xml:space="preserve"> </w:t>
      </w:r>
      <w:r w:rsidRPr="000213BE">
        <w:rPr>
          <w:color w:val="252727"/>
        </w:rPr>
        <w:t xml:space="preserve">State and </w:t>
      </w:r>
      <w:r w:rsidRPr="000213BE">
        <w:rPr>
          <w:color w:val="131414"/>
        </w:rPr>
        <w:t xml:space="preserve">District </w:t>
      </w:r>
      <w:r w:rsidRPr="000213BE">
        <w:rPr>
          <w:color w:val="252727"/>
        </w:rPr>
        <w:t>winners will be honored during</w:t>
      </w:r>
      <w:r w:rsidR="00E83CD1">
        <w:rPr>
          <w:color w:val="252727"/>
        </w:rPr>
        <w:t xml:space="preserve"> </w:t>
      </w:r>
      <w:r w:rsidR="008C4B7A" w:rsidRPr="000213BE">
        <w:rPr>
          <w:color w:val="383A3A"/>
        </w:rPr>
        <w:t>the 2014</w:t>
      </w:r>
      <w:r w:rsidRPr="000213BE">
        <w:rPr>
          <w:color w:val="383A3A"/>
        </w:rPr>
        <w:t xml:space="preserve"> </w:t>
      </w:r>
      <w:r w:rsidRPr="000213BE">
        <w:rPr>
          <w:color w:val="252727"/>
        </w:rPr>
        <w:t xml:space="preserve">calendar </w:t>
      </w:r>
      <w:r w:rsidRPr="000213BE">
        <w:rPr>
          <w:color w:val="383A3A"/>
        </w:rPr>
        <w:t xml:space="preserve">year, on </w:t>
      </w:r>
      <w:r w:rsidRPr="000213BE">
        <w:rPr>
          <w:color w:val="252727"/>
        </w:rPr>
        <w:t xml:space="preserve">dates to be determined </w:t>
      </w:r>
      <w:r w:rsidRPr="000213BE">
        <w:rPr>
          <w:color w:val="131414"/>
        </w:rPr>
        <w:t>b</w:t>
      </w:r>
      <w:r w:rsidRPr="000213BE">
        <w:rPr>
          <w:color w:val="383A3A"/>
        </w:rPr>
        <w:t xml:space="preserve">y </w:t>
      </w:r>
      <w:r w:rsidRPr="000213BE">
        <w:rPr>
          <w:color w:val="252727"/>
        </w:rPr>
        <w:t>the district office</w:t>
      </w:r>
      <w:r w:rsidRPr="000213BE">
        <w:rPr>
          <w:color w:val="4B4E4F"/>
        </w:rPr>
        <w:t>s.</w:t>
      </w:r>
    </w:p>
    <w:p w:rsidR="008C4B7A" w:rsidRPr="000213BE" w:rsidRDefault="008C4B7A" w:rsidP="00CD2E1C">
      <w:pPr>
        <w:autoSpaceDE w:val="0"/>
        <w:autoSpaceDN w:val="0"/>
        <w:adjustRightInd w:val="0"/>
        <w:rPr>
          <w:color w:val="131414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252727"/>
        </w:rPr>
      </w:pPr>
      <w:r w:rsidRPr="000213BE">
        <w:rPr>
          <w:color w:val="131414"/>
        </w:rPr>
        <w:t>Th</w:t>
      </w:r>
      <w:r w:rsidRPr="000213BE">
        <w:rPr>
          <w:color w:val="383A3A"/>
        </w:rPr>
        <w:t xml:space="preserve">e </w:t>
      </w:r>
      <w:r w:rsidRPr="000213BE">
        <w:rPr>
          <w:color w:val="252727"/>
        </w:rPr>
        <w:t xml:space="preserve">timeline for subsequent years will </w:t>
      </w:r>
      <w:r w:rsidRPr="000213BE">
        <w:rPr>
          <w:color w:val="131414"/>
        </w:rPr>
        <w:t xml:space="preserve">be </w:t>
      </w:r>
      <w:r w:rsidRPr="000213BE">
        <w:rPr>
          <w:color w:val="383A3A"/>
        </w:rPr>
        <w:t xml:space="preserve">similar, </w:t>
      </w:r>
      <w:r w:rsidRPr="000213BE">
        <w:rPr>
          <w:color w:val="252727"/>
        </w:rPr>
        <w:t>with national awards being presented in</w:t>
      </w:r>
      <w:r w:rsidR="00E83CD1">
        <w:rPr>
          <w:color w:val="252727"/>
        </w:rPr>
        <w:t xml:space="preserve"> </w:t>
      </w:r>
      <w:r w:rsidRPr="000213BE">
        <w:rPr>
          <w:color w:val="252727"/>
        </w:rPr>
        <w:t xml:space="preserve">either April or May depending on </w:t>
      </w:r>
      <w:r w:rsidRPr="000213BE">
        <w:rPr>
          <w:color w:val="383A3A"/>
        </w:rPr>
        <w:t>co</w:t>
      </w:r>
      <w:r w:rsidRPr="000213BE">
        <w:rPr>
          <w:color w:val="131414"/>
        </w:rPr>
        <w:t>nfer</w:t>
      </w:r>
      <w:r w:rsidRPr="000213BE">
        <w:rPr>
          <w:color w:val="383A3A"/>
        </w:rPr>
        <w:t xml:space="preserve">ence </w:t>
      </w:r>
      <w:r w:rsidRPr="000213BE">
        <w:rPr>
          <w:color w:val="252727"/>
        </w:rPr>
        <w:t>center availability.</w:t>
      </w:r>
    </w:p>
    <w:p w:rsidR="008C4B7A" w:rsidRPr="000213BE" w:rsidRDefault="008C4B7A" w:rsidP="00CD2E1C">
      <w:pPr>
        <w:autoSpaceDE w:val="0"/>
        <w:autoSpaceDN w:val="0"/>
        <w:adjustRightInd w:val="0"/>
        <w:rPr>
          <w:color w:val="131414"/>
        </w:rPr>
      </w:pPr>
    </w:p>
    <w:p w:rsidR="008C4B7A" w:rsidRPr="002822EC" w:rsidRDefault="008C4B7A" w:rsidP="008C4B7A">
      <w:pPr>
        <w:autoSpaceDE w:val="0"/>
        <w:autoSpaceDN w:val="0"/>
        <w:adjustRightInd w:val="0"/>
        <w:rPr>
          <w:b/>
          <w:color w:val="252727"/>
        </w:rPr>
      </w:pPr>
      <w:r w:rsidRPr="000213BE">
        <w:rPr>
          <w:color w:val="131414"/>
        </w:rPr>
        <w:t xml:space="preserve">17. </w:t>
      </w:r>
      <w:r w:rsidRPr="002822EC">
        <w:rPr>
          <w:color w:val="C6C4C1"/>
          <w:u w:val="single"/>
        </w:rPr>
        <w:t>·</w:t>
      </w:r>
      <w:r w:rsidRPr="002822EC">
        <w:rPr>
          <w:b/>
          <w:color w:val="252727"/>
          <w:u w:val="single"/>
        </w:rPr>
        <w:t>Expiration date for collection of information</w:t>
      </w:r>
    </w:p>
    <w:p w:rsidR="008C4B7A" w:rsidRPr="000213BE" w:rsidRDefault="008C4B7A" w:rsidP="008C4B7A">
      <w:pPr>
        <w:autoSpaceDE w:val="0"/>
        <w:autoSpaceDN w:val="0"/>
        <w:adjustRightInd w:val="0"/>
        <w:rPr>
          <w:i/>
          <w:iCs/>
          <w:color w:val="383A3A"/>
        </w:rPr>
      </w:pPr>
      <w:r w:rsidRPr="002822EC">
        <w:rPr>
          <w:b/>
          <w:i/>
          <w:iCs/>
          <w:color w:val="252727"/>
        </w:rPr>
        <w:t xml:space="preserve">If </w:t>
      </w:r>
      <w:r w:rsidRPr="002822EC">
        <w:rPr>
          <w:b/>
          <w:i/>
          <w:iCs/>
          <w:color w:val="383A3A"/>
        </w:rPr>
        <w:t xml:space="preserve">seeking </w:t>
      </w:r>
      <w:r w:rsidRPr="002822EC">
        <w:rPr>
          <w:b/>
          <w:i/>
          <w:iCs/>
          <w:color w:val="252727"/>
        </w:rPr>
        <w:t xml:space="preserve">approval to not display the expiration date </w:t>
      </w:r>
      <w:r w:rsidRPr="002822EC">
        <w:rPr>
          <w:b/>
          <w:i/>
          <w:iCs/>
          <w:color w:val="383A3A"/>
        </w:rPr>
        <w:t xml:space="preserve">for </w:t>
      </w:r>
      <w:r w:rsidRPr="002822EC">
        <w:rPr>
          <w:b/>
          <w:i/>
          <w:iCs/>
          <w:color w:val="252727"/>
        </w:rPr>
        <w:t xml:space="preserve">OMB </w:t>
      </w:r>
      <w:r w:rsidRPr="002822EC">
        <w:rPr>
          <w:b/>
          <w:i/>
          <w:iCs/>
          <w:color w:val="383A3A"/>
        </w:rPr>
        <w:t xml:space="preserve">approval of </w:t>
      </w:r>
      <w:r w:rsidRPr="002822EC">
        <w:rPr>
          <w:b/>
          <w:i/>
          <w:iCs/>
          <w:color w:val="252727"/>
        </w:rPr>
        <w:t>the</w:t>
      </w:r>
      <w:r w:rsidR="00E83CD1">
        <w:rPr>
          <w:b/>
          <w:i/>
          <w:iCs/>
          <w:color w:val="252727"/>
        </w:rPr>
        <w:t xml:space="preserve"> </w:t>
      </w:r>
      <w:r w:rsidRPr="002822EC">
        <w:rPr>
          <w:b/>
          <w:i/>
          <w:iCs/>
          <w:color w:val="252727"/>
        </w:rPr>
        <w:t xml:space="preserve">information </w:t>
      </w:r>
      <w:r w:rsidRPr="002822EC">
        <w:rPr>
          <w:b/>
          <w:i/>
          <w:iCs/>
          <w:color w:val="383A3A"/>
        </w:rPr>
        <w:t xml:space="preserve">collection, explain the </w:t>
      </w:r>
      <w:r w:rsidRPr="002822EC">
        <w:rPr>
          <w:b/>
          <w:i/>
          <w:iCs/>
          <w:color w:val="252727"/>
        </w:rPr>
        <w:t xml:space="preserve">reasons </w:t>
      </w:r>
      <w:r w:rsidRPr="002822EC">
        <w:rPr>
          <w:b/>
          <w:i/>
          <w:iCs/>
          <w:color w:val="383A3A"/>
        </w:rPr>
        <w:t xml:space="preserve">why </w:t>
      </w:r>
      <w:r w:rsidRPr="002822EC">
        <w:rPr>
          <w:b/>
          <w:i/>
          <w:iCs/>
          <w:color w:val="252727"/>
        </w:rPr>
        <w:t xml:space="preserve">the display </w:t>
      </w:r>
      <w:r w:rsidRPr="002822EC">
        <w:rPr>
          <w:b/>
          <w:i/>
          <w:iCs/>
          <w:color w:val="383A3A"/>
        </w:rPr>
        <w:t xml:space="preserve">would </w:t>
      </w:r>
      <w:r w:rsidRPr="002822EC">
        <w:rPr>
          <w:b/>
          <w:i/>
          <w:iCs/>
          <w:color w:val="252727"/>
        </w:rPr>
        <w:t xml:space="preserve">be </w:t>
      </w:r>
      <w:r w:rsidRPr="002822EC">
        <w:rPr>
          <w:b/>
          <w:i/>
          <w:iCs/>
          <w:color w:val="383A3A"/>
        </w:rPr>
        <w:t>inappropriate</w:t>
      </w:r>
      <w:r w:rsidRPr="000213BE">
        <w:rPr>
          <w:i/>
          <w:iCs/>
          <w:color w:val="383A3A"/>
        </w:rPr>
        <w:t>.</w:t>
      </w:r>
    </w:p>
    <w:p w:rsidR="008C4B7A" w:rsidRPr="000213BE" w:rsidRDefault="008C4B7A" w:rsidP="008C4B7A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8C4B7A">
      <w:pPr>
        <w:autoSpaceDE w:val="0"/>
        <w:autoSpaceDN w:val="0"/>
        <w:adjustRightInd w:val="0"/>
        <w:rPr>
          <w:color w:val="252727"/>
        </w:rPr>
      </w:pPr>
      <w:r w:rsidRPr="000213BE">
        <w:rPr>
          <w:color w:val="252727"/>
        </w:rPr>
        <w:t>Not applicable.</w:t>
      </w:r>
    </w:p>
    <w:p w:rsidR="008C4B7A" w:rsidRPr="000213BE" w:rsidRDefault="008C4B7A" w:rsidP="008C4B7A">
      <w:pPr>
        <w:autoSpaceDE w:val="0"/>
        <w:autoSpaceDN w:val="0"/>
        <w:adjustRightInd w:val="0"/>
        <w:jc w:val="center"/>
        <w:rPr>
          <w:color w:val="131414"/>
        </w:rPr>
      </w:pPr>
    </w:p>
    <w:p w:rsidR="00CD2E1C" w:rsidRPr="002822EC" w:rsidRDefault="00CD2E1C" w:rsidP="00CD2E1C">
      <w:pPr>
        <w:autoSpaceDE w:val="0"/>
        <w:autoSpaceDN w:val="0"/>
        <w:adjustRightInd w:val="0"/>
        <w:rPr>
          <w:b/>
          <w:color w:val="252727"/>
        </w:rPr>
      </w:pPr>
      <w:r w:rsidRPr="000213BE">
        <w:rPr>
          <w:color w:val="131414"/>
        </w:rPr>
        <w:lastRenderedPageBreak/>
        <w:t>18</w:t>
      </w:r>
      <w:r w:rsidRPr="000213BE">
        <w:rPr>
          <w:color w:val="383A3A"/>
        </w:rPr>
        <w:t xml:space="preserve">. </w:t>
      </w:r>
      <w:r w:rsidRPr="002822EC">
        <w:rPr>
          <w:b/>
          <w:color w:val="252727"/>
          <w:u w:val="single"/>
        </w:rPr>
        <w:t xml:space="preserve">Exceptions </w:t>
      </w:r>
      <w:r w:rsidRPr="002822EC">
        <w:rPr>
          <w:b/>
          <w:color w:val="131414"/>
          <w:u w:val="single"/>
        </w:rPr>
        <w:t>to certi</w:t>
      </w:r>
      <w:r w:rsidRPr="002822EC">
        <w:rPr>
          <w:b/>
          <w:color w:val="383A3A"/>
          <w:u w:val="single"/>
        </w:rPr>
        <w:t>ficat</w:t>
      </w:r>
      <w:r w:rsidRPr="002822EC">
        <w:rPr>
          <w:b/>
          <w:color w:val="131414"/>
          <w:u w:val="single"/>
        </w:rPr>
        <w:t xml:space="preserve">ion </w:t>
      </w:r>
      <w:r w:rsidRPr="002822EC">
        <w:rPr>
          <w:b/>
          <w:color w:val="252727"/>
          <w:u w:val="single"/>
        </w:rPr>
        <w:t xml:space="preserve">in block 19 </w:t>
      </w:r>
      <w:r w:rsidRPr="002822EC">
        <w:rPr>
          <w:b/>
          <w:color w:val="383A3A"/>
          <w:u w:val="single"/>
        </w:rPr>
        <w:t xml:space="preserve">on </w:t>
      </w:r>
      <w:r w:rsidRPr="002822EC">
        <w:rPr>
          <w:b/>
          <w:color w:val="131414"/>
          <w:u w:val="single"/>
        </w:rPr>
        <w:t xml:space="preserve">OMB </w:t>
      </w:r>
      <w:r w:rsidRPr="002822EC">
        <w:rPr>
          <w:b/>
          <w:color w:val="252727"/>
          <w:u w:val="single"/>
        </w:rPr>
        <w:t>Form 83-I</w:t>
      </w:r>
    </w:p>
    <w:p w:rsidR="00CD2E1C" w:rsidRPr="000213BE" w:rsidRDefault="00CD2E1C" w:rsidP="00CD2E1C">
      <w:pPr>
        <w:autoSpaceDE w:val="0"/>
        <w:autoSpaceDN w:val="0"/>
        <w:adjustRightInd w:val="0"/>
        <w:rPr>
          <w:i/>
          <w:iCs/>
          <w:color w:val="383A3A"/>
        </w:rPr>
      </w:pPr>
      <w:r w:rsidRPr="002822EC">
        <w:rPr>
          <w:b/>
          <w:i/>
          <w:iCs/>
          <w:color w:val="131414"/>
        </w:rPr>
        <w:t>Expl</w:t>
      </w:r>
      <w:r w:rsidRPr="002822EC">
        <w:rPr>
          <w:b/>
          <w:i/>
          <w:iCs/>
          <w:color w:val="383A3A"/>
        </w:rPr>
        <w:t xml:space="preserve">ain </w:t>
      </w:r>
      <w:r w:rsidRPr="002822EC">
        <w:rPr>
          <w:b/>
          <w:i/>
          <w:iCs/>
          <w:color w:val="252727"/>
        </w:rPr>
        <w:t xml:space="preserve">each </w:t>
      </w:r>
      <w:r w:rsidRPr="002822EC">
        <w:rPr>
          <w:b/>
          <w:i/>
          <w:iCs/>
          <w:color w:val="383A3A"/>
        </w:rPr>
        <w:t xml:space="preserve">exception </w:t>
      </w:r>
      <w:r w:rsidRPr="002822EC">
        <w:rPr>
          <w:b/>
          <w:i/>
          <w:iCs/>
          <w:color w:val="252727"/>
        </w:rPr>
        <w:t xml:space="preserve">to the </w:t>
      </w:r>
      <w:r w:rsidR="00E83CD1" w:rsidRPr="00E83CD1">
        <w:rPr>
          <w:b/>
          <w:i/>
          <w:iCs/>
          <w:color w:val="252727"/>
        </w:rPr>
        <w:t>certification</w:t>
      </w:r>
      <w:r w:rsidRPr="002822EC">
        <w:rPr>
          <w:b/>
          <w:i/>
          <w:iCs/>
          <w:color w:val="252727"/>
        </w:rPr>
        <w:t xml:space="preserve"> </w:t>
      </w:r>
      <w:r w:rsidRPr="002822EC">
        <w:rPr>
          <w:b/>
          <w:i/>
          <w:iCs/>
          <w:color w:val="383A3A"/>
        </w:rPr>
        <w:t xml:space="preserve">statement </w:t>
      </w:r>
      <w:r w:rsidR="00E83CD1" w:rsidRPr="00E83CD1">
        <w:rPr>
          <w:b/>
          <w:i/>
          <w:iCs/>
          <w:color w:val="252727"/>
        </w:rPr>
        <w:t>identified</w:t>
      </w:r>
      <w:r w:rsidRPr="002822EC">
        <w:rPr>
          <w:b/>
          <w:i/>
          <w:iCs/>
          <w:color w:val="252727"/>
        </w:rPr>
        <w:t xml:space="preserve"> in </w:t>
      </w:r>
      <w:r w:rsidRPr="002822EC">
        <w:rPr>
          <w:b/>
          <w:i/>
          <w:iCs/>
          <w:color w:val="131414"/>
        </w:rPr>
        <w:t xml:space="preserve">Item </w:t>
      </w:r>
      <w:r w:rsidRPr="002822EC">
        <w:rPr>
          <w:b/>
          <w:i/>
          <w:iCs/>
          <w:color w:val="383A3A"/>
        </w:rPr>
        <w:t xml:space="preserve">19, </w:t>
      </w:r>
      <w:r w:rsidRPr="002822EC">
        <w:rPr>
          <w:b/>
          <w:i/>
          <w:iCs/>
          <w:color w:val="252727"/>
        </w:rPr>
        <w:t>''</w:t>
      </w:r>
      <w:r w:rsidR="00E83CD1" w:rsidRPr="00E83CD1">
        <w:rPr>
          <w:b/>
          <w:i/>
          <w:iCs/>
          <w:color w:val="252727"/>
        </w:rPr>
        <w:t>Certification</w:t>
      </w:r>
      <w:r w:rsidR="00E83CD1">
        <w:rPr>
          <w:b/>
          <w:i/>
          <w:iCs/>
          <w:color w:val="252727"/>
        </w:rPr>
        <w:t xml:space="preserve"> </w:t>
      </w:r>
      <w:r w:rsidRPr="002822EC">
        <w:rPr>
          <w:b/>
          <w:i/>
          <w:iCs/>
          <w:color w:val="252727"/>
        </w:rPr>
        <w:t>for Paperwork Reduction Act Submission</w:t>
      </w:r>
      <w:r w:rsidR="00C23226">
        <w:rPr>
          <w:b/>
          <w:i/>
          <w:iCs/>
          <w:color w:val="252727"/>
        </w:rPr>
        <w:t xml:space="preserve">” </w:t>
      </w:r>
      <w:r w:rsidRPr="002822EC">
        <w:rPr>
          <w:b/>
          <w:i/>
          <w:iCs/>
          <w:color w:val="383A3A"/>
        </w:rPr>
        <w:t xml:space="preserve">of </w:t>
      </w:r>
      <w:r w:rsidRPr="002822EC">
        <w:rPr>
          <w:b/>
          <w:i/>
          <w:iCs/>
          <w:color w:val="131414"/>
        </w:rPr>
        <w:t xml:space="preserve">OMB </w:t>
      </w:r>
      <w:r w:rsidRPr="002822EC">
        <w:rPr>
          <w:b/>
          <w:i/>
          <w:iCs/>
          <w:color w:val="252727"/>
        </w:rPr>
        <w:t xml:space="preserve">Form </w:t>
      </w:r>
      <w:r w:rsidRPr="002822EC">
        <w:rPr>
          <w:b/>
          <w:i/>
          <w:iCs/>
          <w:color w:val="383A3A"/>
        </w:rPr>
        <w:t>83-</w:t>
      </w:r>
      <w:r w:rsidRPr="000213BE">
        <w:rPr>
          <w:i/>
          <w:iCs/>
          <w:color w:val="383A3A"/>
        </w:rPr>
        <w:t>1.</w:t>
      </w:r>
    </w:p>
    <w:p w:rsidR="008C4B7A" w:rsidRPr="000213BE" w:rsidRDefault="008C4B7A" w:rsidP="00CD2E1C">
      <w:pPr>
        <w:autoSpaceDE w:val="0"/>
        <w:autoSpaceDN w:val="0"/>
        <w:adjustRightInd w:val="0"/>
        <w:rPr>
          <w:color w:val="131414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252727"/>
        </w:rPr>
      </w:pPr>
      <w:r w:rsidRPr="000213BE">
        <w:rPr>
          <w:color w:val="131414"/>
        </w:rPr>
        <w:t xml:space="preserve">Not </w:t>
      </w:r>
      <w:r w:rsidRPr="000213BE">
        <w:rPr>
          <w:color w:val="252727"/>
        </w:rPr>
        <w:t>Applicable.</w:t>
      </w:r>
    </w:p>
    <w:p w:rsidR="008C4B7A" w:rsidRPr="000213BE" w:rsidRDefault="008C4B7A" w:rsidP="00CD2E1C">
      <w:pPr>
        <w:autoSpaceDE w:val="0"/>
        <w:autoSpaceDN w:val="0"/>
        <w:adjustRightInd w:val="0"/>
        <w:rPr>
          <w:color w:val="131414"/>
        </w:rPr>
      </w:pPr>
    </w:p>
    <w:p w:rsidR="00CD2E1C" w:rsidRPr="002822EC" w:rsidRDefault="00CD2E1C" w:rsidP="00CD2E1C">
      <w:pPr>
        <w:autoSpaceDE w:val="0"/>
        <w:autoSpaceDN w:val="0"/>
        <w:adjustRightInd w:val="0"/>
        <w:rPr>
          <w:b/>
          <w:color w:val="252727"/>
        </w:rPr>
      </w:pPr>
      <w:r w:rsidRPr="000213BE">
        <w:rPr>
          <w:color w:val="131414"/>
        </w:rPr>
        <w:t xml:space="preserve">B. </w:t>
      </w:r>
      <w:r w:rsidRPr="002822EC">
        <w:rPr>
          <w:b/>
          <w:color w:val="383A3A"/>
        </w:rPr>
        <w:t xml:space="preserve">COLLECTION </w:t>
      </w:r>
      <w:r w:rsidRPr="002822EC">
        <w:rPr>
          <w:b/>
          <w:color w:val="252727"/>
        </w:rPr>
        <w:t xml:space="preserve">OF INFORMATION </w:t>
      </w:r>
      <w:r w:rsidRPr="002822EC">
        <w:rPr>
          <w:b/>
          <w:color w:val="383A3A"/>
        </w:rPr>
        <w:t>EM</w:t>
      </w:r>
      <w:r w:rsidRPr="002822EC">
        <w:rPr>
          <w:b/>
          <w:color w:val="131414"/>
        </w:rPr>
        <w:t>PLO</w:t>
      </w:r>
      <w:r w:rsidRPr="002822EC">
        <w:rPr>
          <w:b/>
          <w:color w:val="383A3A"/>
        </w:rPr>
        <w:t xml:space="preserve">YING </w:t>
      </w:r>
      <w:r w:rsidRPr="002822EC">
        <w:rPr>
          <w:b/>
          <w:color w:val="252727"/>
        </w:rPr>
        <w:t>STATISTICAL METHODS</w:t>
      </w:r>
    </w:p>
    <w:p w:rsidR="00CD2E1C" w:rsidRPr="002822EC" w:rsidRDefault="00CD2E1C" w:rsidP="00CD2E1C">
      <w:pPr>
        <w:autoSpaceDE w:val="0"/>
        <w:autoSpaceDN w:val="0"/>
        <w:adjustRightInd w:val="0"/>
        <w:rPr>
          <w:b/>
          <w:i/>
          <w:iCs/>
          <w:color w:val="252727"/>
        </w:rPr>
      </w:pPr>
      <w:r w:rsidRPr="002822EC">
        <w:rPr>
          <w:b/>
          <w:i/>
          <w:iCs/>
          <w:color w:val="131414"/>
        </w:rPr>
        <w:t>De</w:t>
      </w:r>
      <w:r w:rsidRPr="002822EC">
        <w:rPr>
          <w:b/>
          <w:i/>
          <w:iCs/>
          <w:color w:val="383A3A"/>
        </w:rPr>
        <w:t xml:space="preserve">scribe </w:t>
      </w:r>
      <w:r w:rsidRPr="002822EC">
        <w:rPr>
          <w:b/>
          <w:i/>
          <w:iCs/>
          <w:color w:val="131414"/>
        </w:rPr>
        <w:t>(in</w:t>
      </w:r>
      <w:r w:rsidRPr="002822EC">
        <w:rPr>
          <w:b/>
          <w:i/>
          <w:iCs/>
          <w:color w:val="383A3A"/>
        </w:rPr>
        <w:t xml:space="preserve">cluding </w:t>
      </w:r>
      <w:r w:rsidRPr="002822EC">
        <w:rPr>
          <w:b/>
          <w:i/>
          <w:iCs/>
          <w:color w:val="252727"/>
        </w:rPr>
        <w:t xml:space="preserve">a numerical </w:t>
      </w:r>
      <w:r w:rsidRPr="002822EC">
        <w:rPr>
          <w:b/>
          <w:i/>
          <w:iCs/>
          <w:color w:val="383A3A"/>
        </w:rPr>
        <w:t>esti</w:t>
      </w:r>
      <w:r w:rsidRPr="002822EC">
        <w:rPr>
          <w:b/>
          <w:i/>
          <w:iCs/>
          <w:color w:val="131414"/>
        </w:rPr>
        <w:t xml:space="preserve">mate) </w:t>
      </w:r>
      <w:r w:rsidRPr="002822EC">
        <w:rPr>
          <w:b/>
          <w:i/>
          <w:iCs/>
          <w:color w:val="252727"/>
        </w:rPr>
        <w:t xml:space="preserve">the potential respondent universe and </w:t>
      </w:r>
      <w:r w:rsidRPr="002822EC">
        <w:rPr>
          <w:b/>
          <w:i/>
          <w:iCs/>
          <w:color w:val="383A3A"/>
        </w:rPr>
        <w:t>any</w:t>
      </w:r>
      <w:r w:rsidR="00E83CD1">
        <w:rPr>
          <w:b/>
          <w:i/>
          <w:iCs/>
          <w:color w:val="383A3A"/>
        </w:rPr>
        <w:t xml:space="preserve"> </w:t>
      </w:r>
      <w:r w:rsidRPr="002822EC">
        <w:rPr>
          <w:b/>
          <w:i/>
          <w:iCs/>
          <w:color w:val="252727"/>
        </w:rPr>
        <w:t xml:space="preserve">sampling or other </w:t>
      </w:r>
      <w:r w:rsidRPr="002822EC">
        <w:rPr>
          <w:b/>
          <w:i/>
          <w:iCs/>
          <w:color w:val="131414"/>
        </w:rPr>
        <w:t>resp</w:t>
      </w:r>
      <w:r w:rsidRPr="002822EC">
        <w:rPr>
          <w:b/>
          <w:i/>
          <w:iCs/>
          <w:color w:val="383A3A"/>
        </w:rPr>
        <w:t xml:space="preserve">ondent </w:t>
      </w:r>
      <w:r w:rsidRPr="002822EC">
        <w:rPr>
          <w:b/>
          <w:i/>
          <w:iCs/>
          <w:color w:val="252727"/>
        </w:rPr>
        <w:t xml:space="preserve">selection method </w:t>
      </w:r>
      <w:r w:rsidRPr="002822EC">
        <w:rPr>
          <w:b/>
          <w:i/>
          <w:iCs/>
          <w:color w:val="383A3A"/>
        </w:rPr>
        <w:t xml:space="preserve">to </w:t>
      </w:r>
      <w:r w:rsidRPr="002822EC">
        <w:rPr>
          <w:b/>
          <w:i/>
          <w:iCs/>
          <w:color w:val="252727"/>
        </w:rPr>
        <w:t>be used.</w:t>
      </w: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CD2E1C" w:rsidRPr="000213BE" w:rsidRDefault="00CD2E1C" w:rsidP="00CD2E1C">
      <w:pPr>
        <w:autoSpaceDE w:val="0"/>
        <w:autoSpaceDN w:val="0"/>
        <w:adjustRightInd w:val="0"/>
        <w:rPr>
          <w:color w:val="252727"/>
        </w:rPr>
      </w:pPr>
      <w:r w:rsidRPr="000213BE">
        <w:rPr>
          <w:color w:val="252727"/>
        </w:rPr>
        <w:t>Not applicable</w:t>
      </w:r>
      <w:r w:rsidRPr="000213BE">
        <w:rPr>
          <w:color w:val="020403"/>
        </w:rPr>
        <w:t xml:space="preserve">. </w:t>
      </w:r>
      <w:r w:rsidRPr="000213BE">
        <w:rPr>
          <w:color w:val="252727"/>
        </w:rPr>
        <w:t xml:space="preserve">Statistical </w:t>
      </w:r>
      <w:r w:rsidRPr="000213BE">
        <w:rPr>
          <w:color w:val="131414"/>
        </w:rPr>
        <w:t>method</w:t>
      </w:r>
      <w:r w:rsidRPr="000213BE">
        <w:rPr>
          <w:color w:val="383A3A"/>
        </w:rPr>
        <w:t xml:space="preserve">s </w:t>
      </w:r>
      <w:r w:rsidRPr="000213BE">
        <w:rPr>
          <w:color w:val="252727"/>
        </w:rPr>
        <w:t>wi</w:t>
      </w:r>
      <w:r w:rsidRPr="000213BE">
        <w:rPr>
          <w:color w:val="020403"/>
        </w:rPr>
        <w:t>l</w:t>
      </w:r>
      <w:r w:rsidRPr="000213BE">
        <w:rPr>
          <w:color w:val="252727"/>
        </w:rPr>
        <w:t xml:space="preserve">l </w:t>
      </w:r>
      <w:r w:rsidRPr="000213BE">
        <w:rPr>
          <w:color w:val="131414"/>
        </w:rPr>
        <w:t xml:space="preserve">not </w:t>
      </w:r>
      <w:r w:rsidRPr="000213BE">
        <w:rPr>
          <w:color w:val="252727"/>
        </w:rPr>
        <w:t xml:space="preserve">be employed </w:t>
      </w:r>
      <w:r w:rsidRPr="000213BE">
        <w:rPr>
          <w:color w:val="131414"/>
        </w:rPr>
        <w:t xml:space="preserve">to </w:t>
      </w:r>
      <w:r w:rsidRPr="000213BE">
        <w:rPr>
          <w:color w:val="252727"/>
        </w:rPr>
        <w:t xml:space="preserve">analyze </w:t>
      </w:r>
      <w:r w:rsidRPr="000213BE">
        <w:rPr>
          <w:color w:val="131414"/>
        </w:rPr>
        <w:t xml:space="preserve">the </w:t>
      </w:r>
      <w:r w:rsidRPr="000213BE">
        <w:rPr>
          <w:color w:val="252727"/>
        </w:rPr>
        <w:t>information</w:t>
      </w:r>
      <w:r w:rsidR="00E83CD1">
        <w:rPr>
          <w:color w:val="252727"/>
        </w:rPr>
        <w:t xml:space="preserve"> </w:t>
      </w:r>
      <w:r w:rsidRPr="000213BE">
        <w:rPr>
          <w:color w:val="252727"/>
        </w:rPr>
        <w:t xml:space="preserve">collected </w:t>
      </w:r>
      <w:r w:rsidRPr="000213BE">
        <w:rPr>
          <w:color w:val="131414"/>
        </w:rPr>
        <w:t xml:space="preserve">or </w:t>
      </w:r>
      <w:r w:rsidRPr="000213BE">
        <w:rPr>
          <w:color w:val="252727"/>
        </w:rPr>
        <w:t>to determine award winners.</w:t>
      </w: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CD2E1C">
      <w:pPr>
        <w:autoSpaceDE w:val="0"/>
        <w:autoSpaceDN w:val="0"/>
        <w:adjustRightInd w:val="0"/>
        <w:rPr>
          <w:color w:val="252727"/>
        </w:rPr>
      </w:pPr>
    </w:p>
    <w:p w:rsidR="008C4B7A" w:rsidRPr="000213BE" w:rsidRDefault="008C4B7A" w:rsidP="008C4B7A">
      <w:pPr>
        <w:autoSpaceDE w:val="0"/>
        <w:autoSpaceDN w:val="0"/>
        <w:adjustRightInd w:val="0"/>
        <w:jc w:val="center"/>
        <w:rPr>
          <w:color w:val="252727"/>
        </w:rPr>
      </w:pPr>
    </w:p>
    <w:sectPr w:rsidR="008C4B7A" w:rsidRPr="000213BE" w:rsidSect="000213B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05" w:rsidRDefault="00DD1105" w:rsidP="00165603">
      <w:r>
        <w:separator/>
      </w:r>
    </w:p>
  </w:endnote>
  <w:endnote w:type="continuationSeparator" w:id="0">
    <w:p w:rsidR="00DD1105" w:rsidRDefault="00DD1105" w:rsidP="0016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194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603" w:rsidRDefault="001656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08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603" w:rsidRDefault="00165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05" w:rsidRDefault="00DD1105" w:rsidP="00165603">
      <w:r>
        <w:separator/>
      </w:r>
    </w:p>
  </w:footnote>
  <w:footnote w:type="continuationSeparator" w:id="0">
    <w:p w:rsidR="00DD1105" w:rsidRDefault="00DD1105" w:rsidP="00165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1C"/>
    <w:rsid w:val="000213BE"/>
    <w:rsid w:val="0004311A"/>
    <w:rsid w:val="000676AC"/>
    <w:rsid w:val="00071CF7"/>
    <w:rsid w:val="00096560"/>
    <w:rsid w:val="000F1C4E"/>
    <w:rsid w:val="00100EF9"/>
    <w:rsid w:val="00122929"/>
    <w:rsid w:val="00165603"/>
    <w:rsid w:val="0018084F"/>
    <w:rsid w:val="001E27EC"/>
    <w:rsid w:val="002822EC"/>
    <w:rsid w:val="004A7A74"/>
    <w:rsid w:val="00570DAA"/>
    <w:rsid w:val="00612FF1"/>
    <w:rsid w:val="00697724"/>
    <w:rsid w:val="007D3199"/>
    <w:rsid w:val="008C4B7A"/>
    <w:rsid w:val="0092204C"/>
    <w:rsid w:val="00995903"/>
    <w:rsid w:val="009B1156"/>
    <w:rsid w:val="009B646A"/>
    <w:rsid w:val="00B15FBF"/>
    <w:rsid w:val="00B45693"/>
    <w:rsid w:val="00C23226"/>
    <w:rsid w:val="00CD2E1C"/>
    <w:rsid w:val="00DD1105"/>
    <w:rsid w:val="00E83CD1"/>
    <w:rsid w:val="00F8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7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7A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431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3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311A"/>
  </w:style>
  <w:style w:type="paragraph" w:styleId="CommentSubject">
    <w:name w:val="annotation subject"/>
    <w:basedOn w:val="CommentText"/>
    <w:next w:val="CommentText"/>
    <w:link w:val="CommentSubjectChar"/>
    <w:rsid w:val="00043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311A"/>
    <w:rPr>
      <w:b/>
      <w:bCs/>
    </w:rPr>
  </w:style>
  <w:style w:type="paragraph" w:styleId="Revision">
    <w:name w:val="Revision"/>
    <w:hidden/>
    <w:uiPriority w:val="99"/>
    <w:semiHidden/>
    <w:rsid w:val="00E83CD1"/>
    <w:rPr>
      <w:sz w:val="24"/>
      <w:szCs w:val="24"/>
    </w:rPr>
  </w:style>
  <w:style w:type="paragraph" w:styleId="Header">
    <w:name w:val="header"/>
    <w:basedOn w:val="Normal"/>
    <w:link w:val="HeaderChar"/>
    <w:rsid w:val="0016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56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65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6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7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7A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431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3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311A"/>
  </w:style>
  <w:style w:type="paragraph" w:styleId="CommentSubject">
    <w:name w:val="annotation subject"/>
    <w:basedOn w:val="CommentText"/>
    <w:next w:val="CommentText"/>
    <w:link w:val="CommentSubjectChar"/>
    <w:rsid w:val="00043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311A"/>
    <w:rPr>
      <w:b/>
      <w:bCs/>
    </w:rPr>
  </w:style>
  <w:style w:type="paragraph" w:styleId="Revision">
    <w:name w:val="Revision"/>
    <w:hidden/>
    <w:uiPriority w:val="99"/>
    <w:semiHidden/>
    <w:rsid w:val="00E83CD1"/>
    <w:rPr>
      <w:sz w:val="24"/>
      <w:szCs w:val="24"/>
    </w:rPr>
  </w:style>
  <w:style w:type="paragraph" w:styleId="Header">
    <w:name w:val="header"/>
    <w:basedOn w:val="Normal"/>
    <w:link w:val="HeaderChar"/>
    <w:rsid w:val="0016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656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65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6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A91DC29D.dotm</Template>
  <TotalTime>1</TotalTime>
  <Pages>7</Pages>
  <Words>2101</Words>
  <Characters>11978</Characters>
  <Application>Microsoft Office Word</Application>
  <DocSecurity>4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Jeffrey H. (Contractor)</dc:creator>
  <cp:lastModifiedBy>Rich, Curtis B.</cp:lastModifiedBy>
  <cp:revision>2</cp:revision>
  <cp:lastPrinted>2013-12-06T15:47:00Z</cp:lastPrinted>
  <dcterms:created xsi:type="dcterms:W3CDTF">2014-03-26T15:51:00Z</dcterms:created>
  <dcterms:modified xsi:type="dcterms:W3CDTF">2014-03-26T15:51:00Z</dcterms:modified>
</cp:coreProperties>
</file>