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24" w:rsidRDefault="00B17024" w:rsidP="00217DD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April 2014</w:t>
      </w:r>
    </w:p>
    <w:p w:rsidR="00C52679" w:rsidRDefault="00C52679" w:rsidP="00217DD7">
      <w:pPr>
        <w:jc w:val="center"/>
        <w:rPr>
          <w:b/>
        </w:rPr>
      </w:pPr>
    </w:p>
    <w:p w:rsidR="00217DD7" w:rsidRDefault="00217DD7" w:rsidP="00217DD7">
      <w:pPr>
        <w:jc w:val="center"/>
        <w:rPr>
          <w:b/>
        </w:rPr>
      </w:pPr>
      <w:r w:rsidRPr="000331A2">
        <w:rPr>
          <w:b/>
        </w:rPr>
        <w:t>Supporting Statement</w:t>
      </w:r>
    </w:p>
    <w:p w:rsidR="00217DD7" w:rsidRDefault="00217DD7" w:rsidP="00217DD7">
      <w:pPr>
        <w:jc w:val="center"/>
        <w:rPr>
          <w:b/>
        </w:rPr>
      </w:pPr>
      <w:r>
        <w:rPr>
          <w:b/>
        </w:rPr>
        <w:t>Importation of Mangoes from Jamaica</w:t>
      </w:r>
    </w:p>
    <w:p w:rsidR="00217DD7" w:rsidRDefault="00217DD7" w:rsidP="00217DD7">
      <w:pPr>
        <w:jc w:val="center"/>
        <w:rPr>
          <w:b/>
        </w:rPr>
      </w:pPr>
      <w:r>
        <w:rPr>
          <w:b/>
        </w:rPr>
        <w:t>Docket No. APHIS-2013-0018</w:t>
      </w:r>
    </w:p>
    <w:p w:rsidR="00B17024" w:rsidRDefault="00B17024" w:rsidP="00217DD7">
      <w:pPr>
        <w:jc w:val="center"/>
        <w:rPr>
          <w:b/>
        </w:rPr>
      </w:pPr>
      <w:r>
        <w:rPr>
          <w:b/>
        </w:rPr>
        <w:t>OMB No. 0579-XXXX</w:t>
      </w:r>
    </w:p>
    <w:p w:rsidR="00217DD7" w:rsidRDefault="00217DD7" w:rsidP="00217DD7">
      <w:pPr>
        <w:jc w:val="center"/>
        <w:rPr>
          <w:b/>
        </w:rPr>
      </w:pPr>
    </w:p>
    <w:p w:rsidR="00C52679" w:rsidRPr="000331A2" w:rsidRDefault="00C52679" w:rsidP="00217DD7">
      <w:pPr>
        <w:jc w:val="center"/>
        <w:rPr>
          <w:b/>
        </w:rPr>
      </w:pPr>
    </w:p>
    <w:p w:rsidR="00217DD7" w:rsidRDefault="00217DD7" w:rsidP="00217DD7">
      <w:pPr>
        <w:rPr>
          <w:b/>
        </w:rPr>
      </w:pPr>
      <w:r w:rsidRPr="00570C9D">
        <w:rPr>
          <w:b/>
        </w:rPr>
        <w:t>A.  Justification</w:t>
      </w:r>
    </w:p>
    <w:p w:rsidR="00217DD7" w:rsidRDefault="00217DD7" w:rsidP="00217DD7">
      <w:pPr>
        <w:rPr>
          <w:b/>
        </w:rPr>
      </w:pPr>
    </w:p>
    <w:p w:rsidR="00217DD7" w:rsidRDefault="00217DD7" w:rsidP="00217DD7">
      <w:r>
        <w:rPr>
          <w:b/>
        </w:rPr>
        <w:t>1.  Explain the circumstances that make the collection of information necessary.  Identify any legal or administrative requirements that necessitate the collection.</w:t>
      </w:r>
    </w:p>
    <w:p w:rsidR="00217DD7" w:rsidRDefault="00217DD7" w:rsidP="00217DD7"/>
    <w:p w:rsidR="00B17024" w:rsidRDefault="00217DD7" w:rsidP="00217DD7">
      <w:r>
        <w:t>The United States Department of Agriculture</w:t>
      </w:r>
      <w:r w:rsidR="00B17024">
        <w:t xml:space="preserve"> (USDA)</w:t>
      </w:r>
      <w:r>
        <w:t xml:space="preserve">, Animal and Plant Health Inspection Service (APHIS), is responsible for preventing plant diseases or insect pests from entering the </w:t>
      </w:r>
    </w:p>
    <w:p w:rsidR="00217DD7" w:rsidRDefault="00217DD7" w:rsidP="00217DD7">
      <w:r>
        <w:t>United States, preventing the spread of pests and noxious weeds not widely distributed in the United States, and eradicating those imported pests when eradication is feasible.  The Plant Protecti</w:t>
      </w:r>
      <w:r w:rsidR="00B17024">
        <w:t>on Act authorizes USDA to carry out this</w:t>
      </w:r>
      <w:r>
        <w:t xml:space="preserve"> mission.</w:t>
      </w:r>
    </w:p>
    <w:p w:rsidR="00217DD7" w:rsidRDefault="00217DD7" w:rsidP="00217DD7"/>
    <w:p w:rsidR="00217DD7" w:rsidRDefault="00217DD7" w:rsidP="00217DD7">
      <w:r>
        <w:t>Under the Plant Protection Act (7 U.S.C. 7701</w:t>
      </w:r>
      <w:proofErr w:type="gramStart"/>
      <w:r w:rsidR="00B17024">
        <w:t>,</w:t>
      </w:r>
      <w:r>
        <w:t xml:space="preserve">  </w:t>
      </w:r>
      <w:r w:rsidRPr="004F5900">
        <w:rPr>
          <w:u w:val="single"/>
        </w:rPr>
        <w:t>et</w:t>
      </w:r>
      <w:proofErr w:type="gramEnd"/>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rsidR="00217DD7" w:rsidRDefault="00217DD7" w:rsidP="00217DD7"/>
    <w:p w:rsidR="00217DD7" w:rsidRDefault="00217DD7" w:rsidP="00217DD7">
      <w:r>
        <w:t>The regulations in “Subpart-Fruits and Vegetables”</w:t>
      </w:r>
      <w:r w:rsidR="00C52679">
        <w:t xml:space="preserve"> (7 CFR 319.56 through 319.56-66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217DD7" w:rsidRDefault="00217DD7" w:rsidP="00217DD7"/>
    <w:p w:rsidR="00217DD7" w:rsidRDefault="00217DD7" w:rsidP="00217DD7">
      <w:r>
        <w:t xml:space="preserve">APHIS is proposing to amend the regulations concerning the importation of fruits and vegetables to allow the importation of fresh mangoes from Jamaica into the continental United States.  As a condition of entry, the mangoes </w:t>
      </w:r>
      <w:r w:rsidRPr="00B260C2">
        <w:t xml:space="preserve">would have to be produced in accordance with a systems approach </w:t>
      </w:r>
      <w:r>
        <w:t xml:space="preserve">employing a combination of mitigation measures for </w:t>
      </w:r>
      <w:proofErr w:type="spellStart"/>
      <w:r>
        <w:rPr>
          <w:u w:val="single"/>
        </w:rPr>
        <w:t>Phomopsis</w:t>
      </w:r>
      <w:proofErr w:type="spellEnd"/>
      <w:r>
        <w:rPr>
          <w:u w:val="single"/>
        </w:rPr>
        <w:t xml:space="preserve"> </w:t>
      </w:r>
      <w:proofErr w:type="spellStart"/>
      <w:r>
        <w:rPr>
          <w:u w:val="single"/>
        </w:rPr>
        <w:t>mangiferae</w:t>
      </w:r>
      <w:proofErr w:type="spellEnd"/>
      <w:r w:rsidRPr="00E804DC">
        <w:t xml:space="preserve"> and</w:t>
      </w:r>
      <w:r>
        <w:rPr>
          <w:u w:val="single"/>
        </w:rPr>
        <w:t xml:space="preserve"> </w:t>
      </w:r>
      <w:proofErr w:type="spellStart"/>
      <w:r>
        <w:rPr>
          <w:u w:val="single"/>
        </w:rPr>
        <w:t>Xanthomonas</w:t>
      </w:r>
      <w:proofErr w:type="spellEnd"/>
      <w:r w:rsidRPr="00E804DC">
        <w:t xml:space="preserve"> </w:t>
      </w:r>
      <w:proofErr w:type="spellStart"/>
      <w:r>
        <w:rPr>
          <w:u w:val="single"/>
        </w:rPr>
        <w:t>campestris</w:t>
      </w:r>
      <w:proofErr w:type="spellEnd"/>
      <w:r w:rsidRPr="00E804DC">
        <w:t xml:space="preserve"> </w:t>
      </w:r>
      <w:proofErr w:type="spellStart"/>
      <w:proofErr w:type="gramStart"/>
      <w:r w:rsidRPr="00E804DC">
        <w:t>pv</w:t>
      </w:r>
      <w:proofErr w:type="spellEnd"/>
      <w:proofErr w:type="gramEnd"/>
      <w:r w:rsidRPr="00E804DC">
        <w:t xml:space="preserve">. </w:t>
      </w:r>
      <w:proofErr w:type="spellStart"/>
      <w:proofErr w:type="gramStart"/>
      <w:r>
        <w:rPr>
          <w:u w:val="single"/>
        </w:rPr>
        <w:t>mangiferaeindicae</w:t>
      </w:r>
      <w:proofErr w:type="spellEnd"/>
      <w:proofErr w:type="gramEnd"/>
      <w:r>
        <w:t xml:space="preserve"> and would have to be inspected prior to exportation from Jamaica and found free of these pests and diseases.  The mangoes would have to be imported in commercial consignments only and would have to be treated by hot water and irradiation to mitigate the risk of insect pests.  The mangoes</w:t>
      </w:r>
      <w:r w:rsidRPr="00B260C2">
        <w:t xml:space="preserve"> would also </w:t>
      </w:r>
      <w:r>
        <w:t>have</w:t>
      </w:r>
      <w:r w:rsidRPr="00B260C2">
        <w:t xml:space="preserve"> to be accompanied by a </w:t>
      </w:r>
      <w:proofErr w:type="spellStart"/>
      <w:r w:rsidRPr="00B260C2">
        <w:t>phytosanitary</w:t>
      </w:r>
      <w:proofErr w:type="spellEnd"/>
      <w:r w:rsidRPr="00B260C2">
        <w:t xml:space="preserve"> certificate with a</w:t>
      </w:r>
      <w:r>
        <w:t xml:space="preserve">n additional declaration that the conditions for importation have been met.  This action would allow the importation of mangoes from Jamaica while continuing to protect against the introduction of plant pests into the United States. </w:t>
      </w:r>
    </w:p>
    <w:p w:rsidR="00217DD7" w:rsidRDefault="00217DD7" w:rsidP="00217DD7"/>
    <w:p w:rsidR="00217DD7" w:rsidRDefault="00217DD7" w:rsidP="00217DD7">
      <w:r>
        <w:t>APHIS is asking OMB to approve</w:t>
      </w:r>
      <w:r w:rsidR="00B17024">
        <w:t>, for 3 years,</w:t>
      </w:r>
      <w:r>
        <w:t xml:space="preserve"> its use of these information collection activities, associated with its efforts to prevent the spread of fruit flies and other plant pests from entering into the United States.</w:t>
      </w:r>
    </w:p>
    <w:p w:rsidR="00217DD7" w:rsidRDefault="00217DD7" w:rsidP="00217DD7"/>
    <w:p w:rsidR="00217DD7" w:rsidRDefault="00217DD7" w:rsidP="00217DD7">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217DD7" w:rsidRDefault="00217DD7" w:rsidP="00217DD7">
      <w:pPr>
        <w:rPr>
          <w:b/>
        </w:rPr>
      </w:pPr>
    </w:p>
    <w:p w:rsidR="00C52679" w:rsidRDefault="00C52679" w:rsidP="00217DD7">
      <w:r>
        <w:t>APHIS uses the following information activities to allow the import of mangoes to be imported into the United States from Jamaica:</w:t>
      </w:r>
    </w:p>
    <w:p w:rsidR="00C52679" w:rsidRPr="00C52679" w:rsidRDefault="00C52679" w:rsidP="00217DD7"/>
    <w:p w:rsidR="004672CA" w:rsidRDefault="00217DD7" w:rsidP="004672CA">
      <w:r>
        <w:rPr>
          <w:b/>
          <w:u w:val="single"/>
        </w:rPr>
        <w:t xml:space="preserve">Operational </w:t>
      </w:r>
      <w:proofErr w:type="spellStart"/>
      <w:r>
        <w:rPr>
          <w:b/>
          <w:u w:val="single"/>
        </w:rPr>
        <w:t>Workplan</w:t>
      </w:r>
      <w:proofErr w:type="spellEnd"/>
      <w:r>
        <w:rPr>
          <w:b/>
          <w:u w:val="single"/>
        </w:rPr>
        <w:t xml:space="preserve"> </w:t>
      </w:r>
      <w:r w:rsidRPr="004E60EA">
        <w:rPr>
          <w:rStyle w:val="InitialStyle"/>
          <w:rFonts w:cs="Courier New"/>
        </w:rPr>
        <w:t xml:space="preserve">– </w:t>
      </w:r>
      <w:r w:rsidR="002F3882">
        <w:t>The National Plant Protection O</w:t>
      </w:r>
      <w:r w:rsidR="004672CA">
        <w:t xml:space="preserve">rganization (NPPO) of Jamaica must provide an operational </w:t>
      </w:r>
      <w:proofErr w:type="spellStart"/>
      <w:r w:rsidR="004672CA">
        <w:t>workplan</w:t>
      </w:r>
      <w:proofErr w:type="spellEnd"/>
      <w:r w:rsidR="004672CA">
        <w:t xml:space="preserve"> to APHIS that details the activities that the NPPO of Jamaica will, subject to APHIS’ approval of the </w:t>
      </w:r>
      <w:proofErr w:type="spellStart"/>
      <w:r w:rsidR="004672CA">
        <w:t>workplan</w:t>
      </w:r>
      <w:proofErr w:type="spellEnd"/>
      <w:r w:rsidR="004672CA">
        <w:t xml:space="preserve">, carry out to meet the requirements of this section.  </w:t>
      </w:r>
    </w:p>
    <w:p w:rsidR="004672CA" w:rsidRDefault="004672CA" w:rsidP="004672CA"/>
    <w:p w:rsidR="00217DD7" w:rsidRDefault="00217DD7" w:rsidP="00217DD7">
      <w:r w:rsidRPr="006851D7">
        <w:rPr>
          <w:b/>
          <w:u w:val="single"/>
        </w:rPr>
        <w:t>Production Site Registration</w:t>
      </w:r>
      <w:r>
        <w:rPr>
          <w:b/>
          <w:u w:val="single"/>
        </w:rPr>
        <w:t xml:space="preserve"> </w:t>
      </w:r>
      <w:r>
        <w:t xml:space="preserve">– </w:t>
      </w:r>
      <w:r w:rsidR="002F3882">
        <w:t>M</w:t>
      </w:r>
      <w:r w:rsidR="004672CA">
        <w:t xml:space="preserve">angoes must be grown at places of production that are registered with the NPPO of Jamaica.  </w:t>
      </w:r>
    </w:p>
    <w:p w:rsidR="004672CA" w:rsidRDefault="004672CA" w:rsidP="00217DD7"/>
    <w:p w:rsidR="004672CA" w:rsidRDefault="00217DD7" w:rsidP="004672CA">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t xml:space="preserve">- </w:t>
      </w:r>
      <w:r w:rsidR="004672CA" w:rsidRPr="00B33E4B">
        <w:t xml:space="preserve">Each consignment of fruit must be inspected by APHIS and the NPPO of </w:t>
      </w:r>
      <w:r w:rsidR="004672CA">
        <w:t>Jamaica</w:t>
      </w:r>
      <w:r w:rsidR="004672CA" w:rsidRPr="00B33E4B">
        <w:t xml:space="preserve"> and accompanied by a </w:t>
      </w:r>
      <w:proofErr w:type="spellStart"/>
      <w:r w:rsidR="004672CA" w:rsidRPr="00B33E4B">
        <w:t>phytosanitary</w:t>
      </w:r>
      <w:proofErr w:type="spellEnd"/>
      <w:r w:rsidR="004672CA" w:rsidRPr="00B33E4B">
        <w:t xml:space="preserve"> certificate issued by the NPPO of </w:t>
      </w:r>
      <w:r w:rsidR="004672CA">
        <w:t>Jamaica</w:t>
      </w:r>
      <w:r w:rsidR="004672CA" w:rsidRPr="00B33E4B">
        <w:t xml:space="preserve"> with two additional declarations confirming that:</w:t>
      </w:r>
    </w:p>
    <w:p w:rsidR="004672CA" w:rsidRDefault="002F3882" w:rsidP="004672CA">
      <w:pPr>
        <w:rPr>
          <w:iCs/>
        </w:rPr>
      </w:pPr>
      <w:r>
        <w:t>(1) t</w:t>
      </w:r>
      <w:r w:rsidR="004672CA" w:rsidRPr="00B33E4B">
        <w:t xml:space="preserve">he mangoes were subjected to </w:t>
      </w:r>
      <w:r w:rsidR="004672CA">
        <w:t>treatments in accordance with 7 CFR</w:t>
      </w:r>
      <w:r w:rsidR="00EC29C3">
        <w:t>, P</w:t>
      </w:r>
      <w:r w:rsidR="004672CA">
        <w:t>art 305</w:t>
      </w:r>
      <w:r w:rsidR="00EC29C3">
        <w:t>,</w:t>
      </w:r>
      <w:r w:rsidR="004672CA">
        <w:t xml:space="preserve"> to mitigate the risk of</w:t>
      </w:r>
      <w:r w:rsidR="004672CA" w:rsidRPr="00B33E4B">
        <w:rPr>
          <w:u w:val="single"/>
        </w:rPr>
        <w:t xml:space="preserve"> </w:t>
      </w:r>
      <w:proofErr w:type="spellStart"/>
      <w:r w:rsidR="004672CA">
        <w:rPr>
          <w:u w:val="single"/>
        </w:rPr>
        <w:t>Anastrepha</w:t>
      </w:r>
      <w:proofErr w:type="spellEnd"/>
      <w:r w:rsidR="004672CA">
        <w:t xml:space="preserve"> spp. fruit fly,</w:t>
      </w:r>
      <w:r w:rsidR="004672CA" w:rsidRPr="00B33E4B">
        <w:t xml:space="preserve"> and</w:t>
      </w:r>
      <w:r w:rsidR="004672CA">
        <w:t xml:space="preserve"> </w:t>
      </w:r>
      <w:r w:rsidR="00EC29C3">
        <w:t>(2) t</w:t>
      </w:r>
      <w:r w:rsidR="004672CA" w:rsidRPr="00B33E4B">
        <w:t xml:space="preserve">he mangoes were inspected </w:t>
      </w:r>
      <w:r w:rsidR="004672CA">
        <w:t>prior to export from Jamaica</w:t>
      </w:r>
      <w:r w:rsidR="004672CA" w:rsidRPr="00B33E4B">
        <w:t xml:space="preserve"> and found free of </w:t>
      </w:r>
      <w:r w:rsidR="004672CA">
        <w:rPr>
          <w:iCs/>
          <w:u w:val="single"/>
        </w:rPr>
        <w:t>P</w:t>
      </w:r>
      <w:r w:rsidR="004672CA">
        <w:rPr>
          <w:iCs/>
        </w:rPr>
        <w:t>.</w:t>
      </w:r>
      <w:r w:rsidR="004672CA" w:rsidRPr="00B33E4B">
        <w:rPr>
          <w:i/>
          <w:iCs/>
        </w:rPr>
        <w:t xml:space="preserve"> </w:t>
      </w:r>
      <w:proofErr w:type="spellStart"/>
      <w:r w:rsidR="004672CA" w:rsidRPr="00B33E4B">
        <w:rPr>
          <w:iCs/>
          <w:u w:val="single"/>
        </w:rPr>
        <w:t>mangiferae</w:t>
      </w:r>
      <w:proofErr w:type="spellEnd"/>
      <w:r w:rsidR="004672CA">
        <w:rPr>
          <w:iCs/>
        </w:rPr>
        <w:t xml:space="preserve"> </w:t>
      </w:r>
      <w:r w:rsidR="004672CA" w:rsidRPr="00B33E4B">
        <w:t xml:space="preserve">and </w:t>
      </w:r>
      <w:r w:rsidR="004672CA" w:rsidRPr="00B33E4B">
        <w:rPr>
          <w:iCs/>
          <w:u w:val="single"/>
        </w:rPr>
        <w:t>X</w:t>
      </w:r>
      <w:r w:rsidR="004672CA">
        <w:rPr>
          <w:iCs/>
        </w:rPr>
        <w:t>.</w:t>
      </w:r>
      <w:r w:rsidR="004672CA" w:rsidRPr="00B33E4B">
        <w:rPr>
          <w:i/>
          <w:iCs/>
        </w:rPr>
        <w:t xml:space="preserve"> </w:t>
      </w:r>
      <w:proofErr w:type="spellStart"/>
      <w:r w:rsidR="004672CA" w:rsidRPr="00B33E4B">
        <w:rPr>
          <w:iCs/>
          <w:u w:val="single"/>
        </w:rPr>
        <w:t>campestris</w:t>
      </w:r>
      <w:proofErr w:type="spellEnd"/>
      <w:r w:rsidR="004672CA" w:rsidRPr="00B33E4B">
        <w:t xml:space="preserve"> </w:t>
      </w:r>
      <w:proofErr w:type="spellStart"/>
      <w:r w:rsidR="004672CA" w:rsidRPr="00B33E4B">
        <w:t>pv</w:t>
      </w:r>
      <w:proofErr w:type="spellEnd"/>
      <w:r w:rsidR="004672CA" w:rsidRPr="00B33E4B">
        <w:t xml:space="preserve">. </w:t>
      </w:r>
      <w:proofErr w:type="spellStart"/>
      <w:proofErr w:type="gramStart"/>
      <w:r w:rsidR="004672CA" w:rsidRPr="00B33E4B">
        <w:rPr>
          <w:iCs/>
          <w:u w:val="single"/>
        </w:rPr>
        <w:t>mangiferaeindicae</w:t>
      </w:r>
      <w:proofErr w:type="spellEnd"/>
      <w:proofErr w:type="gramEnd"/>
      <w:r w:rsidR="004672CA" w:rsidRPr="00B33E4B">
        <w:rPr>
          <w:iCs/>
        </w:rPr>
        <w:t>.</w:t>
      </w:r>
    </w:p>
    <w:p w:rsidR="00217DD7" w:rsidRDefault="00217DD7" w:rsidP="00217DD7"/>
    <w:p w:rsidR="00217DD7" w:rsidRDefault="00217DD7" w:rsidP="00217DD7"/>
    <w:p w:rsidR="00217DD7" w:rsidRDefault="00217DD7" w:rsidP="00217DD7">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217DD7" w:rsidRDefault="00217DD7" w:rsidP="00217DD7">
      <w:pPr>
        <w:rPr>
          <w:b/>
        </w:rPr>
      </w:pPr>
    </w:p>
    <w:p w:rsidR="00217DD7" w:rsidRPr="00F754AF" w:rsidRDefault="00217DD7" w:rsidP="00217DD7">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EC29C3">
        <w:rPr>
          <w:rStyle w:val="InitialStyle"/>
          <w:rFonts w:ascii="Times New Roman" w:hAnsi="Times New Roman"/>
          <w:szCs w:val="24"/>
        </w:rPr>
        <w:t>gn countries will automate their</w:t>
      </w:r>
      <w:r w:rsidRPr="00F754AF">
        <w:rPr>
          <w:rStyle w:val="InitialStyle"/>
          <w:rFonts w:ascii="Times New Roman" w:hAnsi="Times New Roman"/>
          <w:szCs w:val="24"/>
        </w:rPr>
        <w:t xml:space="preserve"> certificates.</w:t>
      </w:r>
    </w:p>
    <w:p w:rsidR="00217DD7" w:rsidRDefault="00217DD7" w:rsidP="00217DD7"/>
    <w:p w:rsidR="00EC29C3" w:rsidRDefault="00EC29C3" w:rsidP="00217DD7"/>
    <w:p w:rsidR="00217DD7" w:rsidRDefault="00217DD7" w:rsidP="00217DD7">
      <w:pPr>
        <w:rPr>
          <w:b/>
        </w:rPr>
      </w:pPr>
      <w:r w:rsidRPr="000B6718">
        <w:rPr>
          <w:b/>
        </w:rPr>
        <w:t>4.  Describe efforts to identify duplication.  Show specifically why any similar information already available cannot be used or modified for use of the purpose described in item 2 above.</w:t>
      </w:r>
    </w:p>
    <w:p w:rsidR="00217DD7" w:rsidRDefault="00217DD7" w:rsidP="00217DD7">
      <w:pPr>
        <w:rPr>
          <w:b/>
        </w:rPr>
      </w:pPr>
    </w:p>
    <w:p w:rsidR="00217DD7" w:rsidRPr="00F51A92" w:rsidRDefault="00217DD7" w:rsidP="00217DD7">
      <w:r>
        <w:t>The information APHIS collects is exclusive to its mission of preventing the spread of plant pests and is not available from any other source.</w:t>
      </w:r>
    </w:p>
    <w:p w:rsidR="00217DD7" w:rsidRDefault="00217DD7" w:rsidP="00217DD7">
      <w:pPr>
        <w:rPr>
          <w:b/>
        </w:rPr>
      </w:pPr>
    </w:p>
    <w:p w:rsidR="00EC29C3" w:rsidRDefault="00EC29C3" w:rsidP="00217DD7">
      <w:pPr>
        <w:rPr>
          <w:b/>
        </w:rPr>
      </w:pPr>
    </w:p>
    <w:p w:rsidR="00217DD7" w:rsidRPr="00892FC6" w:rsidRDefault="00217DD7" w:rsidP="00217DD7">
      <w:pPr>
        <w:rPr>
          <w:b/>
        </w:rPr>
      </w:pPr>
      <w:r w:rsidRPr="00892FC6">
        <w:rPr>
          <w:b/>
        </w:rPr>
        <w:t>5.  If the collection of information impacts small businesses or other small entities, describe any methods used to minimize burden.</w:t>
      </w:r>
    </w:p>
    <w:p w:rsidR="00217DD7" w:rsidRPr="00892FC6" w:rsidRDefault="00217DD7" w:rsidP="00217DD7">
      <w:pPr>
        <w:rPr>
          <w:b/>
        </w:rPr>
      </w:pPr>
    </w:p>
    <w:p w:rsidR="00217DD7" w:rsidRDefault="00217DD7" w:rsidP="00217DD7">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w:t>
      </w:r>
      <w:r>
        <w:lastRenderedPageBreak/>
        <w:t>be imported from other count</w:t>
      </w:r>
      <w:r w:rsidR="00EC29C3">
        <w:t>ries.  APHIS has determined 100 percent</w:t>
      </w:r>
      <w:r>
        <w:t xml:space="preserve"> of the respondents are small entities.</w:t>
      </w:r>
    </w:p>
    <w:p w:rsidR="00217DD7" w:rsidRDefault="00217DD7" w:rsidP="00217DD7"/>
    <w:p w:rsidR="00217DD7" w:rsidRDefault="00217DD7" w:rsidP="00217DD7">
      <w:pPr>
        <w:rPr>
          <w:b/>
        </w:rPr>
      </w:pPr>
      <w:r w:rsidRPr="00892FC6">
        <w:rPr>
          <w:b/>
        </w:rPr>
        <w:t>6.  Describe the consequences to Federal program or policy activities if the collection is not conducted or is conducted less frequently, as well as any technical or legal obstacles to reducing burden.</w:t>
      </w:r>
    </w:p>
    <w:p w:rsidR="00217DD7" w:rsidRDefault="00217DD7" w:rsidP="00217DD7">
      <w:pPr>
        <w:pStyle w:val="DefaultText"/>
        <w:rPr>
          <w:rStyle w:val="InitialStyle"/>
          <w:rFonts w:ascii="Times New Roman" w:hAnsi="Times New Roman"/>
        </w:rPr>
      </w:pPr>
    </w:p>
    <w:p w:rsidR="00217DD7" w:rsidRDefault="00217DD7" w:rsidP="00217DD7">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e that</w:t>
      </w:r>
      <w:r w:rsidR="004672CA">
        <w:rPr>
          <w:rStyle w:val="InitialStyle"/>
          <w:rFonts w:ascii="Times New Roman" w:hAnsi="Times New Roman"/>
        </w:rPr>
        <w:t xml:space="preserve"> mangoes</w:t>
      </w:r>
      <w:r>
        <w:rPr>
          <w:rStyle w:val="InitialStyle"/>
          <w:rFonts w:ascii="Times New Roman" w:hAnsi="Times New Roman"/>
        </w:rPr>
        <w:t xml:space="preserve"> from </w:t>
      </w:r>
      <w:r w:rsidR="004672CA">
        <w:rPr>
          <w:rStyle w:val="InitialStyle"/>
          <w:rFonts w:ascii="Times New Roman" w:hAnsi="Times New Roman"/>
        </w:rPr>
        <w:t>Jamaica</w:t>
      </w:r>
      <w:r w:rsidRPr="00632CAC">
        <w:rPr>
          <w:rStyle w:val="InitialStyle"/>
          <w:rFonts w:ascii="Times New Roman" w:hAnsi="Times New Roman"/>
        </w:rPr>
        <w:t xml:space="preserve"> are not carrying plant pests.  If plant pests were introduced int</w:t>
      </w:r>
      <w:r w:rsidR="00EC29C3">
        <w:rPr>
          <w:rStyle w:val="InitialStyle"/>
          <w:rFonts w:ascii="Times New Roman" w:hAnsi="Times New Roman"/>
        </w:rPr>
        <w:t xml:space="preserve">o the United States, growers </w:t>
      </w:r>
      <w:r w:rsidRPr="00632CAC">
        <w:rPr>
          <w:rStyle w:val="InitialStyle"/>
          <w:rFonts w:ascii="Times New Roman" w:hAnsi="Times New Roman"/>
        </w:rPr>
        <w:t xml:space="preserve">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rsidR="00217DD7" w:rsidRDefault="00217DD7" w:rsidP="00217DD7"/>
    <w:p w:rsidR="00217DD7" w:rsidRPr="00C840DA" w:rsidRDefault="00217DD7" w:rsidP="00217DD7"/>
    <w:p w:rsidR="00217DD7" w:rsidRDefault="00217DD7" w:rsidP="00217DD7">
      <w:pPr>
        <w:rPr>
          <w:b/>
        </w:rPr>
      </w:pPr>
      <w:r w:rsidRPr="009264A5">
        <w:rPr>
          <w:b/>
        </w:rPr>
        <w:t>7.  Explain any special circumstances that require the collection to be conducted in a manner inconsistent with the general information collection guidelines in 5 CFR 1320.5.</w:t>
      </w:r>
    </w:p>
    <w:p w:rsidR="00217DD7" w:rsidRDefault="00217DD7" w:rsidP="00217DD7">
      <w:pPr>
        <w:rPr>
          <w:b/>
        </w:rPr>
      </w:pPr>
    </w:p>
    <w:p w:rsidR="00217DD7" w:rsidRDefault="00217DD7" w:rsidP="00217DD7">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217DD7" w:rsidRDefault="00217DD7" w:rsidP="00217DD7">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217DD7" w:rsidRDefault="00217DD7" w:rsidP="00217DD7">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217DD7" w:rsidRDefault="00217DD7" w:rsidP="00217DD7">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217DD7" w:rsidRDefault="00217DD7" w:rsidP="00217DD7">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17DD7" w:rsidRDefault="00217DD7" w:rsidP="00217DD7">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17DD7" w:rsidRDefault="00217DD7" w:rsidP="00217DD7">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217DD7" w:rsidRPr="005C04DA" w:rsidRDefault="00217DD7" w:rsidP="00217DD7">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EC29C3" w:rsidRDefault="00EC29C3" w:rsidP="00217DD7"/>
    <w:p w:rsidR="00217DD7" w:rsidRDefault="00217DD7" w:rsidP="00217DD7">
      <w:r>
        <w:t>No special circumstances exist that would require this collection to be conducted in a manner inconsistent with the general information collection guidelines in 5 CFR 1320.5.</w:t>
      </w:r>
    </w:p>
    <w:p w:rsidR="00217DD7" w:rsidRDefault="00217DD7" w:rsidP="00217DD7"/>
    <w:p w:rsidR="00EC29C3" w:rsidRDefault="00EC29C3" w:rsidP="00217DD7"/>
    <w:p w:rsidR="00217DD7" w:rsidRPr="001321BE" w:rsidRDefault="00217DD7" w:rsidP="00217DD7">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1321BE">
        <w:rPr>
          <w:b/>
        </w:rPr>
        <w:lastRenderedPageBreak/>
        <w:t>publication in the Federal Register of the agency’s notice, soliciting comments on the information collection prior to submission to OMB.</w:t>
      </w:r>
    </w:p>
    <w:p w:rsidR="00217DD7" w:rsidRDefault="00217DD7" w:rsidP="00217DD7"/>
    <w:p w:rsidR="00217DD7" w:rsidRDefault="00217DD7" w:rsidP="00217DD7">
      <w:r>
        <w:t>The following indivi</w:t>
      </w:r>
      <w:r w:rsidR="00F45D5C">
        <w:t>duals were consulted during 2013-2014</w:t>
      </w:r>
      <w:r>
        <w:t>:</w:t>
      </w:r>
    </w:p>
    <w:p w:rsidR="004672CA" w:rsidRDefault="004672CA" w:rsidP="00217DD7"/>
    <w:p w:rsidR="004672CA" w:rsidRPr="004672CA" w:rsidRDefault="004672CA" w:rsidP="004672CA">
      <w:r w:rsidRPr="004672CA">
        <w:t>Ms. Shelia Yvonne Harvey</w:t>
      </w:r>
    </w:p>
    <w:p w:rsidR="004672CA" w:rsidRPr="004672CA" w:rsidRDefault="004672CA" w:rsidP="004672CA">
      <w:r w:rsidRPr="004672CA">
        <w:t>Acting Chief Plant Quarantine / Produce Inspector</w:t>
      </w:r>
    </w:p>
    <w:p w:rsidR="004672CA" w:rsidRPr="004672CA" w:rsidRDefault="004672CA" w:rsidP="004672CA">
      <w:r w:rsidRPr="004672CA">
        <w:t>Ministry of Agriculture 193 Old Hope Road</w:t>
      </w:r>
    </w:p>
    <w:p w:rsidR="004672CA" w:rsidRPr="004672CA" w:rsidRDefault="004672CA" w:rsidP="004672CA">
      <w:r w:rsidRPr="004672CA">
        <w:t>Kingston 6</w:t>
      </w:r>
    </w:p>
    <w:p w:rsidR="004672CA" w:rsidRPr="004672CA" w:rsidRDefault="004672CA" w:rsidP="004672CA">
      <w:r w:rsidRPr="004672CA">
        <w:t>Telephone</w:t>
      </w:r>
      <w:proofErr w:type="gramStart"/>
      <w:r w:rsidRPr="004672CA">
        <w:t>:+</w:t>
      </w:r>
      <w:proofErr w:type="gramEnd"/>
      <w:r w:rsidRPr="004672CA">
        <w:t>1-876-977-0637 &amp; +1-876-977-6992</w:t>
      </w:r>
    </w:p>
    <w:p w:rsidR="004672CA" w:rsidRPr="004672CA" w:rsidRDefault="004672CA" w:rsidP="004672CA">
      <w:r w:rsidRPr="004672CA">
        <w:t>Fax</w:t>
      </w:r>
      <w:proofErr w:type="gramStart"/>
      <w:r w:rsidRPr="004672CA">
        <w:t>:+</w:t>
      </w:r>
      <w:proofErr w:type="gramEnd"/>
      <w:r w:rsidRPr="004672CA">
        <w:t>1-876-977-6401</w:t>
      </w:r>
    </w:p>
    <w:p w:rsidR="004672CA" w:rsidRPr="004672CA" w:rsidRDefault="004672CA" w:rsidP="004672CA">
      <w:r w:rsidRPr="004672CA">
        <w:t xml:space="preserve">E-mail: </w:t>
      </w:r>
      <w:hyperlink r:id="rId10" w:history="1">
        <w:r w:rsidRPr="004672CA">
          <w:rPr>
            <w:rStyle w:val="Hyperlink"/>
          </w:rPr>
          <w:t>syharvey@moa.gov.jm</w:t>
        </w:r>
      </w:hyperlink>
      <w:r w:rsidRPr="004672CA">
        <w:t xml:space="preserve"> ; </w:t>
      </w:r>
      <w:hyperlink r:id="rId11" w:history="1">
        <w:r w:rsidRPr="004672CA">
          <w:rPr>
            <w:rStyle w:val="Hyperlink"/>
          </w:rPr>
          <w:t>ppq@moa.gov.jm</w:t>
        </w:r>
      </w:hyperlink>
    </w:p>
    <w:p w:rsidR="004672CA" w:rsidRPr="004672CA" w:rsidRDefault="004672CA" w:rsidP="004672CA"/>
    <w:p w:rsidR="004672CA" w:rsidRPr="004672CA" w:rsidRDefault="004672CA" w:rsidP="004672CA">
      <w:r w:rsidRPr="004672CA">
        <w:t>Ms. Paula Morales</w:t>
      </w:r>
      <w:r w:rsidR="00F32922">
        <w:t xml:space="preserve">, </w:t>
      </w:r>
      <w:r w:rsidRPr="004672CA">
        <w:t>Agricultural Scientist</w:t>
      </w:r>
    </w:p>
    <w:p w:rsidR="004672CA" w:rsidRPr="004672CA" w:rsidRDefault="004672CA" w:rsidP="004672CA">
      <w:r w:rsidRPr="004672CA">
        <w:t>American Embassy – Santo Domingo</w:t>
      </w:r>
    </w:p>
    <w:p w:rsidR="004672CA" w:rsidRPr="004672CA" w:rsidRDefault="004672CA" w:rsidP="004672CA">
      <w:proofErr w:type="spellStart"/>
      <w:r w:rsidRPr="004672CA">
        <w:t>Calle</w:t>
      </w:r>
      <w:proofErr w:type="spellEnd"/>
      <w:r w:rsidRPr="004672CA">
        <w:t xml:space="preserve"> Pedro Henriquez </w:t>
      </w:r>
      <w:proofErr w:type="spellStart"/>
      <w:r w:rsidRPr="004672CA">
        <w:t>Urena</w:t>
      </w:r>
      <w:proofErr w:type="spellEnd"/>
      <w:r w:rsidRPr="004672CA">
        <w:t xml:space="preserve"> #133</w:t>
      </w:r>
    </w:p>
    <w:p w:rsidR="004672CA" w:rsidRPr="004672CA" w:rsidRDefault="004672CA" w:rsidP="004672CA">
      <w:proofErr w:type="spellStart"/>
      <w:r w:rsidRPr="004672CA">
        <w:t>Edificio</w:t>
      </w:r>
      <w:proofErr w:type="spellEnd"/>
      <w:r w:rsidRPr="004672CA">
        <w:t xml:space="preserve"> COMSER 4ta </w:t>
      </w:r>
      <w:proofErr w:type="spellStart"/>
      <w:r w:rsidRPr="004672CA">
        <w:t>Planta</w:t>
      </w:r>
      <w:proofErr w:type="spellEnd"/>
    </w:p>
    <w:p w:rsidR="004672CA" w:rsidRPr="004672CA" w:rsidRDefault="004672CA" w:rsidP="004672CA">
      <w:r w:rsidRPr="004672CA">
        <w:t>Santo Domingo, Dominican Republic</w:t>
      </w:r>
    </w:p>
    <w:p w:rsidR="004672CA" w:rsidRPr="004672CA" w:rsidRDefault="004672CA" w:rsidP="004672CA">
      <w:r w:rsidRPr="004672CA">
        <w:t>(809) 227-0111</w:t>
      </w:r>
    </w:p>
    <w:p w:rsidR="004672CA" w:rsidRPr="004672CA" w:rsidRDefault="004672CA" w:rsidP="00217DD7"/>
    <w:p w:rsidR="004672CA" w:rsidRDefault="004672CA" w:rsidP="004672CA">
      <w:r>
        <w:t>US Mango Board</w:t>
      </w:r>
      <w:r w:rsidR="00F45D5C">
        <w:t xml:space="preserve">, </w:t>
      </w:r>
      <w:proofErr w:type="spellStart"/>
      <w:r>
        <w:t>McKinzey</w:t>
      </w:r>
      <w:proofErr w:type="spellEnd"/>
      <w:r>
        <w:t xml:space="preserve"> </w:t>
      </w:r>
      <w:proofErr w:type="spellStart"/>
      <w:r>
        <w:t>Crossland</w:t>
      </w:r>
      <w:proofErr w:type="spellEnd"/>
    </w:p>
    <w:p w:rsidR="004672CA" w:rsidRDefault="004672CA" w:rsidP="004672CA">
      <w:proofErr w:type="gramStart"/>
      <w:r>
        <w:t>Fleishman-</w:t>
      </w:r>
      <w:proofErr w:type="spellStart"/>
      <w:r>
        <w:t>Hillard</w:t>
      </w:r>
      <w:proofErr w:type="spellEnd"/>
      <w:r>
        <w:t>, Consumer and Trade Media Contact.</w:t>
      </w:r>
      <w:proofErr w:type="gramEnd"/>
    </w:p>
    <w:p w:rsidR="004672CA" w:rsidRPr="007B274E" w:rsidRDefault="00A81927" w:rsidP="004672CA">
      <w:hyperlink r:id="rId12" w:history="1">
        <w:r w:rsidR="004672CA" w:rsidRPr="007B274E">
          <w:rPr>
            <w:rStyle w:val="Hyperlink"/>
          </w:rPr>
          <w:t>mckinzey.crossland@fleishman.com</w:t>
        </w:r>
      </w:hyperlink>
    </w:p>
    <w:p w:rsidR="004672CA" w:rsidRPr="007B274E" w:rsidRDefault="004672CA" w:rsidP="004672CA">
      <w:r w:rsidRPr="007B274E">
        <w:t>(512) 495-7164</w:t>
      </w:r>
    </w:p>
    <w:p w:rsidR="004672CA" w:rsidRDefault="004672CA" w:rsidP="004672CA">
      <w:r>
        <w:t>P.O. Box 140903</w:t>
      </w:r>
    </w:p>
    <w:p w:rsidR="004672CA" w:rsidRDefault="004672CA" w:rsidP="004672CA">
      <w:r>
        <w:t xml:space="preserve">Orlando, FL 32814-0903 </w:t>
      </w:r>
    </w:p>
    <w:p w:rsidR="004672CA" w:rsidRDefault="00CD5BE5" w:rsidP="004672CA">
      <w:r>
        <w:t>407-629-7318,</w:t>
      </w:r>
      <w:r w:rsidR="00F45D5C">
        <w:t xml:space="preserve"> </w:t>
      </w:r>
      <w:r w:rsidR="004672CA">
        <w:t>(877) MANGOS-1</w:t>
      </w:r>
    </w:p>
    <w:p w:rsidR="004672CA" w:rsidRDefault="004672CA" w:rsidP="004672CA"/>
    <w:p w:rsidR="00CD5BE5" w:rsidRPr="00CD5BE5" w:rsidRDefault="00E446B2" w:rsidP="004672CA">
      <w:r>
        <w:t xml:space="preserve">APHIS’ Proposed Rule, Docket Number APHIS 2013-0018, will describe its information gathering requirements, and also provide a 60-day comment period.  During this time, interested members of the public will have the opportunity to provide APHIS with their input concerning usefulness, legitimacy, and merit of the information collection activities APHIS is proposing.  </w:t>
      </w:r>
      <w:r w:rsidR="00CD5BE5">
        <w:t xml:space="preserve">  </w:t>
      </w:r>
    </w:p>
    <w:p w:rsidR="00217DD7" w:rsidRDefault="00217DD7" w:rsidP="00217DD7">
      <w:pPr>
        <w:autoSpaceDE w:val="0"/>
        <w:autoSpaceDN w:val="0"/>
      </w:pPr>
    </w:p>
    <w:p w:rsidR="00217DD7" w:rsidRDefault="00217DD7" w:rsidP="00217DD7">
      <w:pPr>
        <w:autoSpaceDE w:val="0"/>
        <w:autoSpaceDN w:val="0"/>
      </w:pPr>
    </w:p>
    <w:p w:rsidR="00217DD7" w:rsidRDefault="00217DD7" w:rsidP="00217DD7">
      <w:pPr>
        <w:autoSpaceDE w:val="0"/>
        <w:autoSpaceDN w:val="0"/>
        <w:adjustRightInd w:val="0"/>
        <w:rPr>
          <w:b/>
        </w:rPr>
      </w:pPr>
      <w:r w:rsidRPr="00BF15C7">
        <w:rPr>
          <w:rStyle w:val="InitialStyle"/>
          <w:rFonts w:ascii="Times New Roman" w:hAnsi="Times New Roman"/>
        </w:rPr>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217DD7" w:rsidRDefault="00217DD7" w:rsidP="00217DD7">
      <w:pPr>
        <w:rPr>
          <w:b/>
        </w:rPr>
      </w:pPr>
    </w:p>
    <w:p w:rsidR="00217DD7" w:rsidRDefault="00217DD7" w:rsidP="00217DD7">
      <w:r>
        <w:t>This information collection activity involves no payments or gifts to respondents.</w:t>
      </w:r>
    </w:p>
    <w:p w:rsidR="00217DD7" w:rsidRDefault="00217DD7" w:rsidP="00217DD7"/>
    <w:p w:rsidR="003F33B3" w:rsidRDefault="003F33B3" w:rsidP="00217DD7"/>
    <w:p w:rsidR="00217DD7" w:rsidRPr="00CE174E" w:rsidRDefault="00217DD7" w:rsidP="00217DD7">
      <w:pPr>
        <w:rPr>
          <w:b/>
        </w:rPr>
      </w:pPr>
      <w:r w:rsidRPr="00CE174E">
        <w:rPr>
          <w:b/>
        </w:rPr>
        <w:t>10.  Describe any assurance of confidentiality provided to respondents and the basis for the assurance in statute, regulation, or agency policy.</w:t>
      </w:r>
    </w:p>
    <w:p w:rsidR="00217DD7" w:rsidRPr="00CE174E" w:rsidRDefault="00217DD7" w:rsidP="00217DD7"/>
    <w:p w:rsidR="00C52679" w:rsidRDefault="00217DD7" w:rsidP="00217DD7">
      <w:r>
        <w:t xml:space="preserve">No additional assurance of confidentiality is provided with this information collection.  </w:t>
      </w:r>
      <w:r w:rsidR="00C52679">
        <w:t xml:space="preserve"> Any and all information obtained in this collection shall not be disclosed except in accordance with </w:t>
      </w:r>
    </w:p>
    <w:p w:rsidR="00217DD7" w:rsidRDefault="00217DD7" w:rsidP="00217DD7">
      <w:proofErr w:type="gramStart"/>
      <w:r>
        <w:t>5 U.S.C. 552a.</w:t>
      </w:r>
      <w:proofErr w:type="gramEnd"/>
    </w:p>
    <w:p w:rsidR="00217DD7" w:rsidRDefault="00217DD7" w:rsidP="00217DD7"/>
    <w:p w:rsidR="003F33B3" w:rsidRDefault="003F33B3" w:rsidP="00217DD7"/>
    <w:p w:rsidR="00217DD7" w:rsidRDefault="00217DD7" w:rsidP="00217DD7">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7DD7" w:rsidRDefault="00217DD7" w:rsidP="00217DD7">
      <w:pPr>
        <w:rPr>
          <w:b/>
        </w:rPr>
      </w:pPr>
    </w:p>
    <w:p w:rsidR="00217DD7" w:rsidRDefault="00217DD7" w:rsidP="00217DD7">
      <w:r>
        <w:t>This information collection activity asks no questions of personal or sensitive nature.</w:t>
      </w:r>
    </w:p>
    <w:p w:rsidR="00217DD7" w:rsidRDefault="00217DD7" w:rsidP="00217DD7"/>
    <w:p w:rsidR="003F33B3" w:rsidRDefault="003F33B3" w:rsidP="00217DD7"/>
    <w:p w:rsidR="00217DD7" w:rsidRDefault="00217DD7" w:rsidP="00217DD7">
      <w:r w:rsidRPr="00AE1E01">
        <w:rPr>
          <w:b/>
        </w:rPr>
        <w:t>12.  Provide estimates of hour burden of the collection of information.  Indicate the number of respondents, frequency of response, annual hour burden, and an explanation of how the burden was estimated</w:t>
      </w:r>
      <w:r>
        <w:t>.</w:t>
      </w:r>
    </w:p>
    <w:p w:rsidR="00217DD7" w:rsidRDefault="00217DD7" w:rsidP="00217DD7"/>
    <w:p w:rsidR="00217DD7" w:rsidRDefault="00217DD7" w:rsidP="00217DD7">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17DD7" w:rsidRDefault="00217DD7" w:rsidP="00217DD7">
      <w:pPr>
        <w:rPr>
          <w:b/>
        </w:rPr>
      </w:pPr>
    </w:p>
    <w:p w:rsidR="00217DD7" w:rsidRDefault="00217DD7" w:rsidP="00217DD7">
      <w:r>
        <w:t xml:space="preserve">See APHIS Form 71 for hour burden estimates.  </w:t>
      </w:r>
    </w:p>
    <w:p w:rsidR="00217DD7" w:rsidRDefault="00217DD7" w:rsidP="00217DD7"/>
    <w:p w:rsidR="00217DD7" w:rsidRDefault="00217DD7" w:rsidP="00217DD7">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217DD7" w:rsidRDefault="00217DD7" w:rsidP="00217DD7">
      <w:pPr>
        <w:rPr>
          <w:b/>
        </w:rPr>
      </w:pPr>
      <w:r>
        <w:rPr>
          <w:b/>
        </w:rPr>
        <w:t xml:space="preserve"> </w:t>
      </w:r>
    </w:p>
    <w:p w:rsidR="00217DD7" w:rsidRDefault="00217DD7" w:rsidP="00217DD7">
      <w:r>
        <w:t xml:space="preserve">APHIS estimates the total annualized </w:t>
      </w:r>
      <w:r w:rsidR="00F32922">
        <w:t xml:space="preserve">cost to </w:t>
      </w:r>
      <w:r w:rsidR="002C026A">
        <w:t>respondents to be $</w:t>
      </w:r>
      <w:r w:rsidR="003F33B3">
        <w:t>2,</w:t>
      </w:r>
      <w:r w:rsidR="004974FE">
        <w:t>925</w:t>
      </w:r>
      <w:r>
        <w:t>.</w:t>
      </w:r>
      <w:r w:rsidR="003F33B3">
        <w:t xml:space="preserve">  APHIS arrived</w:t>
      </w:r>
      <w:r>
        <w:t xml:space="preserve"> at this figure by multiplying the total burden hours (</w:t>
      </w:r>
      <w:r w:rsidR="00F50565">
        <w:t>117</w:t>
      </w:r>
      <w:r>
        <w:t>) by the estimated average hourly wage of the above respondents ($2</w:t>
      </w:r>
      <w:r w:rsidR="00F93598">
        <w:t>5</w:t>
      </w:r>
      <w:proofErr w:type="gramStart"/>
      <w:r w:rsidR="002C026A">
        <w:t>) .</w:t>
      </w:r>
      <w:proofErr w:type="gramEnd"/>
      <w:r w:rsidR="002C026A">
        <w:t xml:space="preserve">    117 hours X $25 estimated hourly wage = $2,925.</w:t>
      </w:r>
    </w:p>
    <w:p w:rsidR="00217DD7" w:rsidRDefault="00217DD7" w:rsidP="00217DD7"/>
    <w:p w:rsidR="002C026A" w:rsidRDefault="00F32922" w:rsidP="00217DD7">
      <w:r>
        <w:t>The estimated</w:t>
      </w:r>
      <w:r w:rsidR="00F93598">
        <w:t xml:space="preserve"> hourly wage</w:t>
      </w:r>
      <w:r w:rsidR="002C026A">
        <w:t xml:space="preserve"> was</w:t>
      </w:r>
      <w:r w:rsidR="00F93598">
        <w:t xml:space="preserve"> provided by</w:t>
      </w:r>
      <w:r w:rsidR="002C026A">
        <w:t xml:space="preserve"> APHIS</w:t>
      </w:r>
      <w:r w:rsidR="00F93598">
        <w:t>’</w:t>
      </w:r>
      <w:r w:rsidR="002C026A">
        <w:t xml:space="preserve"> Intern</w:t>
      </w:r>
      <w:r w:rsidR="00F93598">
        <w:t xml:space="preserve">ational Services specialists in Jamaica via </w:t>
      </w:r>
      <w:r>
        <w:t>conversations with the Ministry of Agriculture in Jamaica.</w:t>
      </w:r>
    </w:p>
    <w:p w:rsidR="002C026A" w:rsidRDefault="002C026A" w:rsidP="002C026A">
      <w:pPr>
        <w:rPr>
          <w:rFonts w:ascii="Calibri" w:hAnsi="Calibri"/>
        </w:rPr>
      </w:pPr>
    </w:p>
    <w:p w:rsidR="00217DD7" w:rsidRDefault="00217DD7" w:rsidP="00217DD7">
      <w:pPr>
        <w:rPr>
          <w:b/>
        </w:rPr>
      </w:pPr>
    </w:p>
    <w:p w:rsidR="00217DD7" w:rsidRDefault="00217DD7" w:rsidP="00217DD7">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217DD7" w:rsidRDefault="00217DD7" w:rsidP="00217DD7">
      <w:pPr>
        <w:rPr>
          <w:b/>
        </w:rPr>
      </w:pPr>
    </w:p>
    <w:p w:rsidR="00217DD7" w:rsidRDefault="00217DD7" w:rsidP="00217DD7">
      <w:r>
        <w:t>There is zero annual cost burden associated with the capital and start-up cost</w:t>
      </w:r>
      <w:r w:rsidR="00A81927">
        <w:t>s</w:t>
      </w:r>
      <w:r>
        <w:t>, maintenance costs, and purchase of services in connection with this program.</w:t>
      </w:r>
    </w:p>
    <w:p w:rsidR="00217DD7" w:rsidRDefault="00217DD7" w:rsidP="00217DD7"/>
    <w:p w:rsidR="002C026A" w:rsidRDefault="002C026A" w:rsidP="00217DD7"/>
    <w:p w:rsidR="00217DD7" w:rsidRPr="00D95F4A" w:rsidRDefault="00217DD7" w:rsidP="00217DD7">
      <w:pPr>
        <w:rPr>
          <w:b/>
        </w:rPr>
      </w:pPr>
      <w:r w:rsidRPr="00D95F4A">
        <w:rPr>
          <w:b/>
        </w:rPr>
        <w:t>14.  Provide estimates of annualized cost</w:t>
      </w:r>
      <w:r w:rsidR="00A81927">
        <w:rPr>
          <w:b/>
        </w:rPr>
        <w:t>s for</w:t>
      </w:r>
      <w:bookmarkStart w:id="0" w:name="_GoBack"/>
      <w:bookmarkEnd w:id="0"/>
      <w:r w:rsidRPr="00D95F4A">
        <w:rPr>
          <w:b/>
        </w:rPr>
        <w:t xml:space="preserve"> the Federal government.  Provide a description of the method used to estimate cost and any other expense that would not have been incurred without this collection of information.</w:t>
      </w:r>
    </w:p>
    <w:p w:rsidR="00217DD7" w:rsidRPr="00D95F4A" w:rsidRDefault="00217DD7" w:rsidP="00217DD7"/>
    <w:p w:rsidR="00217DD7" w:rsidRDefault="00217DD7" w:rsidP="00217DD7">
      <w:r>
        <w:t>The estimated cost for the Federal Government is $</w:t>
      </w:r>
      <w:r w:rsidR="002C026A">
        <w:t xml:space="preserve">6,201.  </w:t>
      </w:r>
      <w:r>
        <w:t xml:space="preserve">   </w:t>
      </w:r>
      <w:proofErr w:type="gramStart"/>
      <w:r w:rsidR="002C026A">
        <w:t>(See APHIS Form 79.)</w:t>
      </w:r>
      <w:proofErr w:type="gramEnd"/>
    </w:p>
    <w:p w:rsidR="00217DD7" w:rsidRDefault="00217DD7" w:rsidP="00217DD7"/>
    <w:p w:rsidR="002C026A" w:rsidRDefault="002C026A" w:rsidP="00217DD7"/>
    <w:p w:rsidR="00217DD7" w:rsidRDefault="00217DD7" w:rsidP="00217DD7">
      <w:pPr>
        <w:rPr>
          <w:b/>
        </w:rPr>
      </w:pPr>
      <w:r w:rsidRPr="00D95F4A">
        <w:rPr>
          <w:b/>
        </w:rPr>
        <w:t>15.  Explain the reasons for any program changes or adjustments reported in Items 13 or 14 of the OMB 83-1.</w:t>
      </w:r>
    </w:p>
    <w:p w:rsidR="002C026A" w:rsidRPr="00D95F4A" w:rsidRDefault="002C026A" w:rsidP="00217DD7">
      <w:pPr>
        <w:rPr>
          <w:b/>
        </w:rPr>
      </w:pPr>
    </w:p>
    <w:p w:rsidR="00217DD7" w:rsidRDefault="00217DD7" w:rsidP="00217DD7">
      <w:r>
        <w:t xml:space="preserve">This is a new program.  APHIS is proposing to amend the fruits and vegetables regulations to allow the importation of </w:t>
      </w:r>
      <w:r w:rsidR="007760B5">
        <w:t xml:space="preserve">mangoes </w:t>
      </w:r>
      <w:r>
        <w:t xml:space="preserve">from </w:t>
      </w:r>
      <w:r w:rsidR="007760B5">
        <w:t>Jamaica</w:t>
      </w:r>
      <w:r>
        <w:t xml:space="preserve"> into the United States</w:t>
      </w:r>
      <w:r w:rsidR="004974FE">
        <w:t>.</w:t>
      </w:r>
    </w:p>
    <w:p w:rsidR="00217DD7" w:rsidRDefault="00217DD7" w:rsidP="00217DD7"/>
    <w:p w:rsidR="002C026A" w:rsidRDefault="002C026A" w:rsidP="00217DD7"/>
    <w:p w:rsidR="00217DD7" w:rsidRDefault="00217DD7" w:rsidP="00217DD7">
      <w:r>
        <w:rPr>
          <w:b/>
        </w:rPr>
        <w:t>1</w:t>
      </w:r>
      <w:r w:rsidRPr="00D95F4A">
        <w:rPr>
          <w:b/>
        </w:rPr>
        <w:t>6.  For collections of information whose results are planned to be published, outline plans for tabulation and publication</w:t>
      </w:r>
      <w:r>
        <w:t>.</w:t>
      </w:r>
    </w:p>
    <w:p w:rsidR="00217DD7" w:rsidRDefault="00217DD7" w:rsidP="00217DD7"/>
    <w:p w:rsidR="00217DD7" w:rsidRDefault="00217DD7" w:rsidP="00217DD7">
      <w:r>
        <w:t>APHIS has no plans to tabulate or pub</w:t>
      </w:r>
      <w:r w:rsidR="002C026A">
        <w:t>lish the information collected</w:t>
      </w:r>
      <w:r>
        <w:t>.</w:t>
      </w:r>
    </w:p>
    <w:p w:rsidR="00217DD7" w:rsidRDefault="00217DD7" w:rsidP="00217DD7"/>
    <w:p w:rsidR="002C026A" w:rsidRDefault="002C026A" w:rsidP="00217DD7"/>
    <w:p w:rsidR="00217DD7" w:rsidRPr="00F60BC6" w:rsidRDefault="00217DD7" w:rsidP="00217DD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217DD7" w:rsidRDefault="00217DD7" w:rsidP="00217DD7"/>
    <w:p w:rsidR="00217DD7" w:rsidRDefault="00217DD7" w:rsidP="00217DD7">
      <w:r>
        <w:t>The</w:t>
      </w:r>
      <w:r w:rsidR="002C026A">
        <w:t>re are no USDA forms associated with</w:t>
      </w:r>
      <w:r>
        <w:t xml:space="preserve"> this information collection.</w:t>
      </w:r>
    </w:p>
    <w:p w:rsidR="00217DD7" w:rsidRDefault="00217DD7" w:rsidP="00217DD7"/>
    <w:p w:rsidR="002C026A" w:rsidRDefault="002C026A" w:rsidP="00217DD7"/>
    <w:p w:rsidR="00217DD7" w:rsidRDefault="00217DD7" w:rsidP="00217DD7">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217DD7" w:rsidRDefault="00217DD7" w:rsidP="00217DD7">
      <w:pPr>
        <w:rPr>
          <w:b/>
        </w:rPr>
      </w:pPr>
    </w:p>
    <w:p w:rsidR="00217DD7" w:rsidRDefault="00217DD7" w:rsidP="00217DD7">
      <w:r>
        <w:t>APHIS is able to certify compliance wit</w:t>
      </w:r>
      <w:r w:rsidR="002C026A">
        <w:t>h all the provisions under the A</w:t>
      </w:r>
      <w:r>
        <w:t>ct.</w:t>
      </w:r>
    </w:p>
    <w:p w:rsidR="00217DD7" w:rsidRDefault="00217DD7" w:rsidP="00217DD7"/>
    <w:p w:rsidR="002C026A" w:rsidRDefault="002C026A" w:rsidP="00217DD7"/>
    <w:p w:rsidR="00217DD7" w:rsidRPr="00F60BC6" w:rsidRDefault="00217DD7" w:rsidP="00217DD7">
      <w:pPr>
        <w:rPr>
          <w:b/>
        </w:rPr>
      </w:pPr>
      <w:r w:rsidRPr="00F60BC6">
        <w:rPr>
          <w:b/>
        </w:rPr>
        <w:t>B.  Collections of Information Employing Statistical Methods.</w:t>
      </w:r>
    </w:p>
    <w:p w:rsidR="00217DD7" w:rsidRDefault="00217DD7" w:rsidP="00217DD7"/>
    <w:p w:rsidR="00217DD7" w:rsidRDefault="00217DD7" w:rsidP="00217DD7">
      <w:r>
        <w:t>Statistical methods are not used in this information collection.</w:t>
      </w:r>
      <w:r w:rsidR="002C026A">
        <w:t xml:space="preserve">  </w:t>
      </w:r>
    </w:p>
    <w:p w:rsidR="00217DD7" w:rsidRDefault="00217DD7" w:rsidP="00217DD7"/>
    <w:p w:rsidR="00217DD7" w:rsidRPr="00D95F4A" w:rsidRDefault="00217DD7" w:rsidP="00217DD7"/>
    <w:p w:rsidR="00217DD7" w:rsidRDefault="00217DD7" w:rsidP="00217DD7">
      <w:pPr>
        <w:rPr>
          <w:b/>
        </w:rPr>
      </w:pPr>
    </w:p>
    <w:p w:rsidR="00217DD7" w:rsidRDefault="00217DD7" w:rsidP="00217DD7"/>
    <w:p w:rsidR="00217DD7" w:rsidRDefault="00217DD7" w:rsidP="00217DD7"/>
    <w:p w:rsidR="00217DD7" w:rsidRDefault="00217DD7" w:rsidP="00217DD7"/>
    <w:p w:rsidR="00217DD7" w:rsidRDefault="00217DD7" w:rsidP="00217DD7"/>
    <w:p w:rsidR="00217DD7" w:rsidRDefault="00217DD7" w:rsidP="00217DD7"/>
    <w:p w:rsidR="00217DD7" w:rsidRDefault="00217DD7" w:rsidP="00217DD7"/>
    <w:p w:rsidR="00217DD7" w:rsidRDefault="00217DD7" w:rsidP="00217DD7"/>
    <w:p w:rsidR="00217DD7" w:rsidRDefault="00217DD7" w:rsidP="00217DD7"/>
    <w:p w:rsidR="00CE5D89" w:rsidRDefault="00217DD7" w:rsidP="00217DD7">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D7"/>
    <w:rsid w:val="00146553"/>
    <w:rsid w:val="00217DD7"/>
    <w:rsid w:val="002C026A"/>
    <w:rsid w:val="002F3882"/>
    <w:rsid w:val="003F33B3"/>
    <w:rsid w:val="004672CA"/>
    <w:rsid w:val="004974FE"/>
    <w:rsid w:val="00724B18"/>
    <w:rsid w:val="007760B5"/>
    <w:rsid w:val="007B274E"/>
    <w:rsid w:val="00A81927"/>
    <w:rsid w:val="00B16713"/>
    <w:rsid w:val="00B17024"/>
    <w:rsid w:val="00C52679"/>
    <w:rsid w:val="00CD5BE5"/>
    <w:rsid w:val="00CF7631"/>
    <w:rsid w:val="00E446B2"/>
    <w:rsid w:val="00E460AE"/>
    <w:rsid w:val="00EC29C3"/>
    <w:rsid w:val="00F32922"/>
    <w:rsid w:val="00F45D5C"/>
    <w:rsid w:val="00F50565"/>
    <w:rsid w:val="00F9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4672CA"/>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4672CA"/>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7152">
      <w:bodyDiv w:val="1"/>
      <w:marLeft w:val="0"/>
      <w:marRight w:val="0"/>
      <w:marTop w:val="0"/>
      <w:marBottom w:val="0"/>
      <w:divBdr>
        <w:top w:val="none" w:sz="0" w:space="0" w:color="auto"/>
        <w:left w:val="none" w:sz="0" w:space="0" w:color="auto"/>
        <w:bottom w:val="none" w:sz="0" w:space="0" w:color="auto"/>
        <w:right w:val="none" w:sz="0" w:space="0" w:color="auto"/>
      </w:divBdr>
    </w:div>
    <w:div w:id="580796954">
      <w:bodyDiv w:val="1"/>
      <w:marLeft w:val="0"/>
      <w:marRight w:val="0"/>
      <w:marTop w:val="0"/>
      <w:marBottom w:val="0"/>
      <w:divBdr>
        <w:top w:val="none" w:sz="0" w:space="0" w:color="auto"/>
        <w:left w:val="none" w:sz="0" w:space="0" w:color="auto"/>
        <w:bottom w:val="none" w:sz="0" w:space="0" w:color="auto"/>
        <w:right w:val="none" w:sz="0" w:space="0" w:color="auto"/>
      </w:divBdr>
    </w:div>
    <w:div w:id="1453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ckinzey.crossland@fleishma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q@moa.gov.jm" TargetMode="External"/><Relationship Id="rId5" Type="http://schemas.openxmlformats.org/officeDocument/2006/relationships/numbering" Target="numbering.xml"/><Relationship Id="rId10" Type="http://schemas.openxmlformats.org/officeDocument/2006/relationships/hyperlink" Target="mailto:syharvey@moa.gov.j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Jamaican Mangoes</Project_x0020_Name>
    <OMB_x0020_control_x0020__x0023_ xmlns="64E31D74-685E-46CD-AE51-A264634057B8" xsi:nil="true"/>
    <APHIS_x0020_docket_x0020__x0023_ xmlns="64E31D74-685E-46CD-AE51-A264634057B8">2013-0018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A7UXA6N55WET-2455-304</_dlc_DocId>
    <_dlc_DocIdUrl xmlns="ed6d8045-9bce-45b8-96e9-ffa15b628daa">
      <Url>http://sp.we.aphis.gov/PPQ/policy/php/rpm/Paperwork Burden/_layouts/DocIdRedir.aspx?ID=A7UXA6N55WET-2455-304</Url>
      <Description>A7UXA6N55WET-2455-304</Description>
    </_dlc_DocIdUrl>
  </documentManagement>
</p:properties>
</file>

<file path=customXml/itemProps1.xml><?xml version="1.0" encoding="utf-8"?>
<ds:datastoreItem xmlns:ds="http://schemas.openxmlformats.org/officeDocument/2006/customXml" ds:itemID="{B59302F1-68F2-4ADE-A2A8-7A9B2312B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43E53-3084-44CB-976D-BCACB8C7B38B}">
  <ds:schemaRefs>
    <ds:schemaRef ds:uri="http://schemas.microsoft.com/sharepoint/events"/>
  </ds:schemaRefs>
</ds:datastoreItem>
</file>

<file path=customXml/itemProps3.xml><?xml version="1.0" encoding="utf-8"?>
<ds:datastoreItem xmlns:ds="http://schemas.openxmlformats.org/officeDocument/2006/customXml" ds:itemID="{B1237965-356C-4EEE-8258-BA04F326E049}">
  <ds:schemaRefs>
    <ds:schemaRef ds:uri="http://schemas.microsoft.com/sharepoint/v3/contenttype/forms"/>
  </ds:schemaRefs>
</ds:datastoreItem>
</file>

<file path=customXml/itemProps4.xml><?xml version="1.0" encoding="utf-8"?>
<ds:datastoreItem xmlns:ds="http://schemas.openxmlformats.org/officeDocument/2006/customXml" ds:itemID="{E8042A8C-B293-4D11-B8BF-4E7811419DE4}">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12</cp:revision>
  <dcterms:created xsi:type="dcterms:W3CDTF">2013-04-05T12:24:00Z</dcterms:created>
  <dcterms:modified xsi:type="dcterms:W3CDTF">2014-04-15T14:20:00Z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cd67ea1e-7104-4a86-b86f-664560d1d5d2</vt:lpwstr>
  </property>
</Properties>
</file>