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D5C7D" w:rsidRPr="000D65F7" w:rsidRDefault="008D20D9">
      <w:pPr>
        <w:widowControl w:val="0"/>
        <w:jc w:val="center"/>
        <w:rPr>
          <w:rFonts w:ascii="CG Times" w:hAnsi="CG Times"/>
          <w:b/>
        </w:rPr>
      </w:pPr>
      <w:r w:rsidRPr="000D65F7">
        <w:rPr>
          <w:rFonts w:ascii="CG Times" w:hAnsi="CG Times"/>
        </w:rPr>
        <w:fldChar w:fldCharType="begin"/>
      </w:r>
      <w:r w:rsidR="00AD5C7D" w:rsidRPr="000D65F7">
        <w:rPr>
          <w:rFonts w:ascii="CG Times" w:hAnsi="CG Times"/>
        </w:rPr>
        <w:instrText xml:space="preserve"> SEQ CHAPTER \h \r 1</w:instrText>
      </w:r>
      <w:r w:rsidRPr="000D65F7">
        <w:rPr>
          <w:rFonts w:ascii="CG Times" w:hAnsi="CG Times"/>
        </w:rPr>
        <w:fldChar w:fldCharType="end"/>
      </w:r>
      <w:r w:rsidR="00A45C25">
        <w:rPr>
          <w:rFonts w:ascii="CG Times" w:hAnsi="CG Times"/>
          <w:b/>
        </w:rPr>
        <w:t>201</w:t>
      </w:r>
      <w:r w:rsidR="009F7EF4">
        <w:rPr>
          <w:rFonts w:ascii="CG Times" w:hAnsi="CG Times"/>
          <w:b/>
        </w:rPr>
        <w:t>4</w:t>
      </w:r>
      <w:r w:rsidR="00AD5C7D" w:rsidRPr="000D65F7">
        <w:rPr>
          <w:rFonts w:ascii="CG Times" w:hAnsi="CG Times"/>
          <w:b/>
        </w:rPr>
        <w:t xml:space="preserve"> SUPPORTING STATEMENT</w:t>
      </w:r>
    </w:p>
    <w:p w:rsidR="00AD5C7D" w:rsidRPr="000D65F7" w:rsidRDefault="00AD5C7D">
      <w:pPr>
        <w:widowControl w:val="0"/>
        <w:jc w:val="center"/>
        <w:rPr>
          <w:rFonts w:ascii="CG Times" w:hAnsi="CG Times"/>
          <w:b/>
        </w:rPr>
      </w:pPr>
      <w:r w:rsidRPr="000D65F7">
        <w:rPr>
          <w:rFonts w:ascii="CG Times" w:hAnsi="CG Times"/>
          <w:b/>
        </w:rPr>
        <w:t>FOR</w:t>
      </w:r>
    </w:p>
    <w:p w:rsidR="00AD5C7D" w:rsidRPr="000D65F7" w:rsidRDefault="00AD5C7D">
      <w:pPr>
        <w:widowControl w:val="0"/>
        <w:jc w:val="center"/>
        <w:rPr>
          <w:rFonts w:ascii="CG Times" w:hAnsi="CG Times"/>
          <w:b/>
        </w:rPr>
      </w:pPr>
      <w:r w:rsidRPr="000D65F7">
        <w:rPr>
          <w:rFonts w:ascii="CG Times" w:hAnsi="CG Times"/>
          <w:b/>
        </w:rPr>
        <w:t>7 CFR PART</w:t>
      </w:r>
      <w:r w:rsidR="009F7EF4">
        <w:rPr>
          <w:rFonts w:ascii="CG Times" w:hAnsi="CG Times"/>
          <w:b/>
        </w:rPr>
        <w:t>S</w:t>
      </w:r>
      <w:r w:rsidRPr="000D65F7">
        <w:rPr>
          <w:rFonts w:ascii="CG Times" w:hAnsi="CG Times"/>
          <w:b/>
        </w:rPr>
        <w:t xml:space="preserve"> </w:t>
      </w:r>
      <w:proofErr w:type="gramStart"/>
      <w:r w:rsidRPr="000D65F7">
        <w:rPr>
          <w:rFonts w:ascii="CG Times" w:hAnsi="CG Times"/>
          <w:b/>
        </w:rPr>
        <w:t>56</w:t>
      </w:r>
      <w:r w:rsidR="009F7EF4">
        <w:rPr>
          <w:rFonts w:ascii="CG Times" w:hAnsi="CG Times"/>
          <w:b/>
        </w:rPr>
        <w:t>,</w:t>
      </w:r>
      <w:proofErr w:type="gramEnd"/>
      <w:r w:rsidR="00E66BF4">
        <w:rPr>
          <w:rFonts w:ascii="CG Times" w:hAnsi="CG Times"/>
          <w:b/>
        </w:rPr>
        <w:t xml:space="preserve"> </w:t>
      </w:r>
      <w:r w:rsidR="009F7EF4">
        <w:rPr>
          <w:rFonts w:ascii="CG Times" w:hAnsi="CG Times"/>
          <w:b/>
        </w:rPr>
        <w:t>and 70</w:t>
      </w:r>
    </w:p>
    <w:p w:rsidR="00AD5C7D" w:rsidRPr="000D65F7" w:rsidRDefault="00AD5C7D">
      <w:pPr>
        <w:widowControl w:val="0"/>
        <w:jc w:val="center"/>
        <w:rPr>
          <w:rFonts w:ascii="CG Times" w:hAnsi="CG Times"/>
          <w:b/>
        </w:rPr>
      </w:pPr>
      <w:proofErr w:type="gramStart"/>
      <w:r w:rsidRPr="000D65F7">
        <w:rPr>
          <w:rFonts w:ascii="CG Times" w:hAnsi="CG Times"/>
          <w:b/>
        </w:rPr>
        <w:t xml:space="preserve">REGULATIONS </w:t>
      </w:r>
      <w:r w:rsidR="00E66BF4">
        <w:rPr>
          <w:rFonts w:ascii="CG Times" w:hAnsi="CG Times"/>
          <w:b/>
        </w:rPr>
        <w:t xml:space="preserve">FOR </w:t>
      </w:r>
      <w:r w:rsidRPr="000D65F7">
        <w:rPr>
          <w:rFonts w:ascii="CG Times" w:hAnsi="CG Times"/>
          <w:b/>
        </w:rPr>
        <w:t>VOLUNTARY GRADING</w:t>
      </w:r>
      <w:r w:rsidR="00E66BF4">
        <w:rPr>
          <w:rFonts w:ascii="CG Times" w:hAnsi="CG Times"/>
          <w:b/>
        </w:rPr>
        <w:t xml:space="preserve"> OF SHELL EGGS, POULTRY PRODUCTS, AND RABBIT PRODUCTS</w:t>
      </w:r>
      <w:r w:rsidR="00802838">
        <w:rPr>
          <w:rFonts w:ascii="CG Times" w:hAnsi="CG Times"/>
          <w:b/>
        </w:rPr>
        <w:t>.</w:t>
      </w:r>
      <w:proofErr w:type="gramEnd"/>
    </w:p>
    <w:p w:rsidR="00AD5C7D" w:rsidRPr="000D65F7" w:rsidRDefault="00AD5C7D">
      <w:pPr>
        <w:widowControl w:val="0"/>
        <w:jc w:val="center"/>
        <w:rPr>
          <w:rFonts w:ascii="CG Times" w:hAnsi="CG Times"/>
          <w:b/>
        </w:rPr>
      </w:pPr>
      <w:proofErr w:type="gramStart"/>
      <w:r w:rsidRPr="000D65F7">
        <w:rPr>
          <w:rFonts w:ascii="CG Times" w:hAnsi="CG Times"/>
          <w:b/>
        </w:rPr>
        <w:t>OMB NO.</w:t>
      </w:r>
      <w:proofErr w:type="gramEnd"/>
      <w:r w:rsidRPr="000D65F7">
        <w:rPr>
          <w:rFonts w:ascii="CG Times" w:hAnsi="CG Times"/>
          <w:b/>
        </w:rPr>
        <w:t xml:space="preserve"> </w:t>
      </w:r>
      <w:r w:rsidRPr="000D65F7">
        <w:rPr>
          <w:rFonts w:ascii="CG Times" w:hAnsi="CG Times"/>
          <w:b/>
          <w:u w:val="single"/>
        </w:rPr>
        <w:t>0581-0128</w:t>
      </w:r>
    </w:p>
    <w:p w:rsidR="00AD5C7D" w:rsidRPr="000D65F7" w:rsidRDefault="00AD5C7D">
      <w:pPr>
        <w:widowControl w:val="0"/>
        <w:rPr>
          <w:rFonts w:ascii="CG Times" w:hAnsi="CG Times"/>
          <w:b/>
        </w:rPr>
      </w:pPr>
    </w:p>
    <w:p w:rsidR="009F4D16" w:rsidRPr="009F4D16" w:rsidRDefault="009F4D16" w:rsidP="002B7CBE">
      <w:pPr>
        <w:widowControl w:val="0"/>
        <w:spacing w:line="276" w:lineRule="auto"/>
        <w:rPr>
          <w:rFonts w:ascii="CG Times" w:hAnsi="CG Times"/>
          <w:u w:val="single"/>
        </w:rPr>
      </w:pPr>
      <w:r w:rsidRPr="009F4D16">
        <w:rPr>
          <w:rFonts w:ascii="CG Times" w:hAnsi="CG Times"/>
          <w:b/>
          <w:u w:val="single"/>
        </w:rPr>
        <w:t xml:space="preserve">Note to Reviewer:  </w:t>
      </w:r>
    </w:p>
    <w:p w:rsidR="009F4D16" w:rsidRDefault="009F4D16" w:rsidP="009F4D16">
      <w:pPr>
        <w:widowControl w:val="0"/>
        <w:spacing w:line="276" w:lineRule="auto"/>
        <w:rPr>
          <w:rFonts w:ascii="CG Times" w:hAnsi="CG Times"/>
        </w:rPr>
      </w:pPr>
      <w:r>
        <w:rPr>
          <w:rFonts w:ascii="CG Times" w:hAnsi="CG Times"/>
        </w:rPr>
        <w:t xml:space="preserve">As stated in the Federal Register published on February 25, 2014 we are merging 0581-0127, </w:t>
      </w:r>
      <w:r w:rsidRPr="00790961">
        <w:rPr>
          <w:rFonts w:ascii="CG Times" w:hAnsi="CG Times"/>
        </w:rPr>
        <w:t>Regulations for Voluntary</w:t>
      </w:r>
      <w:r>
        <w:rPr>
          <w:rFonts w:ascii="CG Times" w:hAnsi="CG Times"/>
        </w:rPr>
        <w:t xml:space="preserve"> </w:t>
      </w:r>
      <w:r w:rsidRPr="00790961">
        <w:rPr>
          <w:rFonts w:ascii="CG Times" w:hAnsi="CG Times"/>
        </w:rPr>
        <w:t>Grading of Poultry Products and Rabbit</w:t>
      </w:r>
      <w:r>
        <w:rPr>
          <w:rFonts w:ascii="CG Times" w:hAnsi="CG Times"/>
        </w:rPr>
        <w:t xml:space="preserve"> </w:t>
      </w:r>
      <w:r w:rsidRPr="00790961">
        <w:rPr>
          <w:rFonts w:ascii="CG Times" w:hAnsi="CG Times"/>
        </w:rPr>
        <w:t>Products</w:t>
      </w:r>
      <w:r>
        <w:rPr>
          <w:rFonts w:ascii="CG Times" w:hAnsi="CG Times"/>
        </w:rPr>
        <w:t>,</w:t>
      </w:r>
      <w:r w:rsidRPr="00790961">
        <w:rPr>
          <w:rFonts w:ascii="CG Times" w:hAnsi="CG Times"/>
        </w:rPr>
        <w:t xml:space="preserve"> 7 CFR Part 70</w:t>
      </w:r>
      <w:r>
        <w:rPr>
          <w:rFonts w:ascii="CG Times" w:hAnsi="CG Times"/>
        </w:rPr>
        <w:t xml:space="preserve"> approved on 12/26/2013 with 0581-0128, </w:t>
      </w:r>
      <w:r w:rsidRPr="00790961">
        <w:rPr>
          <w:rFonts w:ascii="CG Times" w:hAnsi="CG Times"/>
        </w:rPr>
        <w:t>Regulations Governing the Voluntary</w:t>
      </w:r>
      <w:r>
        <w:rPr>
          <w:rFonts w:ascii="CG Times" w:hAnsi="CG Times"/>
        </w:rPr>
        <w:t xml:space="preserve"> </w:t>
      </w:r>
      <w:r w:rsidRPr="00790961">
        <w:rPr>
          <w:rFonts w:ascii="CG Times" w:hAnsi="CG Times"/>
        </w:rPr>
        <w:t>Grading of Shell Eggs, 7 CFR Part 56</w:t>
      </w:r>
      <w:r>
        <w:rPr>
          <w:rFonts w:ascii="CG Times" w:hAnsi="CG Times"/>
        </w:rPr>
        <w:t xml:space="preserve">.   </w:t>
      </w:r>
      <w:r w:rsidRPr="00790961">
        <w:rPr>
          <w:rFonts w:ascii="CG Times" w:hAnsi="CG Times"/>
        </w:rPr>
        <w:t>With th</w:t>
      </w:r>
      <w:r>
        <w:rPr>
          <w:rFonts w:ascii="CG Times" w:hAnsi="CG Times"/>
        </w:rPr>
        <w:t xml:space="preserve">e </w:t>
      </w:r>
      <w:r w:rsidRPr="00790961">
        <w:rPr>
          <w:rFonts w:ascii="CG Times" w:hAnsi="CG Times"/>
        </w:rPr>
        <w:t>merg</w:t>
      </w:r>
      <w:r>
        <w:rPr>
          <w:rFonts w:ascii="CG Times" w:hAnsi="CG Times"/>
        </w:rPr>
        <w:t xml:space="preserve">ing of these two collections, we are changing the title to Regulations for Voluntary Grading of Shell Eggs, Poultry Products, and Rabbit Products – 7 CFR Part 56 and 70.  Both of these collections use some of the same forms, and this merge will prevent duplication of burden and a clearer picture of the total burden for those forms.  Upon approval we will submit a Discontinuation Request for 0581-0127.  </w:t>
      </w:r>
    </w:p>
    <w:p w:rsidR="009F4D16" w:rsidRDefault="009F4D16" w:rsidP="002B7CBE">
      <w:pPr>
        <w:widowControl w:val="0"/>
        <w:spacing w:line="276" w:lineRule="auto"/>
        <w:rPr>
          <w:rFonts w:ascii="CG Times" w:hAnsi="CG Times"/>
          <w:b/>
        </w:rPr>
      </w:pPr>
    </w:p>
    <w:p w:rsidR="00AD5C7D" w:rsidRPr="000D65F7" w:rsidRDefault="00AD5C7D" w:rsidP="002B7CBE">
      <w:pPr>
        <w:widowControl w:val="0"/>
        <w:spacing w:line="276" w:lineRule="auto"/>
        <w:rPr>
          <w:rFonts w:ascii="CG Times" w:hAnsi="CG Times"/>
          <w:b/>
        </w:rPr>
      </w:pPr>
      <w:r w:rsidRPr="000D65F7">
        <w:rPr>
          <w:rFonts w:ascii="CG Times" w:hAnsi="CG Times"/>
          <w:b/>
        </w:rPr>
        <w:t xml:space="preserve">A.  </w:t>
      </w:r>
      <w:r w:rsidRPr="000D65F7">
        <w:rPr>
          <w:rFonts w:ascii="CG Times" w:hAnsi="CG Times"/>
          <w:b/>
          <w:u w:val="single"/>
        </w:rPr>
        <w:t>Justification</w:t>
      </w:r>
      <w:r w:rsidRPr="000D65F7">
        <w:rPr>
          <w:rFonts w:ascii="CG Times" w:hAnsi="CG Times"/>
          <w:b/>
        </w:rPr>
        <w:t xml:space="preserve"> </w:t>
      </w:r>
    </w:p>
    <w:p w:rsidR="00AD5C7D" w:rsidRPr="00F610D8" w:rsidRDefault="00AD5C7D" w:rsidP="002B7CBE">
      <w:pPr>
        <w:widowControl w:val="0"/>
        <w:spacing w:line="276" w:lineRule="auto"/>
        <w:rPr>
          <w:rFonts w:ascii="CG Times" w:hAnsi="CG Times"/>
        </w:rPr>
      </w:pPr>
    </w:p>
    <w:p w:rsidR="00AD5C7D" w:rsidRDefault="00AD5C7D" w:rsidP="002B7CBE">
      <w:pPr>
        <w:widowControl w:val="0"/>
        <w:spacing w:line="276" w:lineRule="auto"/>
        <w:ind w:left="720" w:hanging="720"/>
        <w:rPr>
          <w:rFonts w:ascii="CG Times" w:hAnsi="CG Times"/>
          <w:b/>
        </w:rPr>
      </w:pPr>
      <w:r w:rsidRPr="000D65F7">
        <w:rPr>
          <w:rFonts w:ascii="CG Times" w:hAnsi="CG Times"/>
          <w:b/>
        </w:rPr>
        <w:t>1.</w:t>
      </w:r>
      <w:r w:rsidRPr="000D65F7">
        <w:rPr>
          <w:rFonts w:ascii="CG Times" w:hAnsi="CG Times"/>
          <w:b/>
        </w:rPr>
        <w:tab/>
        <w:t xml:space="preserve">EXPLAIN THE CIRCUMSTANCES THAT MAKE THE COLLECTION OF INFORMATION NECESSARY.  IDENTIFY ANY LEGAL OR ADMINISTRATIVE REQUIREMENTS THAT NECESSITATE THE COLLECTION. </w:t>
      </w:r>
    </w:p>
    <w:p w:rsidR="009F4D16" w:rsidRPr="000D65F7" w:rsidRDefault="009F4D16" w:rsidP="002B7CBE">
      <w:pPr>
        <w:widowControl w:val="0"/>
        <w:spacing w:line="276" w:lineRule="auto"/>
        <w:ind w:left="720" w:hanging="720"/>
        <w:rPr>
          <w:rFonts w:ascii="CG Times" w:hAnsi="CG Times"/>
        </w:rPr>
      </w:pPr>
    </w:p>
    <w:p w:rsidR="00CE2F3E" w:rsidRPr="000D65F7" w:rsidRDefault="00802838" w:rsidP="00790961">
      <w:pPr>
        <w:widowControl w:val="0"/>
        <w:spacing w:line="276" w:lineRule="auto"/>
        <w:ind w:firstLine="720"/>
        <w:rPr>
          <w:rFonts w:ascii="CG Times" w:hAnsi="CG Times"/>
        </w:rPr>
      </w:pPr>
      <w:r>
        <w:rPr>
          <w:rFonts w:ascii="CG Times" w:hAnsi="CG Times"/>
        </w:rPr>
        <w:t>T</w:t>
      </w:r>
      <w:r w:rsidR="0095770B">
        <w:rPr>
          <w:rFonts w:ascii="CG Times" w:hAnsi="CG Times"/>
        </w:rPr>
        <w:t xml:space="preserve">he </w:t>
      </w:r>
      <w:r w:rsidR="0095770B" w:rsidRPr="000D65F7">
        <w:rPr>
          <w:rFonts w:ascii="CG Times" w:hAnsi="CG Times"/>
        </w:rPr>
        <w:t>Agricultural Marketing Act of 1946</w:t>
      </w:r>
      <w:r w:rsidR="009F7EF4">
        <w:rPr>
          <w:rFonts w:ascii="CG Times" w:hAnsi="CG Times"/>
        </w:rPr>
        <w:t xml:space="preserve"> </w:t>
      </w:r>
      <w:r w:rsidR="0095770B" w:rsidRPr="000D65F7">
        <w:rPr>
          <w:rFonts w:ascii="CG Times" w:hAnsi="CG Times"/>
        </w:rPr>
        <w:t>(60 Stat. 1087-1091, as amended; 7 U.S.C.</w:t>
      </w:r>
      <w:r w:rsidR="009F7EF4">
        <w:rPr>
          <w:rFonts w:ascii="CG Times" w:hAnsi="CG Times"/>
        </w:rPr>
        <w:t xml:space="preserve"> </w:t>
      </w:r>
      <w:r w:rsidR="009F7EF4" w:rsidRPr="009F7EF4">
        <w:rPr>
          <w:rFonts w:ascii="CG Times" w:hAnsi="CG Times"/>
        </w:rPr>
        <w:t>§</w:t>
      </w:r>
      <w:r w:rsidR="009F7EF4">
        <w:rPr>
          <w:rFonts w:ascii="CG Times" w:hAnsi="CG Times"/>
        </w:rPr>
        <w:t xml:space="preserve"> </w:t>
      </w:r>
      <w:r w:rsidR="0095770B" w:rsidRPr="000D65F7">
        <w:rPr>
          <w:rFonts w:ascii="CG Times" w:hAnsi="CG Times"/>
        </w:rPr>
        <w:t>1621-1627) (AMA)</w:t>
      </w:r>
      <w:r w:rsidR="00873CBD">
        <w:rPr>
          <w:rFonts w:ascii="CG Times" w:hAnsi="CG Times"/>
        </w:rPr>
        <w:t xml:space="preserve">, </w:t>
      </w:r>
      <w:r w:rsidRPr="00802838">
        <w:rPr>
          <w:rFonts w:ascii="CG Times" w:hAnsi="CG Times"/>
        </w:rPr>
        <w:t xml:space="preserve">authorizes the Secretary of Agriculture to provide consumers with voluntary Federal grading and certification services that facilitate the marketing of </w:t>
      </w:r>
      <w:r>
        <w:rPr>
          <w:rFonts w:ascii="CG Times" w:hAnsi="CG Times"/>
        </w:rPr>
        <w:t xml:space="preserve">agricultural commodities.  </w:t>
      </w:r>
      <w:r w:rsidR="004705CD" w:rsidRPr="004705CD">
        <w:rPr>
          <w:rFonts w:ascii="CG Times" w:hAnsi="CG Times"/>
        </w:rPr>
        <w:t xml:space="preserve">The </w:t>
      </w:r>
      <w:r w:rsidR="004802B7">
        <w:rPr>
          <w:rFonts w:ascii="CG Times" w:hAnsi="CG Times"/>
        </w:rPr>
        <w:t>Quality Assessment D</w:t>
      </w:r>
      <w:r w:rsidR="004705CD" w:rsidRPr="004705CD">
        <w:rPr>
          <w:rFonts w:ascii="CG Times" w:hAnsi="CG Times"/>
        </w:rPr>
        <w:t>ivision</w:t>
      </w:r>
      <w:r w:rsidR="004802B7">
        <w:rPr>
          <w:rFonts w:ascii="CG Times" w:hAnsi="CG Times"/>
        </w:rPr>
        <w:t xml:space="preserve"> (QAD) </w:t>
      </w:r>
      <w:r w:rsidR="004705CD" w:rsidRPr="004705CD">
        <w:rPr>
          <w:rFonts w:ascii="CG Times" w:hAnsi="CG Times"/>
        </w:rPr>
        <w:t xml:space="preserve">provides these services under the authority of </w:t>
      </w:r>
      <w:r w:rsidR="00AD5C7D" w:rsidRPr="000D65F7">
        <w:rPr>
          <w:rFonts w:ascii="CG Times" w:hAnsi="CG Times"/>
        </w:rPr>
        <w:t>7 CFR Part</w:t>
      </w:r>
      <w:r w:rsidR="004705CD">
        <w:rPr>
          <w:rFonts w:ascii="CG Times" w:hAnsi="CG Times"/>
        </w:rPr>
        <w:t>s</w:t>
      </w:r>
      <w:r w:rsidR="00AD5C7D" w:rsidRPr="000D65F7">
        <w:rPr>
          <w:rFonts w:ascii="CG Times" w:hAnsi="CG Times"/>
        </w:rPr>
        <w:t xml:space="preserve"> 56</w:t>
      </w:r>
      <w:r w:rsidR="00E66BF4">
        <w:rPr>
          <w:rFonts w:ascii="CG Times" w:hAnsi="CG Times"/>
        </w:rPr>
        <w:t xml:space="preserve"> and </w:t>
      </w:r>
      <w:r w:rsidR="004705CD">
        <w:rPr>
          <w:rFonts w:ascii="CG Times" w:hAnsi="CG Times"/>
        </w:rPr>
        <w:t>70</w:t>
      </w:r>
      <w:r w:rsidR="004802B7">
        <w:rPr>
          <w:rFonts w:ascii="CG Times" w:hAnsi="CG Times"/>
        </w:rPr>
        <w:t xml:space="preserve">.  </w:t>
      </w:r>
      <w:r w:rsidR="00AD5C7D" w:rsidRPr="000D65F7">
        <w:rPr>
          <w:rFonts w:ascii="CG Times" w:hAnsi="CG Times"/>
        </w:rPr>
        <w:t xml:space="preserve">The regulations provide a voluntary program for grading </w:t>
      </w:r>
      <w:r w:rsidR="004802B7" w:rsidRPr="00802838">
        <w:rPr>
          <w:rFonts w:ascii="CG Times" w:hAnsi="CG Times"/>
        </w:rPr>
        <w:t xml:space="preserve">and certification services </w:t>
      </w:r>
      <w:r w:rsidR="00AD5C7D" w:rsidRPr="000D65F7">
        <w:rPr>
          <w:rFonts w:ascii="CG Times" w:hAnsi="CG Times"/>
        </w:rPr>
        <w:t>bas</w:t>
      </w:r>
      <w:r w:rsidR="004802B7">
        <w:rPr>
          <w:rFonts w:ascii="CG Times" w:hAnsi="CG Times"/>
        </w:rPr>
        <w:t xml:space="preserve">ed on </w:t>
      </w:r>
      <w:r w:rsidR="00AD5C7D" w:rsidRPr="000D65F7">
        <w:rPr>
          <w:rFonts w:ascii="CG Times" w:hAnsi="CG Times"/>
        </w:rPr>
        <w:t>U.S. stand</w:t>
      </w:r>
      <w:r w:rsidR="00873CBD">
        <w:rPr>
          <w:rFonts w:ascii="CG Times" w:hAnsi="CG Times"/>
        </w:rPr>
        <w:t>ards, grades, and weight classes to enable orderly marketing of the</w:t>
      </w:r>
      <w:r w:rsidR="004802B7">
        <w:rPr>
          <w:rFonts w:ascii="CG Times" w:hAnsi="CG Times"/>
        </w:rPr>
        <w:t xml:space="preserve"> corresponding </w:t>
      </w:r>
      <w:r w:rsidR="00873CBD">
        <w:rPr>
          <w:rFonts w:ascii="CG Times" w:hAnsi="CG Times"/>
        </w:rPr>
        <w:t xml:space="preserve">agricultural products.  This service is made available to respondents who request it and is provided on a user fee-for-service basis.  </w:t>
      </w:r>
      <w:r w:rsidR="004802B7">
        <w:rPr>
          <w:rFonts w:ascii="CG Times" w:hAnsi="CG Times"/>
        </w:rPr>
        <w:t xml:space="preserve">The Regulations provides </w:t>
      </w:r>
      <w:r w:rsidR="004802B7" w:rsidRPr="004802B7">
        <w:rPr>
          <w:rFonts w:ascii="CG Times" w:hAnsi="CG Times"/>
        </w:rPr>
        <w:t xml:space="preserve">provisions for the collection of fees from users of </w:t>
      </w:r>
      <w:r w:rsidR="004802B7">
        <w:rPr>
          <w:rFonts w:ascii="CG Times" w:hAnsi="CG Times"/>
        </w:rPr>
        <w:t xml:space="preserve">QAD </w:t>
      </w:r>
      <w:r w:rsidR="004802B7" w:rsidRPr="004802B7">
        <w:rPr>
          <w:rFonts w:ascii="CG Times" w:hAnsi="CG Times"/>
        </w:rPr>
        <w:t>services</w:t>
      </w:r>
      <w:r w:rsidR="004802B7">
        <w:rPr>
          <w:rFonts w:ascii="CG Times" w:hAnsi="CG Times"/>
        </w:rPr>
        <w:t xml:space="preserve">.  </w:t>
      </w:r>
      <w:r w:rsidR="00873CBD">
        <w:rPr>
          <w:rFonts w:ascii="CG Times" w:hAnsi="CG Times"/>
        </w:rPr>
        <w:t>To facilitate this program, a minimal amount of information collection and/or documentation is required using Forms</w:t>
      </w:r>
      <w:r w:rsidR="00873CBD" w:rsidRPr="000D65F7">
        <w:rPr>
          <w:rFonts w:ascii="CG Times" w:hAnsi="CG Times"/>
        </w:rPr>
        <w:t xml:space="preserve"> </w:t>
      </w:r>
      <w:r w:rsidR="00817672">
        <w:rPr>
          <w:rFonts w:ascii="CG Times" w:hAnsi="CG Times"/>
        </w:rPr>
        <w:t xml:space="preserve">PY-32, PY-33, </w:t>
      </w:r>
      <w:r w:rsidR="00873CBD" w:rsidRPr="000D65F7">
        <w:rPr>
          <w:rFonts w:ascii="CG Times" w:hAnsi="CG Times"/>
        </w:rPr>
        <w:t>PY-100, PY-157, PY-240P</w:t>
      </w:r>
      <w:r w:rsidR="00817672">
        <w:rPr>
          <w:rFonts w:ascii="CG Times" w:hAnsi="CG Times"/>
        </w:rPr>
        <w:t xml:space="preserve">, </w:t>
      </w:r>
      <w:r w:rsidR="00873CBD" w:rsidRPr="000D65F7">
        <w:rPr>
          <w:rFonts w:ascii="CG Times" w:hAnsi="CG Times"/>
        </w:rPr>
        <w:t>PY-240S</w:t>
      </w:r>
      <w:r w:rsidR="00817672">
        <w:rPr>
          <w:rFonts w:ascii="CG Times" w:hAnsi="CG Times"/>
        </w:rPr>
        <w:t>, PY-210P,</w:t>
      </w:r>
      <w:r w:rsidR="00E66BF4">
        <w:rPr>
          <w:rFonts w:ascii="CG Times" w:hAnsi="CG Times"/>
        </w:rPr>
        <w:t xml:space="preserve"> and </w:t>
      </w:r>
      <w:r w:rsidR="00817672">
        <w:rPr>
          <w:rFonts w:ascii="CG Times" w:hAnsi="CG Times"/>
        </w:rPr>
        <w:t xml:space="preserve">PY-210S.  </w:t>
      </w:r>
      <w:r w:rsidR="00873CBD">
        <w:rPr>
          <w:rFonts w:ascii="CG Times" w:hAnsi="CG Times"/>
        </w:rPr>
        <w:t>The information on these forms is collected only from respondents who elect to utilize this voluntary user fee-for-service.</w:t>
      </w:r>
    </w:p>
    <w:p w:rsidR="00AD5C7D" w:rsidRDefault="00AD5C7D" w:rsidP="002B7CBE">
      <w:pPr>
        <w:widowControl w:val="0"/>
        <w:spacing w:line="276" w:lineRule="auto"/>
        <w:rPr>
          <w:rFonts w:ascii="CG Times" w:hAnsi="CG Times"/>
        </w:rPr>
      </w:pPr>
      <w:r w:rsidRPr="000D65F7">
        <w:rPr>
          <w:rFonts w:ascii="CG Times" w:hAnsi="CG Times"/>
        </w:rPr>
        <w:tab/>
        <w:t xml:space="preserve">The information collection requirements in this request are essential to carry out the intent of the AMA, to provide the respondents the type of service they request, </w:t>
      </w:r>
      <w:r w:rsidR="00CE2F3E" w:rsidRPr="000D65F7">
        <w:rPr>
          <w:rFonts w:ascii="CG Times" w:hAnsi="CG Times"/>
        </w:rPr>
        <w:t>and to administer the program.</w:t>
      </w:r>
    </w:p>
    <w:p w:rsidR="00873CBD" w:rsidRPr="00873CBD" w:rsidRDefault="00873CBD" w:rsidP="002B7CBE">
      <w:pPr>
        <w:widowControl w:val="0"/>
        <w:spacing w:line="276" w:lineRule="auto"/>
        <w:ind w:left="720" w:hanging="720"/>
        <w:rPr>
          <w:rFonts w:ascii="CG Times" w:hAnsi="CG Times"/>
          <w:b/>
        </w:rPr>
      </w:pPr>
    </w:p>
    <w:p w:rsidR="00AD5C7D" w:rsidRPr="00873CBD" w:rsidRDefault="00AD5C7D" w:rsidP="002B7CBE">
      <w:pPr>
        <w:widowControl w:val="0"/>
        <w:spacing w:line="276" w:lineRule="auto"/>
        <w:ind w:left="720" w:hanging="720"/>
        <w:rPr>
          <w:rFonts w:ascii="CG Times" w:hAnsi="CG Times"/>
          <w:b/>
        </w:rPr>
      </w:pPr>
      <w:r w:rsidRPr="00873CBD">
        <w:rPr>
          <w:rFonts w:ascii="CG Times" w:hAnsi="CG Times"/>
          <w:b/>
        </w:rPr>
        <w:t>2.</w:t>
      </w:r>
      <w:r w:rsidRPr="00873CBD">
        <w:rPr>
          <w:rFonts w:ascii="CG Times" w:hAnsi="CG Times"/>
          <w:b/>
        </w:rPr>
        <w:tab/>
        <w:t>INDICA</w:t>
      </w:r>
      <w:r w:rsidR="000D2CE5" w:rsidRPr="00873CBD">
        <w:rPr>
          <w:rFonts w:ascii="CG Times" w:hAnsi="CG Times"/>
          <w:b/>
        </w:rPr>
        <w:t>TE HOW, BY WHOM,</w:t>
      </w:r>
      <w:r w:rsidRPr="00873CBD">
        <w:rPr>
          <w:rFonts w:ascii="CG Times" w:hAnsi="CG Times"/>
          <w:b/>
        </w:rPr>
        <w:t xml:space="preserve"> AND FOR WHAT PURPOSE THE INFORMATION </w:t>
      </w:r>
      <w:r w:rsidRPr="00873CBD">
        <w:rPr>
          <w:rFonts w:ascii="CG Times" w:hAnsi="CG Times"/>
          <w:b/>
        </w:rPr>
        <w:lastRenderedPageBreak/>
        <w:t>IS TO BE USED</w:t>
      </w:r>
      <w:r w:rsidR="000D2CE5" w:rsidRPr="00873CBD">
        <w:rPr>
          <w:rFonts w:ascii="CG Times" w:hAnsi="CG Times"/>
          <w:b/>
        </w:rPr>
        <w:t>.  EXCEPT FOR A NEW COLLECTION,</w:t>
      </w:r>
      <w:r w:rsidRPr="00873CBD">
        <w:rPr>
          <w:rFonts w:ascii="CG Times" w:hAnsi="CG Times"/>
          <w:b/>
        </w:rPr>
        <w:t xml:space="preserve"> INDICATE THE ACTUAL USE THE AGENCY HAS MADE OF THE INFORMATION RECEIVED FROM THE CURRENT COLLECTION.</w:t>
      </w:r>
    </w:p>
    <w:p w:rsidR="00AD5C7D" w:rsidRPr="00873CBD"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rPr>
          <w:rFonts w:ascii="CG Times" w:hAnsi="CG Times"/>
        </w:rPr>
      </w:pPr>
      <w:r w:rsidRPr="000D65F7">
        <w:rPr>
          <w:rFonts w:ascii="CG Times" w:hAnsi="CG Times"/>
        </w:rPr>
        <w:tab/>
        <w:t xml:space="preserve">The information from respondents is used only by authorized representatives of the USDA (AMS, </w:t>
      </w:r>
      <w:r w:rsidR="0091511D">
        <w:rPr>
          <w:rFonts w:ascii="CG Times" w:hAnsi="CG Times"/>
        </w:rPr>
        <w:t xml:space="preserve">Livestock, </w:t>
      </w:r>
      <w:r w:rsidRPr="000D65F7">
        <w:rPr>
          <w:rFonts w:ascii="CG Times" w:hAnsi="CG Times"/>
        </w:rPr>
        <w:t>Poultry</w:t>
      </w:r>
      <w:r w:rsidR="0091511D">
        <w:rPr>
          <w:rFonts w:ascii="CG Times" w:hAnsi="CG Times"/>
        </w:rPr>
        <w:t xml:space="preserve"> and Seed </w:t>
      </w:r>
      <w:r w:rsidRPr="000D65F7">
        <w:rPr>
          <w:rFonts w:ascii="CG Times" w:hAnsi="CG Times"/>
        </w:rPr>
        <w:t>Program</w:t>
      </w:r>
      <w:r w:rsidR="0091511D">
        <w:rPr>
          <w:rFonts w:ascii="CG Times" w:hAnsi="CG Times"/>
        </w:rPr>
        <w:t>’</w:t>
      </w:r>
      <w:r w:rsidRPr="000D65F7">
        <w:rPr>
          <w:rFonts w:ascii="CG Times" w:hAnsi="CG Times"/>
        </w:rPr>
        <w:t>s national staff, regional directors and their staffs, Federal-State supervisors and their staffs, and resident Feder</w:t>
      </w:r>
      <w:r w:rsidR="00B76F49" w:rsidRPr="000D65F7">
        <w:rPr>
          <w:rFonts w:ascii="CG Times" w:hAnsi="CG Times"/>
        </w:rPr>
        <w:t xml:space="preserve">al-State graders, which include the </w:t>
      </w:r>
      <w:r w:rsidR="00BE63B7">
        <w:rPr>
          <w:rFonts w:ascii="CG Times" w:hAnsi="CG Times"/>
        </w:rPr>
        <w:t>authorized State agencies)</w:t>
      </w:r>
      <w:r w:rsidRPr="000D65F7">
        <w:rPr>
          <w:rFonts w:ascii="CG Times" w:hAnsi="CG Times"/>
        </w:rPr>
        <w:t xml:space="preserve">.  The Agency is the primary user of the information and the secondary user is each authorized State agency which has a cooperative agreement with AMS. </w:t>
      </w:r>
    </w:p>
    <w:p w:rsidR="00B43268" w:rsidRPr="000D65F7" w:rsidRDefault="00AD5C7D" w:rsidP="002B7CBE">
      <w:pPr>
        <w:widowControl w:val="0"/>
        <w:spacing w:line="276" w:lineRule="auto"/>
        <w:rPr>
          <w:rFonts w:ascii="CG Times" w:hAnsi="CG Times"/>
        </w:rPr>
      </w:pPr>
      <w:r w:rsidRPr="000D65F7">
        <w:rPr>
          <w:rFonts w:ascii="CG Times" w:hAnsi="CG Times"/>
        </w:rPr>
        <w:tab/>
      </w:r>
      <w:r w:rsidR="00BE63B7">
        <w:rPr>
          <w:rFonts w:ascii="CG Times" w:hAnsi="CG Times"/>
        </w:rPr>
        <w:t>In requesting or applying for service, respondents must provide their name and address and other relevant information to specify the kind of services they wish.  The Agency seeks to minimize burden and only requests the information necessary to efficiently provide requested services.</w:t>
      </w:r>
    </w:p>
    <w:p w:rsidR="00AD5C7D" w:rsidRPr="000C6D40" w:rsidRDefault="00BE63B7" w:rsidP="002B7CBE">
      <w:pPr>
        <w:widowControl w:val="0"/>
        <w:spacing w:line="276" w:lineRule="auto"/>
        <w:rPr>
          <w:rFonts w:ascii="CG Times" w:hAnsi="CG Times"/>
        </w:rPr>
      </w:pPr>
      <w:r>
        <w:rPr>
          <w:rFonts w:ascii="CG Times" w:hAnsi="CG Times"/>
        </w:rPr>
        <w:tab/>
        <w:t xml:space="preserve">Plant surveys </w:t>
      </w:r>
      <w:r w:rsidR="008E55F3" w:rsidRPr="000D65F7">
        <w:rPr>
          <w:rFonts w:ascii="CG Times" w:hAnsi="CG Times"/>
        </w:rPr>
        <w:t>determine whether the facilities are satisfactory for grading product</w:t>
      </w:r>
      <w:r w:rsidR="00AD5C7D" w:rsidRPr="000D65F7">
        <w:rPr>
          <w:rFonts w:ascii="CG Times" w:hAnsi="CG Times"/>
        </w:rPr>
        <w:t xml:space="preserve"> (56.17(b))</w:t>
      </w:r>
      <w:r w:rsidR="008E55F3" w:rsidRPr="000D65F7">
        <w:rPr>
          <w:rFonts w:ascii="CG Times" w:hAnsi="CG Times"/>
        </w:rPr>
        <w:t xml:space="preserve">, the information </w:t>
      </w:r>
      <w:r>
        <w:rPr>
          <w:rFonts w:ascii="CG Times" w:hAnsi="CG Times"/>
        </w:rPr>
        <w:t>is obtained by Agency</w:t>
      </w:r>
      <w:r w:rsidR="00AD5C7D" w:rsidRPr="000D65F7">
        <w:rPr>
          <w:rFonts w:ascii="CG Times" w:hAnsi="CG Times"/>
        </w:rPr>
        <w:t xml:space="preserve"> observations </w:t>
      </w:r>
      <w:r>
        <w:rPr>
          <w:rFonts w:ascii="CG Times" w:hAnsi="CG Times"/>
        </w:rPr>
        <w:t>and via non-standardized</w:t>
      </w:r>
      <w:r w:rsidR="00AD5C7D" w:rsidRPr="000D65F7">
        <w:rPr>
          <w:rFonts w:ascii="CG Times" w:hAnsi="CG Times"/>
        </w:rPr>
        <w:t xml:space="preserve"> di</w:t>
      </w:r>
      <w:r w:rsidR="008E55F3" w:rsidRPr="000D65F7">
        <w:rPr>
          <w:rFonts w:ascii="CG Times" w:hAnsi="CG Times"/>
        </w:rPr>
        <w:t>scussions with</w:t>
      </w:r>
      <w:r>
        <w:rPr>
          <w:rFonts w:ascii="CG Times" w:hAnsi="CG Times"/>
        </w:rPr>
        <w:t xml:space="preserve"> respondents </w:t>
      </w:r>
      <w:r w:rsidRPr="000C6D40">
        <w:rPr>
          <w:rFonts w:ascii="CG Times" w:hAnsi="CG Times"/>
        </w:rPr>
        <w:t>or their representatives.</w:t>
      </w:r>
      <w:r w:rsidR="003C72C3" w:rsidRPr="000C6D40">
        <w:rPr>
          <w:rFonts w:ascii="CG Times" w:hAnsi="CG Times"/>
        </w:rPr>
        <w:t xml:space="preserve">  To ensure integrity of the USDA grade shield mark, respondents must submit each USDA </w:t>
      </w:r>
      <w:proofErr w:type="spellStart"/>
      <w:r w:rsidR="003C72C3" w:rsidRPr="000C6D40">
        <w:rPr>
          <w:rFonts w:ascii="CG Times" w:hAnsi="CG Times"/>
        </w:rPr>
        <w:t>grademark</w:t>
      </w:r>
      <w:proofErr w:type="spellEnd"/>
      <w:r w:rsidR="003C72C3" w:rsidRPr="000C6D40">
        <w:rPr>
          <w:rFonts w:ascii="CG Times" w:hAnsi="CG Times"/>
        </w:rPr>
        <w:t xml:space="preserve"> label proof to the Agency for approval (56.35(b)).</w:t>
      </w:r>
    </w:p>
    <w:p w:rsidR="003C72C3" w:rsidRDefault="00AD5C7D" w:rsidP="002B7CBE">
      <w:pPr>
        <w:widowControl w:val="0"/>
        <w:spacing w:line="276" w:lineRule="auto"/>
        <w:rPr>
          <w:rFonts w:ascii="CG Times" w:hAnsi="CG Times"/>
        </w:rPr>
      </w:pPr>
      <w:r w:rsidRPr="000C6D40">
        <w:rPr>
          <w:rFonts w:ascii="CG Times" w:hAnsi="CG Times"/>
        </w:rPr>
        <w:tab/>
        <w:t>Chemical compounds; e.g., cleaning and sanitizing compounds, insecticides, inks, mineral oils, etc., are required to receive approval from USDA before they are used in food processing plants (56.76(h)).  This is necessary to determine whether they are satisfactory for use in food processing plants and to control their proper use within the plant; i.e., in non-product areas, where food products are exposed, or in contact with food products.  Since there are so many various compounds with numerous and varying uses, the Agency has found no other satisfactory alternative to control adulteration and contamination of food products.</w:t>
      </w:r>
    </w:p>
    <w:p w:rsidR="00AD5C7D" w:rsidRDefault="005C5B53" w:rsidP="002B7CBE">
      <w:pPr>
        <w:widowControl w:val="0"/>
        <w:spacing w:line="276" w:lineRule="auto"/>
        <w:rPr>
          <w:rFonts w:ascii="CG Times" w:hAnsi="CG Times"/>
        </w:rPr>
      </w:pPr>
      <w:r w:rsidRPr="000C6D40">
        <w:rPr>
          <w:rFonts w:ascii="CG Times" w:hAnsi="CG Times"/>
        </w:rPr>
        <w:tab/>
        <w:t>T</w:t>
      </w:r>
      <w:r w:rsidR="00AD5C7D" w:rsidRPr="000C6D40">
        <w:rPr>
          <w:rFonts w:ascii="CG Times" w:hAnsi="CG Times"/>
        </w:rPr>
        <w:t>he</w:t>
      </w:r>
      <w:r w:rsidRPr="000C6D40">
        <w:rPr>
          <w:rFonts w:ascii="CG Times" w:hAnsi="CG Times"/>
        </w:rPr>
        <w:t>se</w:t>
      </w:r>
      <w:r w:rsidR="00AD5C7D" w:rsidRPr="000C6D40">
        <w:rPr>
          <w:rFonts w:ascii="CG Times" w:hAnsi="CG Times"/>
        </w:rPr>
        <w:t xml:space="preserve"> regulations </w:t>
      </w:r>
      <w:r w:rsidR="00DE6365" w:rsidRPr="000C6D40">
        <w:rPr>
          <w:rFonts w:ascii="CG Times" w:hAnsi="CG Times"/>
        </w:rPr>
        <w:t xml:space="preserve">are designed </w:t>
      </w:r>
      <w:r w:rsidR="00811BB9" w:rsidRPr="000C6D40">
        <w:rPr>
          <w:rFonts w:ascii="CG Times" w:hAnsi="CG Times"/>
        </w:rPr>
        <w:t xml:space="preserve">to provide flexibility </w:t>
      </w:r>
      <w:r w:rsidR="00DE6365" w:rsidRPr="000C6D40">
        <w:rPr>
          <w:rFonts w:ascii="CG Times" w:hAnsi="CG Times"/>
        </w:rPr>
        <w:t xml:space="preserve">by </w:t>
      </w:r>
      <w:r w:rsidR="00AD5C7D" w:rsidRPr="000C6D40">
        <w:rPr>
          <w:rFonts w:ascii="CG Times" w:hAnsi="CG Times"/>
        </w:rPr>
        <w:t>permit</w:t>
      </w:r>
      <w:r w:rsidR="00DE6365" w:rsidRPr="000C6D40">
        <w:rPr>
          <w:rFonts w:ascii="CG Times" w:hAnsi="CG Times"/>
        </w:rPr>
        <w:t>ting</w:t>
      </w:r>
      <w:r w:rsidR="00AD5C7D" w:rsidRPr="000C6D40">
        <w:rPr>
          <w:rFonts w:ascii="CG Times" w:hAnsi="CG Times"/>
        </w:rPr>
        <w:t xml:space="preserve"> </w:t>
      </w:r>
      <w:r w:rsidR="00DE6365" w:rsidRPr="000C6D40">
        <w:rPr>
          <w:rFonts w:ascii="CG Times" w:hAnsi="CG Times"/>
        </w:rPr>
        <w:t>exper</w:t>
      </w:r>
      <w:r w:rsidR="003C72C3" w:rsidRPr="000C6D40">
        <w:rPr>
          <w:rFonts w:ascii="CG Times" w:hAnsi="CG Times"/>
        </w:rPr>
        <w:t>imentation (56.3(a)) enabling development of new</w:t>
      </w:r>
      <w:r w:rsidR="00AD5C7D" w:rsidRPr="000C6D40">
        <w:rPr>
          <w:rFonts w:ascii="CG Times" w:hAnsi="CG Times"/>
        </w:rPr>
        <w:t xml:space="preserve"> procedures and techniques </w:t>
      </w:r>
      <w:r w:rsidR="003C72C3" w:rsidRPr="000C6D40">
        <w:rPr>
          <w:rFonts w:ascii="CG Times" w:hAnsi="CG Times"/>
        </w:rPr>
        <w:t>or technological improvements that</w:t>
      </w:r>
      <w:r w:rsidR="00AD5C7D" w:rsidRPr="000C6D40">
        <w:rPr>
          <w:rFonts w:ascii="CG Times" w:hAnsi="CG Times"/>
        </w:rPr>
        <w:t xml:space="preserve"> increase efficiency.  </w:t>
      </w:r>
      <w:r w:rsidR="003C72C3" w:rsidRPr="000C6D40">
        <w:rPr>
          <w:rFonts w:ascii="CG Times" w:hAnsi="CG Times"/>
        </w:rPr>
        <w:t xml:space="preserve">Respondents may request various types of services to meet their needs or approval of alternate processing and grading procedures.  </w:t>
      </w:r>
      <w:r w:rsidR="00AD5C7D" w:rsidRPr="000C6D40">
        <w:rPr>
          <w:rFonts w:ascii="CG Times" w:hAnsi="CG Times"/>
        </w:rPr>
        <w:t>Although flexibility is provided, it directly affects the information burden.</w:t>
      </w:r>
      <w:r w:rsidR="00AD5C7D" w:rsidRPr="000D65F7">
        <w:rPr>
          <w:rFonts w:ascii="CG Times" w:hAnsi="CG Times"/>
        </w:rPr>
        <w:t xml:space="preserve"> </w:t>
      </w:r>
    </w:p>
    <w:p w:rsidR="00642B6F" w:rsidRPr="000D65F7" w:rsidRDefault="00642B6F" w:rsidP="002B7CBE">
      <w:pPr>
        <w:widowControl w:val="0"/>
        <w:spacing w:line="276" w:lineRule="auto"/>
        <w:rPr>
          <w:rFonts w:ascii="CG Times" w:hAnsi="CG Times"/>
        </w:rPr>
      </w:pPr>
    </w:p>
    <w:p w:rsidR="00AD5C7D" w:rsidRPr="000D65F7" w:rsidRDefault="00AD5C7D" w:rsidP="002B7CBE">
      <w:pPr>
        <w:widowControl w:val="0"/>
        <w:spacing w:line="276" w:lineRule="auto"/>
        <w:rPr>
          <w:rFonts w:ascii="CG Times" w:hAnsi="CG Times"/>
        </w:rPr>
      </w:pPr>
      <w:r w:rsidRPr="000D65F7">
        <w:rPr>
          <w:rFonts w:ascii="CG Times" w:hAnsi="CG Times"/>
        </w:rPr>
        <w:tab/>
        <w:t xml:space="preserve">(a)  </w:t>
      </w:r>
      <w:r w:rsidRPr="000D65F7">
        <w:rPr>
          <w:rFonts w:ascii="CG Times" w:hAnsi="CG Times"/>
          <w:b/>
          <w:u w:val="single"/>
        </w:rPr>
        <w:t>Form PY-100, Work Schedule Request</w:t>
      </w:r>
      <w:r w:rsidR="00AF39F1" w:rsidRPr="000D65F7">
        <w:rPr>
          <w:rFonts w:ascii="CG Times" w:hAnsi="CG Times"/>
        </w:rPr>
        <w:t xml:space="preserve">, </w:t>
      </w:r>
      <w:r w:rsidRPr="000D65F7">
        <w:rPr>
          <w:rFonts w:ascii="CG Times" w:hAnsi="CG Times"/>
        </w:rPr>
        <w:t>Voluntary Grading Service, is required by the Office of the General Counsel as the basis for written agreement between the Agency and the respondents for the work schedule of grader(s) and/or inspector(s) in plants with resident service.  The form provides the basis for regular and overtime hours of service and for the cost of the hours of voluntary service required by section 203(h) of the AMA.  This form provides simplicity and eliminates the time-consuming difficulties in obtaining proper wording for an agreement from the applicants that would be needed through correspondence.  Based on years of experience, a written schedule has proven to have reduced the hours of overtime and regular service needed by a plant and effectively reduced the cost of service to the applicant.</w:t>
      </w:r>
    </w:p>
    <w:p w:rsidR="00AD5C7D" w:rsidRDefault="00AD5C7D" w:rsidP="002B7CBE">
      <w:pPr>
        <w:widowControl w:val="0"/>
        <w:spacing w:line="276" w:lineRule="auto"/>
        <w:rPr>
          <w:rFonts w:ascii="CG Times" w:hAnsi="CG Times"/>
        </w:rPr>
      </w:pPr>
      <w:r w:rsidRPr="000D65F7">
        <w:rPr>
          <w:rFonts w:ascii="CG Times" w:hAnsi="CG Times"/>
        </w:rPr>
        <w:tab/>
        <w:t xml:space="preserve">In addition to 7 CFR Part 56, Form PY-100 is designed for use under Poultry Programs </w:t>
      </w:r>
      <w:r w:rsidRPr="000D65F7">
        <w:rPr>
          <w:rFonts w:ascii="CG Times" w:hAnsi="CG Times"/>
        </w:rPr>
        <w:lastRenderedPageBreak/>
        <w:t>regulations - Regulations Governing the Voluntary Grading of Poultry Products and Rabbit Products.  The majority of the respondents (plants) only have service under one program regulation.  A few respondents may have service under more than one of the program regulations.  In these cases, only one Form PY-100 would need to be submitted to cover the information requirements for all the program services in the plant.  Currently, there are no respondents who have both voluntary shell egg and poultry grading services.</w:t>
      </w:r>
    </w:p>
    <w:p w:rsidR="00642B6F" w:rsidRPr="000D65F7" w:rsidRDefault="00642B6F" w:rsidP="002B7CBE">
      <w:pPr>
        <w:widowControl w:val="0"/>
        <w:spacing w:line="276" w:lineRule="auto"/>
        <w:rPr>
          <w:rFonts w:ascii="CG Times" w:hAnsi="CG Times"/>
        </w:rPr>
      </w:pPr>
    </w:p>
    <w:p w:rsidR="00AD5C7D" w:rsidRPr="000D65F7" w:rsidRDefault="00AD5C7D" w:rsidP="002B7CBE">
      <w:pPr>
        <w:widowControl w:val="0"/>
        <w:spacing w:line="276" w:lineRule="auto"/>
        <w:rPr>
          <w:rFonts w:ascii="CG Times" w:hAnsi="CG Times"/>
        </w:rPr>
      </w:pPr>
      <w:r w:rsidRPr="000D65F7">
        <w:rPr>
          <w:rFonts w:ascii="CG Times" w:hAnsi="CG Times"/>
        </w:rPr>
        <w:tab/>
        <w:t xml:space="preserve">(b)  </w:t>
      </w:r>
      <w:r w:rsidRPr="000D65F7">
        <w:rPr>
          <w:rFonts w:ascii="CG Times" w:hAnsi="CG Times"/>
          <w:b/>
          <w:u w:val="single"/>
        </w:rPr>
        <w:t>Form PY-157, Application for License</w:t>
      </w:r>
      <w:r w:rsidRPr="000D65F7">
        <w:rPr>
          <w:rFonts w:ascii="CG Times" w:hAnsi="CG Times"/>
        </w:rPr>
        <w:t xml:space="preserve">, is used under all Programs regulations (7 CFR Parts 56, 59, and 70) to document that a USDA or State employee is qualified to perform the duties of a </w:t>
      </w:r>
      <w:r w:rsidR="00700454">
        <w:rPr>
          <w:rFonts w:ascii="CG Times" w:hAnsi="CG Times"/>
        </w:rPr>
        <w:t xml:space="preserve">commodity grader </w:t>
      </w:r>
      <w:r w:rsidRPr="000D65F7">
        <w:rPr>
          <w:rFonts w:ascii="CG Times" w:hAnsi="CG Times"/>
        </w:rPr>
        <w:t xml:space="preserve">or a shell egg surveillance inspector.  State employees under cooperative agreements grade or inspect products for USDA.  The form is also used to license USDA or State employees who perform laboratory analyses for the </w:t>
      </w:r>
      <w:r w:rsidR="00700454">
        <w:rPr>
          <w:rFonts w:ascii="CG Times" w:hAnsi="CG Times"/>
        </w:rPr>
        <w:t xml:space="preserve">Livestock, </w:t>
      </w:r>
      <w:r w:rsidRPr="000D65F7">
        <w:rPr>
          <w:rFonts w:ascii="CG Times" w:hAnsi="CG Times"/>
        </w:rPr>
        <w:t>Poultry</w:t>
      </w:r>
      <w:r w:rsidR="00700454">
        <w:rPr>
          <w:rFonts w:ascii="CG Times" w:hAnsi="CG Times"/>
        </w:rPr>
        <w:t xml:space="preserve"> and Seed </w:t>
      </w:r>
      <w:r w:rsidRPr="000D65F7">
        <w:rPr>
          <w:rFonts w:ascii="CG Times" w:hAnsi="CG Times"/>
        </w:rPr>
        <w:t xml:space="preserve">Program (chemists, microbiologists, etc.) in plants with resident service.  The form is the basis for issuing a license.  Form PY-157 is used as proof that an employee is qualified and authorized to investigate and document violations (shell egg surveillance inspector); or to perform the duties of a </w:t>
      </w:r>
      <w:r w:rsidR="00700454">
        <w:rPr>
          <w:rFonts w:ascii="CG Times" w:hAnsi="CG Times"/>
        </w:rPr>
        <w:t xml:space="preserve">commodity </w:t>
      </w:r>
      <w:r w:rsidRPr="000D65F7">
        <w:rPr>
          <w:rFonts w:ascii="CG Times" w:hAnsi="CG Times"/>
        </w:rPr>
        <w:t>grader,</w:t>
      </w:r>
      <w:r w:rsidR="00700454">
        <w:rPr>
          <w:rFonts w:ascii="CG Times" w:hAnsi="CG Times"/>
        </w:rPr>
        <w:t xml:space="preserve"> </w:t>
      </w:r>
      <w:r w:rsidRPr="000D65F7">
        <w:rPr>
          <w:rFonts w:ascii="CG Times" w:hAnsi="CG Times"/>
        </w:rPr>
        <w:t>or a laboratory technician; and to issue official certificates as prima facie evidence when challenged by industry or in representing testimony in judicial proceedings, etc.</w:t>
      </w:r>
    </w:p>
    <w:p w:rsidR="00AD5C7D" w:rsidRDefault="00AD5C7D" w:rsidP="002B7CBE">
      <w:pPr>
        <w:widowControl w:val="0"/>
        <w:spacing w:line="276" w:lineRule="auto"/>
        <w:rPr>
          <w:rFonts w:ascii="CG Times" w:hAnsi="CG Times"/>
        </w:rPr>
      </w:pPr>
      <w:r w:rsidRPr="000D65F7">
        <w:rPr>
          <w:rFonts w:ascii="CG Times" w:hAnsi="CG Times"/>
        </w:rPr>
        <w:tab/>
        <w:t xml:space="preserve">After training under USDA-licensed graders or inspectors and USDA supervisors, USDA and State employees can be licensed to grade or inspect one or more products according to the applicable program regulations.  A Form PY-157 is used to document that a USDA or State employee is qualified to grade or inspect one or more products according to one or more program regulations.  Form PY-157 is a multiple-part form with sections for the employee to provide his or her education or work experience applicable to the position(s), sections for a USDA supervisor to document USDA training and the results of the employee's/supervisor's comparative examination of </w:t>
      </w:r>
      <w:proofErr w:type="spellStart"/>
      <w:r w:rsidRPr="000D65F7">
        <w:rPr>
          <w:rFonts w:ascii="CG Times" w:hAnsi="CG Times"/>
        </w:rPr>
        <w:t>gradings</w:t>
      </w:r>
      <w:proofErr w:type="spellEnd"/>
      <w:r w:rsidRPr="000D65F7">
        <w:rPr>
          <w:rFonts w:ascii="CG Times" w:hAnsi="CG Times"/>
        </w:rPr>
        <w:t xml:space="preserve"> and/or inspections of products under plant conditions, and sections for USDA approval and license information.  State employees who are licensed to grade shell eggs and poultry are supervised by USDA supervisors.</w:t>
      </w:r>
    </w:p>
    <w:p w:rsidR="00642B6F" w:rsidRPr="000D65F7" w:rsidRDefault="00642B6F" w:rsidP="002B7CBE">
      <w:pPr>
        <w:widowControl w:val="0"/>
        <w:spacing w:line="276" w:lineRule="auto"/>
        <w:rPr>
          <w:rFonts w:ascii="CG Times" w:hAnsi="CG Times"/>
        </w:rPr>
      </w:pPr>
    </w:p>
    <w:p w:rsidR="00CC288E" w:rsidRDefault="00AD5C7D" w:rsidP="002B7CBE">
      <w:pPr>
        <w:widowControl w:val="0"/>
        <w:spacing w:line="276" w:lineRule="auto"/>
        <w:rPr>
          <w:rFonts w:ascii="CG Times" w:hAnsi="CG Times"/>
        </w:rPr>
      </w:pPr>
      <w:r w:rsidRPr="000D65F7">
        <w:rPr>
          <w:rFonts w:ascii="CG Times" w:hAnsi="CG Times"/>
        </w:rPr>
        <w:tab/>
        <w:t xml:space="preserve">(c)  </w:t>
      </w:r>
      <w:r w:rsidRPr="000D65F7">
        <w:rPr>
          <w:rFonts w:ascii="CG Times" w:hAnsi="CG Times"/>
          <w:b/>
          <w:u w:val="single"/>
        </w:rPr>
        <w:t>Form PY-240</w:t>
      </w:r>
      <w:r w:rsidR="00CC288E">
        <w:rPr>
          <w:rFonts w:ascii="CG Times" w:hAnsi="CG Times"/>
          <w:b/>
          <w:u w:val="single"/>
        </w:rPr>
        <w:t>P and PY-240S</w:t>
      </w:r>
      <w:r w:rsidRPr="000D65F7">
        <w:rPr>
          <w:rFonts w:ascii="CG Times" w:hAnsi="CG Times"/>
          <w:b/>
          <w:u w:val="single"/>
        </w:rPr>
        <w:t>, Grading Volume Report</w:t>
      </w:r>
      <w:r w:rsidRPr="000D65F7">
        <w:rPr>
          <w:rFonts w:ascii="CG Times" w:hAnsi="CG Times"/>
        </w:rPr>
        <w:t xml:space="preserve">, </w:t>
      </w:r>
      <w:r w:rsidR="0056637B" w:rsidRPr="000D65F7">
        <w:rPr>
          <w:rFonts w:ascii="CG Times" w:hAnsi="CG Times"/>
        </w:rPr>
        <w:t>forms PY-240P, Poultry Grading Volume Report and PY-240S, Shell Egg G</w:t>
      </w:r>
      <w:r w:rsidR="00CC288E">
        <w:rPr>
          <w:rFonts w:ascii="CG Times" w:hAnsi="CG Times"/>
        </w:rPr>
        <w:t>rading Volume Report</w:t>
      </w:r>
      <w:r w:rsidR="0056637B" w:rsidRPr="000D65F7">
        <w:rPr>
          <w:rFonts w:ascii="CG Times" w:hAnsi="CG Times"/>
        </w:rPr>
        <w:t xml:space="preserve"> are</w:t>
      </w:r>
      <w:r w:rsidRPr="000D65F7">
        <w:rPr>
          <w:rFonts w:ascii="CG Times" w:hAnsi="CG Times"/>
        </w:rPr>
        <w:t xml:space="preserve"> completed each month by a resident grader based on the information provided </w:t>
      </w:r>
      <w:r w:rsidR="002650E4" w:rsidRPr="000D65F7">
        <w:rPr>
          <w:rFonts w:ascii="CG Times" w:hAnsi="CG Times"/>
        </w:rPr>
        <w:t>by pla</w:t>
      </w:r>
      <w:r w:rsidR="00CC288E">
        <w:rPr>
          <w:rFonts w:ascii="CG Times" w:hAnsi="CG Times"/>
        </w:rPr>
        <w:t xml:space="preserve">nt management.  </w:t>
      </w:r>
      <w:r w:rsidR="00F50039">
        <w:rPr>
          <w:rFonts w:ascii="CG Times" w:hAnsi="CG Times"/>
        </w:rPr>
        <w:t>The data provide</w:t>
      </w:r>
      <w:r w:rsidR="00F50039" w:rsidRPr="000D65F7">
        <w:rPr>
          <w:rFonts w:ascii="CG Times" w:hAnsi="CG Times"/>
        </w:rPr>
        <w:t xml:space="preserve"> </w:t>
      </w:r>
      <w:r w:rsidR="00700454">
        <w:rPr>
          <w:rFonts w:ascii="CG Times" w:hAnsi="CG Times"/>
        </w:rPr>
        <w:t>LPS Pr</w:t>
      </w:r>
      <w:r w:rsidR="00F50039">
        <w:rPr>
          <w:rFonts w:ascii="CG Times" w:hAnsi="CG Times"/>
        </w:rPr>
        <w:t>ogram</w:t>
      </w:r>
      <w:r w:rsidR="00700454">
        <w:rPr>
          <w:rFonts w:ascii="CG Times" w:hAnsi="CG Times"/>
        </w:rPr>
        <w:t>’</w:t>
      </w:r>
      <w:r w:rsidR="00F50039">
        <w:rPr>
          <w:rFonts w:ascii="CG Times" w:hAnsi="CG Times"/>
        </w:rPr>
        <w:t xml:space="preserve">s administration with </w:t>
      </w:r>
      <w:r w:rsidR="00F50039" w:rsidRPr="000D65F7">
        <w:rPr>
          <w:rFonts w:ascii="CG Times" w:hAnsi="CG Times"/>
        </w:rPr>
        <w:t xml:space="preserve">volume </w:t>
      </w:r>
      <w:r w:rsidR="00F50039">
        <w:rPr>
          <w:rFonts w:ascii="CG Times" w:hAnsi="CG Times"/>
        </w:rPr>
        <w:t xml:space="preserve">information for the amount </w:t>
      </w:r>
      <w:r w:rsidR="00F50039" w:rsidRPr="000D65F7">
        <w:rPr>
          <w:rFonts w:ascii="CG Times" w:hAnsi="CG Times"/>
        </w:rPr>
        <w:t>of poultry (PY-240P) or shell eggs (PY-240S) handled and graded in each plant having resident service.</w:t>
      </w:r>
    </w:p>
    <w:p w:rsidR="00AD5C7D" w:rsidRPr="000D65F7" w:rsidRDefault="00CC288E" w:rsidP="002B7CBE">
      <w:pPr>
        <w:widowControl w:val="0"/>
        <w:spacing w:line="276" w:lineRule="auto"/>
        <w:rPr>
          <w:rFonts w:ascii="CG Times" w:hAnsi="CG Times"/>
        </w:rPr>
      </w:pPr>
      <w:r>
        <w:rPr>
          <w:rFonts w:ascii="CG Times" w:hAnsi="CG Times"/>
        </w:rPr>
        <w:tab/>
      </w:r>
      <w:r w:rsidR="00AD5C7D" w:rsidRPr="000D65F7">
        <w:rPr>
          <w:rFonts w:ascii="CG Times" w:hAnsi="CG Times"/>
        </w:rPr>
        <w:t>Form PY-240</w:t>
      </w:r>
      <w:r w:rsidR="001D4569" w:rsidRPr="000D65F7">
        <w:rPr>
          <w:rFonts w:ascii="CG Times" w:hAnsi="CG Times"/>
        </w:rPr>
        <w:t>P</w:t>
      </w:r>
      <w:r w:rsidR="00AD5C7D" w:rsidRPr="000D65F7">
        <w:rPr>
          <w:rFonts w:ascii="CG Times" w:hAnsi="CG Times"/>
        </w:rPr>
        <w:t xml:space="preserve"> is designed for use un</w:t>
      </w:r>
      <w:r w:rsidR="00834C4F" w:rsidRPr="000D65F7">
        <w:rPr>
          <w:rFonts w:ascii="CG Times" w:hAnsi="CG Times"/>
        </w:rPr>
        <w:t>der program</w:t>
      </w:r>
      <w:r w:rsidR="002650E4" w:rsidRPr="000D65F7">
        <w:rPr>
          <w:rFonts w:ascii="CG Times" w:hAnsi="CG Times"/>
        </w:rPr>
        <w:t xml:space="preserve"> regulations 7 CFR p</w:t>
      </w:r>
      <w:r w:rsidR="00AD5C7D" w:rsidRPr="000D65F7">
        <w:rPr>
          <w:rFonts w:ascii="CG Times" w:hAnsi="CG Times"/>
        </w:rPr>
        <w:t>art 70, Regulations Governing the Voluntary Grading of Poultry Products and Rabbits Products</w:t>
      </w:r>
      <w:r w:rsidR="002650E4" w:rsidRPr="000D65F7">
        <w:rPr>
          <w:rFonts w:ascii="CG Times" w:hAnsi="CG Times"/>
        </w:rPr>
        <w:t>.  Form PY-</w:t>
      </w:r>
      <w:r w:rsidR="00834C4F" w:rsidRPr="000D65F7">
        <w:rPr>
          <w:rFonts w:ascii="CG Times" w:hAnsi="CG Times"/>
        </w:rPr>
        <w:t>240S is designed for use under p</w:t>
      </w:r>
      <w:r w:rsidR="002650E4" w:rsidRPr="000D65F7">
        <w:rPr>
          <w:rFonts w:ascii="CG Times" w:hAnsi="CG Times"/>
        </w:rPr>
        <w:t>rogram regulation 7 CFR part 56</w:t>
      </w:r>
      <w:r w:rsidR="00834C4F" w:rsidRPr="000D65F7">
        <w:rPr>
          <w:rFonts w:ascii="CG Times" w:hAnsi="CG Times"/>
        </w:rPr>
        <w:t>, Regulation G</w:t>
      </w:r>
      <w:r w:rsidR="002650E4" w:rsidRPr="000D65F7">
        <w:rPr>
          <w:rFonts w:ascii="CG Times" w:hAnsi="CG Times"/>
        </w:rPr>
        <w:t>overning the Voluntary Grading of Shell Eggs</w:t>
      </w:r>
      <w:r w:rsidR="00834C4F" w:rsidRPr="000D65F7">
        <w:rPr>
          <w:rFonts w:ascii="CG Times" w:hAnsi="CG Times"/>
        </w:rPr>
        <w:t>.</w:t>
      </w:r>
    </w:p>
    <w:p w:rsidR="00AD5C7D" w:rsidRPr="000D65F7" w:rsidRDefault="00AD5C7D" w:rsidP="002B7CBE">
      <w:pPr>
        <w:widowControl w:val="0"/>
        <w:spacing w:line="276" w:lineRule="auto"/>
        <w:rPr>
          <w:rFonts w:ascii="CG Times" w:hAnsi="CG Times"/>
        </w:rPr>
      </w:pPr>
      <w:r w:rsidRPr="000D65F7">
        <w:rPr>
          <w:rFonts w:ascii="CG Times" w:hAnsi="CG Times"/>
        </w:rPr>
        <w:tab/>
        <w:t xml:space="preserve">Information for the contract acceptance section of the form is from the resident grader's own record and is not an information burden on the respondent.  The </w:t>
      </w:r>
      <w:proofErr w:type="gramStart"/>
      <w:r w:rsidRPr="000D65F7">
        <w:rPr>
          <w:rFonts w:ascii="CG Times" w:hAnsi="CG Times"/>
        </w:rPr>
        <w:t xml:space="preserve">majority of </w:t>
      </w:r>
      <w:r w:rsidR="009F2CE1" w:rsidRPr="000D65F7">
        <w:rPr>
          <w:rFonts w:ascii="CG Times" w:hAnsi="CG Times"/>
        </w:rPr>
        <w:t>r</w:t>
      </w:r>
      <w:r w:rsidRPr="000D65F7">
        <w:rPr>
          <w:rFonts w:ascii="CG Times" w:hAnsi="CG Times"/>
        </w:rPr>
        <w:t>espondents only have</w:t>
      </w:r>
      <w:proofErr w:type="gramEnd"/>
      <w:r w:rsidRPr="000D65F7">
        <w:rPr>
          <w:rFonts w:ascii="CG Times" w:hAnsi="CG Times"/>
        </w:rPr>
        <w:t xml:space="preserve"> service under one of the program regulations and </w:t>
      </w:r>
      <w:r w:rsidR="005C5B53" w:rsidRPr="000D65F7">
        <w:rPr>
          <w:rFonts w:ascii="CG Times" w:hAnsi="CG Times"/>
        </w:rPr>
        <w:t xml:space="preserve">therefore, </w:t>
      </w:r>
      <w:r w:rsidRPr="000D65F7">
        <w:rPr>
          <w:rFonts w:ascii="CG Times" w:hAnsi="CG Times"/>
        </w:rPr>
        <w:t>provid</w:t>
      </w:r>
      <w:r w:rsidR="005C5B53" w:rsidRPr="000D65F7">
        <w:rPr>
          <w:rFonts w:ascii="CG Times" w:hAnsi="CG Times"/>
        </w:rPr>
        <w:t>e information on either</w:t>
      </w:r>
      <w:r w:rsidRPr="000D65F7">
        <w:rPr>
          <w:rFonts w:ascii="CG Times" w:hAnsi="CG Times"/>
        </w:rPr>
        <w:t xml:space="preserve"> the Form PY-240</w:t>
      </w:r>
      <w:r w:rsidR="005C5B53" w:rsidRPr="000D65F7">
        <w:rPr>
          <w:rFonts w:ascii="CG Times" w:hAnsi="CG Times"/>
        </w:rPr>
        <w:t>P or Form PY-240S</w:t>
      </w:r>
      <w:r w:rsidRPr="000D65F7">
        <w:rPr>
          <w:rFonts w:ascii="CG Times" w:hAnsi="CG Times"/>
        </w:rPr>
        <w:t>.  Respondents with service under more than one program regulation would need</w:t>
      </w:r>
      <w:r w:rsidR="005C5B53" w:rsidRPr="000D65F7">
        <w:rPr>
          <w:rFonts w:ascii="CG Times" w:hAnsi="CG Times"/>
        </w:rPr>
        <w:t xml:space="preserve"> to provide information for both forms</w:t>
      </w:r>
      <w:r w:rsidRPr="000D65F7">
        <w:rPr>
          <w:rFonts w:ascii="CG Times" w:hAnsi="CG Times"/>
        </w:rPr>
        <w:t>.  There is no duplicati</w:t>
      </w:r>
      <w:r w:rsidR="00811BB9" w:rsidRPr="000D65F7">
        <w:rPr>
          <w:rFonts w:ascii="CG Times" w:hAnsi="CG Times"/>
        </w:rPr>
        <w:t>on of information on these forms</w:t>
      </w:r>
      <w:r w:rsidRPr="000D65F7">
        <w:rPr>
          <w:rFonts w:ascii="CG Times" w:hAnsi="CG Times"/>
        </w:rPr>
        <w:t>.</w:t>
      </w:r>
    </w:p>
    <w:p w:rsidR="00AD5C7D" w:rsidRPr="000D65F7" w:rsidRDefault="00AD5C7D" w:rsidP="002B7CBE">
      <w:pPr>
        <w:widowControl w:val="0"/>
        <w:spacing w:line="276" w:lineRule="auto"/>
        <w:rPr>
          <w:rFonts w:ascii="CG Times" w:hAnsi="CG Times"/>
        </w:rPr>
      </w:pPr>
      <w:r w:rsidRPr="000D65F7">
        <w:rPr>
          <w:rFonts w:ascii="CG Times" w:hAnsi="CG Times"/>
        </w:rPr>
        <w:tab/>
        <w:t>In respondents' plants with voluntary shell egg grading or poultry grading service on continuous basis or on as-needed basis, plant management provides information on volume of product once a month.  The information is from the plant'</w:t>
      </w:r>
      <w:r w:rsidR="00811BB9" w:rsidRPr="000D65F7">
        <w:rPr>
          <w:rFonts w:ascii="CG Times" w:hAnsi="CG Times"/>
        </w:rPr>
        <w:t>s routine production records.  Using this form, t</w:t>
      </w:r>
      <w:r w:rsidRPr="000D65F7">
        <w:rPr>
          <w:rFonts w:ascii="CG Times" w:hAnsi="CG Times"/>
        </w:rPr>
        <w:t>h</w:t>
      </w:r>
      <w:r w:rsidR="00811BB9" w:rsidRPr="000D65F7">
        <w:rPr>
          <w:rFonts w:ascii="CG Times" w:hAnsi="CG Times"/>
        </w:rPr>
        <w:t>e resident grader calculates</w:t>
      </w:r>
      <w:r w:rsidRPr="000D65F7">
        <w:rPr>
          <w:rFonts w:ascii="CG Times" w:hAnsi="CG Times"/>
        </w:rPr>
        <w:t xml:space="preserve"> administrative charges for continu</w:t>
      </w:r>
      <w:r w:rsidR="00811BB9" w:rsidRPr="000D65F7">
        <w:rPr>
          <w:rFonts w:ascii="CG Times" w:hAnsi="CG Times"/>
        </w:rPr>
        <w:t>ous resident service</w:t>
      </w:r>
      <w:r w:rsidRPr="000D65F7">
        <w:rPr>
          <w:rFonts w:ascii="CG Times" w:hAnsi="CG Times"/>
        </w:rPr>
        <w:t xml:space="preserve"> based on th</w:t>
      </w:r>
      <w:r w:rsidR="009F2CE1" w:rsidRPr="000D65F7">
        <w:rPr>
          <w:rFonts w:ascii="CG Times" w:hAnsi="CG Times"/>
        </w:rPr>
        <w:t>e volume of shell eggs (56.52(a</w:t>
      </w:r>
      <w:proofErr w:type="gramStart"/>
      <w:r w:rsidR="009F2CE1" w:rsidRPr="000D65F7">
        <w:rPr>
          <w:rFonts w:ascii="CG Times" w:hAnsi="CG Times"/>
        </w:rPr>
        <w:t>)(</w:t>
      </w:r>
      <w:proofErr w:type="gramEnd"/>
      <w:r w:rsidRPr="000D65F7">
        <w:rPr>
          <w:rFonts w:ascii="CG Times" w:hAnsi="CG Times"/>
        </w:rPr>
        <w:t>4)) or poultry (70.77(a)(4)) handled.</w:t>
      </w:r>
    </w:p>
    <w:p w:rsidR="00AD5C7D" w:rsidRPr="000D65F7" w:rsidRDefault="00AD5C7D" w:rsidP="002B7CBE">
      <w:pPr>
        <w:widowControl w:val="0"/>
        <w:spacing w:line="276" w:lineRule="auto"/>
        <w:rPr>
          <w:rFonts w:ascii="CG Times" w:hAnsi="CG Times"/>
        </w:rPr>
      </w:pPr>
      <w:r w:rsidRPr="000D65F7">
        <w:rPr>
          <w:rFonts w:ascii="CG Times" w:hAnsi="CG Times"/>
        </w:rPr>
        <w:tab/>
        <w:t>Volume information is used to calculate and bill for administrative charges in shell egg and poultry plants with continuous resident service because, as a rule, the larger the volume in a plant, the more complex the operation.  Usually, as complexity increases, so does the number of graders needed and the related cost due to the increase in supervisory workload, travel, and other administrative services.  In using volume as the basis, the cost to users increases in proportion to increased volume.  Since th</w:t>
      </w:r>
      <w:r w:rsidR="00811BB9" w:rsidRPr="000D65F7">
        <w:rPr>
          <w:rFonts w:ascii="CG Times" w:hAnsi="CG Times"/>
        </w:rPr>
        <w:t>e total volume for all plants is</w:t>
      </w:r>
      <w:r w:rsidRPr="000D65F7">
        <w:rPr>
          <w:rFonts w:ascii="CG Times" w:hAnsi="CG Times"/>
        </w:rPr>
        <w:t xml:space="preserve"> an invaluable management tool for calculating the cost-per-unit graded, volume and cost-per-unit offset competitive effects and have been found to be a fair basis for administrative charges.  Volume is not used for calculating the administrative charges for resident service on as-needed basis because of the numerous variables associated with providing this type of service.  Voluntary service is paid for by the user (user-fee).</w:t>
      </w:r>
    </w:p>
    <w:p w:rsidR="00AD5C7D" w:rsidRDefault="00AD5C7D" w:rsidP="002B7CBE">
      <w:pPr>
        <w:widowControl w:val="0"/>
        <w:spacing w:line="276" w:lineRule="auto"/>
        <w:rPr>
          <w:rFonts w:ascii="CG Times" w:hAnsi="CG Times"/>
        </w:rPr>
      </w:pPr>
      <w:r w:rsidRPr="000D65F7">
        <w:rPr>
          <w:rFonts w:ascii="CG Times" w:hAnsi="CG Times"/>
        </w:rPr>
        <w:tab/>
        <w:t>Plant management is asked to review the information and the calculations for the administrative charges (voluntary grading of shell eggs or poultry or rabbits) on Form</w:t>
      </w:r>
      <w:r w:rsidR="00811BB9" w:rsidRPr="000D65F7">
        <w:rPr>
          <w:rFonts w:ascii="CG Times" w:hAnsi="CG Times"/>
        </w:rPr>
        <w:t>s</w:t>
      </w:r>
      <w:r w:rsidRPr="000D65F7">
        <w:rPr>
          <w:rFonts w:ascii="CG Times" w:hAnsi="CG Times"/>
        </w:rPr>
        <w:t xml:space="preserve"> PY-240</w:t>
      </w:r>
      <w:r w:rsidR="00811BB9" w:rsidRPr="000D65F7">
        <w:rPr>
          <w:rFonts w:ascii="CG Times" w:hAnsi="CG Times"/>
        </w:rPr>
        <w:t>P and PY-240S</w:t>
      </w:r>
      <w:r w:rsidRPr="000D65F7">
        <w:rPr>
          <w:rFonts w:ascii="CG Times" w:hAnsi="CG Times"/>
        </w:rPr>
        <w:t>, as applicable, and to s</w:t>
      </w:r>
      <w:r w:rsidR="00942591">
        <w:rPr>
          <w:rFonts w:ascii="CG Times" w:hAnsi="CG Times"/>
        </w:rPr>
        <w:t>ign the form</w:t>
      </w:r>
      <w:r w:rsidRPr="000D65F7">
        <w:rPr>
          <w:rFonts w:ascii="CG Times" w:hAnsi="CG Times"/>
        </w:rPr>
        <w:t>.</w:t>
      </w:r>
      <w:r w:rsidR="00942591">
        <w:rPr>
          <w:rFonts w:ascii="CG Times" w:hAnsi="CG Times"/>
        </w:rPr>
        <w:t xml:space="preserve">  </w:t>
      </w:r>
      <w:r w:rsidRPr="000D65F7">
        <w:rPr>
          <w:rFonts w:ascii="CG Times" w:hAnsi="CG Times"/>
        </w:rPr>
        <w:t>The volume of products graded or inspected under the voluntary programs is used in preparing internal Agency and Department management reports.</w:t>
      </w:r>
      <w:r w:rsidR="00942591">
        <w:rPr>
          <w:rFonts w:ascii="CG Times" w:hAnsi="CG Times"/>
        </w:rPr>
        <w:t xml:space="preserve"> </w:t>
      </w:r>
    </w:p>
    <w:p w:rsidR="00642B6F" w:rsidRPr="000D65F7" w:rsidRDefault="00642B6F" w:rsidP="002B7CBE">
      <w:pPr>
        <w:widowControl w:val="0"/>
        <w:spacing w:line="276" w:lineRule="auto"/>
        <w:rPr>
          <w:rFonts w:ascii="CG Times" w:hAnsi="CG Times"/>
        </w:rPr>
      </w:pPr>
    </w:p>
    <w:p w:rsidR="0046287B" w:rsidRDefault="0046287B"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210D67">
        <w:t>(</w:t>
      </w:r>
      <w:r>
        <w:t>d</w:t>
      </w:r>
      <w:r w:rsidRPr="00210D67">
        <w:t xml:space="preserve">)  </w:t>
      </w:r>
      <w:r w:rsidRPr="00210D67">
        <w:rPr>
          <w:b/>
          <w:bCs/>
          <w:u w:val="single"/>
        </w:rPr>
        <w:t>Form PY-32, Application for Service</w:t>
      </w:r>
      <w:r w:rsidRPr="00210D67">
        <w:t>, is completed and submitted by a respondent when applying for continuous resident grading.  Form PY-32 is the basis for a written contract/agreement between the Agency and the respondent for resident service.  The Office of the General Counsel requires this contract/agreement before the Agency can provide resident service, can incur the expense of installing resident service, can collect for the cost of voluntary service required by section 203(h) of the AMA, and can take administrative or regulatory action in accordance with the applicable regulations.</w:t>
      </w:r>
    </w:p>
    <w:p w:rsidR="00642B6F" w:rsidRPr="00210D67" w:rsidRDefault="00642B6F"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46287B" w:rsidRDefault="0046287B"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rsidRPr="00210D67">
        <w:t>(</w:t>
      </w:r>
      <w:r>
        <w:t>e</w:t>
      </w:r>
      <w:r w:rsidRPr="00210D67">
        <w:t xml:space="preserve">)  </w:t>
      </w:r>
      <w:r w:rsidRPr="00210D67">
        <w:rPr>
          <w:b/>
          <w:bCs/>
          <w:u w:val="single"/>
        </w:rPr>
        <w:t>Form PY-33, Application for Specifications Approval</w:t>
      </w:r>
      <w:r w:rsidRPr="00210D67">
        <w:t>, is completed by respondents when submitting their product specification to USDA for approval.  The form is the basis for written contract/agreement between the Agency and the respondent for the Agency to grade or inspect products the respondent purchases according to the respondent's specifications.  Examples of respondents using USDA's voluntary acceptance service are:  food retail chain stores; restaurant chains; purchasing/marketing associations; export-import companies; State purchasing agencies; and State, county, and city school systems.  The Agency assists the respondents in the preparation of their specifications.</w:t>
      </w:r>
    </w:p>
    <w:p w:rsidR="00642B6F" w:rsidRPr="00210D67" w:rsidRDefault="00642B6F"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46287B" w:rsidRDefault="0046287B"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r>
        <w:t>(f</w:t>
      </w:r>
      <w:r w:rsidRPr="00210D67">
        <w:t xml:space="preserve">)  </w:t>
      </w:r>
      <w:r w:rsidRPr="00210D67">
        <w:rPr>
          <w:b/>
          <w:bCs/>
          <w:u w:val="single"/>
        </w:rPr>
        <w:t xml:space="preserve">Form PY-210P </w:t>
      </w:r>
      <w:r w:rsidRPr="00210D67">
        <w:rPr>
          <w:b/>
          <w:u w:val="single"/>
        </w:rPr>
        <w:t xml:space="preserve">Poultry Products Grading Certificate </w:t>
      </w:r>
      <w:r w:rsidRPr="00210D67">
        <w:rPr>
          <w:b/>
        </w:rPr>
        <w:t xml:space="preserve">and </w:t>
      </w:r>
      <w:r w:rsidRPr="00210D67">
        <w:rPr>
          <w:b/>
          <w:u w:val="single"/>
        </w:rPr>
        <w:t>PY-210S, Shell Egg Grading Certificate</w:t>
      </w:r>
      <w:r w:rsidRPr="00210D67">
        <w:rPr>
          <w:b/>
        </w:rPr>
        <w:t>.</w:t>
      </w:r>
      <w:r w:rsidRPr="00210D67">
        <w:t xml:space="preserve">  These forms are used to document grading and inspection results in all of </w:t>
      </w:r>
      <w:r>
        <w:t xml:space="preserve">Livestock, </w:t>
      </w:r>
      <w:r w:rsidRPr="00210D67">
        <w:t>Poultry</w:t>
      </w:r>
      <w:r>
        <w:t xml:space="preserve"> and Seed</w:t>
      </w:r>
      <w:r w:rsidRPr="00210D67">
        <w:t xml:space="preserve"> Program</w:t>
      </w:r>
      <w:r>
        <w:t xml:space="preserve"> </w:t>
      </w:r>
      <w:r w:rsidRPr="00210D67">
        <w:t>programs.  Respondents verbally advise the grader/inspector of the commodity lots to be analyzed and the type of grading, inspection, analyses or certification needed.  This certificate is receivable in all courts of the United States as prima facie evidence of the truth of the statements therein contained and is extensively used by the poultry industry to facilitate transactions.</w:t>
      </w:r>
    </w:p>
    <w:p w:rsidR="00642B6F" w:rsidRPr="00210D67" w:rsidRDefault="00642B6F"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80"/>
      </w:pPr>
    </w:p>
    <w:p w:rsidR="00AD5C7D" w:rsidRDefault="006929B3" w:rsidP="002B7CBE">
      <w:pPr>
        <w:tabs>
          <w:tab w:val="left" w:pos="-1440"/>
          <w:tab w:val="left" w:pos="-720"/>
          <w:tab w:val="left" w:pos="0"/>
          <w:tab w:val="left" w:pos="540"/>
          <w:tab w:val="left" w:pos="2160"/>
        </w:tabs>
        <w:suppressAutoHyphens/>
        <w:spacing w:line="276" w:lineRule="auto"/>
        <w:rPr>
          <w:rFonts w:ascii="CG Times" w:hAnsi="CG Times"/>
        </w:rPr>
      </w:pPr>
      <w:r>
        <w:tab/>
      </w:r>
      <w:r w:rsidR="0046287B" w:rsidRPr="0046287B">
        <w:rPr>
          <w:rFonts w:ascii="CG Times" w:hAnsi="CG Times"/>
        </w:rPr>
        <w:t xml:space="preserve">Another </w:t>
      </w:r>
      <w:r w:rsidR="00942A78" w:rsidRPr="0046287B">
        <w:rPr>
          <w:rFonts w:ascii="CG Times" w:hAnsi="CG Times"/>
        </w:rPr>
        <w:t>f</w:t>
      </w:r>
      <w:r w:rsidR="0046287B" w:rsidRPr="0046287B">
        <w:rPr>
          <w:rFonts w:ascii="CG Times" w:hAnsi="CG Times"/>
        </w:rPr>
        <w:t>orm</w:t>
      </w:r>
      <w:r w:rsidR="00942A78" w:rsidRPr="0046287B">
        <w:rPr>
          <w:rFonts w:ascii="CG Times" w:hAnsi="CG Times"/>
        </w:rPr>
        <w:t xml:space="preserve"> used</w:t>
      </w:r>
      <w:r w:rsidR="00AD5C7D" w:rsidRPr="0046287B">
        <w:rPr>
          <w:rFonts w:ascii="CG Times" w:hAnsi="CG Times"/>
        </w:rPr>
        <w:t xml:space="preserve"> </w:t>
      </w:r>
      <w:r w:rsidR="00942A78" w:rsidRPr="0046287B">
        <w:rPr>
          <w:rFonts w:ascii="CG Times" w:hAnsi="CG Times"/>
        </w:rPr>
        <w:t xml:space="preserve">under </w:t>
      </w:r>
      <w:r w:rsidR="00D9496A" w:rsidRPr="0046287B">
        <w:rPr>
          <w:rFonts w:ascii="CG Times" w:hAnsi="CG Times"/>
        </w:rPr>
        <w:t>7 CFR</w:t>
      </w:r>
      <w:r w:rsidR="00D9496A">
        <w:rPr>
          <w:rFonts w:ascii="CG Times" w:hAnsi="CG Times"/>
        </w:rPr>
        <w:t xml:space="preserve"> part 56 and 70 </w:t>
      </w:r>
      <w:r w:rsidR="00942A78">
        <w:rPr>
          <w:rFonts w:ascii="CG Times" w:hAnsi="CG Times"/>
        </w:rPr>
        <w:t>i</w:t>
      </w:r>
      <w:r w:rsidR="0046287B">
        <w:rPr>
          <w:rFonts w:ascii="CG Times" w:hAnsi="CG Times"/>
        </w:rPr>
        <w:t xml:space="preserve">s </w:t>
      </w:r>
      <w:r w:rsidR="00AD5C7D" w:rsidRPr="00942A78">
        <w:rPr>
          <w:rFonts w:ascii="CG Times" w:hAnsi="CG Times"/>
          <w:b/>
          <w:u w:val="single"/>
        </w:rPr>
        <w:t>Form PY-51</w:t>
      </w:r>
      <w:r w:rsidR="00811BB9" w:rsidRPr="00942A78">
        <w:rPr>
          <w:rFonts w:ascii="CG Times" w:hAnsi="CG Times"/>
          <w:b/>
          <w:u w:val="single"/>
        </w:rPr>
        <w:t>8-1</w:t>
      </w:r>
      <w:r w:rsidR="00811BB9" w:rsidRPr="000D65F7">
        <w:rPr>
          <w:rFonts w:ascii="CG Times" w:hAnsi="CG Times"/>
        </w:rPr>
        <w:t xml:space="preserve"> </w:t>
      </w:r>
      <w:r w:rsidR="00AD5C7D" w:rsidRPr="000D65F7">
        <w:rPr>
          <w:rFonts w:ascii="CG Times" w:hAnsi="CG Times"/>
        </w:rPr>
        <w:t xml:space="preserve">shown in the attached AMS Form 71 </w:t>
      </w:r>
      <w:r w:rsidR="0046287B">
        <w:rPr>
          <w:rFonts w:ascii="CG Times" w:hAnsi="CG Times"/>
        </w:rPr>
        <w:t>is</w:t>
      </w:r>
      <w:r w:rsidR="00AD5C7D" w:rsidRPr="000D65F7">
        <w:rPr>
          <w:rFonts w:ascii="CG Times" w:hAnsi="CG Times"/>
        </w:rPr>
        <w:t xml:space="preserve"> designed for use under</w:t>
      </w:r>
      <w:r w:rsidR="0028573C">
        <w:rPr>
          <w:rFonts w:ascii="CG Times" w:hAnsi="CG Times"/>
        </w:rPr>
        <w:t xml:space="preserve"> these</w:t>
      </w:r>
      <w:r w:rsidR="00AD5C7D" w:rsidRPr="000D65F7">
        <w:rPr>
          <w:rFonts w:ascii="CG Times" w:hAnsi="CG Times"/>
        </w:rPr>
        <w:t xml:space="preserve"> and the other Program regulations.  The form </w:t>
      </w:r>
      <w:r w:rsidR="0046287B">
        <w:rPr>
          <w:rFonts w:ascii="CG Times" w:hAnsi="CG Times"/>
        </w:rPr>
        <w:t>is</w:t>
      </w:r>
      <w:r w:rsidR="00AD5C7D" w:rsidRPr="000D65F7">
        <w:rPr>
          <w:rFonts w:ascii="CG Times" w:hAnsi="CG Times"/>
        </w:rPr>
        <w:t xml:space="preserve"> discussed below:</w:t>
      </w:r>
    </w:p>
    <w:p w:rsidR="00642B6F" w:rsidRPr="000D65F7" w:rsidRDefault="00642B6F" w:rsidP="002B7CBE">
      <w:pPr>
        <w:tabs>
          <w:tab w:val="left" w:pos="-1440"/>
          <w:tab w:val="left" w:pos="-720"/>
          <w:tab w:val="left" w:pos="0"/>
          <w:tab w:val="left" w:pos="540"/>
          <w:tab w:val="left" w:pos="2160"/>
        </w:tabs>
        <w:suppressAutoHyphens/>
        <w:spacing w:line="276" w:lineRule="auto"/>
        <w:rPr>
          <w:rFonts w:ascii="CG Times" w:hAnsi="CG Times"/>
        </w:rPr>
      </w:pPr>
    </w:p>
    <w:p w:rsidR="0028573C" w:rsidRDefault="00AD5C7D" w:rsidP="002B7CBE">
      <w:pPr>
        <w:widowControl w:val="0"/>
        <w:spacing w:line="276" w:lineRule="auto"/>
        <w:rPr>
          <w:rFonts w:ascii="CG Times" w:hAnsi="CG Times"/>
        </w:rPr>
      </w:pPr>
      <w:r w:rsidRPr="000D65F7">
        <w:rPr>
          <w:rFonts w:ascii="CG Times" w:hAnsi="CG Times"/>
        </w:rPr>
        <w:tab/>
      </w:r>
      <w:r w:rsidRPr="00942A78">
        <w:rPr>
          <w:rFonts w:ascii="CG Times" w:hAnsi="CG Times"/>
          <w:b/>
          <w:u w:val="single"/>
        </w:rPr>
        <w:t>Form PY-518-1, Alleged Violation and Detention Notice</w:t>
      </w:r>
      <w:r w:rsidR="001A0BFD">
        <w:rPr>
          <w:rFonts w:ascii="CG Times" w:hAnsi="CG Times"/>
          <w:b/>
          <w:u w:val="single"/>
        </w:rPr>
        <w:t xml:space="preserve"> (currently approved under OMB# 0581-0113)</w:t>
      </w:r>
      <w:r w:rsidRPr="000D65F7">
        <w:rPr>
          <w:rFonts w:ascii="CG Times" w:hAnsi="CG Times"/>
        </w:rPr>
        <w:t xml:space="preserve"> is used to report and document alleged violations of the Egg Produc</w:t>
      </w:r>
      <w:r w:rsidR="0028573C">
        <w:rPr>
          <w:rFonts w:ascii="CG Times" w:hAnsi="CG Times"/>
        </w:rPr>
        <w:t>ts Inspection Act (7 CFR Part 57</w:t>
      </w:r>
      <w:r w:rsidRPr="000D65F7">
        <w:rPr>
          <w:rFonts w:ascii="CG Times" w:hAnsi="CG Times"/>
        </w:rPr>
        <w:t xml:space="preserve">) and section 203(h) of the AMA (7 CFR Parts 56 and 70).  The form also serves as a record and notice of product detained outside of a plant due to noncompliance with </w:t>
      </w:r>
      <w:r w:rsidR="0028573C">
        <w:rPr>
          <w:rFonts w:ascii="CG Times" w:hAnsi="CG Times"/>
        </w:rPr>
        <w:t>these Acts.  Form</w:t>
      </w:r>
      <w:r w:rsidRPr="000D65F7">
        <w:rPr>
          <w:rFonts w:ascii="CG Times" w:hAnsi="CG Times"/>
        </w:rPr>
        <w:t xml:space="preserve"> PY-518-1 is completed by USDA or State regulatory inspectors and USDA supervisors based on facts and opinions obtained through direct observations during inspections and non-standardized oral discussions with management of the firms in connection with these direct observations.</w:t>
      </w:r>
      <w:r w:rsidR="005C5B53" w:rsidRPr="000D65F7">
        <w:rPr>
          <w:rFonts w:ascii="CG Times" w:hAnsi="CG Times"/>
        </w:rPr>
        <w:t xml:space="preserve">  </w:t>
      </w:r>
      <w:r w:rsidR="0028573C">
        <w:rPr>
          <w:rFonts w:ascii="CG Times" w:hAnsi="CG Times"/>
        </w:rPr>
        <w:t>I</w:t>
      </w:r>
      <w:r w:rsidRPr="000D65F7">
        <w:rPr>
          <w:rFonts w:ascii="CG Times" w:hAnsi="CG Times"/>
        </w:rPr>
        <w:t xml:space="preserve">nformation </w:t>
      </w:r>
      <w:r w:rsidR="0028573C">
        <w:rPr>
          <w:rFonts w:ascii="CG Times" w:hAnsi="CG Times"/>
        </w:rPr>
        <w:t xml:space="preserve">collected </w:t>
      </w:r>
      <w:r w:rsidRPr="000D65F7">
        <w:rPr>
          <w:rFonts w:ascii="CG Times" w:hAnsi="CG Times"/>
        </w:rPr>
        <w:t>under this request</w:t>
      </w:r>
      <w:r w:rsidR="0028573C">
        <w:rPr>
          <w:rFonts w:ascii="CG Times" w:hAnsi="CG Times"/>
        </w:rPr>
        <w:t xml:space="preserve"> enables</w:t>
      </w:r>
      <w:r w:rsidRPr="000D65F7">
        <w:rPr>
          <w:rFonts w:ascii="CG Times" w:hAnsi="CG Times"/>
        </w:rPr>
        <w:t xml:space="preserve"> the Agency to provide the voluntary grading service</w:t>
      </w:r>
      <w:r w:rsidR="0028573C">
        <w:rPr>
          <w:rFonts w:ascii="CG Times" w:hAnsi="CG Times"/>
        </w:rPr>
        <w:t xml:space="preserve"> as</w:t>
      </w:r>
      <w:r w:rsidRPr="000D65F7">
        <w:rPr>
          <w:rFonts w:ascii="CG Times" w:hAnsi="CG Times"/>
        </w:rPr>
        <w:t xml:space="preserve"> authorized and requested by Congress under the AMA, to provide the types of services requested by industry, to administer the program, to ensure properly grade-labeled products, to calculate the cost of the service, and to collect for the cost of furnishing service as require</w:t>
      </w:r>
      <w:r w:rsidR="0028573C">
        <w:rPr>
          <w:rFonts w:ascii="CG Times" w:hAnsi="CG Times"/>
        </w:rPr>
        <w:t>d</w:t>
      </w:r>
      <w:r w:rsidR="001A0BFD">
        <w:rPr>
          <w:rFonts w:ascii="CG Times" w:hAnsi="CG Times"/>
        </w:rPr>
        <w:t xml:space="preserve"> by section 203(h) of the AMA.</w:t>
      </w:r>
    </w:p>
    <w:p w:rsidR="00942A78" w:rsidRPr="000D65F7" w:rsidRDefault="00942A78" w:rsidP="002B7CBE">
      <w:pPr>
        <w:widowControl w:val="0"/>
        <w:spacing w:line="276" w:lineRule="auto"/>
        <w:rPr>
          <w:rFonts w:ascii="CG Times" w:hAnsi="CG Times"/>
        </w:rPr>
      </w:pPr>
    </w:p>
    <w:p w:rsidR="00AD5C7D" w:rsidRPr="000D65F7" w:rsidRDefault="00AD5C7D" w:rsidP="002B7CBE">
      <w:pPr>
        <w:widowControl w:val="0"/>
        <w:spacing w:line="276" w:lineRule="auto"/>
        <w:ind w:left="720" w:hanging="720"/>
        <w:rPr>
          <w:rFonts w:ascii="CG Times" w:hAnsi="CG Times"/>
        </w:rPr>
      </w:pPr>
      <w:r w:rsidRPr="000D65F7">
        <w:rPr>
          <w:rFonts w:ascii="CG Times" w:hAnsi="CG Times"/>
          <w:b/>
        </w:rPr>
        <w:t>3.</w:t>
      </w:r>
      <w:r w:rsidRPr="000D65F7">
        <w:rPr>
          <w:rFonts w:ascii="CG Times" w:hAnsi="CG Times"/>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0D2CE5" w:rsidRPr="000D65F7">
        <w:rPr>
          <w:rFonts w:ascii="CG Times" w:hAnsi="CG Times"/>
        </w:rPr>
        <w:t>.</w:t>
      </w:r>
    </w:p>
    <w:p w:rsidR="00AD5C7D" w:rsidRDefault="00AD5C7D" w:rsidP="002B7CBE">
      <w:pPr>
        <w:widowControl w:val="0"/>
        <w:spacing w:line="276" w:lineRule="auto"/>
        <w:rPr>
          <w:rFonts w:ascii="CG Times" w:hAnsi="CG Times"/>
        </w:rPr>
      </w:pPr>
    </w:p>
    <w:p w:rsidR="006929B3" w:rsidRPr="006929B3" w:rsidRDefault="00B716C8" w:rsidP="002B7CBE">
      <w:pPr>
        <w:widowControl w:val="0"/>
        <w:spacing w:line="276" w:lineRule="auto"/>
        <w:rPr>
          <w:rFonts w:ascii="CG Times" w:hAnsi="CG Times"/>
        </w:rPr>
      </w:pPr>
      <w:r>
        <w:rPr>
          <w:rFonts w:ascii="CG Times" w:hAnsi="CG Times"/>
        </w:rPr>
        <w:t xml:space="preserve"> </w:t>
      </w:r>
      <w:r>
        <w:rPr>
          <w:rFonts w:ascii="CG Times" w:hAnsi="CG Times"/>
        </w:rPr>
        <w:tab/>
      </w:r>
      <w:r w:rsidR="006929B3" w:rsidRPr="006929B3">
        <w:rPr>
          <w:rFonts w:ascii="CG Times" w:hAnsi="CG Times"/>
        </w:rPr>
        <w:t xml:space="preserve">To facilitate providing service, the </w:t>
      </w:r>
      <w:r w:rsidR="006929B3">
        <w:rPr>
          <w:rFonts w:ascii="CG Times" w:hAnsi="CG Times"/>
        </w:rPr>
        <w:t xml:space="preserve">QAD </w:t>
      </w:r>
      <w:r w:rsidR="006929B3" w:rsidRPr="006929B3">
        <w:rPr>
          <w:rFonts w:ascii="CG Times" w:hAnsi="CG Times"/>
        </w:rPr>
        <w:t>allows applicants to facsimile transmit completed and signed application forms into field offices.  Once the completed forms are received, services may be provided.  However, due to the legal requirements associated with the forms, it is still necessary to have copies with original signatures.  Therefore, applicants must follow-up the facsimile transmission by mailing the original application to the field office.</w:t>
      </w:r>
    </w:p>
    <w:p w:rsidR="006929B3" w:rsidRDefault="006929B3" w:rsidP="002B7CBE">
      <w:pPr>
        <w:widowControl w:val="0"/>
        <w:spacing w:line="276" w:lineRule="auto"/>
        <w:ind w:firstLine="720"/>
        <w:rPr>
          <w:rFonts w:ascii="CG Times" w:hAnsi="CG Times"/>
        </w:rPr>
      </w:pPr>
      <w:r w:rsidRPr="006929B3">
        <w:rPr>
          <w:rFonts w:ascii="CG Times" w:hAnsi="CG Times"/>
        </w:rPr>
        <w:t xml:space="preserve">AMS is committed to complying with the e-Government Act, which requires Government agencies, in general, to provide the public the option of submitting information or transacting business electronically to the maximum extent possible.  The </w:t>
      </w:r>
      <w:r>
        <w:rPr>
          <w:rFonts w:ascii="CG Times" w:hAnsi="CG Times"/>
        </w:rPr>
        <w:t xml:space="preserve">QAD </w:t>
      </w:r>
      <w:r w:rsidRPr="006929B3">
        <w:rPr>
          <w:rFonts w:ascii="CG Times" w:hAnsi="CG Times"/>
        </w:rPr>
        <w:t xml:space="preserve">is working to meet the legal requirements for accepting digital signatures.  When those requirements are met, the </w:t>
      </w:r>
      <w:r>
        <w:rPr>
          <w:rFonts w:ascii="CG Times" w:hAnsi="CG Times"/>
        </w:rPr>
        <w:t xml:space="preserve">QAD </w:t>
      </w:r>
      <w:r w:rsidRPr="006929B3">
        <w:rPr>
          <w:rFonts w:ascii="CG Times" w:hAnsi="CG Times"/>
        </w:rPr>
        <w:t>will accept electronic application forms.</w:t>
      </w:r>
    </w:p>
    <w:p w:rsidR="00B716C8" w:rsidRPr="00342A9E" w:rsidRDefault="00BE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475"/>
      </w:pPr>
      <w:r>
        <w:rPr>
          <w:rFonts w:ascii="CG Times" w:hAnsi="CG Times"/>
        </w:rPr>
        <w:tab/>
      </w:r>
      <w:r w:rsidR="0028573C">
        <w:rPr>
          <w:rFonts w:ascii="CG Times" w:hAnsi="CG Times"/>
        </w:rPr>
        <w:t xml:space="preserve">Forms PY-100, PY-157, </w:t>
      </w:r>
      <w:r w:rsidRPr="000D65F7">
        <w:rPr>
          <w:rFonts w:ascii="CG Times" w:hAnsi="CG Times"/>
        </w:rPr>
        <w:t>PY-240</w:t>
      </w:r>
      <w:r w:rsidR="0028573C">
        <w:rPr>
          <w:rFonts w:ascii="CG Times" w:hAnsi="CG Times"/>
        </w:rPr>
        <w:t>P, and PY-240</w:t>
      </w:r>
      <w:r w:rsidR="001A23BD">
        <w:rPr>
          <w:rFonts w:ascii="CG Times" w:hAnsi="CG Times"/>
        </w:rPr>
        <w:t>S</w:t>
      </w:r>
      <w:r w:rsidRPr="000D65F7">
        <w:rPr>
          <w:rFonts w:ascii="CG Times" w:hAnsi="CG Times"/>
        </w:rPr>
        <w:t xml:space="preserve"> are </w:t>
      </w:r>
      <w:r w:rsidR="003865E7">
        <w:rPr>
          <w:rFonts w:ascii="CG Times" w:hAnsi="CG Times"/>
        </w:rPr>
        <w:t xml:space="preserve">available electronically </w:t>
      </w:r>
      <w:r w:rsidR="00DB09C7">
        <w:rPr>
          <w:rFonts w:ascii="CG Times" w:hAnsi="CG Times"/>
        </w:rPr>
        <w:t>but are only</w:t>
      </w:r>
      <w:r w:rsidR="003865E7">
        <w:rPr>
          <w:rFonts w:ascii="CG Times" w:hAnsi="CG Times"/>
        </w:rPr>
        <w:t xml:space="preserve"> filled out and pr</w:t>
      </w:r>
      <w:r w:rsidR="00F306F0">
        <w:rPr>
          <w:rFonts w:ascii="CG Times" w:hAnsi="CG Times"/>
        </w:rPr>
        <w:t>inted off by Agency personnel.</w:t>
      </w:r>
      <w:r w:rsidR="00F427A3">
        <w:rPr>
          <w:rFonts w:ascii="CG Times" w:hAnsi="CG Times"/>
        </w:rPr>
        <w:t xml:space="preserve">  Agency personnel obtain facts or opinions through direct observations and non-standardized oral communications with plant management in connection with these direct observations to complete the form.  </w:t>
      </w:r>
      <w:r w:rsidR="00B716C8" w:rsidRPr="00342A9E">
        <w:t>Forms PY-32 and PY-33 are available on the internet in pdf file format to be downloaded, copied, and filed.  Forms PY-210P and PY-210S are prepared by Agency personnel with information</w:t>
      </w:r>
      <w:r w:rsidR="00B716C8">
        <w:t xml:space="preserve"> provided by the respondents.  The Agency will cont</w:t>
      </w:r>
      <w:r w:rsidR="00B716C8" w:rsidRPr="00342A9E">
        <w:t>inue to review new technology and use</w:t>
      </w:r>
      <w:r w:rsidR="00B716C8">
        <w:t xml:space="preserve"> electronic information collection.</w:t>
      </w:r>
    </w:p>
    <w:p w:rsidR="00B716C8" w:rsidRDefault="00B716C8" w:rsidP="002B7CBE">
      <w:pPr>
        <w:widowControl w:val="0"/>
        <w:spacing w:line="276" w:lineRule="auto"/>
        <w:rPr>
          <w:rFonts w:ascii="CG Times" w:hAnsi="CG Times"/>
        </w:rPr>
      </w:pPr>
    </w:p>
    <w:p w:rsidR="00AD5C7D" w:rsidRPr="000D65F7" w:rsidRDefault="00AD5C7D" w:rsidP="002B7CBE">
      <w:pPr>
        <w:widowControl w:val="0"/>
        <w:spacing w:line="276" w:lineRule="auto"/>
        <w:ind w:left="720" w:hanging="720"/>
        <w:rPr>
          <w:rFonts w:ascii="CG Times" w:hAnsi="CG Times"/>
        </w:rPr>
      </w:pPr>
      <w:r w:rsidRPr="000D65F7">
        <w:rPr>
          <w:rFonts w:ascii="CG Times" w:hAnsi="CG Times"/>
          <w:b/>
        </w:rPr>
        <w:t>4.</w:t>
      </w:r>
      <w:r w:rsidRPr="000D65F7">
        <w:rPr>
          <w:rFonts w:ascii="CG Times" w:hAnsi="CG Times"/>
          <w:b/>
        </w:rPr>
        <w:tab/>
        <w:t>DESCRIBE EFFORTS TO IDENTIFY DUPLICATION.  SHOW SPECIFICALLY WHY ANY SIMILAR INFORMATION ALREADY AVAILABLE CANNOT BE USED OR MODIFIED FOR USE FOR THE PURPOSE(S) DESCRIBED IN ITEM 2 ABOVE.</w:t>
      </w:r>
    </w:p>
    <w:p w:rsidR="00AD5C7D" w:rsidRPr="000D65F7" w:rsidRDefault="00AD5C7D" w:rsidP="002B7CBE">
      <w:pPr>
        <w:widowControl w:val="0"/>
        <w:spacing w:line="276" w:lineRule="auto"/>
        <w:rPr>
          <w:rFonts w:ascii="CG Times" w:hAnsi="CG Times"/>
        </w:rPr>
      </w:pPr>
    </w:p>
    <w:p w:rsidR="00AD5C7D" w:rsidRPr="000D65F7" w:rsidRDefault="00AD5C7D" w:rsidP="002B7CBE">
      <w:pPr>
        <w:widowControl w:val="0"/>
        <w:spacing w:line="276" w:lineRule="auto"/>
        <w:rPr>
          <w:rFonts w:ascii="CG Times" w:hAnsi="CG Times"/>
        </w:rPr>
      </w:pPr>
      <w:r w:rsidRPr="000D65F7">
        <w:rPr>
          <w:rFonts w:ascii="CG Times" w:hAnsi="CG Times"/>
        </w:rPr>
        <w:tab/>
      </w:r>
      <w:r w:rsidR="00F306F0">
        <w:rPr>
          <w:rFonts w:ascii="CG Times" w:hAnsi="CG Times"/>
        </w:rPr>
        <w:t>The Agency periodically reviews forms and works with the respondents to ensure there is no duplication of information</w:t>
      </w:r>
      <w:r w:rsidRPr="000D65F7">
        <w:rPr>
          <w:rFonts w:ascii="CG Times" w:hAnsi="CG Times"/>
        </w:rPr>
        <w:t>.  The information must be obtained from each respondent specifically for their product, plant operation, product label, or chemical compound for their spe</w:t>
      </w:r>
      <w:r w:rsidR="00F306F0">
        <w:rPr>
          <w:rFonts w:ascii="CG Times" w:hAnsi="CG Times"/>
        </w:rPr>
        <w:t>cific purposes or needs.</w:t>
      </w:r>
    </w:p>
    <w:p w:rsidR="00AD5C7D" w:rsidRPr="000D65F7" w:rsidRDefault="00AD5C7D" w:rsidP="002B7CBE">
      <w:pPr>
        <w:widowControl w:val="0"/>
        <w:spacing w:line="276" w:lineRule="auto"/>
        <w:rPr>
          <w:rFonts w:ascii="CG Times" w:hAnsi="CG Times"/>
        </w:rPr>
      </w:pPr>
      <w:r w:rsidRPr="000D65F7">
        <w:rPr>
          <w:rFonts w:ascii="CG Times" w:hAnsi="CG Times"/>
        </w:rPr>
        <w:tab/>
        <w:t>The regulations in this request reference and apply appropriate requirements of the Federal Food, Drug, and Cosmetic Act; the Fair Packaging and Labeling Act; and the regulations promulgated under these two Acts.  To prevent duplications on respondents, the regulations in this request require products to be labeled in accordance with these two Acts.</w:t>
      </w:r>
    </w:p>
    <w:p w:rsidR="00AD5C7D" w:rsidRPr="000D65F7" w:rsidRDefault="00AD5C7D" w:rsidP="002B7CBE">
      <w:pPr>
        <w:widowControl w:val="0"/>
        <w:spacing w:line="276" w:lineRule="auto"/>
        <w:rPr>
          <w:rFonts w:ascii="CG Times" w:hAnsi="CG Times"/>
        </w:rPr>
      </w:pPr>
      <w:r w:rsidRPr="000D65F7">
        <w:rPr>
          <w:rFonts w:ascii="CG Times" w:hAnsi="CG Times"/>
        </w:rPr>
        <w:tab/>
        <w:t>An</w:t>
      </w:r>
      <w:r w:rsidR="00DF1818">
        <w:rPr>
          <w:rFonts w:ascii="CG Times" w:hAnsi="CG Times"/>
        </w:rPr>
        <w:t>y</w:t>
      </w:r>
      <w:r w:rsidRPr="000D65F7">
        <w:rPr>
          <w:rFonts w:ascii="CG Times" w:hAnsi="CG Times"/>
        </w:rPr>
        <w:t xml:space="preserve"> information burden incurred under one program would fulfill the information needs of the other programs.  In these cases, there would be no additional information needed or burden for the other programs</w:t>
      </w:r>
      <w:r w:rsidR="003F601E">
        <w:rPr>
          <w:rFonts w:ascii="CG Times" w:hAnsi="CG Times"/>
        </w:rPr>
        <w:t>.</w:t>
      </w:r>
    </w:p>
    <w:p w:rsidR="00AD5C7D" w:rsidRPr="000D65F7" w:rsidRDefault="00AD5C7D" w:rsidP="002B7CBE">
      <w:pPr>
        <w:widowControl w:val="0"/>
        <w:spacing w:line="276" w:lineRule="auto"/>
        <w:rPr>
          <w:rFonts w:ascii="CG Times" w:hAnsi="CG Times"/>
        </w:rPr>
      </w:pPr>
      <w:r w:rsidRPr="000D65F7">
        <w:rPr>
          <w:rFonts w:ascii="CG Times" w:hAnsi="CG Times"/>
        </w:rPr>
        <w:tab/>
        <w:t>States and the Agency require that water used in food processing plants be potable (56.76(f</w:t>
      </w:r>
      <w:proofErr w:type="gramStart"/>
      <w:r w:rsidRPr="000D65F7">
        <w:rPr>
          <w:rFonts w:ascii="CG Times" w:hAnsi="CG Times"/>
        </w:rPr>
        <w:t>)(</w:t>
      </w:r>
      <w:proofErr w:type="gramEnd"/>
      <w:r w:rsidRPr="000D65F7">
        <w:rPr>
          <w:rFonts w:ascii="CG Times" w:hAnsi="CG Times"/>
        </w:rPr>
        <w:t>6)).  The frequency of testing required by the States is equal to or greater than the frequency required by the Agency (annually for municipal sources and semiannually for private wells).  Because the majority of the States perform the test at no cost to respondents and the respondents provide the Agency a copy of the results, the burden for 56.76(f</w:t>
      </w:r>
      <w:proofErr w:type="gramStart"/>
      <w:r w:rsidRPr="000D65F7">
        <w:rPr>
          <w:rFonts w:ascii="CG Times" w:hAnsi="CG Times"/>
        </w:rPr>
        <w:t>)(</w:t>
      </w:r>
      <w:proofErr w:type="gramEnd"/>
      <w:r w:rsidRPr="000D65F7">
        <w:rPr>
          <w:rFonts w:ascii="CG Times" w:hAnsi="CG Times"/>
        </w:rPr>
        <w:t>6) on the attached AMS Form 71 is reflected primarily as a reporting burden.  The Agency's requirement for iron analysis is also included in this burden (when the plant is initially approved for resident service and whenever the source of water changes).</w:t>
      </w:r>
    </w:p>
    <w:p w:rsidR="00C66FE0" w:rsidRDefault="00C66FE0" w:rsidP="002B7CBE">
      <w:pPr>
        <w:widowControl w:val="0"/>
        <w:spacing w:line="276" w:lineRule="auto"/>
        <w:ind w:left="720" w:hanging="720"/>
        <w:rPr>
          <w:rFonts w:ascii="CG Times" w:hAnsi="CG Times"/>
          <w:b/>
        </w:rPr>
      </w:pPr>
    </w:p>
    <w:p w:rsidR="00AD5C7D" w:rsidRDefault="00AD5C7D" w:rsidP="002B7CBE">
      <w:pPr>
        <w:widowControl w:val="0"/>
        <w:spacing w:line="276" w:lineRule="auto"/>
        <w:ind w:left="720" w:hanging="720"/>
        <w:rPr>
          <w:rFonts w:ascii="CG Times" w:hAnsi="CG Times"/>
          <w:b/>
        </w:rPr>
      </w:pPr>
      <w:r w:rsidRPr="000D65F7">
        <w:rPr>
          <w:rFonts w:ascii="CG Times" w:hAnsi="CG Times"/>
          <w:b/>
        </w:rPr>
        <w:t>5.</w:t>
      </w:r>
      <w:r w:rsidRPr="000D65F7">
        <w:rPr>
          <w:rFonts w:ascii="CG Times" w:hAnsi="CG Times"/>
          <w:b/>
        </w:rPr>
        <w:tab/>
        <w:t xml:space="preserve">IF THE COLLECTION </w:t>
      </w:r>
      <w:r w:rsidR="000D2CE5" w:rsidRPr="000D65F7">
        <w:rPr>
          <w:rFonts w:ascii="CG Times" w:hAnsi="CG Times"/>
          <w:b/>
        </w:rPr>
        <w:t>OF INFORMATION</w:t>
      </w:r>
      <w:r w:rsidRPr="000D65F7">
        <w:rPr>
          <w:rFonts w:ascii="CG Times" w:hAnsi="CG Times"/>
          <w:b/>
        </w:rPr>
        <w:t xml:space="preserve"> IMPACT</w:t>
      </w:r>
      <w:r w:rsidR="000D2CE5" w:rsidRPr="000D65F7">
        <w:rPr>
          <w:rFonts w:ascii="CG Times" w:hAnsi="CG Times"/>
          <w:b/>
        </w:rPr>
        <w:t>S</w:t>
      </w:r>
      <w:r w:rsidRPr="000D65F7">
        <w:rPr>
          <w:rFonts w:ascii="CG Times" w:hAnsi="CG Times"/>
          <w:b/>
        </w:rPr>
        <w:t xml:space="preserve"> SMALL BUSINESSES OR OTHER S</w:t>
      </w:r>
      <w:r w:rsidR="000D2CE5" w:rsidRPr="000D65F7">
        <w:rPr>
          <w:rFonts w:ascii="CG Times" w:hAnsi="CG Times"/>
          <w:b/>
        </w:rPr>
        <w:t>MALL ENTITIES (ITEM 5 OF THE OMB</w:t>
      </w:r>
      <w:r w:rsidRPr="000D65F7">
        <w:rPr>
          <w:rFonts w:ascii="CG Times" w:hAnsi="CG Times"/>
          <w:b/>
        </w:rPr>
        <w:t xml:space="preserve"> FORM 83-I), DESCRIBE THE METHODS USED TO MINIMIZE BURDEN.</w:t>
      </w:r>
    </w:p>
    <w:p w:rsidR="00F610D8" w:rsidRPr="000D65F7" w:rsidRDefault="00F610D8" w:rsidP="002B7CBE">
      <w:pPr>
        <w:widowControl w:val="0"/>
        <w:spacing w:line="276" w:lineRule="auto"/>
        <w:ind w:left="720" w:hanging="720"/>
        <w:rPr>
          <w:rFonts w:ascii="CG Times" w:hAnsi="CG Times"/>
        </w:rPr>
      </w:pPr>
    </w:p>
    <w:p w:rsidR="00B54127" w:rsidRPr="000D65F7" w:rsidRDefault="00AD5C7D" w:rsidP="002B7CBE">
      <w:pPr>
        <w:widowControl w:val="0"/>
        <w:spacing w:line="276" w:lineRule="auto"/>
        <w:rPr>
          <w:rFonts w:ascii="CG Times" w:hAnsi="CG Times"/>
        </w:rPr>
      </w:pPr>
      <w:r w:rsidRPr="000D65F7">
        <w:rPr>
          <w:rFonts w:ascii="CG Times" w:hAnsi="CG Times"/>
        </w:rPr>
        <w:tab/>
      </w:r>
      <w:r w:rsidR="001045C1" w:rsidRPr="001B3587">
        <w:rPr>
          <w:rFonts w:ascii="CG Times" w:hAnsi="CG Times"/>
        </w:rPr>
        <w:t>Collection of the information</w:t>
      </w:r>
      <w:r w:rsidR="001045C1" w:rsidRPr="000D65F7">
        <w:rPr>
          <w:rFonts w:ascii="CG Times" w:hAnsi="CG Times"/>
        </w:rPr>
        <w:t xml:space="preserve"> requested does not present any additional effort on the part of small businesses or other small entities as the information burden depends upon the types of services the respondent requests and the number and frequency of their requests.</w:t>
      </w:r>
    </w:p>
    <w:p w:rsidR="00BD3CB5" w:rsidRDefault="00BD3CB5" w:rsidP="002B7CBE">
      <w:pPr>
        <w:widowControl w:val="0"/>
        <w:spacing w:line="276" w:lineRule="auto"/>
        <w:ind w:firstLine="720"/>
        <w:rPr>
          <w:rFonts w:ascii="CG Times" w:hAnsi="CG Times"/>
        </w:rPr>
      </w:pPr>
      <w:r w:rsidRPr="000D65F7">
        <w:rPr>
          <w:rFonts w:ascii="CG Times" w:hAnsi="CG Times"/>
        </w:rPr>
        <w:t>Since the voluntary grading program is designed for any size o</w:t>
      </w:r>
      <w:r>
        <w:rPr>
          <w:rFonts w:ascii="CG Times" w:hAnsi="CG Times"/>
        </w:rPr>
        <w:t>f business</w:t>
      </w:r>
      <w:r w:rsidRPr="000D65F7">
        <w:rPr>
          <w:rFonts w:ascii="CG Times" w:hAnsi="CG Times"/>
        </w:rPr>
        <w:t>, the information burden increases as the size and complexity of the operation increases.  The smaller and less complex operators are subject to smaller burdens.</w:t>
      </w:r>
    </w:p>
    <w:p w:rsidR="00CB15D7" w:rsidRDefault="00BD3CB5" w:rsidP="002B7CBE">
      <w:pPr>
        <w:widowControl w:val="0"/>
        <w:spacing w:line="276" w:lineRule="auto"/>
        <w:ind w:firstLine="720"/>
        <w:rPr>
          <w:rFonts w:ascii="CG Times" w:hAnsi="CG Times"/>
        </w:rPr>
      </w:pPr>
      <w:r>
        <w:rPr>
          <w:rFonts w:ascii="CG Times" w:hAnsi="CG Times"/>
        </w:rPr>
        <w:t xml:space="preserve">The Small Business Administration defines, in 13 CFR </w:t>
      </w:r>
      <w:proofErr w:type="gramStart"/>
      <w:r>
        <w:rPr>
          <w:rFonts w:ascii="CG Times" w:hAnsi="CG Times"/>
        </w:rPr>
        <w:t>part</w:t>
      </w:r>
      <w:proofErr w:type="gramEnd"/>
      <w:r>
        <w:rPr>
          <w:rFonts w:ascii="CG Times" w:hAnsi="CG Times"/>
        </w:rPr>
        <w:t xml:space="preserve"> 121, small agricultural producers as those having annual receipts of no more than $750,000 and small agricultural service firms (first handlers and importers) as those having annual receipts of no more than $6.5 million.  </w:t>
      </w:r>
      <w:r w:rsidR="00CB15D7" w:rsidRPr="000D65F7">
        <w:rPr>
          <w:rFonts w:ascii="CG Times" w:hAnsi="CG Times"/>
        </w:rPr>
        <w:t xml:space="preserve">We </w:t>
      </w:r>
      <w:r>
        <w:rPr>
          <w:rFonts w:ascii="CG Times" w:hAnsi="CG Times"/>
        </w:rPr>
        <w:t>currently have</w:t>
      </w:r>
      <w:r w:rsidR="00CB15D7" w:rsidRPr="000D65F7">
        <w:rPr>
          <w:rFonts w:ascii="CG Times" w:hAnsi="CG Times"/>
        </w:rPr>
        <w:t xml:space="preserve"> </w:t>
      </w:r>
      <w:r w:rsidR="001B3587">
        <w:rPr>
          <w:rFonts w:ascii="CG Times" w:hAnsi="CG Times"/>
        </w:rPr>
        <w:t xml:space="preserve">1,348 </w:t>
      </w:r>
      <w:r w:rsidR="00CB15D7" w:rsidRPr="000D65F7">
        <w:rPr>
          <w:rFonts w:ascii="CG Times" w:hAnsi="CG Times"/>
        </w:rPr>
        <w:t>respon</w:t>
      </w:r>
      <w:r>
        <w:rPr>
          <w:rFonts w:ascii="CG Times" w:hAnsi="CG Times"/>
        </w:rPr>
        <w:t>dents for these</w:t>
      </w:r>
      <w:r w:rsidR="00F610D8">
        <w:rPr>
          <w:rFonts w:ascii="CG Times" w:hAnsi="CG Times"/>
        </w:rPr>
        <w:t xml:space="preserve"> </w:t>
      </w:r>
      <w:r>
        <w:rPr>
          <w:rFonts w:ascii="CG Times" w:hAnsi="CG Times"/>
        </w:rPr>
        <w:t xml:space="preserve">information </w:t>
      </w:r>
      <w:r w:rsidR="00F610D8">
        <w:rPr>
          <w:rFonts w:ascii="CG Times" w:hAnsi="CG Times"/>
        </w:rPr>
        <w:t>collection</w:t>
      </w:r>
      <w:r>
        <w:rPr>
          <w:rFonts w:ascii="CG Times" w:hAnsi="CG Times"/>
        </w:rPr>
        <w:t xml:space="preserve">s and under this definition we estimate that </w:t>
      </w:r>
      <w:r w:rsidR="001B3587">
        <w:rPr>
          <w:rFonts w:ascii="CG Times" w:hAnsi="CG Times"/>
        </w:rPr>
        <w:t>49</w:t>
      </w:r>
      <w:r w:rsidR="00CB15D7" w:rsidRPr="000D65F7">
        <w:rPr>
          <w:rFonts w:ascii="CG Times" w:hAnsi="CG Times"/>
        </w:rPr>
        <w:t xml:space="preserve"> are considered small businesses.</w:t>
      </w:r>
    </w:p>
    <w:p w:rsidR="005E2B19" w:rsidRPr="000D65F7" w:rsidRDefault="005E2B19" w:rsidP="002B7CBE">
      <w:pPr>
        <w:widowControl w:val="0"/>
        <w:spacing w:line="276" w:lineRule="auto"/>
        <w:rPr>
          <w:rFonts w:ascii="CG Times" w:hAnsi="CG Times"/>
        </w:rPr>
      </w:pPr>
    </w:p>
    <w:p w:rsidR="00AD5C7D" w:rsidRPr="000D65F7" w:rsidRDefault="00AD5C7D" w:rsidP="002B7CBE">
      <w:pPr>
        <w:widowControl w:val="0"/>
        <w:spacing w:line="276" w:lineRule="auto"/>
        <w:ind w:left="720" w:hanging="720"/>
        <w:rPr>
          <w:rFonts w:ascii="CG Times" w:hAnsi="CG Times"/>
        </w:rPr>
      </w:pPr>
      <w:r w:rsidRPr="000D65F7">
        <w:rPr>
          <w:rFonts w:ascii="CG Times" w:hAnsi="CG Times"/>
          <w:b/>
        </w:rPr>
        <w:t>6.</w:t>
      </w:r>
      <w:r w:rsidRPr="000D65F7">
        <w:rPr>
          <w:rFonts w:ascii="CG Times" w:hAnsi="CG Times"/>
          <w:b/>
        </w:rPr>
        <w:tab/>
        <w:t>DESCRIBE THE CONSEQUENCE TO FEDERAL PROGRAM OR POLICY ACTIVITIES IF THE COLLECTION IS NOT CONDUCTED OR IS CONDUCTED LESS FREQUENTLY, AS WELL AS ANY TECHNICAL OR LEGAL OBSTACLES TO REDUCING BURDEN.</w:t>
      </w:r>
    </w:p>
    <w:p w:rsidR="00E30B78" w:rsidRDefault="00E30B78" w:rsidP="002B7CBE">
      <w:pPr>
        <w:widowControl w:val="0"/>
        <w:spacing w:line="276" w:lineRule="auto"/>
        <w:rPr>
          <w:rFonts w:ascii="CG Times" w:hAnsi="CG Times"/>
        </w:rPr>
      </w:pPr>
    </w:p>
    <w:p w:rsidR="00D74D59" w:rsidRDefault="00AD5C7D" w:rsidP="002B7CBE">
      <w:pPr>
        <w:widowControl w:val="0"/>
        <w:spacing w:line="276" w:lineRule="auto"/>
        <w:rPr>
          <w:rFonts w:ascii="CG Times" w:hAnsi="CG Times"/>
        </w:rPr>
      </w:pPr>
      <w:r w:rsidRPr="000D65F7">
        <w:rPr>
          <w:rFonts w:ascii="CG Times" w:hAnsi="CG Times"/>
        </w:rPr>
        <w:tab/>
        <w:t xml:space="preserve">The </w:t>
      </w:r>
      <w:r w:rsidR="00BC7551">
        <w:rPr>
          <w:rFonts w:ascii="CG Times" w:hAnsi="CG Times"/>
        </w:rPr>
        <w:t xml:space="preserve">frequency of data collection is due to the needs of respondents; e.g., request grading on a lot-fee basis (56.21(a)), request specification acceptance certification </w:t>
      </w:r>
      <w:r w:rsidR="00E30B78">
        <w:rPr>
          <w:rFonts w:ascii="CG Times" w:hAnsi="CG Times"/>
        </w:rPr>
        <w:t>or grading certificates (56.56(a</w:t>
      </w:r>
      <w:r w:rsidR="00BC7551">
        <w:rPr>
          <w:rFonts w:ascii="CG Times" w:hAnsi="CG Times"/>
        </w:rPr>
        <w:t xml:space="preserve">)), </w:t>
      </w:r>
      <w:r w:rsidR="00E30B78">
        <w:rPr>
          <w:rFonts w:ascii="CG Times" w:hAnsi="CG Times"/>
        </w:rPr>
        <w:t xml:space="preserve">submit new labels for approval (56.35(b)), </w:t>
      </w:r>
      <w:r w:rsidR="00BC7551">
        <w:rPr>
          <w:rFonts w:ascii="CG Times" w:hAnsi="CG Times"/>
        </w:rPr>
        <w:t>request approval of a new chemical compound</w:t>
      </w:r>
      <w:r w:rsidR="00E30B78">
        <w:rPr>
          <w:rFonts w:ascii="CG Times" w:hAnsi="CG Times"/>
        </w:rPr>
        <w:t>s</w:t>
      </w:r>
      <w:r w:rsidR="00BC7551">
        <w:rPr>
          <w:rFonts w:ascii="CG Times" w:hAnsi="CG Times"/>
        </w:rPr>
        <w:t xml:space="preserve"> (56.76(h)), request changes in hours of service (56.18), or request the service of a resident grader on as-needed basis (56.21(a)).  </w:t>
      </w:r>
      <w:r w:rsidR="00D74D59">
        <w:rPr>
          <w:rFonts w:ascii="CG Times" w:hAnsi="CG Times"/>
        </w:rPr>
        <w:t>C</w:t>
      </w:r>
      <w:r w:rsidR="00BC7551">
        <w:rPr>
          <w:rFonts w:ascii="CG Times" w:hAnsi="CG Times"/>
        </w:rPr>
        <w:t>ollecting data less frequently would have a negative impact o</w:t>
      </w:r>
      <w:r w:rsidR="009208C7">
        <w:rPr>
          <w:rFonts w:ascii="CG Times" w:hAnsi="CG Times"/>
        </w:rPr>
        <w:t>n</w:t>
      </w:r>
      <w:r w:rsidR="00BC7551">
        <w:rPr>
          <w:rFonts w:ascii="CG Times" w:hAnsi="CG Times"/>
        </w:rPr>
        <w:t xml:space="preserve"> the services provided to respondents</w:t>
      </w:r>
      <w:r w:rsidR="00D74D59">
        <w:rPr>
          <w:rFonts w:ascii="CG Times" w:hAnsi="CG Times"/>
        </w:rPr>
        <w:t>.</w:t>
      </w:r>
    </w:p>
    <w:p w:rsidR="00AD5C7D" w:rsidRDefault="00BC7551" w:rsidP="002B7CBE">
      <w:pPr>
        <w:widowControl w:val="0"/>
        <w:spacing w:line="276" w:lineRule="auto"/>
        <w:ind w:firstLine="720"/>
        <w:rPr>
          <w:rFonts w:ascii="CG Times" w:hAnsi="CG Times"/>
        </w:rPr>
      </w:pPr>
      <w:r>
        <w:rPr>
          <w:rFonts w:ascii="CG Times" w:hAnsi="CG Times"/>
        </w:rPr>
        <w:t xml:space="preserve"> The Agencies responsiveness to requests for service and the</w:t>
      </w:r>
      <w:r w:rsidR="00AD5C7D" w:rsidRPr="000D65F7">
        <w:rPr>
          <w:rFonts w:ascii="CG Times" w:hAnsi="CG Times"/>
        </w:rPr>
        <w:t xml:space="preserve"> frequency of </w:t>
      </w:r>
      <w:r>
        <w:rPr>
          <w:rFonts w:ascii="CG Times" w:hAnsi="CG Times"/>
        </w:rPr>
        <w:t>reporting have evolved to meet the needs of the industr</w:t>
      </w:r>
      <w:r w:rsidR="009208C7">
        <w:rPr>
          <w:rFonts w:ascii="CG Times" w:hAnsi="CG Times"/>
        </w:rPr>
        <w:t>ies</w:t>
      </w:r>
      <w:r>
        <w:rPr>
          <w:rFonts w:ascii="CG Times" w:hAnsi="CG Times"/>
        </w:rPr>
        <w:t xml:space="preserve"> while minimizing the reporting burden.</w:t>
      </w:r>
    </w:p>
    <w:p w:rsidR="005E2B19" w:rsidRPr="000D65F7" w:rsidRDefault="005E2B19" w:rsidP="002B7CBE">
      <w:pPr>
        <w:widowControl w:val="0"/>
        <w:spacing w:line="276" w:lineRule="auto"/>
        <w:rPr>
          <w:rFonts w:ascii="CG Times" w:hAnsi="CG Times"/>
        </w:rPr>
      </w:pPr>
    </w:p>
    <w:p w:rsidR="00AD5C7D" w:rsidRPr="000D65F7" w:rsidRDefault="00AD5C7D" w:rsidP="002B7CBE">
      <w:pPr>
        <w:widowControl w:val="0"/>
        <w:spacing w:line="276" w:lineRule="auto"/>
        <w:ind w:left="720" w:hanging="720"/>
        <w:rPr>
          <w:rFonts w:ascii="CG Times" w:hAnsi="CG Times"/>
          <w:b/>
        </w:rPr>
      </w:pPr>
      <w:r w:rsidRPr="000D65F7">
        <w:rPr>
          <w:rFonts w:ascii="CG Times" w:hAnsi="CG Times"/>
          <w:b/>
        </w:rPr>
        <w:t>7.</w:t>
      </w:r>
      <w:r w:rsidRPr="000D65F7">
        <w:rPr>
          <w:rFonts w:ascii="CG Times" w:hAnsi="CG Times"/>
          <w:b/>
        </w:rPr>
        <w:tab/>
        <w:t>EXPLAIN ANY SPECIAL CIRCUMSTANCES THAT WOULD CAUSE AN INFORMATION COLLECTION TO BE CONDUCTED IN A MANNER:</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-REQUIRING RESPONDENTS TO REPORT INFORMATION TO THE AGENCY MORE OFTEN THAN QUARTERLY;</w:t>
      </w:r>
    </w:p>
    <w:p w:rsidR="00000A88" w:rsidRDefault="00000A88" w:rsidP="002B7CBE">
      <w:pPr>
        <w:widowControl w:val="0"/>
        <w:spacing w:line="276" w:lineRule="auto"/>
        <w:rPr>
          <w:rFonts w:ascii="CG Times" w:hAnsi="CG Times"/>
          <w:b/>
        </w:rPr>
      </w:pPr>
    </w:p>
    <w:p w:rsidR="00DD1348" w:rsidRPr="000D65F7" w:rsidRDefault="00DD1348" w:rsidP="002B7CBE">
      <w:pPr>
        <w:widowControl w:val="0"/>
        <w:spacing w:line="276" w:lineRule="auto"/>
        <w:rPr>
          <w:rFonts w:ascii="CG Times" w:hAnsi="CG Times"/>
        </w:rPr>
      </w:pPr>
      <w:r w:rsidRPr="000D65F7">
        <w:rPr>
          <w:rFonts w:ascii="CG Times" w:hAnsi="CG Times"/>
          <w:b/>
        </w:rPr>
        <w:tab/>
      </w:r>
      <w:r w:rsidR="00E30B78">
        <w:rPr>
          <w:rFonts w:ascii="CG Times" w:hAnsi="CG Times"/>
        </w:rPr>
        <w:t xml:space="preserve">A quarterly reporting requirement would inhibit the Agency’s ability to provide grading services for commodities.  In order to conduct normal business activity, timely responses on the part of industry and the Agency are vital in meeting consumer demands for these highly perishable products.  The collection of information is conducted in a manner consistent with </w:t>
      </w:r>
      <w:r w:rsidR="00F1412B">
        <w:rPr>
          <w:rFonts w:ascii="CG Times" w:hAnsi="CG Times"/>
        </w:rPr>
        <w:t>the guidelines in 7 CFR part</w:t>
      </w:r>
      <w:r w:rsidR="00D74D59">
        <w:rPr>
          <w:rFonts w:ascii="CG Times" w:hAnsi="CG Times"/>
        </w:rPr>
        <w:t xml:space="preserve">s </w:t>
      </w:r>
      <w:r w:rsidR="00D74D59" w:rsidRPr="00D74D59">
        <w:rPr>
          <w:rFonts w:ascii="CG Times" w:hAnsi="CG Times"/>
        </w:rPr>
        <w:t>56</w:t>
      </w:r>
      <w:r w:rsidR="001B3587">
        <w:rPr>
          <w:rFonts w:ascii="CG Times" w:hAnsi="CG Times"/>
        </w:rPr>
        <w:t xml:space="preserve"> </w:t>
      </w:r>
      <w:r w:rsidR="00D74D59" w:rsidRPr="00D74D59">
        <w:rPr>
          <w:rFonts w:ascii="CG Times" w:hAnsi="CG Times"/>
        </w:rPr>
        <w:t>and 70</w:t>
      </w:r>
      <w:r w:rsidR="00E30B78">
        <w:rPr>
          <w:rFonts w:ascii="CG Times" w:hAnsi="CG Times"/>
        </w:rPr>
        <w:t>.</w:t>
      </w:r>
    </w:p>
    <w:p w:rsidR="00DD1348" w:rsidRPr="000D65F7" w:rsidRDefault="00DD1348" w:rsidP="002B7CBE">
      <w:pPr>
        <w:widowControl w:val="0"/>
        <w:spacing w:line="276" w:lineRule="auto"/>
        <w:rPr>
          <w:rFonts w:ascii="CG Times" w:hAnsi="CG Times"/>
        </w:rPr>
      </w:pPr>
      <w:r w:rsidRPr="000D65F7">
        <w:rPr>
          <w:rFonts w:ascii="CG Times" w:hAnsi="CG Times"/>
        </w:rPr>
        <w:tab/>
        <w:t>The regulations and/or adjudicatory proceedings of the Department outline the response times to pending regulatory or administrative actions on the applicant; e.g., 7 days for a USDA licensed employee to file an appeal why his/her license should not be suspended or revoked, 10 days for applicant's petition of a rejected application for service, and 10 days for applicant to respond to why service should not be withdrawn.  In special situations, these response times may be extended.  In the case of an appeal of a grading or a grader's decision, the respondent must request the appeal before the product has undergone any material change.  This must be done within 1 to 2 days, and in a few instances, up to within 5 days, depending upon the type of product and the r</w:t>
      </w:r>
      <w:r w:rsidR="00F1412B">
        <w:rPr>
          <w:rFonts w:ascii="CG Times" w:hAnsi="CG Times"/>
        </w:rPr>
        <w:t>eason(s) for the appeal.</w:t>
      </w:r>
    </w:p>
    <w:p w:rsidR="00DD1348" w:rsidRPr="000D65F7" w:rsidRDefault="00F1412B" w:rsidP="002B7CBE">
      <w:pPr>
        <w:widowControl w:val="0"/>
        <w:spacing w:line="276" w:lineRule="auto"/>
        <w:rPr>
          <w:rFonts w:ascii="CG Times" w:hAnsi="CG Times"/>
        </w:rPr>
      </w:pPr>
      <w:r>
        <w:rPr>
          <w:rFonts w:ascii="CG Times" w:hAnsi="CG Times"/>
        </w:rPr>
        <w:tab/>
        <w:t>The Agency requires</w:t>
      </w:r>
      <w:r w:rsidR="00DD1348" w:rsidRPr="000D65F7">
        <w:rPr>
          <w:rFonts w:ascii="CG Times" w:hAnsi="CG Times"/>
        </w:rPr>
        <w:t xml:space="preserve"> the exceptions to 5 CFR 1320.5(d)(2)(</w:t>
      </w:r>
      <w:proofErr w:type="spellStart"/>
      <w:r w:rsidR="00DD1348" w:rsidRPr="000D65F7">
        <w:rPr>
          <w:rFonts w:ascii="CG Times" w:hAnsi="CG Times"/>
        </w:rPr>
        <w:t>i</w:t>
      </w:r>
      <w:proofErr w:type="spellEnd"/>
      <w:r w:rsidR="00DD1348" w:rsidRPr="000D65F7">
        <w:rPr>
          <w:rFonts w:ascii="CG Times" w:hAnsi="CG Times"/>
        </w:rPr>
        <w:t>) and (ii) in order to provide the service requested; to assure products are processed under sanitary conditions, are properly graded and labeled; to control improperly labeled products; and to collect for the cost of the service.</w:t>
      </w:r>
    </w:p>
    <w:p w:rsidR="00DD1348" w:rsidRPr="000D65F7" w:rsidRDefault="00DD1348"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-REQUIRING RESPONDENTS TO PREPARE A WRITTEN RESPONSE TO A COLLECTION OF INFORMATION IN FEWER THAN 30 DAYS AFTER RECEIPT OF IT;</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-REQUIRING RESPONDENTS TO SUBMIT MORE THAN AN ORIGINAL AND TWO COPIES OF ANY DOCUMENT;</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-REQUIRING RESPONDENTS TO RETAIN RECORDS, OTHER THAN HEALTH, MEDICAL, GOVERNMENT CONTRACT, GRANT-IN-AID, OR TAX RECORDS FOR MORE THAN 3 YEARS;</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-IN CONNECTION WITH A STATISTICAL SURVEY, THAT IS NOT DESIGNED TO PRODUCE VALID AND RELIABLE RESULTS THAT CAN BE GENERALIZED TO THE UNIVERSE OF STUDY;</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-REQUIRING THE USE OF A STATISTICAL DATA CLASSIFICATION THAT HAS NOT BEEN REVIEWED AND APPROVED BY OMB;</w:t>
      </w:r>
    </w:p>
    <w:p w:rsidR="00AD5C7D" w:rsidRPr="000D65F7" w:rsidRDefault="00AD5C7D" w:rsidP="002B7CBE">
      <w:pPr>
        <w:widowControl w:val="0"/>
        <w:spacing w:line="276" w:lineRule="auto"/>
        <w:rPr>
          <w:rFonts w:ascii="CG Times" w:hAnsi="CG Times"/>
          <w:b/>
        </w:rPr>
      </w:pPr>
    </w:p>
    <w:p w:rsidR="00AD5C7D" w:rsidRPr="000D65F7" w:rsidRDefault="00AD5C7D" w:rsidP="002B7CBE">
      <w:pPr>
        <w:widowControl w:val="0"/>
        <w:spacing w:line="276" w:lineRule="auto"/>
        <w:ind w:left="1440"/>
        <w:rPr>
          <w:rFonts w:ascii="CG Times" w:hAnsi="CG Times"/>
          <w:b/>
        </w:rPr>
      </w:pPr>
      <w:r w:rsidRPr="000D65F7">
        <w:rPr>
          <w:rFonts w:ascii="CG Times" w:hAnsi="CG Times"/>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AD5C7D" w:rsidRPr="000D65F7" w:rsidRDefault="00AD5C7D" w:rsidP="002B7CBE">
      <w:pPr>
        <w:widowControl w:val="0"/>
        <w:spacing w:line="276" w:lineRule="auto"/>
        <w:rPr>
          <w:rFonts w:ascii="CG Times" w:hAnsi="CG Times"/>
          <w:b/>
        </w:rPr>
      </w:pPr>
    </w:p>
    <w:p w:rsidR="00AD5C7D" w:rsidRDefault="00AD5C7D" w:rsidP="002B7CBE">
      <w:pPr>
        <w:widowControl w:val="0"/>
        <w:spacing w:line="276" w:lineRule="auto"/>
        <w:ind w:left="1440"/>
        <w:rPr>
          <w:rFonts w:ascii="CG Times" w:hAnsi="CG Times"/>
          <w:b/>
        </w:rPr>
      </w:pPr>
      <w:r w:rsidRPr="000D65F7">
        <w:rPr>
          <w:rFonts w:ascii="CG Times" w:hAnsi="CG Times"/>
          <w:b/>
        </w:rPr>
        <w:t>-REQUIRING RESPONDENTS TO SUBMIT PROPRIETARY TRADE SECRET, OR OTHER CONFIDENTIAL INFORMATION UNLESS THE AGENCY CAN DEMONSTRATE THAT IT HAS INSTITUTED PROCEDURES TO PROTECT THE INFORMATION'S CONFIDENTIALITY TO THE EXTENT PERMITTED BY LAW.</w:t>
      </w:r>
    </w:p>
    <w:p w:rsidR="00000A88" w:rsidRDefault="00000A88" w:rsidP="002B7CBE">
      <w:pPr>
        <w:widowControl w:val="0"/>
        <w:spacing w:line="276" w:lineRule="auto"/>
        <w:ind w:left="1440"/>
        <w:rPr>
          <w:rFonts w:ascii="CG Times" w:hAnsi="CG Times"/>
        </w:rPr>
      </w:pPr>
    </w:p>
    <w:p w:rsidR="0009664E" w:rsidRPr="0009664E" w:rsidRDefault="0009664E" w:rsidP="002B7CBE">
      <w:pPr>
        <w:widowControl w:val="0"/>
        <w:spacing w:line="276" w:lineRule="auto"/>
        <w:ind w:firstLine="720"/>
        <w:rPr>
          <w:rFonts w:ascii="CG Times" w:hAnsi="CG Times"/>
        </w:rPr>
      </w:pPr>
      <w:r w:rsidRPr="0009664E">
        <w:rPr>
          <w:rFonts w:ascii="CG Times" w:hAnsi="CG Times"/>
        </w:rPr>
        <w:t xml:space="preserve">There are no other special circumstances.  The collection of information is conducted in a manner consistent with the guidelines in 5 CFR </w:t>
      </w:r>
      <w:r w:rsidR="00000A88">
        <w:rPr>
          <w:rFonts w:ascii="CG Times" w:hAnsi="CG Times"/>
        </w:rPr>
        <w:t>1320.6.</w:t>
      </w:r>
    </w:p>
    <w:p w:rsidR="00AD5C7D" w:rsidRPr="000D65F7" w:rsidRDefault="00AD5C7D" w:rsidP="002B7CBE">
      <w:pPr>
        <w:widowControl w:val="0"/>
        <w:spacing w:line="276" w:lineRule="auto"/>
        <w:rPr>
          <w:rFonts w:ascii="CG Times" w:hAnsi="CG Times"/>
        </w:rPr>
      </w:pPr>
    </w:p>
    <w:p w:rsidR="00AD5C7D" w:rsidRPr="000D65F7" w:rsidRDefault="00AD5C7D" w:rsidP="002B7CBE">
      <w:pPr>
        <w:widowControl w:val="0"/>
        <w:spacing w:line="276" w:lineRule="auto"/>
        <w:ind w:left="720" w:hanging="720"/>
        <w:rPr>
          <w:rFonts w:ascii="CG Times" w:hAnsi="CG Times"/>
          <w:b/>
        </w:rPr>
      </w:pPr>
      <w:r w:rsidRPr="000D65F7">
        <w:rPr>
          <w:rFonts w:ascii="CG Times" w:hAnsi="CG Times"/>
          <w:b/>
        </w:rPr>
        <w:t>8.</w:t>
      </w:r>
      <w:r w:rsidRPr="000D65F7">
        <w:rPr>
          <w:rFonts w:ascii="CG Times" w:hAnsi="CG Times"/>
          <w:b/>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0A88" w:rsidRDefault="00000A88" w:rsidP="002B7CBE">
      <w:pPr>
        <w:widowControl w:val="0"/>
        <w:spacing w:line="276" w:lineRule="auto"/>
        <w:rPr>
          <w:rFonts w:ascii="CG Times" w:hAnsi="CG Times"/>
        </w:rPr>
      </w:pPr>
    </w:p>
    <w:p w:rsidR="008B15C6" w:rsidRDefault="008B15C6" w:rsidP="002B7CBE">
      <w:pPr>
        <w:widowControl w:val="0"/>
        <w:spacing w:line="276" w:lineRule="auto"/>
        <w:rPr>
          <w:szCs w:val="24"/>
        </w:rPr>
      </w:pPr>
      <w:r w:rsidRPr="000D65F7">
        <w:rPr>
          <w:rFonts w:ascii="CG Times" w:hAnsi="CG Times"/>
        </w:rPr>
        <w:tab/>
      </w:r>
      <w:r w:rsidR="009F4D16">
        <w:rPr>
          <w:rFonts w:ascii="CG Times" w:hAnsi="CG Times"/>
        </w:rPr>
        <w:t xml:space="preserve">The Agency published a notice in the </w:t>
      </w:r>
      <w:r w:rsidR="009F4D16">
        <w:rPr>
          <w:rFonts w:ascii="CG Times" w:hAnsi="CG Times"/>
          <w:i/>
          <w:u w:val="single"/>
        </w:rPr>
        <w:t xml:space="preserve">Federal </w:t>
      </w:r>
      <w:r w:rsidR="009F4D16" w:rsidRPr="009F4D16">
        <w:rPr>
          <w:rFonts w:ascii="CG Times" w:hAnsi="CG Times"/>
          <w:i/>
          <w:u w:val="single"/>
        </w:rPr>
        <w:t>Register</w:t>
      </w:r>
      <w:r w:rsidR="009F4D16">
        <w:rPr>
          <w:rFonts w:ascii="CG Times" w:hAnsi="CG Times"/>
          <w:i/>
          <w:u w:val="single"/>
        </w:rPr>
        <w:t xml:space="preserve"> </w:t>
      </w:r>
      <w:r w:rsidR="009F4D16">
        <w:rPr>
          <w:rFonts w:ascii="CG Times" w:hAnsi="CG Times"/>
        </w:rPr>
        <w:t xml:space="preserve"> on February 25, 2014, Vol. 79, No. 37, page 10468 announcing its intention to request an extension and revision of this information collection and required by 5 CFR 1320.8(d).  </w:t>
      </w:r>
      <w:r w:rsidR="00030985" w:rsidRPr="009F4D16">
        <w:rPr>
          <w:rFonts w:ascii="CG Times" w:hAnsi="CG Times"/>
        </w:rPr>
        <w:t>No</w:t>
      </w:r>
      <w:r w:rsidR="00030985" w:rsidRPr="00640748">
        <w:rPr>
          <w:rFonts w:ascii="CG Times" w:hAnsi="CG Times"/>
        </w:rPr>
        <w:t xml:space="preserve"> comments were </w:t>
      </w:r>
      <w:r w:rsidR="00A45C25" w:rsidRPr="00640748">
        <w:rPr>
          <w:szCs w:val="24"/>
        </w:rPr>
        <w:t>received</w:t>
      </w:r>
      <w:r w:rsidR="009F4D16">
        <w:rPr>
          <w:szCs w:val="24"/>
        </w:rPr>
        <w:t>.</w:t>
      </w:r>
    </w:p>
    <w:p w:rsidR="009F4D16" w:rsidRPr="000D65F7" w:rsidRDefault="009F4D16" w:rsidP="002B7CBE">
      <w:pPr>
        <w:widowControl w:val="0"/>
        <w:spacing w:line="276" w:lineRule="auto"/>
        <w:rPr>
          <w:rFonts w:ascii="CG Times" w:hAnsi="CG Times"/>
          <w:b/>
        </w:rPr>
      </w:pPr>
    </w:p>
    <w:p w:rsidR="00AD5C7D" w:rsidRPr="000D65F7" w:rsidRDefault="00AD5C7D" w:rsidP="002B7CBE">
      <w:pPr>
        <w:widowControl w:val="0"/>
        <w:spacing w:line="276" w:lineRule="auto"/>
        <w:ind w:left="720"/>
        <w:rPr>
          <w:rFonts w:ascii="CG Times" w:hAnsi="CG Times"/>
          <w:b/>
        </w:rPr>
      </w:pPr>
      <w:r w:rsidRPr="000D65F7">
        <w:rPr>
          <w:rFonts w:ascii="CG Times" w:hAnsi="CG Times"/>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5C7D" w:rsidRPr="000D65F7" w:rsidRDefault="00AD5C7D" w:rsidP="002B7CBE">
      <w:pPr>
        <w:widowControl w:val="0"/>
        <w:spacing w:line="276" w:lineRule="auto"/>
        <w:rPr>
          <w:rFonts w:ascii="CG Times" w:hAnsi="CG Times"/>
          <w:b/>
        </w:rPr>
      </w:pPr>
    </w:p>
    <w:p w:rsidR="00AD5C7D" w:rsidRDefault="00AD5C7D" w:rsidP="002B7CBE">
      <w:pPr>
        <w:widowControl w:val="0"/>
        <w:spacing w:line="276" w:lineRule="auto"/>
        <w:ind w:left="720"/>
        <w:rPr>
          <w:rFonts w:ascii="CG Times" w:hAnsi="CG Times"/>
        </w:rPr>
      </w:pPr>
      <w:r w:rsidRPr="000D65F7">
        <w:rPr>
          <w:rFonts w:ascii="CG Times" w:hAnsi="CG Times"/>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000A88" w:rsidRPr="000D65F7" w:rsidRDefault="00000A88" w:rsidP="002B7CBE">
      <w:pPr>
        <w:widowControl w:val="0"/>
        <w:spacing w:line="276" w:lineRule="auto"/>
        <w:ind w:left="720"/>
        <w:rPr>
          <w:rFonts w:ascii="CG Times" w:hAnsi="CG Times"/>
        </w:rPr>
      </w:pPr>
    </w:p>
    <w:p w:rsidR="00030985" w:rsidRDefault="00DC30F6" w:rsidP="002B7CBE">
      <w:pPr>
        <w:widowControl w:val="0"/>
        <w:spacing w:line="276" w:lineRule="auto"/>
        <w:rPr>
          <w:rFonts w:ascii="CG Times" w:hAnsi="CG Times"/>
        </w:rPr>
      </w:pPr>
      <w:r>
        <w:rPr>
          <w:rFonts w:ascii="CG Times" w:hAnsi="CG Times"/>
        </w:rPr>
        <w:tab/>
      </w:r>
      <w:r w:rsidRPr="000D65F7">
        <w:rPr>
          <w:rFonts w:ascii="CG Times" w:hAnsi="CG Times"/>
        </w:rPr>
        <w:t xml:space="preserve">When </w:t>
      </w:r>
      <w:r w:rsidR="000F3A36">
        <w:rPr>
          <w:rFonts w:ascii="CG Times" w:hAnsi="CG Times"/>
        </w:rPr>
        <w:t xml:space="preserve">regulatory </w:t>
      </w:r>
      <w:r w:rsidRPr="000D65F7">
        <w:rPr>
          <w:rFonts w:ascii="CG Times" w:hAnsi="CG Times"/>
        </w:rPr>
        <w:t xml:space="preserve">changes are planned, letters of information and proposed rulemaking are sent directly to users of the service, industry trade organizations, States, and other interested persons for their comments.  </w:t>
      </w:r>
      <w:r w:rsidR="00AD5C7D" w:rsidRPr="000D65F7">
        <w:rPr>
          <w:rFonts w:ascii="CG Times" w:hAnsi="CG Times"/>
        </w:rPr>
        <w:t xml:space="preserve">The Agency meets with shell egg trade organizations at least yearly to obtain their views on issues and problems and to exchange information on efficiency and effectiveness of the grading program.  Also, the Agency consults these organizations when there are significant program issues or when major changes are proposed in </w:t>
      </w:r>
      <w:r w:rsidR="000F3A36">
        <w:rPr>
          <w:rFonts w:ascii="CG Times" w:hAnsi="CG Times"/>
        </w:rPr>
        <w:t>the program</w:t>
      </w:r>
      <w:r w:rsidR="00AD5C7D" w:rsidRPr="000D65F7">
        <w:rPr>
          <w:rFonts w:ascii="CG Times" w:hAnsi="CG Times"/>
        </w:rPr>
        <w:t xml:space="preserve">.  During the last three years, representatives of the national staff or regional staffs have met, on an as needed basis, with the following </w:t>
      </w:r>
      <w:r w:rsidR="00AD5C7D" w:rsidRPr="001B3587">
        <w:rPr>
          <w:rFonts w:ascii="CG Times" w:hAnsi="CG Times"/>
        </w:rPr>
        <w:t>organizations or</w:t>
      </w:r>
      <w:r w:rsidR="00AD5C7D" w:rsidRPr="000D65F7">
        <w:rPr>
          <w:rFonts w:ascii="CG Times" w:hAnsi="CG Times"/>
        </w:rPr>
        <w:t xml:space="preserve"> have participated in their seminars and workshops:</w:t>
      </w:r>
    </w:p>
    <w:p w:rsidR="00642B6F" w:rsidRPr="000D65F7" w:rsidRDefault="00AD5C7D" w:rsidP="002B7CBE">
      <w:pPr>
        <w:widowControl w:val="0"/>
        <w:spacing w:line="276" w:lineRule="auto"/>
        <w:rPr>
          <w:rFonts w:ascii="CG Times" w:hAnsi="CG Times"/>
        </w:rPr>
      </w:pPr>
      <w:r w:rsidRPr="000D65F7">
        <w:rPr>
          <w:rFonts w:ascii="CG Times" w:hAnsi="CG Times"/>
        </w:rPr>
        <w:t xml:space="preserve"> </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United Egg Producers</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000A88">
        <w:rPr>
          <w:rFonts w:ascii="CG Times" w:hAnsi="CG Times"/>
        </w:rPr>
        <w:tab/>
      </w:r>
      <w:r w:rsidRPr="000D65F7">
        <w:rPr>
          <w:rFonts w:ascii="CG Times" w:hAnsi="CG Times"/>
        </w:rPr>
        <w:t>Midwest Poultry Federation</w:t>
      </w:r>
    </w:p>
    <w:p w:rsidR="00AD5C7D" w:rsidRPr="000D65F7" w:rsidRDefault="00B45B22"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1720 Windwa</w:t>
      </w:r>
      <w:r w:rsidR="00AD5C7D" w:rsidRPr="000D65F7">
        <w:rPr>
          <w:rFonts w:ascii="CG Times" w:hAnsi="CG Times"/>
        </w:rPr>
        <w:t>rd Concourse, Suite 230</w:t>
      </w:r>
      <w:proofErr w:type="gramStart"/>
      <w:r w:rsidR="00AD5C7D" w:rsidRPr="000D65F7">
        <w:rPr>
          <w:rFonts w:ascii="CG Times" w:hAnsi="CG Times"/>
        </w:rPr>
        <w:tab/>
      </w:r>
      <w:r w:rsidR="00AD5C7D" w:rsidRPr="000D65F7">
        <w:rPr>
          <w:rFonts w:ascii="CG Times" w:hAnsi="CG Times"/>
        </w:rPr>
        <w:tab/>
        <w:t>108 Marty Drive</w:t>
      </w:r>
      <w:proofErr w:type="gramEnd"/>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Alpharetta, GA  30005</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t>Buffalo, MN  55313</w:t>
      </w:r>
    </w:p>
    <w:p w:rsidR="00AD5C7D" w:rsidRPr="000D65F7" w:rsidRDefault="009F2CE1"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w:t>
      </w:r>
      <w:r w:rsidR="00AD5C7D" w:rsidRPr="000D65F7">
        <w:rPr>
          <w:rFonts w:ascii="CG Times" w:hAnsi="CG Times"/>
        </w:rPr>
        <w:t>770) 360-9220</w:t>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Pr="000D65F7">
        <w:rPr>
          <w:rFonts w:ascii="CG Times" w:hAnsi="CG Times"/>
        </w:rPr>
        <w:tab/>
      </w:r>
      <w:r w:rsidR="008B15C6" w:rsidRPr="000D65F7">
        <w:rPr>
          <w:rFonts w:ascii="CG Times" w:hAnsi="CG Times"/>
        </w:rPr>
        <w:tab/>
      </w:r>
      <w:r w:rsidR="00AD5C7D" w:rsidRPr="000D65F7">
        <w:rPr>
          <w:rFonts w:ascii="CG Times" w:hAnsi="CG Times"/>
        </w:rPr>
        <w:t>(763) 682-2171</w:t>
      </w:r>
    </w:p>
    <w:p w:rsidR="00AD5C7D" w:rsidRPr="000D65F7" w:rsidRDefault="008B15C6"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Mr. Gene Gregory</w:t>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00AD5C7D" w:rsidRPr="000D65F7">
        <w:rPr>
          <w:rFonts w:ascii="CG Times" w:hAnsi="CG Times"/>
        </w:rPr>
        <w:tab/>
      </w:r>
      <w:r w:rsidRPr="000D65F7">
        <w:rPr>
          <w:rFonts w:ascii="CG Times" w:hAnsi="CG Times"/>
        </w:rPr>
        <w:tab/>
      </w:r>
      <w:r w:rsidR="00AD5C7D" w:rsidRPr="000D65F7">
        <w:rPr>
          <w:rFonts w:ascii="CG Times" w:hAnsi="CG Times"/>
        </w:rPr>
        <w:t>Mr. Steve Olson</w:t>
      </w:r>
    </w:p>
    <w:p w:rsidR="001B3587" w:rsidRPr="000D65F7" w:rsidRDefault="001B3587"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roofErr w:type="gramStart"/>
      <w:r w:rsidRPr="000D65F7">
        <w:rPr>
          <w:rFonts w:ascii="CG Times" w:hAnsi="CG Times"/>
        </w:rPr>
        <w:t>US Poultry &amp; Egg Assoc.</w:t>
      </w:r>
      <w:proofErr w:type="gramEnd"/>
      <w:r w:rsidRPr="000D65F7">
        <w:rPr>
          <w:rFonts w:ascii="CG Times" w:hAnsi="CG Times"/>
        </w:rPr>
        <w:tab/>
      </w:r>
      <w:r w:rsidRPr="000D65F7">
        <w:rPr>
          <w:rFonts w:ascii="CG Times" w:hAnsi="CG Times"/>
        </w:rPr>
        <w:tab/>
      </w:r>
      <w:r w:rsidRPr="000D65F7">
        <w:rPr>
          <w:rFonts w:ascii="CG Times" w:hAnsi="CG Times"/>
        </w:rPr>
        <w:tab/>
      </w:r>
      <w:r w:rsidR="00B45B22" w:rsidRPr="000D65F7">
        <w:rPr>
          <w:rFonts w:ascii="CG Times" w:hAnsi="CG Times"/>
        </w:rPr>
        <w:tab/>
      </w:r>
      <w:proofErr w:type="gramStart"/>
      <w:r w:rsidRPr="000D65F7">
        <w:rPr>
          <w:rFonts w:ascii="CG Times" w:hAnsi="CG Times"/>
        </w:rPr>
        <w:t>Pacific Egg &amp; Poultry Assoc.</w:t>
      </w:r>
      <w:proofErr w:type="gramEnd"/>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5040" w:hanging="5040"/>
        <w:rPr>
          <w:rFonts w:ascii="CG Times" w:hAnsi="CG Times"/>
        </w:rPr>
      </w:pPr>
      <w:r w:rsidRPr="000D65F7">
        <w:rPr>
          <w:rFonts w:ascii="CG Times" w:hAnsi="CG Times"/>
        </w:rPr>
        <w:t xml:space="preserve">1530 </w:t>
      </w:r>
      <w:proofErr w:type="spellStart"/>
      <w:r w:rsidRPr="000D65F7">
        <w:rPr>
          <w:rFonts w:ascii="CG Times" w:hAnsi="CG Times"/>
        </w:rPr>
        <w:t>Cooledge</w:t>
      </w:r>
      <w:proofErr w:type="spellEnd"/>
      <w:r w:rsidRPr="000D65F7">
        <w:rPr>
          <w:rFonts w:ascii="CG Times" w:hAnsi="CG Times"/>
        </w:rPr>
        <w:t xml:space="preserve"> Road</w:t>
      </w:r>
      <w:r w:rsidR="00B45B22" w:rsidRPr="000D65F7">
        <w:rPr>
          <w:rFonts w:ascii="CG Times" w:hAnsi="CG Times"/>
        </w:rPr>
        <w:tab/>
      </w:r>
      <w:r w:rsidR="00B45B22" w:rsidRPr="000D65F7">
        <w:rPr>
          <w:rFonts w:ascii="CG Times" w:hAnsi="CG Times"/>
        </w:rPr>
        <w:tab/>
      </w:r>
      <w:r w:rsidR="00B45B22" w:rsidRPr="000D65F7">
        <w:rPr>
          <w:rFonts w:ascii="CG Times" w:hAnsi="CG Times"/>
        </w:rPr>
        <w:tab/>
      </w:r>
      <w:r w:rsidR="00B45B22" w:rsidRPr="000D65F7">
        <w:rPr>
          <w:rFonts w:ascii="CG Times" w:hAnsi="CG Times"/>
        </w:rPr>
        <w:tab/>
      </w:r>
      <w:r w:rsidR="009F0011">
        <w:rPr>
          <w:rFonts w:ascii="CG Times" w:hAnsi="CG Times"/>
        </w:rPr>
        <w:tab/>
      </w:r>
      <w:r w:rsidRPr="000D65F7">
        <w:rPr>
          <w:rFonts w:ascii="CG Times" w:hAnsi="CG Times"/>
        </w:rPr>
        <w:t>1521 "I" Street</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Tucker, GA  30084</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B45B22" w:rsidRPr="000D65F7">
        <w:rPr>
          <w:rFonts w:ascii="CG Times" w:hAnsi="CG Times"/>
        </w:rPr>
        <w:tab/>
      </w:r>
      <w:r w:rsidRPr="000D65F7">
        <w:rPr>
          <w:rFonts w:ascii="CG Times" w:hAnsi="CG Times"/>
        </w:rPr>
        <w:t>Sacramento, CA  95814</w:t>
      </w:r>
    </w:p>
    <w:p w:rsidR="00AD5C7D" w:rsidRPr="000D65F7" w:rsidRDefault="00B45B22"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(770) 493-9401</w:t>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AD5C7D" w:rsidRPr="000D65F7">
        <w:rPr>
          <w:rFonts w:ascii="CG Times" w:hAnsi="CG Times"/>
        </w:rPr>
        <w:t>(916) 441-0801</w:t>
      </w:r>
    </w:p>
    <w:p w:rsidR="00AD5C7D" w:rsidRPr="000D65F7" w:rsidRDefault="00B45B22"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Mr. Don Dalton</w:t>
      </w:r>
      <w:proofErr w:type="gramStart"/>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Pr="000D65F7">
        <w:rPr>
          <w:rFonts w:ascii="CG Times" w:hAnsi="CG Times"/>
        </w:rPr>
        <w:tab/>
      </w:r>
      <w:r w:rsidR="00AD5C7D" w:rsidRPr="000D65F7">
        <w:rPr>
          <w:rFonts w:ascii="CG Times" w:hAnsi="CG Times"/>
        </w:rPr>
        <w:t>M</w:t>
      </w:r>
      <w:r w:rsidRPr="000D65F7">
        <w:rPr>
          <w:rFonts w:ascii="CG Times" w:hAnsi="CG Times"/>
        </w:rPr>
        <w:t>s</w:t>
      </w:r>
      <w:proofErr w:type="gramEnd"/>
      <w:r w:rsidRPr="000D65F7">
        <w:rPr>
          <w:rFonts w:ascii="CG Times" w:hAnsi="CG Times"/>
        </w:rPr>
        <w:t>. Debra</w:t>
      </w:r>
      <w:r w:rsidR="00AD5C7D" w:rsidRPr="000D65F7">
        <w:rPr>
          <w:rFonts w:ascii="CG Times" w:hAnsi="CG Times"/>
        </w:rPr>
        <w:t xml:space="preserve"> Murdock</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EB7328"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Plants with resident service are routinely provided copies of information and materials about service by the Federal-State, regional, or national offices.  The supervisory field staff regularly visits with industry during their supervisory travel to obtain respondents' v</w:t>
      </w:r>
      <w:r w:rsidR="000F3A36">
        <w:rPr>
          <w:rFonts w:ascii="CG Times" w:hAnsi="CG Times"/>
        </w:rPr>
        <w:t>iews and exchange information.</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These forms of communications--between the Agency and industry and between the Agency and States--have proven to be an invaluable method of exchanging information.  They give the industry and the States the opportunity to express their views and to discuss their problems.  They give the Agency the opportunity to obtain their views, to answer questions, and to solve or resolve problems.</w:t>
      </w:r>
    </w:p>
    <w:p w:rsidR="000F3A36" w:rsidRDefault="000F3A36" w:rsidP="002B7CBE">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p>
    <w:p w:rsidR="00AD5C7D" w:rsidRPr="009F0011" w:rsidRDefault="00AD5C7D" w:rsidP="002B7CBE">
      <w:pPr>
        <w:widowControl w:val="0"/>
        <w:tabs>
          <w:tab w:val="left" w:pos="-1440"/>
          <w:tab w:val="left" w:pos="-72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9.</w:t>
      </w:r>
      <w:r w:rsidRPr="000D65F7">
        <w:rPr>
          <w:rFonts w:ascii="CG Times" w:hAnsi="CG Times"/>
          <w:b/>
        </w:rPr>
        <w:tab/>
        <w:t>EXPLAIN ANY DECISION TO PROVIDE ANY PAYMENT OR GIFT TO RESPONDENTS, OTHER THAN REMUNERATION OF CONTRACTORS OR GRANTEES.</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No payments or gifts are provided to respondents.</w:t>
      </w:r>
    </w:p>
    <w:p w:rsidR="000F3A36" w:rsidRDefault="000F3A36"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10.</w:t>
      </w:r>
      <w:r w:rsidRPr="000D65F7">
        <w:rPr>
          <w:rFonts w:ascii="CG Times" w:hAnsi="CG Times"/>
          <w:b/>
        </w:rPr>
        <w:tab/>
        <w:t>DESCRIBE ANY ASSURANCE OF CONFIDENTIALITY PROVIDED TO RESPONDENTS AND THE BASIS FOR THE ASSURANCE IN STATUTE, REGULATION, OR AGENCY POLICY.</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It is Department policy that no employee or official of USDA or State shall use to their advantage, or reveal other than to the authorized representatives of the USDA, any information acquired concerning the business or operations of the respondents or any matter entitled to protection as a trade secret.</w:t>
      </w:r>
    </w:p>
    <w:p w:rsidR="000F3A36" w:rsidRDefault="000F3A36"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11.</w:t>
      </w:r>
      <w:r w:rsidRPr="000D65F7">
        <w:rPr>
          <w:rFonts w:ascii="CG Times" w:hAnsi="CG Times"/>
          <w:b/>
        </w:rPr>
        <w:tab/>
        <w:t>PROVIDE ADDITIONAL JUSTIFICATION FOR ANY QUESTIONS OF A SENSITIVE NATURE, SUCH AS SEXUAL BEHAVIOR AND ATTITUDES, RELIGIOUS BELIEFS, AND OTHER MATTERS THAT ARE</w:t>
      </w:r>
      <w:r w:rsidR="006815CE" w:rsidRPr="000D65F7">
        <w:rPr>
          <w:rFonts w:ascii="CG Times" w:hAnsi="CG Times"/>
          <w:b/>
        </w:rPr>
        <w:t xml:space="preserve"> COMMONLY CONSIDERED PRIVATE.  </w:t>
      </w:r>
      <w:r w:rsidRPr="000D65F7">
        <w:rPr>
          <w:rFonts w:ascii="CG Times" w:hAnsi="CG Times"/>
          <w:b/>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00030985" w:rsidRPr="00030985">
        <w:rPr>
          <w:rFonts w:ascii="CG Times" w:hAnsi="CG Times"/>
        </w:rPr>
        <w:t>Information of a sensitive nature is not collected.</w:t>
      </w:r>
    </w:p>
    <w:p w:rsidR="00640748" w:rsidRPr="000D65F7" w:rsidRDefault="00640748"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12.</w:t>
      </w:r>
      <w:r w:rsidRPr="000D65F7">
        <w:rPr>
          <w:rFonts w:ascii="CG Times" w:hAnsi="CG Times"/>
          <w:b/>
        </w:rPr>
        <w:tab/>
        <w:t xml:space="preserve">PROVIDE ESTIMATES OF THE HOUR BURDEN OF THE COLLECTION OF </w:t>
      </w:r>
      <w:r w:rsidR="006815CE" w:rsidRPr="000D65F7">
        <w:rPr>
          <w:rFonts w:ascii="CG Times" w:hAnsi="CG Times"/>
          <w:b/>
        </w:rPr>
        <w:t>INFORMATION.</w:t>
      </w:r>
      <w:r w:rsidR="00EB7328" w:rsidRPr="000D65F7">
        <w:rPr>
          <w:rFonts w:ascii="CG Times" w:hAnsi="CG Times"/>
          <w:b/>
        </w:rPr>
        <w:t xml:space="preserve">  </w:t>
      </w:r>
      <w:r w:rsidRPr="000D65F7">
        <w:rPr>
          <w:rFonts w:ascii="CG Times" w:hAnsi="CG Times"/>
          <w:b/>
        </w:rPr>
        <w:t>THE STATEMENT SHOULD:</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IF THIS REQUEST FOR APPROVAL COVERS MORE THAN ONE FORM, PROVIDE SEPARATE HOUR BURDEN ESTIMATES FOR EACH FORM AND AGGREGATE THE HOUR BURDEN</w:t>
      </w:r>
      <w:r w:rsidR="003D4EDD" w:rsidRPr="000D65F7">
        <w:rPr>
          <w:rFonts w:ascii="CG Times" w:hAnsi="CG Times"/>
          <w:b/>
        </w:rPr>
        <w:t>S IN ITEM 13 OF OMB FORM 83-I.</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PROVIDE ESTIMATES OF ANNUALIZED COST TO RESPONDENTS FOR THE HOUR BURDENS FOR COLLECTIONS OF INFORMATION, IDENTIFYING AND USING APPROPRIATE WAGE RATE CATEGORIES.</w:t>
      </w:r>
      <w:r w:rsidR="00EB7328" w:rsidRPr="000D65F7">
        <w:rPr>
          <w:rFonts w:ascii="CG Times" w:hAnsi="CG Times"/>
          <w:b/>
        </w:rPr>
        <w:t xml:space="preserve">  THE COST OF CONTRACTING OUT OR PAYING OUTSIDE PARTIES FOR INFORMATION COLLECTION ACTIVITIES SHOULD NOT BE INCLUDED HERE.  INSTEAD, THIS COST SHOULD BE INLCUDED IN ITEM 14.</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 number of respondents, frequency of response, and annual burden for each information collection requirement, as well as totals, are shown in the attached AMS -71.</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The majority of the estimates and calculations are based on the average yearly number of respondents and responses from </w:t>
      </w:r>
      <w:r w:rsidR="00030985">
        <w:rPr>
          <w:rFonts w:ascii="CG Times" w:hAnsi="CG Times"/>
        </w:rPr>
        <w:t>FY 2013 p</w:t>
      </w:r>
      <w:r w:rsidRPr="000D65F7">
        <w:rPr>
          <w:rFonts w:ascii="CG Times" w:hAnsi="CG Times"/>
        </w:rPr>
        <w:t>rogram records, except where there were continuous decreases or increases, or there were unusual circumstances.  In these cases, estimates are projections of what is expected on the average over the next 3 years.  Estimated average time for each response is based on program experience</w:t>
      </w:r>
      <w:r w:rsidR="00F2692A">
        <w:rPr>
          <w:rFonts w:ascii="CG Times" w:hAnsi="CG Times"/>
        </w:rPr>
        <w:t>.</w:t>
      </w:r>
    </w:p>
    <w:p w:rsidR="000A50C4" w:rsidRDefault="004C5DB9"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00C86B3D">
        <w:rPr>
          <w:rFonts w:ascii="CG Times" w:hAnsi="CG Times"/>
        </w:rPr>
        <w:t>T</w:t>
      </w:r>
      <w:r w:rsidR="00C86B3D" w:rsidRPr="000D65F7">
        <w:rPr>
          <w:rFonts w:ascii="CG Times" w:hAnsi="CG Times"/>
        </w:rPr>
        <w:t>he re</w:t>
      </w:r>
      <w:r w:rsidR="00C86B3D">
        <w:rPr>
          <w:rFonts w:ascii="CG Times" w:hAnsi="CG Times"/>
        </w:rPr>
        <w:t>spondents’ e</w:t>
      </w:r>
      <w:r w:rsidR="00AD5C7D" w:rsidRPr="000D65F7">
        <w:rPr>
          <w:rFonts w:ascii="CG Times" w:hAnsi="CG Times"/>
        </w:rPr>
        <w:t xml:space="preserve">stimated </w:t>
      </w:r>
      <w:r w:rsidR="00C86B3D">
        <w:rPr>
          <w:rFonts w:ascii="CG Times" w:hAnsi="CG Times"/>
        </w:rPr>
        <w:t xml:space="preserve">annual </w:t>
      </w:r>
      <w:r w:rsidR="00D8583A" w:rsidRPr="000D65F7">
        <w:rPr>
          <w:rFonts w:ascii="CG Times" w:hAnsi="CG Times"/>
        </w:rPr>
        <w:t xml:space="preserve">cost </w:t>
      </w:r>
      <w:r w:rsidR="00C86B3D">
        <w:rPr>
          <w:rFonts w:ascii="CG Times" w:hAnsi="CG Times"/>
        </w:rPr>
        <w:t>of providing information</w:t>
      </w:r>
      <w:r w:rsidR="00D8583A" w:rsidRPr="000D65F7">
        <w:rPr>
          <w:rFonts w:ascii="CG Times" w:hAnsi="CG Times"/>
        </w:rPr>
        <w:t xml:space="preserve"> </w:t>
      </w:r>
      <w:r w:rsidR="001F31BB">
        <w:rPr>
          <w:rFonts w:ascii="CG Times" w:hAnsi="CG Times"/>
        </w:rPr>
        <w:t>is $</w:t>
      </w:r>
      <w:r w:rsidR="005705FB">
        <w:rPr>
          <w:rFonts w:ascii="CG Times" w:hAnsi="CG Times"/>
        </w:rPr>
        <w:t>241,879.554.</w:t>
      </w:r>
      <w:r w:rsidR="00C86B3D">
        <w:rPr>
          <w:rFonts w:ascii="CG Times" w:hAnsi="CG Times"/>
        </w:rPr>
        <w:t xml:space="preserve">  This total has been est</w:t>
      </w:r>
      <w:r w:rsidR="00347276">
        <w:rPr>
          <w:rFonts w:ascii="CG Times" w:hAnsi="CG Times"/>
        </w:rPr>
        <w:t>imated by multiplying</w:t>
      </w:r>
      <w:r w:rsidR="00D8583A" w:rsidRPr="000D65F7">
        <w:rPr>
          <w:rFonts w:ascii="CG Times" w:hAnsi="CG Times"/>
        </w:rPr>
        <w:t xml:space="preserve"> </w:t>
      </w:r>
      <w:r w:rsidR="006D76D7">
        <w:rPr>
          <w:rFonts w:ascii="CG Times" w:hAnsi="CG Times"/>
        </w:rPr>
        <w:t>7,259.29</w:t>
      </w:r>
      <w:r w:rsidR="00AD5C7D" w:rsidRPr="000D65F7">
        <w:rPr>
          <w:rFonts w:ascii="CG Times" w:hAnsi="CG Times"/>
        </w:rPr>
        <w:t xml:space="preserve"> total </w:t>
      </w:r>
      <w:r w:rsidR="00347276">
        <w:rPr>
          <w:rFonts w:ascii="CG Times" w:hAnsi="CG Times"/>
        </w:rPr>
        <w:t xml:space="preserve">burden </w:t>
      </w:r>
      <w:r w:rsidR="00AD5C7D" w:rsidRPr="000D65F7">
        <w:rPr>
          <w:rFonts w:ascii="CG Times" w:hAnsi="CG Times"/>
        </w:rPr>
        <w:t>hours</w:t>
      </w:r>
      <w:r w:rsidR="00347276">
        <w:rPr>
          <w:rFonts w:ascii="CG Times" w:hAnsi="CG Times"/>
        </w:rPr>
        <w:t xml:space="preserve"> by </w:t>
      </w:r>
      <w:r w:rsidR="005705FB">
        <w:rPr>
          <w:rFonts w:ascii="CG Times" w:hAnsi="CG Times"/>
        </w:rPr>
        <w:t xml:space="preserve">$33.32 </w:t>
      </w:r>
      <w:r w:rsidR="005705FB" w:rsidRPr="005705FB">
        <w:rPr>
          <w:rFonts w:ascii="CG Times" w:hAnsi="CG Times"/>
        </w:rPr>
        <w:t xml:space="preserve">(median wage for Farmers, Ranchers, and Other Agricultural Managers).  This hourly wage was obtained from the U.S. Department of Labor, Bureau of Labor Statistics, </w:t>
      </w:r>
      <w:r w:rsidR="00527499">
        <w:rPr>
          <w:rFonts w:ascii="CG Times" w:hAnsi="CG Times"/>
        </w:rPr>
        <w:t xml:space="preserve">Occupational Outlook Handbook, </w:t>
      </w:r>
      <w:proofErr w:type="gramStart"/>
      <w:r w:rsidR="00640748">
        <w:rPr>
          <w:rFonts w:ascii="CG Times" w:hAnsi="CG Times"/>
        </w:rPr>
        <w:t>May</w:t>
      </w:r>
      <w:proofErr w:type="gramEnd"/>
      <w:r w:rsidR="00640748">
        <w:rPr>
          <w:rFonts w:ascii="CG Times" w:hAnsi="CG Times"/>
        </w:rPr>
        <w:t xml:space="preserve"> 2012.  </w:t>
      </w:r>
      <w:r w:rsidR="005705FB" w:rsidRPr="005705FB">
        <w:rPr>
          <w:rFonts w:ascii="CG Times" w:hAnsi="CG Times"/>
        </w:rPr>
        <w:t>This publication can be found at:</w:t>
      </w:r>
      <w:r w:rsidR="005705FB">
        <w:rPr>
          <w:rFonts w:ascii="CG Times" w:hAnsi="CG Times"/>
        </w:rPr>
        <w:t xml:space="preserve"> </w:t>
      </w:r>
      <w:hyperlink r:id="rId8" w:history="1">
        <w:r w:rsidR="005705FB" w:rsidRPr="00CB6762">
          <w:rPr>
            <w:rStyle w:val="Hyperlink"/>
            <w:rFonts w:ascii="CG Times" w:hAnsi="CG Times"/>
          </w:rPr>
          <w:t>http://www.bls.gov/ooh/management/farmers-ranchers-and-other-agricultural-managers.htm</w:t>
        </w:r>
      </w:hyperlink>
      <w:r w:rsidR="005705FB">
        <w:rPr>
          <w:rFonts w:ascii="CG Times" w:hAnsi="CG Times"/>
        </w:rPr>
        <w:t xml:space="preserve"> </w:t>
      </w:r>
      <w:r w:rsidR="00640748">
        <w:rPr>
          <w:rFonts w:ascii="CG Times" w:hAnsi="CG Times"/>
        </w:rPr>
        <w:t>.</w:t>
      </w:r>
    </w:p>
    <w:p w:rsidR="002967B3" w:rsidRPr="000D65F7" w:rsidRDefault="002967B3"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13.</w:t>
      </w:r>
      <w:r w:rsidRPr="000D65F7">
        <w:rPr>
          <w:rFonts w:ascii="CG Times" w:hAnsi="CG Times"/>
          <w:b/>
        </w:rPr>
        <w:tab/>
        <w:t>PROVIDE AN ESTIMATE OF THE TOTAL ANNUAL COST BURDEN TO RESPONDENTS OR RECORDKEEPERS RESULTING FROM THE COLLECTION OF INFORMATION.  (DO NOT INCLUDE THE COST OF ANY HOUR BUR</w:t>
      </w:r>
      <w:r w:rsidR="003D4EDD" w:rsidRPr="000D65F7">
        <w:rPr>
          <w:rFonts w:ascii="CG Times" w:hAnsi="CG Times"/>
          <w:b/>
        </w:rPr>
        <w:t>DEN SHOWN IN ITEMS 12 AND 14).</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THE COST ESTIMATE SHOULD B</w:t>
      </w:r>
      <w:r w:rsidR="003D4EDD" w:rsidRPr="000D65F7">
        <w:rPr>
          <w:rFonts w:ascii="CG Times" w:hAnsi="CG Times"/>
          <w:b/>
        </w:rPr>
        <w:t>E SPLIT INTO TWO COMPONENTS:  (a</w:t>
      </w:r>
      <w:r w:rsidRPr="000D65F7">
        <w:rPr>
          <w:rFonts w:ascii="CG Times" w:hAnsi="CG Times"/>
          <w:b/>
        </w:rPr>
        <w:t>) A TOTAL CAPITAL AND START-UP COST COMPONENT (ANNUALIZED OVER I</w:t>
      </w:r>
      <w:r w:rsidR="003D4EDD" w:rsidRPr="000D65F7">
        <w:rPr>
          <w:rFonts w:ascii="CG Times" w:hAnsi="CG Times"/>
          <w:b/>
        </w:rPr>
        <w:t>TS EXPECTED USEFUL LIFE); AND (b</w:t>
      </w:r>
      <w:r w:rsidRPr="000D65F7">
        <w:rPr>
          <w:rFonts w:ascii="CG Times" w:hAnsi="CG Times"/>
          <w:b/>
        </w:rPr>
        <w:t>)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sidR="003D4EDD" w:rsidRPr="000D65F7">
        <w:rPr>
          <w:rFonts w:ascii="CG Times" w:hAnsi="CG Times"/>
          <w:b/>
        </w:rPr>
        <w:t>;</w:t>
      </w:r>
      <w:r w:rsidRPr="000D65F7">
        <w:rPr>
          <w:rFonts w:ascii="CG Times" w:hAnsi="CG Times"/>
          <w:b/>
        </w:rPr>
        <w:t xml:space="preserve"> </w:t>
      </w:r>
      <w:r w:rsidR="003D4EDD" w:rsidRPr="000D65F7">
        <w:rPr>
          <w:rFonts w:ascii="CG Times" w:hAnsi="CG Times"/>
          <w:b/>
        </w:rPr>
        <w:t>AND RECORD STORAGE FACILITIES.</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b/>
        </w:rPr>
      </w:pPr>
      <w:r w:rsidRPr="000D65F7">
        <w:rPr>
          <w:rFonts w:ascii="CG Times" w:hAnsi="CG Times"/>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1440"/>
        <w:rPr>
          <w:rFonts w:ascii="CG Times" w:hAnsi="CG Times"/>
        </w:rPr>
      </w:pPr>
      <w:r w:rsidRPr="000D65F7">
        <w:rPr>
          <w:rFonts w:ascii="CG Times" w:hAnsi="CG Times"/>
          <w:b/>
        </w:rPr>
        <w:t>-GENERALLY, ESTIMATES SHOULD NOT INCLUDE PURCHASES OF EQUIPMENT OR SERVICES, OR PORTIONS THEREOF, MADE:  (1) PRIOR TO OCTOBER 1, 1995, (2) TO ACHIEVE REGULATORY COMPLIANCE WITH REQUIREMENTS NOT ASSOCIATED WITH THE INFORMATION COLLECTION, (3) FOR REASONS OTH</w:t>
      </w:r>
      <w:r w:rsidR="00074B91" w:rsidRPr="000D65F7">
        <w:rPr>
          <w:rFonts w:ascii="CG Times" w:hAnsi="CG Times"/>
          <w:b/>
        </w:rPr>
        <w:t xml:space="preserve">ER THAN TO PROVIDE INFORMATION </w:t>
      </w:r>
      <w:r w:rsidRPr="000D65F7">
        <w:rPr>
          <w:rFonts w:ascii="CG Times" w:hAnsi="CG Times"/>
          <w:b/>
        </w:rPr>
        <w:t>OR KEEPING RECORDS FOR THE GOVERNMENT, OR (4) AS PART OF CUSTOMARY AND USUAL BUSINESS OR PRIVATE PRACTICES.</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rsidR="005705FB" w:rsidRPr="00210D67">
        <w:t xml:space="preserve">This collection of information did not require the expenditure of </w:t>
      </w:r>
      <w:r w:rsidR="005705FB">
        <w:t>start-up/</w:t>
      </w:r>
      <w:r w:rsidR="005705FB" w:rsidRPr="00210D67">
        <w:t>capital costs</w:t>
      </w:r>
      <w:r w:rsidR="005705FB">
        <w:t xml:space="preserve"> nor any operation/maintenance costs</w:t>
      </w:r>
      <w:r w:rsidR="005705FB" w:rsidRPr="00210D67">
        <w:t>.</w:t>
      </w:r>
    </w:p>
    <w:p w:rsidR="002B7CBE" w:rsidRPr="000D65F7" w:rsidRDefault="002B7CBE"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14.</w:t>
      </w:r>
      <w:r w:rsidRPr="000D65F7">
        <w:rPr>
          <w:rFonts w:ascii="CG Times" w:hAnsi="CG Times"/>
          <w:b/>
        </w:rPr>
        <w:tab/>
        <w:t>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 xml:space="preserve">The voluntary grading program is provided on a user-fee basis with the cost of the program borne by those respondents utilizing the service (section 203(h) of the AMA). </w:t>
      </w:r>
      <w:r w:rsidR="002D7741" w:rsidRPr="000D65F7">
        <w:rPr>
          <w:rFonts w:ascii="CG Times" w:hAnsi="CG Times"/>
        </w:rPr>
        <w:t xml:space="preserve"> Therefore, this collection package represents no </w:t>
      </w:r>
      <w:r w:rsidR="000D65F7" w:rsidRPr="000D65F7">
        <w:rPr>
          <w:rFonts w:ascii="CG Times" w:hAnsi="CG Times"/>
        </w:rPr>
        <w:t>cost</w:t>
      </w:r>
      <w:r w:rsidR="002D7741" w:rsidRPr="000D65F7">
        <w:rPr>
          <w:rFonts w:ascii="CG Times" w:hAnsi="CG Times"/>
        </w:rPr>
        <w:t xml:space="preserve"> to the Federal Government.</w:t>
      </w:r>
    </w:p>
    <w:p w:rsidR="00580662" w:rsidRDefault="00580662"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15.</w:t>
      </w:r>
      <w:r w:rsidRPr="000D65F7">
        <w:rPr>
          <w:rFonts w:ascii="CG Times" w:hAnsi="CG Times"/>
          <w:b/>
        </w:rPr>
        <w:tab/>
      </w:r>
      <w:r w:rsidRPr="004F1566">
        <w:rPr>
          <w:rFonts w:ascii="CG Times" w:hAnsi="CG Times"/>
          <w:b/>
        </w:rPr>
        <w:t>EXPLAIN THE REASON</w:t>
      </w:r>
      <w:r w:rsidRPr="000D65F7">
        <w:rPr>
          <w:rFonts w:ascii="CG Times" w:hAnsi="CG Times"/>
          <w:b/>
        </w:rPr>
        <w:t xml:space="preserve"> FOR ANY PROGRAM CHANGES OR ADJUSTMENTS REPORTED IN ITEMS 13 OR 14 OF THE OMB FORM 83-I</w:t>
      </w:r>
      <w:r w:rsidRPr="000D65F7">
        <w:rPr>
          <w:rFonts w:ascii="CG Times" w:hAnsi="CG Times"/>
        </w:rPr>
        <w:t>.</w:t>
      </w:r>
    </w:p>
    <w:p w:rsidR="00580662" w:rsidRDefault="00580662"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C11BA6"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r w:rsidR="00C11BA6" w:rsidRPr="00C11BA6">
        <w:rPr>
          <w:rFonts w:ascii="CG Times" w:hAnsi="CG Times"/>
        </w:rPr>
        <w:t>There have been no changes in the voluntary grading program or services, or in the information col</w:t>
      </w:r>
      <w:r w:rsidR="00C11BA6">
        <w:rPr>
          <w:rFonts w:ascii="CG Times" w:hAnsi="CG Times"/>
        </w:rPr>
        <w:t>lection requirements</w:t>
      </w:r>
      <w:r w:rsidR="00B24FD4">
        <w:rPr>
          <w:rFonts w:ascii="CG Times" w:hAnsi="CG Times"/>
        </w:rPr>
        <w:t xml:space="preserve"> (7 CFR Part 56)</w:t>
      </w:r>
      <w:r w:rsidR="00C11BA6">
        <w:rPr>
          <w:rFonts w:ascii="CG Times" w:hAnsi="CG Times"/>
        </w:rPr>
        <w:t>.</w:t>
      </w:r>
      <w:r w:rsidR="002967B3">
        <w:rPr>
          <w:rFonts w:ascii="CG Times" w:hAnsi="CG Times"/>
        </w:rPr>
        <w:t xml:space="preserve">  However, </w:t>
      </w:r>
      <w:r w:rsidR="002967B3" w:rsidRPr="002967B3">
        <w:rPr>
          <w:rFonts w:ascii="CG Times" w:hAnsi="CG Times"/>
        </w:rPr>
        <w:t>due to the merging of information collection 0581-0127 into information collection 0581-0128</w:t>
      </w:r>
      <w:r w:rsidR="002967B3">
        <w:rPr>
          <w:rFonts w:ascii="CG Times" w:hAnsi="CG Times"/>
        </w:rPr>
        <w:t>, t</w:t>
      </w:r>
      <w:r w:rsidR="00C11BA6">
        <w:rPr>
          <w:rFonts w:ascii="CG Times" w:hAnsi="CG Times"/>
        </w:rPr>
        <w:t>he addition of 2,005 hours in burden</w:t>
      </w:r>
      <w:r w:rsidR="002967B3">
        <w:rPr>
          <w:rFonts w:ascii="CG Times" w:hAnsi="CG Times"/>
        </w:rPr>
        <w:t xml:space="preserve"> is being incorporated. </w:t>
      </w:r>
      <w:r w:rsidR="002967B3" w:rsidRPr="002967B3">
        <w:t xml:space="preserve"> </w:t>
      </w:r>
      <w:r w:rsidR="002967B3">
        <w:t>S</w:t>
      </w:r>
      <w:r w:rsidR="00C11BA6">
        <w:rPr>
          <w:rFonts w:ascii="CG Times" w:hAnsi="CG Times"/>
        </w:rPr>
        <w:t>ummarized below is the burden</w:t>
      </w:r>
      <w:r w:rsidR="002967B3">
        <w:rPr>
          <w:rFonts w:ascii="CG Times" w:hAnsi="CG Times"/>
        </w:rPr>
        <w:t xml:space="preserve"> from </w:t>
      </w:r>
      <w:r w:rsidR="002967B3" w:rsidRPr="002967B3">
        <w:rPr>
          <w:rFonts w:ascii="CG Times" w:hAnsi="CG Times"/>
        </w:rPr>
        <w:t xml:space="preserve">0581-0127, 7 </w:t>
      </w:r>
      <w:r w:rsidR="00B24FD4">
        <w:rPr>
          <w:rFonts w:ascii="CG Times" w:hAnsi="CG Times"/>
        </w:rPr>
        <w:t>CFR</w:t>
      </w:r>
      <w:r w:rsidR="002967B3" w:rsidRPr="002967B3">
        <w:rPr>
          <w:rFonts w:ascii="CG Times" w:hAnsi="CG Times"/>
        </w:rPr>
        <w:t xml:space="preserve"> </w:t>
      </w:r>
      <w:r w:rsidR="00B24FD4">
        <w:rPr>
          <w:rFonts w:ascii="CG Times" w:hAnsi="CG Times"/>
        </w:rPr>
        <w:t>P</w:t>
      </w:r>
      <w:r w:rsidR="002967B3" w:rsidRPr="002967B3">
        <w:rPr>
          <w:rFonts w:ascii="CG Times" w:hAnsi="CG Times"/>
        </w:rPr>
        <w:t>art 70</w:t>
      </w:r>
      <w:r w:rsidR="00C11BA6">
        <w:rPr>
          <w:rFonts w:ascii="CG Times" w:hAnsi="CG Times"/>
        </w:rPr>
        <w:t>:</w:t>
      </w:r>
    </w:p>
    <w:p w:rsidR="00E857B9" w:rsidRDefault="00E857B9"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tbl>
      <w:tblPr>
        <w:tblW w:w="0" w:type="auto"/>
        <w:tblInd w:w="1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36" w:type="dxa"/>
          <w:right w:w="136" w:type="dxa"/>
        </w:tblCellMar>
        <w:tblLook w:val="0000" w:firstRow="0" w:lastRow="0" w:firstColumn="0" w:lastColumn="0" w:noHBand="0" w:noVBand="0"/>
      </w:tblPr>
      <w:tblGrid>
        <w:gridCol w:w="1260"/>
        <w:gridCol w:w="1886"/>
        <w:gridCol w:w="1534"/>
        <w:gridCol w:w="1354"/>
        <w:gridCol w:w="1982"/>
        <w:gridCol w:w="1341"/>
      </w:tblGrid>
      <w:tr w:rsidR="00C11BA6" w:rsidRPr="00210D67" w:rsidTr="00A05829">
        <w:tc>
          <w:tcPr>
            <w:tcW w:w="1260" w:type="dxa"/>
            <w:vAlign w:val="center"/>
          </w:tcPr>
          <w:p w:rsidR="00C11BA6" w:rsidRPr="00CC0742" w:rsidRDefault="00C11BA6" w:rsidP="002B7CBE">
            <w:pPr>
              <w:spacing w:line="276" w:lineRule="auto"/>
              <w:jc w:val="center"/>
              <w:rPr>
                <w:sz w:val="20"/>
              </w:rPr>
            </w:pPr>
            <w:r w:rsidRPr="00CC0742">
              <w:rPr>
                <w:sz w:val="20"/>
              </w:rPr>
              <w:br w:type="page"/>
              <w:t>REG. NO. 7 CFR 70</w:t>
            </w:r>
          </w:p>
        </w:tc>
        <w:tc>
          <w:tcPr>
            <w:tcW w:w="1886"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REASON</w:t>
            </w:r>
            <w:r w:rsidR="00527499" w:rsidRPr="00CC0742">
              <w:rPr>
                <w:sz w:val="20"/>
              </w:rPr>
              <w:t>:</w:t>
            </w:r>
          </w:p>
          <w:p w:rsidR="00527499" w:rsidRPr="00CC0742" w:rsidRDefault="00527499"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(Merge)</w:t>
            </w:r>
          </w:p>
        </w:tc>
        <w:tc>
          <w:tcPr>
            <w:tcW w:w="1534"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PREVIOUS</w:t>
            </w:r>
          </w:p>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354"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NEW</w:t>
            </w:r>
          </w:p>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BURDEN</w:t>
            </w:r>
          </w:p>
        </w:tc>
        <w:tc>
          <w:tcPr>
            <w:tcW w:w="1982"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DIFFERENCE</w:t>
            </w:r>
          </w:p>
        </w:tc>
        <w:tc>
          <w:tcPr>
            <w:tcW w:w="1341"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TYPE OF</w:t>
            </w:r>
          </w:p>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CHANGE</w:t>
            </w:r>
          </w:p>
        </w:tc>
      </w:tr>
      <w:tr w:rsidR="00027E43" w:rsidRPr="00210D67" w:rsidTr="00A05829">
        <w:trPr>
          <w:trHeight w:val="602"/>
        </w:trPr>
        <w:tc>
          <w:tcPr>
            <w:tcW w:w="1260" w:type="dxa"/>
            <w:vAlign w:val="center"/>
          </w:tcPr>
          <w:p w:rsidR="00027E43" w:rsidRPr="00CC0742" w:rsidRDefault="00027E43"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w:t>
            </w:r>
          </w:p>
        </w:tc>
        <w:tc>
          <w:tcPr>
            <w:tcW w:w="1886" w:type="dxa"/>
            <w:vAlign w:val="center"/>
          </w:tcPr>
          <w:p w:rsidR="00FC3750" w:rsidRPr="00CC0742" w:rsidRDefault="00527499"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Request alt</w:t>
            </w:r>
            <w:r w:rsidR="00FC3750" w:rsidRPr="00CC0742">
              <w:rPr>
                <w:sz w:val="20"/>
              </w:rPr>
              <w:t>.</w:t>
            </w:r>
            <w:r w:rsidRPr="00CC0742">
              <w:rPr>
                <w:sz w:val="20"/>
              </w:rPr>
              <w:t xml:space="preserve"> </w:t>
            </w:r>
            <w:r w:rsidR="00FC3750" w:rsidRPr="00CC0742">
              <w:rPr>
                <w:sz w:val="20"/>
              </w:rPr>
              <w:t xml:space="preserve">procedures </w:t>
            </w:r>
          </w:p>
          <w:p w:rsidR="00027E43" w:rsidRPr="00CC0742" w:rsidRDefault="00527499"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(no form)</w:t>
            </w:r>
          </w:p>
        </w:tc>
        <w:tc>
          <w:tcPr>
            <w:tcW w:w="1534" w:type="dxa"/>
            <w:vAlign w:val="center"/>
          </w:tcPr>
          <w:p w:rsidR="00027E43" w:rsidRPr="00CC0742" w:rsidRDefault="00027E43"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27E43" w:rsidRPr="00CC0742" w:rsidRDefault="00027E43"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20</w:t>
            </w:r>
          </w:p>
        </w:tc>
        <w:tc>
          <w:tcPr>
            <w:tcW w:w="1982" w:type="dxa"/>
            <w:vAlign w:val="center"/>
          </w:tcPr>
          <w:p w:rsidR="00027E43" w:rsidRPr="00CC0742" w:rsidRDefault="00027E43"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20</w:t>
            </w:r>
          </w:p>
        </w:tc>
        <w:tc>
          <w:tcPr>
            <w:tcW w:w="1341" w:type="dxa"/>
            <w:vAlign w:val="center"/>
          </w:tcPr>
          <w:p w:rsidR="00027E43" w:rsidRPr="00CC0742" w:rsidRDefault="00527499" w:rsidP="00527499">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PC</w:t>
            </w:r>
          </w:p>
        </w:tc>
      </w:tr>
      <w:tr w:rsidR="00006F34" w:rsidRPr="00210D67" w:rsidTr="00A05829">
        <w:trPr>
          <w:trHeight w:val="602"/>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.10</w:t>
            </w:r>
          </w:p>
        </w:tc>
        <w:tc>
          <w:tcPr>
            <w:tcW w:w="1886" w:type="dxa"/>
            <w:vAlign w:val="center"/>
          </w:tcPr>
          <w:p w:rsidR="00006F34" w:rsidRPr="00CC0742" w:rsidRDefault="00527499" w:rsidP="00B24FD4">
            <w:pPr>
              <w:spacing w:line="276" w:lineRule="auto"/>
              <w:rPr>
                <w:sz w:val="20"/>
              </w:rPr>
            </w:pPr>
            <w:r w:rsidRPr="00CC0742">
              <w:rPr>
                <w:sz w:val="20"/>
              </w:rPr>
              <w:t xml:space="preserve">Application for </w:t>
            </w:r>
            <w:r w:rsidR="00FC3750" w:rsidRPr="00CC0742">
              <w:rPr>
                <w:sz w:val="20"/>
              </w:rPr>
              <w:t>spec. ap</w:t>
            </w:r>
            <w:r w:rsidRPr="00CC0742">
              <w:rPr>
                <w:sz w:val="20"/>
              </w:rPr>
              <w:t>proval</w:t>
            </w:r>
            <w:r w:rsidR="00FC3750" w:rsidRPr="00CC0742">
              <w:rPr>
                <w:sz w:val="20"/>
              </w:rPr>
              <w:t xml:space="preserve"> P</w:t>
            </w:r>
            <w:r w:rsidRPr="00CC0742">
              <w:rPr>
                <w:sz w:val="20"/>
              </w:rPr>
              <w:t>Y3</w:t>
            </w:r>
            <w:r w:rsidR="00FC3750" w:rsidRPr="00CC0742">
              <w:rPr>
                <w:sz w:val="20"/>
              </w:rPr>
              <w:t>3</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15</w:t>
            </w:r>
          </w:p>
        </w:tc>
        <w:tc>
          <w:tcPr>
            <w:tcW w:w="1341" w:type="dxa"/>
            <w:vAlign w:val="center"/>
          </w:tcPr>
          <w:p w:rsidR="00006F34" w:rsidRPr="00CC0742" w:rsidRDefault="00527499" w:rsidP="00527499">
            <w:pPr>
              <w:spacing w:line="276" w:lineRule="auto"/>
              <w:jc w:val="center"/>
              <w:rPr>
                <w:sz w:val="20"/>
              </w:rPr>
            </w:pPr>
            <w:r w:rsidRPr="00CC0742">
              <w:rPr>
                <w:sz w:val="20"/>
              </w:rPr>
              <w:t>PC</w:t>
            </w:r>
          </w:p>
        </w:tc>
      </w:tr>
      <w:tr w:rsidR="00006F34" w:rsidRPr="00210D67" w:rsidTr="00A05829">
        <w:trPr>
          <w:trHeight w:val="602"/>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.18</w:t>
            </w:r>
          </w:p>
        </w:tc>
        <w:tc>
          <w:tcPr>
            <w:tcW w:w="1886" w:type="dxa"/>
            <w:vAlign w:val="center"/>
          </w:tcPr>
          <w:p w:rsidR="00FC3750" w:rsidRPr="00CC0742" w:rsidRDefault="00FC3750" w:rsidP="00B24FD4">
            <w:pPr>
              <w:spacing w:line="276" w:lineRule="auto"/>
              <w:rPr>
                <w:sz w:val="20"/>
              </w:rPr>
            </w:pPr>
            <w:r w:rsidRPr="00CC0742">
              <w:rPr>
                <w:sz w:val="20"/>
              </w:rPr>
              <w:t xml:space="preserve">Grading schedule </w:t>
            </w:r>
          </w:p>
          <w:p w:rsidR="00006F34" w:rsidRPr="00CC0742" w:rsidRDefault="00FC3750" w:rsidP="00B24FD4">
            <w:pPr>
              <w:spacing w:line="276" w:lineRule="auto"/>
              <w:rPr>
                <w:sz w:val="20"/>
              </w:rPr>
            </w:pPr>
            <w:r w:rsidRPr="00CC0742">
              <w:rPr>
                <w:sz w:val="20"/>
              </w:rPr>
              <w:t>PY-100</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highlight w:val="yellow"/>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highlight w:val="yellow"/>
              </w:rPr>
            </w:pPr>
            <w:r w:rsidRPr="00CC0742">
              <w:rPr>
                <w:sz w:val="20"/>
              </w:rPr>
              <w:t>2.40</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highlight w:val="yellow"/>
              </w:rPr>
            </w:pPr>
            <w:r w:rsidRPr="00CC0742">
              <w:rPr>
                <w:sz w:val="20"/>
              </w:rPr>
              <w:t>2.40</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458"/>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.31(a)</w:t>
            </w:r>
          </w:p>
        </w:tc>
        <w:tc>
          <w:tcPr>
            <w:tcW w:w="1886" w:type="dxa"/>
            <w:vAlign w:val="center"/>
          </w:tcPr>
          <w:p w:rsidR="00006F34" w:rsidRPr="00CC0742" w:rsidRDefault="00FC3750" w:rsidP="00B24FD4">
            <w:pPr>
              <w:spacing w:line="276" w:lineRule="auto"/>
              <w:rPr>
                <w:sz w:val="20"/>
              </w:rPr>
            </w:pPr>
            <w:r w:rsidRPr="00CC0742">
              <w:rPr>
                <w:sz w:val="20"/>
              </w:rPr>
              <w:t>Request to establish grading service</w:t>
            </w:r>
          </w:p>
          <w:p w:rsidR="00FC3750"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55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.31(a)</w:t>
            </w:r>
          </w:p>
        </w:tc>
        <w:tc>
          <w:tcPr>
            <w:tcW w:w="1886" w:type="dxa"/>
            <w:vAlign w:val="center"/>
          </w:tcPr>
          <w:p w:rsidR="00006F34" w:rsidRPr="00CC0742" w:rsidRDefault="00FC3750" w:rsidP="00B24FD4">
            <w:pPr>
              <w:spacing w:line="276" w:lineRule="auto"/>
              <w:rPr>
                <w:sz w:val="20"/>
              </w:rPr>
            </w:pPr>
            <w:r w:rsidRPr="00CC0742">
              <w:rPr>
                <w:sz w:val="20"/>
              </w:rPr>
              <w:t>Request service on as-needed basis</w:t>
            </w:r>
          </w:p>
          <w:p w:rsidR="00FC3750"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192</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192</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.31(a)</w:t>
            </w:r>
          </w:p>
        </w:tc>
        <w:tc>
          <w:tcPr>
            <w:tcW w:w="1886" w:type="dxa"/>
            <w:vAlign w:val="center"/>
          </w:tcPr>
          <w:p w:rsidR="00006F34" w:rsidRPr="00CC0742" w:rsidRDefault="00CC0742" w:rsidP="00B24FD4">
            <w:pPr>
              <w:spacing w:line="276" w:lineRule="auto"/>
              <w:rPr>
                <w:sz w:val="20"/>
              </w:rPr>
            </w:pPr>
            <w:r>
              <w:rPr>
                <w:sz w:val="20"/>
              </w:rPr>
              <w:t>R</w:t>
            </w:r>
            <w:r w:rsidR="00FC3750" w:rsidRPr="00CC0742">
              <w:rPr>
                <w:sz w:val="20"/>
              </w:rPr>
              <w:t>equest to cancel grading service</w:t>
            </w:r>
          </w:p>
          <w:p w:rsidR="00FC3750"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.31(a)</w:t>
            </w:r>
          </w:p>
        </w:tc>
        <w:tc>
          <w:tcPr>
            <w:tcW w:w="1886" w:type="dxa"/>
            <w:vAlign w:val="center"/>
          </w:tcPr>
          <w:p w:rsidR="00006F34" w:rsidRPr="00CC0742" w:rsidRDefault="00FC3750" w:rsidP="00B24FD4">
            <w:pPr>
              <w:spacing w:line="276" w:lineRule="auto"/>
              <w:rPr>
                <w:sz w:val="20"/>
              </w:rPr>
            </w:pPr>
            <w:r w:rsidRPr="00CC0742">
              <w:rPr>
                <w:sz w:val="20"/>
              </w:rPr>
              <w:t>Request service on lot-fee basis</w:t>
            </w:r>
          </w:p>
          <w:p w:rsidR="00FC3750"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640</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640</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.31(b)</w:t>
            </w:r>
          </w:p>
        </w:tc>
        <w:tc>
          <w:tcPr>
            <w:tcW w:w="1886" w:type="dxa"/>
            <w:vAlign w:val="center"/>
          </w:tcPr>
          <w:p w:rsidR="00006F34" w:rsidRPr="00CC0742" w:rsidRDefault="00FC3750" w:rsidP="00B24FD4">
            <w:pPr>
              <w:spacing w:line="276" w:lineRule="auto"/>
              <w:rPr>
                <w:sz w:val="20"/>
              </w:rPr>
            </w:pPr>
            <w:r w:rsidRPr="00CC0742">
              <w:rPr>
                <w:sz w:val="20"/>
              </w:rPr>
              <w:t>Application for Service</w:t>
            </w:r>
          </w:p>
          <w:p w:rsidR="00FC3750" w:rsidRPr="00CC0742" w:rsidRDefault="00FC3750" w:rsidP="00B24FD4">
            <w:pPr>
              <w:spacing w:line="276" w:lineRule="auto"/>
              <w:rPr>
                <w:sz w:val="20"/>
              </w:rPr>
            </w:pPr>
            <w:r w:rsidRPr="00CC0742">
              <w:rPr>
                <w:sz w:val="20"/>
              </w:rPr>
              <w:t>PY-32</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.33</w:t>
            </w:r>
          </w:p>
        </w:tc>
        <w:tc>
          <w:tcPr>
            <w:tcW w:w="1886" w:type="dxa"/>
            <w:vAlign w:val="center"/>
          </w:tcPr>
          <w:p w:rsidR="00FC3750" w:rsidRPr="00CC0742" w:rsidRDefault="00FC3750" w:rsidP="00B24FD4">
            <w:pPr>
              <w:spacing w:line="276" w:lineRule="auto"/>
              <w:rPr>
                <w:sz w:val="20"/>
              </w:rPr>
            </w:pPr>
            <w:r w:rsidRPr="00CC0742">
              <w:rPr>
                <w:sz w:val="20"/>
              </w:rPr>
              <w:t xml:space="preserve">Proof of applicant's authority </w:t>
            </w:r>
          </w:p>
          <w:p w:rsidR="00006F34"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.34</w:t>
            </w:r>
          </w:p>
        </w:tc>
        <w:tc>
          <w:tcPr>
            <w:tcW w:w="1886" w:type="dxa"/>
            <w:vAlign w:val="center"/>
          </w:tcPr>
          <w:p w:rsidR="00006F34" w:rsidRPr="00CC0742" w:rsidRDefault="00FC3750" w:rsidP="00B24FD4">
            <w:pPr>
              <w:spacing w:line="276" w:lineRule="auto"/>
              <w:rPr>
                <w:sz w:val="20"/>
              </w:rPr>
            </w:pPr>
            <w:r w:rsidRPr="00CC0742">
              <w:rPr>
                <w:sz w:val="20"/>
              </w:rPr>
              <w:t>Plant survey</w:t>
            </w:r>
          </w:p>
          <w:p w:rsidR="00FC3750" w:rsidRPr="00CC0742" w:rsidRDefault="00FC3750"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.35</w:t>
            </w:r>
          </w:p>
        </w:tc>
        <w:tc>
          <w:tcPr>
            <w:tcW w:w="1886" w:type="dxa"/>
            <w:vAlign w:val="center"/>
          </w:tcPr>
          <w:p w:rsidR="00A05829" w:rsidRPr="00CC0742" w:rsidRDefault="00FC3750" w:rsidP="00B24FD4">
            <w:pPr>
              <w:spacing w:line="276" w:lineRule="auto"/>
              <w:rPr>
                <w:sz w:val="20"/>
              </w:rPr>
            </w:pPr>
            <w:r w:rsidRPr="00CC0742">
              <w:rPr>
                <w:sz w:val="20"/>
              </w:rPr>
              <w:t xml:space="preserve">Reconsideration of </w:t>
            </w:r>
            <w:r w:rsidR="00CC0742">
              <w:rPr>
                <w:sz w:val="20"/>
              </w:rPr>
              <w:t xml:space="preserve">service </w:t>
            </w:r>
            <w:r w:rsidRPr="00CC0742">
              <w:rPr>
                <w:sz w:val="20"/>
              </w:rPr>
              <w:t>reject</w:t>
            </w:r>
            <w:r w:rsidR="00CC0742">
              <w:rPr>
                <w:sz w:val="20"/>
              </w:rPr>
              <w:t>ion</w:t>
            </w:r>
          </w:p>
          <w:p w:rsidR="00006F34" w:rsidRPr="00CC0742" w:rsidRDefault="00FC3750" w:rsidP="00B24FD4">
            <w:pPr>
              <w:spacing w:line="276" w:lineRule="auto"/>
              <w:rPr>
                <w:sz w:val="20"/>
              </w:rPr>
            </w:pPr>
            <w:r w:rsidRPr="00CC0742">
              <w:rPr>
                <w:sz w:val="20"/>
              </w:rPr>
              <w:t xml:space="preserve"> (No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.36</w:t>
            </w:r>
          </w:p>
        </w:tc>
        <w:tc>
          <w:tcPr>
            <w:tcW w:w="1886" w:type="dxa"/>
            <w:vAlign w:val="center"/>
          </w:tcPr>
          <w:p w:rsidR="00006F34" w:rsidRPr="00CC0742" w:rsidRDefault="00A05829" w:rsidP="00B24FD4">
            <w:pPr>
              <w:spacing w:line="276" w:lineRule="auto"/>
              <w:rPr>
                <w:sz w:val="20"/>
              </w:rPr>
            </w:pPr>
            <w:r w:rsidRPr="00CC0742">
              <w:rPr>
                <w:sz w:val="20"/>
              </w:rPr>
              <w:t>Withdraw application</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.33</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.33</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.38(c)</w:t>
            </w:r>
          </w:p>
        </w:tc>
        <w:tc>
          <w:tcPr>
            <w:tcW w:w="1886" w:type="dxa"/>
            <w:vAlign w:val="center"/>
          </w:tcPr>
          <w:p w:rsidR="00006F34" w:rsidRPr="00CC0742" w:rsidRDefault="00A05829" w:rsidP="00B24FD4">
            <w:pPr>
              <w:spacing w:line="276" w:lineRule="auto"/>
              <w:rPr>
                <w:sz w:val="20"/>
              </w:rPr>
            </w:pPr>
            <w:r w:rsidRPr="00CC0742">
              <w:rPr>
                <w:sz w:val="20"/>
              </w:rPr>
              <w:t>Request hearing</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.50</w:t>
            </w:r>
          </w:p>
        </w:tc>
        <w:tc>
          <w:tcPr>
            <w:tcW w:w="1886" w:type="dxa"/>
            <w:vAlign w:val="center"/>
          </w:tcPr>
          <w:p w:rsidR="00006F34" w:rsidRPr="00CC0742" w:rsidRDefault="00A05829" w:rsidP="00B24FD4">
            <w:pPr>
              <w:spacing w:line="276" w:lineRule="auto"/>
              <w:rPr>
                <w:sz w:val="20"/>
              </w:rPr>
            </w:pPr>
            <w:r w:rsidRPr="00CC0742">
              <w:rPr>
                <w:sz w:val="20"/>
              </w:rPr>
              <w:t xml:space="preserve">Labeling w/USDA </w:t>
            </w:r>
            <w:proofErr w:type="spellStart"/>
            <w:r w:rsidRPr="00CC0742">
              <w:rPr>
                <w:sz w:val="20"/>
              </w:rPr>
              <w:t>grademark</w:t>
            </w:r>
            <w:proofErr w:type="spellEnd"/>
            <w:r w:rsidRPr="00CC0742">
              <w:rPr>
                <w:sz w:val="20"/>
              </w:rPr>
              <w:t xml:space="preserve"> for approval </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212.50</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212.50</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.76(b)(1)</w:t>
            </w:r>
          </w:p>
        </w:tc>
        <w:tc>
          <w:tcPr>
            <w:tcW w:w="1886" w:type="dxa"/>
            <w:vAlign w:val="center"/>
          </w:tcPr>
          <w:p w:rsidR="00A05829" w:rsidRPr="00CC0742" w:rsidRDefault="00A05829" w:rsidP="00B24FD4">
            <w:pPr>
              <w:spacing w:line="276" w:lineRule="auto"/>
              <w:rPr>
                <w:sz w:val="20"/>
              </w:rPr>
            </w:pPr>
            <w:r w:rsidRPr="00CC0742">
              <w:rPr>
                <w:sz w:val="20"/>
              </w:rPr>
              <w:t xml:space="preserve">Company delegate </w:t>
            </w:r>
          </w:p>
          <w:p w:rsidR="00006F34"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.76(b)(3)(ii)</w:t>
            </w:r>
          </w:p>
        </w:tc>
        <w:tc>
          <w:tcPr>
            <w:tcW w:w="1886" w:type="dxa"/>
            <w:vAlign w:val="center"/>
          </w:tcPr>
          <w:p w:rsidR="00006F34" w:rsidRPr="00CC0742" w:rsidRDefault="00A05829" w:rsidP="00B24FD4">
            <w:pPr>
              <w:spacing w:line="276" w:lineRule="auto"/>
              <w:rPr>
                <w:sz w:val="20"/>
              </w:rPr>
            </w:pPr>
            <w:r w:rsidRPr="00CC0742">
              <w:rPr>
                <w:sz w:val="20"/>
              </w:rPr>
              <w:t xml:space="preserve">Notice to terminate cont. service </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1.25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1.25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.77(b)(1)</w:t>
            </w:r>
          </w:p>
        </w:tc>
        <w:tc>
          <w:tcPr>
            <w:tcW w:w="1886" w:type="dxa"/>
            <w:vAlign w:val="center"/>
          </w:tcPr>
          <w:p w:rsidR="00A05829" w:rsidRPr="00CC0742" w:rsidRDefault="00A05829" w:rsidP="00B24FD4">
            <w:pPr>
              <w:spacing w:line="276" w:lineRule="auto"/>
              <w:rPr>
                <w:sz w:val="20"/>
              </w:rPr>
            </w:pPr>
            <w:r w:rsidRPr="00CC0742">
              <w:rPr>
                <w:sz w:val="20"/>
              </w:rPr>
              <w:t xml:space="preserve">Company delegate </w:t>
            </w:r>
          </w:p>
          <w:p w:rsidR="00006F34"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.77(b)(3)(ii)</w:t>
            </w:r>
          </w:p>
        </w:tc>
        <w:tc>
          <w:tcPr>
            <w:tcW w:w="1886" w:type="dxa"/>
            <w:vAlign w:val="center"/>
          </w:tcPr>
          <w:p w:rsidR="00A05829" w:rsidRPr="00CC0742" w:rsidRDefault="00A05829" w:rsidP="00B24FD4">
            <w:pPr>
              <w:spacing w:line="276" w:lineRule="auto"/>
              <w:rPr>
                <w:sz w:val="20"/>
              </w:rPr>
            </w:pPr>
            <w:r w:rsidRPr="00CC0742">
              <w:rPr>
                <w:sz w:val="20"/>
              </w:rPr>
              <w:t xml:space="preserve">Notice to terminate cont. service </w:t>
            </w:r>
          </w:p>
          <w:p w:rsidR="00006F34"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.91(a)&amp;(c)</w:t>
            </w:r>
          </w:p>
        </w:tc>
        <w:tc>
          <w:tcPr>
            <w:tcW w:w="1886" w:type="dxa"/>
            <w:vAlign w:val="center"/>
          </w:tcPr>
          <w:p w:rsidR="00006F34" w:rsidRPr="00CC0742" w:rsidRDefault="00A05829" w:rsidP="00B24FD4">
            <w:pPr>
              <w:spacing w:line="276" w:lineRule="auto"/>
              <w:rPr>
                <w:sz w:val="20"/>
              </w:rPr>
            </w:pPr>
            <w:r w:rsidRPr="00CC0742">
              <w:rPr>
                <w:sz w:val="20"/>
              </w:rPr>
              <w:t>Grading Certificates</w:t>
            </w:r>
          </w:p>
          <w:p w:rsidR="00A05829" w:rsidRPr="00CC0742" w:rsidRDefault="00A05829" w:rsidP="00B24FD4">
            <w:pPr>
              <w:spacing w:line="276" w:lineRule="auto"/>
              <w:rPr>
                <w:sz w:val="20"/>
              </w:rPr>
            </w:pPr>
            <w:r w:rsidRPr="00CC0742">
              <w:rPr>
                <w:sz w:val="20"/>
              </w:rPr>
              <w:t>PY-210P &amp; S</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892.50</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892.50</w:t>
            </w:r>
          </w:p>
        </w:tc>
        <w:tc>
          <w:tcPr>
            <w:tcW w:w="1341" w:type="dxa"/>
            <w:vAlign w:val="center"/>
          </w:tcPr>
          <w:p w:rsidR="00006F34" w:rsidRPr="00CC0742" w:rsidRDefault="00A622E8"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100 &amp;102</w:t>
            </w:r>
          </w:p>
        </w:tc>
        <w:tc>
          <w:tcPr>
            <w:tcW w:w="1886" w:type="dxa"/>
            <w:vAlign w:val="center"/>
          </w:tcPr>
          <w:p w:rsidR="00006F34" w:rsidRPr="00CC0742" w:rsidRDefault="00A05829" w:rsidP="00B24FD4">
            <w:pPr>
              <w:spacing w:line="276" w:lineRule="auto"/>
              <w:rPr>
                <w:sz w:val="20"/>
              </w:rPr>
            </w:pPr>
            <w:r w:rsidRPr="00CC0742">
              <w:rPr>
                <w:sz w:val="20"/>
              </w:rPr>
              <w:t>Request for an appeal grading</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.16</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.16</w:t>
            </w:r>
          </w:p>
        </w:tc>
        <w:tc>
          <w:tcPr>
            <w:tcW w:w="1341" w:type="dxa"/>
            <w:vAlign w:val="center"/>
          </w:tcPr>
          <w:p w:rsidR="00006F34" w:rsidRPr="00CC0742" w:rsidRDefault="005409AC" w:rsidP="002B7CBE">
            <w:pPr>
              <w:spacing w:line="276" w:lineRule="auto"/>
              <w:jc w:val="center"/>
              <w:rPr>
                <w:sz w:val="20"/>
              </w:rPr>
            </w:pPr>
            <w:r w:rsidRPr="00CC0742">
              <w:rPr>
                <w:sz w:val="20"/>
              </w:rPr>
              <w:t>PC</w:t>
            </w:r>
          </w:p>
        </w:tc>
      </w:tr>
      <w:tr w:rsidR="00006F34" w:rsidRPr="00210D67" w:rsidTr="00A05829">
        <w:trPr>
          <w:trHeight w:val="647"/>
        </w:trPr>
        <w:tc>
          <w:tcPr>
            <w:tcW w:w="1260"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.210(e)</w:t>
            </w:r>
          </w:p>
        </w:tc>
        <w:tc>
          <w:tcPr>
            <w:tcW w:w="1886" w:type="dxa"/>
            <w:vAlign w:val="center"/>
          </w:tcPr>
          <w:p w:rsidR="00006F34" w:rsidRPr="00CC0742" w:rsidRDefault="00A05829" w:rsidP="00B24FD4">
            <w:pPr>
              <w:spacing w:line="276" w:lineRule="auto"/>
              <w:rPr>
                <w:sz w:val="20"/>
              </w:rPr>
            </w:pPr>
            <w:r w:rsidRPr="00CC0742">
              <w:rPr>
                <w:sz w:val="20"/>
              </w:rPr>
              <w:t xml:space="preserve">Request for approval of </w:t>
            </w:r>
            <w:r w:rsidR="00CC0742" w:rsidRPr="00CC0742">
              <w:rPr>
                <w:sz w:val="20"/>
              </w:rPr>
              <w:t xml:space="preserve">unique </w:t>
            </w:r>
            <w:r w:rsidRPr="00CC0742">
              <w:rPr>
                <w:sz w:val="20"/>
              </w:rPr>
              <w:t xml:space="preserve">PY cuts </w:t>
            </w:r>
          </w:p>
          <w:p w:rsidR="00A05829" w:rsidRPr="00CC0742" w:rsidRDefault="00A05829" w:rsidP="00B24FD4">
            <w:pPr>
              <w:spacing w:line="276" w:lineRule="auto"/>
              <w:rPr>
                <w:sz w:val="20"/>
              </w:rPr>
            </w:pPr>
            <w:r w:rsidRPr="00CC0742">
              <w:rPr>
                <w:sz w:val="20"/>
              </w:rPr>
              <w:t>(No Form)</w:t>
            </w:r>
          </w:p>
        </w:tc>
        <w:tc>
          <w:tcPr>
            <w:tcW w:w="1534" w:type="dxa"/>
            <w:vAlign w:val="center"/>
          </w:tcPr>
          <w:p w:rsidR="00006F34" w:rsidRPr="00CC0742" w:rsidRDefault="00006F34"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982" w:type="dxa"/>
            <w:vAlign w:val="center"/>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.25</w:t>
            </w:r>
          </w:p>
        </w:tc>
        <w:tc>
          <w:tcPr>
            <w:tcW w:w="1341" w:type="dxa"/>
            <w:vAlign w:val="center"/>
          </w:tcPr>
          <w:p w:rsidR="00006F34" w:rsidRPr="00CC0742" w:rsidRDefault="005409AC" w:rsidP="002B7CBE">
            <w:pPr>
              <w:spacing w:line="276" w:lineRule="auto"/>
              <w:jc w:val="center"/>
              <w:rPr>
                <w:sz w:val="20"/>
              </w:rPr>
            </w:pPr>
            <w:r w:rsidRPr="00CC0742">
              <w:rPr>
                <w:sz w:val="20"/>
              </w:rPr>
              <w:t>PC</w:t>
            </w:r>
          </w:p>
        </w:tc>
      </w:tr>
      <w:tr w:rsidR="00B320F6" w:rsidRPr="00210D67" w:rsidTr="00A05829">
        <w:trPr>
          <w:trHeight w:val="647"/>
        </w:trPr>
        <w:tc>
          <w:tcPr>
            <w:tcW w:w="1260" w:type="dxa"/>
            <w:vAlign w:val="center"/>
          </w:tcPr>
          <w:p w:rsidR="00B320F6" w:rsidRPr="00CC0742" w:rsidRDefault="00B320F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.310(e)</w:t>
            </w:r>
          </w:p>
        </w:tc>
        <w:tc>
          <w:tcPr>
            <w:tcW w:w="1886" w:type="dxa"/>
            <w:vAlign w:val="center"/>
          </w:tcPr>
          <w:p w:rsidR="00CC0742" w:rsidRPr="00CC0742" w:rsidRDefault="00CC0742" w:rsidP="00B24FD4">
            <w:pPr>
              <w:spacing w:line="276" w:lineRule="auto"/>
              <w:rPr>
                <w:sz w:val="20"/>
              </w:rPr>
            </w:pPr>
            <w:r w:rsidRPr="00CC0742">
              <w:rPr>
                <w:sz w:val="20"/>
              </w:rPr>
              <w:t xml:space="preserve">Request for approval of unique Rabbit cuts </w:t>
            </w:r>
          </w:p>
          <w:p w:rsidR="00B320F6" w:rsidRPr="00CC0742" w:rsidRDefault="00CC0742" w:rsidP="00B24FD4">
            <w:pPr>
              <w:spacing w:line="276" w:lineRule="auto"/>
              <w:rPr>
                <w:sz w:val="20"/>
              </w:rPr>
            </w:pPr>
            <w:r w:rsidRPr="00CC0742">
              <w:rPr>
                <w:sz w:val="20"/>
              </w:rPr>
              <w:t>(No Form)</w:t>
            </w:r>
          </w:p>
        </w:tc>
        <w:tc>
          <w:tcPr>
            <w:tcW w:w="1534" w:type="dxa"/>
            <w:vAlign w:val="center"/>
          </w:tcPr>
          <w:p w:rsidR="00B320F6" w:rsidRPr="00CC0742" w:rsidRDefault="00B320F6" w:rsidP="00B24FD4">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0"/>
              </w:rPr>
            </w:pPr>
            <w:r w:rsidRPr="00CC0742">
              <w:rPr>
                <w:sz w:val="20"/>
              </w:rPr>
              <w:t>0</w:t>
            </w:r>
          </w:p>
        </w:tc>
        <w:tc>
          <w:tcPr>
            <w:tcW w:w="1354" w:type="dxa"/>
            <w:vAlign w:val="center"/>
          </w:tcPr>
          <w:p w:rsidR="00B320F6"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982" w:type="dxa"/>
            <w:vAlign w:val="center"/>
          </w:tcPr>
          <w:p w:rsidR="00B320F6"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.5</w:t>
            </w:r>
          </w:p>
        </w:tc>
        <w:tc>
          <w:tcPr>
            <w:tcW w:w="1341" w:type="dxa"/>
            <w:vAlign w:val="center"/>
          </w:tcPr>
          <w:p w:rsidR="00B320F6" w:rsidRPr="00CC0742" w:rsidRDefault="005409AC"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PC</w:t>
            </w:r>
          </w:p>
        </w:tc>
      </w:tr>
      <w:tr w:rsidR="00C11BA6" w:rsidRPr="00210D67" w:rsidTr="00B320F6">
        <w:trPr>
          <w:trHeight w:val="647"/>
        </w:trPr>
        <w:tc>
          <w:tcPr>
            <w:tcW w:w="3146" w:type="dxa"/>
            <w:gridSpan w:val="2"/>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TOTAL</w:t>
            </w:r>
          </w:p>
        </w:tc>
        <w:tc>
          <w:tcPr>
            <w:tcW w:w="1534" w:type="dxa"/>
            <w:vAlign w:val="center"/>
          </w:tcPr>
          <w:p w:rsidR="00C11BA6" w:rsidRPr="00CC0742" w:rsidRDefault="00B320F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0</w:t>
            </w:r>
          </w:p>
        </w:tc>
        <w:tc>
          <w:tcPr>
            <w:tcW w:w="1354" w:type="dxa"/>
            <w:vAlign w:val="bottom"/>
          </w:tcPr>
          <w:p w:rsidR="00006F34"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p w:rsidR="00B320F6"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2005.09</w:t>
            </w:r>
          </w:p>
          <w:p w:rsidR="00B320F6" w:rsidRPr="00CC0742" w:rsidRDefault="00B320F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c>
          <w:tcPr>
            <w:tcW w:w="1982" w:type="dxa"/>
            <w:vAlign w:val="center"/>
          </w:tcPr>
          <w:p w:rsidR="00C11BA6" w:rsidRPr="00CC0742" w:rsidRDefault="00006F34"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r w:rsidRPr="00CC0742">
              <w:rPr>
                <w:sz w:val="20"/>
              </w:rPr>
              <w:t>2005.09</w:t>
            </w:r>
          </w:p>
        </w:tc>
        <w:tc>
          <w:tcPr>
            <w:tcW w:w="1341" w:type="dxa"/>
            <w:vAlign w:val="center"/>
          </w:tcPr>
          <w:p w:rsidR="00C11BA6" w:rsidRPr="00CC0742" w:rsidRDefault="00C11BA6" w:rsidP="002B7CBE">
            <w:pPr>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sz w:val="20"/>
              </w:rPr>
            </w:pPr>
          </w:p>
        </w:tc>
      </w:tr>
    </w:tbl>
    <w:p w:rsidR="00961B53" w:rsidRDefault="00961B53"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sz w:val="20"/>
        </w:rPr>
      </w:pPr>
    </w:p>
    <w:p w:rsidR="00674C24" w:rsidRDefault="00674C24"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16.</w:t>
      </w:r>
      <w:r w:rsidRPr="000D65F7">
        <w:rPr>
          <w:rFonts w:ascii="CG Times" w:hAnsi="CG Times"/>
          <w:b/>
        </w:rPr>
        <w:tab/>
        <w:t xml:space="preserve">FOR COLLECTIONS </w:t>
      </w:r>
      <w:r w:rsidR="0047417F" w:rsidRPr="000D65F7">
        <w:rPr>
          <w:rFonts w:ascii="CG Times" w:hAnsi="CG Times"/>
          <w:b/>
        </w:rPr>
        <w:t>OF INFORMATION WHOSE RESULTS WILL BE</w:t>
      </w:r>
      <w:r w:rsidRPr="000D65F7">
        <w:rPr>
          <w:rFonts w:ascii="CG Times" w:hAnsi="CG Times"/>
          <w:b/>
        </w:rPr>
        <w:t xml:space="preserve"> PUBLISHED, OUTLINE PLANS FOR TABULATION</w:t>
      </w:r>
      <w:r w:rsidR="0047417F" w:rsidRPr="000D65F7">
        <w:rPr>
          <w:rFonts w:ascii="CG Times" w:hAnsi="CG Times"/>
          <w:b/>
        </w:rPr>
        <w:t>,</w:t>
      </w:r>
      <w:r w:rsidRPr="000D65F7">
        <w:rPr>
          <w:rFonts w:ascii="CG Times" w:hAnsi="CG Times"/>
          <w:b/>
        </w:rPr>
        <w:t xml:space="preserve"> AND PUBLICATION.  ADDRESS ANY COMPLEX ANALYTICAL TECHNIQUES THAT WILL BE USED.  PROVIDE THE TIME SCHEDULE FOR THE ENTIRE PROJECT, INCLUDING BEGINNING AND ENDING DATES OF THE COLLECTION OF INFORMATION, COMPLETION OF REPORT, PUBLICATION DATES, AND OTHER ACTIONS.</w:t>
      </w:r>
    </w:p>
    <w:p w:rsidR="00DB09C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r>
    </w:p>
    <w:p w:rsidR="00AD5C7D" w:rsidRPr="000D65F7" w:rsidRDefault="00DB09C7"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Pr>
          <w:rFonts w:ascii="CG Times" w:hAnsi="CG Times"/>
        </w:rPr>
        <w:tab/>
      </w:r>
      <w:r w:rsidR="00AD5C7D" w:rsidRPr="000D65F7">
        <w:rPr>
          <w:rFonts w:ascii="CG Times" w:hAnsi="CG Times"/>
        </w:rPr>
        <w:t>Information under this request</w:t>
      </w:r>
      <w:r w:rsidR="006E0F39">
        <w:rPr>
          <w:rFonts w:ascii="CG Times" w:hAnsi="CG Times"/>
        </w:rPr>
        <w:t xml:space="preserve"> does not employ statistical methods</w:t>
      </w:r>
      <w:r w:rsidR="00AD5C7D" w:rsidRPr="000D65F7">
        <w:rPr>
          <w:rFonts w:ascii="CG Times" w:hAnsi="CG Times"/>
        </w:rPr>
        <w:t xml:space="preserve"> is not published for statistical use.  The information is summarized for internal Programs management decision making and the Programs' annual progress report, to prepare Agency and Department reports, and to answer congressional requests.</w:t>
      </w:r>
    </w:p>
    <w:p w:rsidR="00674C24" w:rsidRDefault="00674C24" w:rsidP="002B7CBE">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p>
    <w:p w:rsidR="00AD5C7D" w:rsidRPr="000D65F7" w:rsidRDefault="00AD5C7D" w:rsidP="002B7CBE">
      <w:pPr>
        <w:keepLines/>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17.</w:t>
      </w:r>
      <w:r w:rsidRPr="000D65F7">
        <w:rPr>
          <w:rFonts w:ascii="CG Times" w:hAnsi="CG Times"/>
          <w:b/>
        </w:rPr>
        <w:tab/>
        <w:t>IF SEEKING APPROVAL TO NOT DISPLAY THE EXPIRATION DATE FOR OMB APPROVAL OF THE INFORMATION COLLECTION, EXPLAIN THE REASONS THAT DISPLAY WOULD BE INAPPROPRIATE.</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ab/>
        <w:t>The Agency request</w:t>
      </w:r>
      <w:r w:rsidR="00074B91" w:rsidRPr="000D65F7">
        <w:rPr>
          <w:rFonts w:ascii="CG Times" w:hAnsi="CG Times"/>
        </w:rPr>
        <w:t>s</w:t>
      </w:r>
      <w:r w:rsidRPr="000D65F7">
        <w:rPr>
          <w:rFonts w:ascii="CG Times" w:hAnsi="CG Times"/>
        </w:rPr>
        <w:t xml:space="preserve"> approval not to display the expiration date for OMB approval of the information collection.  This requirement significantly affects voluntary programs by increasing costs to users because otherwise usable forms must be d</w:t>
      </w:r>
      <w:r w:rsidR="00BE1C1B" w:rsidRPr="000D65F7">
        <w:rPr>
          <w:rFonts w:ascii="CG Times" w:hAnsi="CG Times"/>
        </w:rPr>
        <w:t xml:space="preserve">estroyed when the date expires or when </w:t>
      </w:r>
      <w:r w:rsidRPr="000D65F7">
        <w:rPr>
          <w:rFonts w:ascii="CG Times" w:hAnsi="CG Times"/>
        </w:rPr>
        <w:t xml:space="preserve">the </w:t>
      </w:r>
      <w:r w:rsidR="00BE1C1B" w:rsidRPr="000D65F7">
        <w:rPr>
          <w:rFonts w:ascii="CG Times" w:hAnsi="CG Times"/>
        </w:rPr>
        <w:t>form is revised</w:t>
      </w:r>
      <w:r w:rsidRPr="000D65F7">
        <w:rPr>
          <w:rFonts w:ascii="CG Times" w:hAnsi="CG Times"/>
        </w:rPr>
        <w:t xml:space="preserve"> and redistributed.  Such needless cost increases passed on to users of voluntary services are counterproductive to the Administration's goals of reducing costs and increasing program efficiency.  Additionally, the impact of the expiration date requirement on administrative and regulatory forms for the programs can adversely affect the operation and enforcement of the statutes.  Inadvertent use of a form with an expired expiration date poses an opportunity for those looking for any means of disruption to challenge paying for services rendered, the validity of the collection requirement, or legal requirement imposed by regulations or statutes.</w:t>
      </w:r>
    </w:p>
    <w:p w:rsidR="002B7CBE" w:rsidRPr="000D65F7" w:rsidRDefault="002B7CBE"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rPr>
      </w:pPr>
      <w:r w:rsidRPr="000D65F7">
        <w:rPr>
          <w:rFonts w:ascii="CG Times" w:hAnsi="CG Times"/>
          <w:b/>
        </w:rPr>
        <w:t>18.</w:t>
      </w:r>
      <w:r w:rsidRPr="000D65F7">
        <w:rPr>
          <w:rFonts w:ascii="CG Times" w:hAnsi="CG Times"/>
          <w:b/>
        </w:rPr>
        <w:tab/>
        <w:t>EXPLAIN EACH EXCEPTION TO THE CERTIFICATION STATEMENT IDENTIFIED IN ITEM 19, "CERTIFICATION FOR PAPERWORK REDUCTION ACT SUBMISSIONS," OF OMB FORM 83-I.</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FB7519"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0D65F7">
        <w:rPr>
          <w:rFonts w:ascii="CG Times" w:hAnsi="CG Times"/>
        </w:rPr>
        <w:tab/>
      </w:r>
      <w:r w:rsidR="00FB7519">
        <w:t>No exceptions are requested to the certification statement identified in item 19 of OMB Form 83-I.</w:t>
      </w:r>
    </w:p>
    <w:p w:rsidR="00AD5C7D" w:rsidRPr="000D65F7" w:rsidRDefault="00FB7519"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r w:rsidRPr="000D65F7">
        <w:rPr>
          <w:rFonts w:ascii="CG Times" w:hAnsi="CG Times"/>
        </w:rPr>
        <w:t xml:space="preserve"> </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ascii="CG Times" w:hAnsi="CG Times"/>
          <w:b/>
        </w:rPr>
      </w:pPr>
      <w:r w:rsidRPr="000D65F7">
        <w:rPr>
          <w:rFonts w:ascii="CG Times" w:hAnsi="CG Times"/>
          <w:b/>
        </w:rPr>
        <w:t>B.</w:t>
      </w:r>
      <w:r w:rsidRPr="000D65F7">
        <w:rPr>
          <w:rFonts w:ascii="CG Times" w:hAnsi="CG Times"/>
          <w:b/>
        </w:rPr>
        <w:tab/>
      </w:r>
      <w:r w:rsidRPr="000D65F7">
        <w:rPr>
          <w:rFonts w:ascii="CG Times" w:hAnsi="CG Times"/>
          <w:b/>
          <w:u w:val="single"/>
        </w:rPr>
        <w:t>COLLECTIONS OF INFORMATION EMPLOYING STATISTICAL METHODS</w:t>
      </w:r>
    </w:p>
    <w:p w:rsidR="00AD5C7D" w:rsidRPr="000D65F7"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CG Times" w:hAnsi="CG Times"/>
        </w:rPr>
      </w:pPr>
    </w:p>
    <w:p w:rsidR="00AD5C7D" w:rsidRDefault="00AD5C7D" w:rsidP="002B7CBE">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pPr>
      <w:r w:rsidRPr="000D65F7">
        <w:rPr>
          <w:rFonts w:ascii="CG Times" w:hAnsi="CG Times"/>
        </w:rPr>
        <w:t>Statistical methods are no</w:t>
      </w:r>
      <w:r>
        <w:t>t used with this collection.</w:t>
      </w:r>
    </w:p>
    <w:sectPr w:rsidR="00AD5C7D" w:rsidSect="006E5A60">
      <w:headerReference w:type="even" r:id="rId9"/>
      <w:headerReference w:type="default" r:id="rId10"/>
      <w:footerReference w:type="even" r:id="rId11"/>
      <w:footerReference w:type="default" r:id="rId12"/>
      <w:footnotePr>
        <w:numFmt w:val="lowerLetter"/>
      </w:footnotePr>
      <w:endnotePr>
        <w:numFmt w:val="lowerLetter"/>
      </w:endnotePr>
      <w:pgSz w:w="12240" w:h="15840"/>
      <w:pgMar w:top="1008" w:right="1296" w:bottom="1728" w:left="1296"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BD0" w:rsidRDefault="00F74BD0">
      <w:r>
        <w:separator/>
      </w:r>
    </w:p>
  </w:endnote>
  <w:endnote w:type="continuationSeparator" w:id="0">
    <w:p w:rsidR="00F74BD0" w:rsidRDefault="00F7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D0" w:rsidRDefault="00F74BD0">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CG Times" w:hAnsi="CG Times"/>
      </w:rPr>
      <w:pgNum/>
    </w:r>
  </w:p>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D0" w:rsidRDefault="00F74BD0">
    <w:pPr>
      <w:framePr w:w="9360" w:h="280" w:hRule="exact" w:wrap="notBeside" w:vAnchor="page" w:hAnchor="text" w:y="14400"/>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rPr>
    </w:pPr>
    <w:r>
      <w:rPr>
        <w:rFonts w:ascii="CG Times" w:hAnsi="CG Times"/>
      </w:rPr>
      <w:pgNum/>
    </w:r>
  </w:p>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BD0" w:rsidRDefault="00F74BD0">
      <w:r>
        <w:separator/>
      </w:r>
    </w:p>
  </w:footnote>
  <w:footnote w:type="continuationSeparator" w:id="0">
    <w:p w:rsidR="00F74BD0" w:rsidRDefault="00F74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D0" w:rsidRDefault="00F74BD0">
    <w:pPr>
      <w:widowControl w:val="0"/>
      <w:tabs>
        <w:tab w:val="left" w:pos="-1440"/>
        <w:tab w:val="left" w:pos="-720"/>
        <w:tab w:val="left" w:pos="0"/>
        <w:tab w:val="left" w:pos="720"/>
        <w:tab w:val="left" w:pos="1440"/>
        <w:tab w:val="left" w:pos="2160"/>
        <w:tab w:val="left" w:pos="2880"/>
        <w:tab w:val="left" w:pos="3600"/>
        <w:tab w:val="left" w:pos="4320"/>
        <w:tab w:val="left" w:pos="5040"/>
        <w:tab w:val="left" w:pos="5472"/>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058FD"/>
    <w:multiLevelType w:val="singleLevel"/>
    <w:tmpl w:val="3D86AB76"/>
    <w:lvl w:ilvl="0">
      <w:start w:val="1"/>
      <w:numFmt w:val="lowerLetter"/>
      <w:lvlText w:val="(%1.)"/>
      <w:lvlJc w:val="left"/>
      <w:pPr>
        <w:tabs>
          <w:tab w:val="num" w:pos="480"/>
        </w:tabs>
        <w:ind w:left="480"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9F2CE1"/>
    <w:rsid w:val="00000A88"/>
    <w:rsid w:val="00006F34"/>
    <w:rsid w:val="000072EB"/>
    <w:rsid w:val="000132D6"/>
    <w:rsid w:val="00024B3F"/>
    <w:rsid w:val="00027E43"/>
    <w:rsid w:val="00030985"/>
    <w:rsid w:val="00074B91"/>
    <w:rsid w:val="00076146"/>
    <w:rsid w:val="0009664E"/>
    <w:rsid w:val="000A50C4"/>
    <w:rsid w:val="000A7784"/>
    <w:rsid w:val="000B5EAF"/>
    <w:rsid w:val="000C3364"/>
    <w:rsid w:val="000C6D40"/>
    <w:rsid w:val="000D2CE5"/>
    <w:rsid w:val="000D65F7"/>
    <w:rsid w:val="000F3A36"/>
    <w:rsid w:val="000F7C66"/>
    <w:rsid w:val="001045C1"/>
    <w:rsid w:val="00105636"/>
    <w:rsid w:val="00163706"/>
    <w:rsid w:val="00165928"/>
    <w:rsid w:val="00197C6B"/>
    <w:rsid w:val="001A0BFD"/>
    <w:rsid w:val="001A23BD"/>
    <w:rsid w:val="001A7EC9"/>
    <w:rsid w:val="001B3587"/>
    <w:rsid w:val="001C0184"/>
    <w:rsid w:val="001C03FD"/>
    <w:rsid w:val="001D4569"/>
    <w:rsid w:val="001F31BB"/>
    <w:rsid w:val="00206EE6"/>
    <w:rsid w:val="0024225A"/>
    <w:rsid w:val="0024589E"/>
    <w:rsid w:val="002650E4"/>
    <w:rsid w:val="0028573C"/>
    <w:rsid w:val="002967B3"/>
    <w:rsid w:val="002A7428"/>
    <w:rsid w:val="002B2C91"/>
    <w:rsid w:val="002B7CBE"/>
    <w:rsid w:val="002D7741"/>
    <w:rsid w:val="002E5CFC"/>
    <w:rsid w:val="00301153"/>
    <w:rsid w:val="003047C6"/>
    <w:rsid w:val="00347276"/>
    <w:rsid w:val="00367C4D"/>
    <w:rsid w:val="00382006"/>
    <w:rsid w:val="003865E7"/>
    <w:rsid w:val="003A29B5"/>
    <w:rsid w:val="003B7C32"/>
    <w:rsid w:val="003C72C3"/>
    <w:rsid w:val="003D4EDD"/>
    <w:rsid w:val="003F601E"/>
    <w:rsid w:val="00405B9F"/>
    <w:rsid w:val="0046287B"/>
    <w:rsid w:val="004705CD"/>
    <w:rsid w:val="0047417F"/>
    <w:rsid w:val="004802B7"/>
    <w:rsid w:val="004871C1"/>
    <w:rsid w:val="004A56E2"/>
    <w:rsid w:val="004B7D53"/>
    <w:rsid w:val="004C5DB9"/>
    <w:rsid w:val="004D39AD"/>
    <w:rsid w:val="004E7AA6"/>
    <w:rsid w:val="004F1566"/>
    <w:rsid w:val="00506512"/>
    <w:rsid w:val="00527499"/>
    <w:rsid w:val="005409AC"/>
    <w:rsid w:val="00545A9F"/>
    <w:rsid w:val="0056637B"/>
    <w:rsid w:val="005705FB"/>
    <w:rsid w:val="0057103A"/>
    <w:rsid w:val="00580662"/>
    <w:rsid w:val="005937F9"/>
    <w:rsid w:val="005C307B"/>
    <w:rsid w:val="005C5B53"/>
    <w:rsid w:val="005E2B19"/>
    <w:rsid w:val="005F3D53"/>
    <w:rsid w:val="006174FB"/>
    <w:rsid w:val="0062060D"/>
    <w:rsid w:val="00636FA5"/>
    <w:rsid w:val="00640748"/>
    <w:rsid w:val="00642B6F"/>
    <w:rsid w:val="00653890"/>
    <w:rsid w:val="00665031"/>
    <w:rsid w:val="0067028C"/>
    <w:rsid w:val="00674C24"/>
    <w:rsid w:val="006815CE"/>
    <w:rsid w:val="006833D9"/>
    <w:rsid w:val="006929B3"/>
    <w:rsid w:val="006D6C92"/>
    <w:rsid w:val="006D76D7"/>
    <w:rsid w:val="006E0F39"/>
    <w:rsid w:val="006E335E"/>
    <w:rsid w:val="006E5A60"/>
    <w:rsid w:val="00700454"/>
    <w:rsid w:val="00720E22"/>
    <w:rsid w:val="0077245F"/>
    <w:rsid w:val="00785874"/>
    <w:rsid w:val="00790961"/>
    <w:rsid w:val="00795534"/>
    <w:rsid w:val="007A1F85"/>
    <w:rsid w:val="007D356B"/>
    <w:rsid w:val="007D6343"/>
    <w:rsid w:val="00802838"/>
    <w:rsid w:val="0080763E"/>
    <w:rsid w:val="00811BB9"/>
    <w:rsid w:val="00815C6B"/>
    <w:rsid w:val="00817672"/>
    <w:rsid w:val="00834C4F"/>
    <w:rsid w:val="008643F9"/>
    <w:rsid w:val="00873CBD"/>
    <w:rsid w:val="008747F0"/>
    <w:rsid w:val="00895F72"/>
    <w:rsid w:val="008B15C6"/>
    <w:rsid w:val="008C2E57"/>
    <w:rsid w:val="008C4B4F"/>
    <w:rsid w:val="008D20D9"/>
    <w:rsid w:val="008E33A1"/>
    <w:rsid w:val="008E55F3"/>
    <w:rsid w:val="008E7316"/>
    <w:rsid w:val="0091511D"/>
    <w:rsid w:val="009208C7"/>
    <w:rsid w:val="009244C9"/>
    <w:rsid w:val="00942591"/>
    <w:rsid w:val="00942A78"/>
    <w:rsid w:val="0095770B"/>
    <w:rsid w:val="00961B53"/>
    <w:rsid w:val="009D1FFB"/>
    <w:rsid w:val="009D57DB"/>
    <w:rsid w:val="009F0011"/>
    <w:rsid w:val="009F2CE1"/>
    <w:rsid w:val="009F4D16"/>
    <w:rsid w:val="009F7EF4"/>
    <w:rsid w:val="00A05829"/>
    <w:rsid w:val="00A24005"/>
    <w:rsid w:val="00A26AE8"/>
    <w:rsid w:val="00A447B1"/>
    <w:rsid w:val="00A45C25"/>
    <w:rsid w:val="00A622E8"/>
    <w:rsid w:val="00A7325C"/>
    <w:rsid w:val="00A96694"/>
    <w:rsid w:val="00AA63BA"/>
    <w:rsid w:val="00AD4F91"/>
    <w:rsid w:val="00AD5C4E"/>
    <w:rsid w:val="00AD5C7D"/>
    <w:rsid w:val="00AE7455"/>
    <w:rsid w:val="00AF39F1"/>
    <w:rsid w:val="00B24FD4"/>
    <w:rsid w:val="00B2663E"/>
    <w:rsid w:val="00B320F6"/>
    <w:rsid w:val="00B43268"/>
    <w:rsid w:val="00B45B22"/>
    <w:rsid w:val="00B54127"/>
    <w:rsid w:val="00B62AB8"/>
    <w:rsid w:val="00B716C8"/>
    <w:rsid w:val="00B769A4"/>
    <w:rsid w:val="00B76F49"/>
    <w:rsid w:val="00B8178C"/>
    <w:rsid w:val="00BB7F9C"/>
    <w:rsid w:val="00BC7551"/>
    <w:rsid w:val="00BD3CB5"/>
    <w:rsid w:val="00BE1BA6"/>
    <w:rsid w:val="00BE1C1B"/>
    <w:rsid w:val="00BE629D"/>
    <w:rsid w:val="00BE63B7"/>
    <w:rsid w:val="00C03349"/>
    <w:rsid w:val="00C03EBB"/>
    <w:rsid w:val="00C11BA6"/>
    <w:rsid w:val="00C14ACF"/>
    <w:rsid w:val="00C1595D"/>
    <w:rsid w:val="00C22129"/>
    <w:rsid w:val="00C531DD"/>
    <w:rsid w:val="00C66FE0"/>
    <w:rsid w:val="00C86B3D"/>
    <w:rsid w:val="00C93B62"/>
    <w:rsid w:val="00CA4CCC"/>
    <w:rsid w:val="00CB15D7"/>
    <w:rsid w:val="00CC0742"/>
    <w:rsid w:val="00CC288E"/>
    <w:rsid w:val="00CE2F3E"/>
    <w:rsid w:val="00CF4EE6"/>
    <w:rsid w:val="00D06931"/>
    <w:rsid w:val="00D4567E"/>
    <w:rsid w:val="00D53B0E"/>
    <w:rsid w:val="00D55EC4"/>
    <w:rsid w:val="00D74D59"/>
    <w:rsid w:val="00D8075A"/>
    <w:rsid w:val="00D8583A"/>
    <w:rsid w:val="00D9496A"/>
    <w:rsid w:val="00DB09C7"/>
    <w:rsid w:val="00DC30F6"/>
    <w:rsid w:val="00DD1348"/>
    <w:rsid w:val="00DE6365"/>
    <w:rsid w:val="00DF1818"/>
    <w:rsid w:val="00DF2AAC"/>
    <w:rsid w:val="00DF7B28"/>
    <w:rsid w:val="00E1485A"/>
    <w:rsid w:val="00E30B78"/>
    <w:rsid w:val="00E331AD"/>
    <w:rsid w:val="00E66BF4"/>
    <w:rsid w:val="00E8224C"/>
    <w:rsid w:val="00E857B9"/>
    <w:rsid w:val="00EB4EF6"/>
    <w:rsid w:val="00EB7328"/>
    <w:rsid w:val="00EC1AA9"/>
    <w:rsid w:val="00EE30DC"/>
    <w:rsid w:val="00EE6D33"/>
    <w:rsid w:val="00EF749F"/>
    <w:rsid w:val="00F123DD"/>
    <w:rsid w:val="00F1412B"/>
    <w:rsid w:val="00F2692A"/>
    <w:rsid w:val="00F306F0"/>
    <w:rsid w:val="00F373CF"/>
    <w:rsid w:val="00F427A3"/>
    <w:rsid w:val="00F50039"/>
    <w:rsid w:val="00F610D8"/>
    <w:rsid w:val="00F74BD0"/>
    <w:rsid w:val="00F9115F"/>
    <w:rsid w:val="00FB7519"/>
    <w:rsid w:val="00FC3750"/>
    <w:rsid w:val="00FC6FB7"/>
    <w:rsid w:val="00FD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060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928"/>
    <w:pPr>
      <w:tabs>
        <w:tab w:val="center" w:pos="4320"/>
        <w:tab w:val="right" w:pos="8640"/>
      </w:tabs>
    </w:pPr>
  </w:style>
  <w:style w:type="paragraph" w:styleId="Footer">
    <w:name w:val="footer"/>
    <w:basedOn w:val="Normal"/>
    <w:rsid w:val="00165928"/>
    <w:pPr>
      <w:tabs>
        <w:tab w:val="center" w:pos="4320"/>
        <w:tab w:val="right" w:pos="8640"/>
      </w:tabs>
    </w:pPr>
  </w:style>
  <w:style w:type="character" w:styleId="Hyperlink">
    <w:name w:val="Hyperlink"/>
    <w:basedOn w:val="DefaultParagraphFont"/>
    <w:uiPriority w:val="99"/>
    <w:unhideWhenUsed/>
    <w:rsid w:val="004E7AA6"/>
    <w:rPr>
      <w:color w:val="0000FF"/>
      <w:u w:val="single"/>
    </w:rPr>
  </w:style>
  <w:style w:type="character" w:styleId="FollowedHyperlink">
    <w:name w:val="FollowedHyperlink"/>
    <w:basedOn w:val="DefaultParagraphFont"/>
    <w:rsid w:val="004E7AA6"/>
    <w:rPr>
      <w:color w:val="800080"/>
      <w:u w:val="single"/>
    </w:rPr>
  </w:style>
  <w:style w:type="table" w:styleId="TableGrid">
    <w:name w:val="Table Grid"/>
    <w:basedOn w:val="TableNormal"/>
    <w:rsid w:val="00961B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53A5"/>
    <w:rPr>
      <w:rFonts w:ascii="Tahoma" w:hAnsi="Tahoma" w:cs="Tahoma"/>
      <w:sz w:val="16"/>
      <w:szCs w:val="16"/>
    </w:rPr>
  </w:style>
  <w:style w:type="character" w:customStyle="1" w:styleId="BalloonTextChar">
    <w:name w:val="Balloon Text Char"/>
    <w:basedOn w:val="DefaultParagraphFont"/>
    <w:link w:val="BalloonText"/>
    <w:rsid w:val="00FD5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1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oh/management/farmers-ranchers-and-other-agricultural-manager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5531</Words>
  <Characters>31112</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2005 SUPPORTING STATEMENT</vt:lpstr>
    </vt:vector>
  </TitlesOfParts>
  <Company>USDA</Company>
  <LinksUpToDate>false</LinksUpToDate>
  <CharactersWithSpaces>36570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SUPPORTING STATEMENT</dc:title>
  <dc:creator>slutton</dc:creator>
  <cp:lastModifiedBy>USDA</cp:lastModifiedBy>
  <cp:revision>2</cp:revision>
  <cp:lastPrinted>2011-03-31T19:10:00Z</cp:lastPrinted>
  <dcterms:created xsi:type="dcterms:W3CDTF">2014-04-16T15:56:00Z</dcterms:created>
  <dcterms:modified xsi:type="dcterms:W3CDTF">2014-04-16T15:56:00Z</dcterms:modified>
</cp:coreProperties>
</file>