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86A" w:rsidRPr="00AF386A" w:rsidRDefault="00AF386A" w:rsidP="00AF386A">
      <w:pPr>
        <w:spacing w:before="3100" w:line="480" w:lineRule="auto"/>
        <w:jc w:val="center"/>
        <w:rPr>
          <w:rFonts w:ascii="Arial" w:eastAsia="Times New Roman" w:hAnsi="Arial" w:cs="Arial"/>
          <w:b/>
          <w:sz w:val="24"/>
          <w:szCs w:val="24"/>
        </w:rPr>
      </w:pPr>
    </w:p>
    <w:p w:rsidR="00AF386A" w:rsidRDefault="00AF386A" w:rsidP="00AF386A">
      <w:pPr>
        <w:jc w:val="center"/>
        <w:rPr>
          <w:rFonts w:ascii="Arial" w:eastAsia="Times New Roman" w:hAnsi="Arial" w:cs="Arial"/>
          <w:b/>
          <w:sz w:val="24"/>
          <w:szCs w:val="24"/>
        </w:rPr>
      </w:pPr>
      <w:r w:rsidRPr="00AF386A">
        <w:rPr>
          <w:rFonts w:ascii="Arial" w:eastAsia="Times New Roman" w:hAnsi="Arial" w:cs="Arial"/>
          <w:b/>
          <w:sz w:val="24"/>
          <w:szCs w:val="24"/>
        </w:rPr>
        <w:t>D4. GROUP 3—STATE EDUCATION AGENCY FINANCE OFFICER</w:t>
      </w:r>
    </w:p>
    <w:p w:rsidR="00AF386A" w:rsidRPr="00AF386A" w:rsidRDefault="00AF386A" w:rsidP="00AF386A">
      <w:pPr>
        <w:jc w:val="center"/>
        <w:rPr>
          <w:rFonts w:ascii="Arial" w:eastAsia="Times New Roman" w:hAnsi="Arial" w:cs="Arial"/>
          <w:b/>
          <w:sz w:val="24"/>
          <w:szCs w:val="24"/>
        </w:rPr>
      </w:pPr>
      <w:r w:rsidRPr="00AF386A">
        <w:rPr>
          <w:rFonts w:ascii="Arial" w:eastAsia="Times New Roman" w:hAnsi="Arial" w:cs="Arial"/>
          <w:b/>
          <w:sz w:val="24"/>
          <w:szCs w:val="24"/>
        </w:rPr>
        <w:t>INDIRECT COST SURVEY</w:t>
      </w:r>
    </w:p>
    <w:p w:rsidR="00AF386A" w:rsidRDefault="00AF386A" w:rsidP="00AF386A">
      <w:pPr>
        <w:rPr>
          <w:rFonts w:ascii="Arial" w:eastAsia="Times New Roman" w:hAnsi="Arial" w:cs="Arial"/>
          <w:szCs w:val="24"/>
        </w:rPr>
        <w:sectPr w:rsidR="00AF386A" w:rsidSect="001D2596">
          <w:headerReference w:type="default" r:id="rId11"/>
          <w:footerReference w:type="even" r:id="rId12"/>
          <w:footerReference w:type="default" r:id="rId13"/>
          <w:pgSz w:w="12240" w:h="15840" w:code="1"/>
          <w:pgMar w:top="1440" w:right="1440" w:bottom="1440" w:left="1440" w:header="720" w:footer="720" w:gutter="0"/>
          <w:cols w:space="720"/>
          <w:docGrid w:linePitch="360"/>
        </w:sectPr>
      </w:pPr>
    </w:p>
    <w:p w:rsidR="00AF386A" w:rsidRPr="00AF386A" w:rsidRDefault="00AF386A" w:rsidP="00AF386A">
      <w:pPr>
        <w:spacing w:before="3100" w:line="480" w:lineRule="auto"/>
        <w:jc w:val="center"/>
        <w:rPr>
          <w:sz w:val="24"/>
        </w:rPr>
      </w:pPr>
    </w:p>
    <w:p w:rsidR="00AF386A" w:rsidRPr="00AF386A" w:rsidRDefault="00AF386A" w:rsidP="00AF386A">
      <w:pPr>
        <w:spacing w:line="480" w:lineRule="auto"/>
        <w:jc w:val="center"/>
        <w:rPr>
          <w:rFonts w:ascii="Times New Roman" w:hAnsi="Times New Roman"/>
          <w:b/>
          <w:sz w:val="24"/>
        </w:rPr>
      </w:pPr>
      <w:r w:rsidRPr="00AF386A">
        <w:rPr>
          <w:rFonts w:ascii="Times New Roman" w:hAnsi="Times New Roman"/>
          <w:b/>
          <w:sz w:val="24"/>
        </w:rPr>
        <w:t>This page has been left blank for double-sided copying.</w:t>
      </w:r>
    </w:p>
    <w:p w:rsidR="009A568E" w:rsidRPr="007D1EBD" w:rsidRDefault="009A568E" w:rsidP="00AF386A">
      <w:pPr>
        <w:rPr>
          <w:rFonts w:ascii="Arial" w:eastAsia="Times New Roman" w:hAnsi="Arial" w:cs="Arial"/>
          <w:szCs w:val="24"/>
        </w:rPr>
      </w:pPr>
    </w:p>
    <w:p w:rsidR="00AF386A" w:rsidRDefault="00AF386A" w:rsidP="00636964">
      <w:pPr>
        <w:rPr>
          <w:rFonts w:ascii="Arial" w:eastAsia="Times New Roman" w:hAnsi="Arial" w:cs="Arial"/>
          <w:sz w:val="18"/>
          <w:szCs w:val="24"/>
        </w:rPr>
        <w:sectPr w:rsidR="00AF386A" w:rsidSect="001D2596">
          <w:pgSz w:w="12240" w:h="15840" w:code="1"/>
          <w:pgMar w:top="1440" w:right="1440" w:bottom="1440" w:left="1440" w:header="720" w:footer="720" w:gutter="0"/>
          <w:cols w:space="720"/>
          <w:docGrid w:linePitch="360"/>
        </w:sectPr>
      </w:pPr>
    </w:p>
    <w:p w:rsidR="009A568E" w:rsidRPr="007D1EBD" w:rsidRDefault="001D609E" w:rsidP="00AF386A">
      <w:pPr>
        <w:spacing w:before="240"/>
        <w:rPr>
          <w:rFonts w:ascii="Arial" w:hAnsi="Arial" w:cs="Arial"/>
          <w:sz w:val="20"/>
          <w:szCs w:val="24"/>
        </w:rPr>
      </w:pPr>
      <w:r>
        <w:rPr>
          <w:rFonts w:ascii="Arial" w:hAnsi="Arial" w:cs="Arial"/>
          <w:noProof/>
          <w:sz w:val="20"/>
          <w:szCs w:val="24"/>
        </w:rPr>
        <w:pict>
          <v:rect id="Rectangle 2" o:spid="_x0000_s1026" style="position:absolute;margin-left:0;margin-top:-16.45pt;width:467.25pt;height:44.7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">
            <v:textbox style="mso-next-textbox:#Rectangle 2;mso-fit-shape-to-text:t">
              <w:txbxContent>
                <w:p w:rsidR="0090753D" w:rsidRPr="002913B9" w:rsidRDefault="009A568E" w:rsidP="0090753D">
                  <w:pPr>
                    <w:jc w:val="both"/>
                    <w:rPr>
                      <w:rFonts w:ascii="Arial" w:hAnsi="Arial" w:cs="Arial"/>
                      <w:szCs w:val="16"/>
                    </w:rPr>
                  </w:pPr>
                  <w:r w:rsidRPr="008A344F">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20</w:t>
                  </w:r>
                  <w:r w:rsidRPr="008A344F">
                    <w:rPr>
                      <w:rFonts w:ascii="Arial" w:hAnsi="Arial" w:cs="Arial"/>
                      <w:sz w:val="16"/>
                      <w:szCs w:val="16"/>
                    </w:rPr>
                    <w:t xml:space="preserve"> minutes per response, including the time to review instructions, search existing data resources, </w:t>
                  </w:r>
                  <w:proofErr w:type="gramStart"/>
                  <w:r w:rsidRPr="008A344F">
                    <w:rPr>
                      <w:rFonts w:ascii="Arial" w:hAnsi="Arial" w:cs="Arial"/>
                      <w:sz w:val="16"/>
                      <w:szCs w:val="16"/>
                    </w:rPr>
                    <w:t>gather</w:t>
                  </w:r>
                  <w:proofErr w:type="gramEnd"/>
                  <w:r w:rsidRPr="008A344F">
                    <w:rPr>
                      <w:rFonts w:ascii="Arial" w:hAnsi="Arial" w:cs="Arial"/>
                      <w:sz w:val="16"/>
                      <w:szCs w:val="16"/>
                    </w:rPr>
                    <w:t xml:space="preserve"> the data needed, and complete and re</w:t>
                  </w:r>
                  <w:r>
                    <w:rPr>
                      <w:rFonts w:ascii="Arial" w:hAnsi="Arial" w:cs="Arial"/>
                      <w:sz w:val="16"/>
                      <w:szCs w:val="16"/>
                    </w:rPr>
                    <w:t>view the information collection</w:t>
                  </w:r>
                  <w:r w:rsidR="0090753D" w:rsidRPr="002913B9">
                    <w:rPr>
                      <w:rFonts w:ascii="Arial" w:hAnsi="Arial" w:cs="Arial"/>
                      <w:sz w:val="16"/>
                      <w:szCs w:val="16"/>
                    </w:rPr>
                    <w:t>.</w:t>
                  </w:r>
                </w:p>
              </w:txbxContent>
            </v:textbox>
            <w10:wrap type="topAndBottom"/>
          </v:rect>
        </w:pict>
      </w:r>
      <w:r w:rsidR="009A568E" w:rsidRPr="007D1EBD">
        <w:rPr>
          <w:rFonts w:ascii="Arial" w:eastAsia="Times New Roman" w:hAnsi="Arial" w:cs="Arial"/>
          <w:sz w:val="18"/>
          <w:szCs w:val="24"/>
        </w:rPr>
        <w:t>OMB Control # 0584-XXXX</w:t>
      </w:r>
    </w:p>
    <w:p w:rsidR="009A568E" w:rsidRPr="007D1EBD" w:rsidRDefault="009A568E" w:rsidP="00636964">
      <w:pPr>
        <w:tabs>
          <w:tab w:val="left" w:pos="720"/>
          <w:tab w:val="left" w:pos="1080"/>
          <w:tab w:val="left" w:pos="1440"/>
          <w:tab w:val="left" w:pos="1800"/>
        </w:tabs>
        <w:spacing w:before="120" w:after="360" w:line="264" w:lineRule="auto"/>
        <w:rPr>
          <w:rFonts w:ascii="Arial" w:eastAsia="Times New Roman" w:hAnsi="Arial" w:cs="Arial"/>
          <w:sz w:val="18"/>
          <w:szCs w:val="24"/>
        </w:rPr>
      </w:pPr>
      <w:r w:rsidRPr="007D1EBD">
        <w:rPr>
          <w:rFonts w:ascii="Arial" w:eastAsia="Times New Roman" w:hAnsi="Arial" w:cs="Arial"/>
          <w:sz w:val="18"/>
          <w:szCs w:val="24"/>
        </w:rPr>
        <w:t>Expiration Date: XX/XX/20XX</w:t>
      </w:r>
    </w:p>
    <w:p w:rsidR="007D1EBD" w:rsidRDefault="00AF386A" w:rsidP="007D1EBD">
      <w:pPr>
        <w:jc w:val="right"/>
        <w:rPr>
          <w:rFonts w:ascii="Arial" w:hAnsi="Arial" w:cs="Arial"/>
          <w:b/>
          <w:sz w:val="24"/>
          <w:szCs w:val="24"/>
        </w:rPr>
      </w:pPr>
      <w:r w:rsidRPr="00AF386A">
        <w:rPr>
          <w:rFonts w:ascii="Arial" w:hAnsi="Arial" w:cs="Arial"/>
          <w:b/>
          <w:sz w:val="24"/>
          <w:szCs w:val="24"/>
        </w:rPr>
        <w:drawing>
          <wp:anchor distT="0" distB="0" distL="114300" distR="114300" simplePos="0" relativeHeight="251660288" behindDoc="1" locked="0" layoutInCell="1" allowOverlap="1">
            <wp:simplePos x="0" y="0"/>
            <wp:positionH relativeFrom="column">
              <wp:posOffset>4504786</wp:posOffset>
            </wp:positionH>
            <wp:positionV relativeFrom="paragraph">
              <wp:posOffset>-347381</wp:posOffset>
            </wp:positionV>
            <wp:extent cx="1412935" cy="802257"/>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Nutrition Meal Cost logo_final_sm.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2935" cy="802257"/>
                    </a:xfrm>
                    <a:prstGeom prst="rect">
                      <a:avLst/>
                    </a:prstGeom>
                  </pic:spPr>
                </pic:pic>
              </a:graphicData>
            </a:graphic>
          </wp:anchor>
        </w:drawing>
      </w:r>
    </w:p>
    <w:p w:rsidR="00754098" w:rsidRPr="007D1EBD" w:rsidRDefault="00754098">
      <w:pPr>
        <w:rPr>
          <w:rFonts w:ascii="Arial" w:hAnsi="Arial" w:cs="Arial"/>
          <w:b/>
          <w:sz w:val="24"/>
          <w:szCs w:val="24"/>
        </w:rPr>
      </w:pPr>
      <w:r w:rsidRPr="007D1EBD">
        <w:rPr>
          <w:rFonts w:ascii="Arial" w:hAnsi="Arial" w:cs="Arial"/>
          <w:b/>
          <w:sz w:val="24"/>
          <w:szCs w:val="24"/>
        </w:rPr>
        <w:t>USDA/Food and Nutrition Service</w:t>
      </w:r>
    </w:p>
    <w:p w:rsidR="00754098" w:rsidRPr="007D1EBD" w:rsidRDefault="00ED3E0F">
      <w:pPr>
        <w:rPr>
          <w:rFonts w:ascii="Arial" w:hAnsi="Arial" w:cs="Arial"/>
          <w:b/>
          <w:sz w:val="24"/>
          <w:szCs w:val="24"/>
        </w:rPr>
      </w:pPr>
      <w:r w:rsidRPr="007D1EBD">
        <w:rPr>
          <w:rFonts w:ascii="Arial" w:hAnsi="Arial" w:cs="Arial"/>
          <w:b/>
          <w:sz w:val="24"/>
          <w:szCs w:val="24"/>
        </w:rPr>
        <w:t>School Nutrition and Meal Cost Study</w:t>
      </w:r>
    </w:p>
    <w:p w:rsidR="00754098" w:rsidRPr="007D1EBD" w:rsidRDefault="00754098">
      <w:pPr>
        <w:rPr>
          <w:rFonts w:ascii="Arial" w:hAnsi="Arial" w:cs="Arial"/>
          <w:b/>
          <w:sz w:val="24"/>
          <w:szCs w:val="24"/>
        </w:rPr>
      </w:pPr>
      <w:r w:rsidRPr="007D1EBD">
        <w:rPr>
          <w:rFonts w:ascii="Arial" w:hAnsi="Arial" w:cs="Arial"/>
          <w:b/>
          <w:sz w:val="24"/>
          <w:szCs w:val="24"/>
        </w:rPr>
        <w:t xml:space="preserve">State Education Agency Finance Officer </w:t>
      </w:r>
      <w:r w:rsidR="009E4194" w:rsidRPr="007D1EBD">
        <w:rPr>
          <w:rFonts w:ascii="Arial" w:hAnsi="Arial" w:cs="Arial"/>
          <w:b/>
          <w:sz w:val="24"/>
          <w:szCs w:val="24"/>
        </w:rPr>
        <w:t xml:space="preserve">Indirect Cost </w:t>
      </w:r>
      <w:r w:rsidRPr="007D1EBD">
        <w:rPr>
          <w:rFonts w:ascii="Arial" w:hAnsi="Arial" w:cs="Arial"/>
          <w:b/>
          <w:sz w:val="24"/>
          <w:szCs w:val="24"/>
        </w:rPr>
        <w:t>Survey</w:t>
      </w:r>
    </w:p>
    <w:p w:rsidR="00754098" w:rsidRPr="007D1EBD" w:rsidRDefault="00754098" w:rsidP="00EE06A0">
      <w:pPr>
        <w:rPr>
          <w:rFonts w:ascii="Arial" w:hAnsi="Arial" w:cs="Arial"/>
          <w:b/>
          <w:sz w:val="24"/>
          <w:szCs w:val="24"/>
        </w:rPr>
      </w:pPr>
    </w:p>
    <w:p w:rsidR="004F40F8" w:rsidRPr="007D1EBD" w:rsidRDefault="004F40F8" w:rsidP="004F40F8">
      <w:pPr>
        <w:jc w:val="center"/>
        <w:rPr>
          <w:rFonts w:ascii="Arial" w:hAnsi="Arial" w:cs="Arial"/>
          <w:b/>
          <w:sz w:val="24"/>
          <w:szCs w:val="24"/>
        </w:rPr>
      </w:pPr>
    </w:p>
    <w:p w:rsidR="00754098" w:rsidRPr="007D1EBD" w:rsidRDefault="00754098" w:rsidP="00EE06A0">
      <w:pPr>
        <w:rPr>
          <w:rFonts w:ascii="Arial" w:hAnsi="Arial" w:cs="Arial"/>
          <w:b/>
          <w:sz w:val="24"/>
          <w:szCs w:val="24"/>
        </w:rPr>
      </w:pPr>
    </w:p>
    <w:p w:rsidR="00636964" w:rsidRPr="007D1EBD" w:rsidRDefault="00636964" w:rsidP="00EE06A0">
      <w:pPr>
        <w:rPr>
          <w:rFonts w:ascii="Arial" w:hAnsi="Arial" w:cs="Arial"/>
          <w:b/>
          <w:sz w:val="24"/>
          <w:szCs w:val="24"/>
        </w:rPr>
      </w:pPr>
    </w:p>
    <w:p w:rsidR="00754098" w:rsidRPr="007D1EBD" w:rsidRDefault="00754098" w:rsidP="00636964">
      <w:pPr>
        <w:jc w:val="both"/>
        <w:rPr>
          <w:rFonts w:ascii="Arial" w:hAnsi="Arial" w:cs="Arial"/>
          <w:b/>
        </w:rPr>
      </w:pPr>
      <w:r w:rsidRPr="007D1EBD">
        <w:rPr>
          <w:rFonts w:ascii="Arial" w:hAnsi="Arial" w:cs="Arial"/>
          <w:b/>
        </w:rPr>
        <w:t>INTRODUCTION</w:t>
      </w:r>
    </w:p>
    <w:p w:rsidR="00754098" w:rsidRPr="007D1EBD" w:rsidRDefault="00754098" w:rsidP="00636964">
      <w:pPr>
        <w:jc w:val="both"/>
        <w:rPr>
          <w:rFonts w:ascii="Arial" w:hAnsi="Arial" w:cs="Arial"/>
        </w:rPr>
      </w:pPr>
    </w:p>
    <w:p w:rsidR="00010498" w:rsidRPr="007D1EBD" w:rsidRDefault="00010498" w:rsidP="00636964">
      <w:pPr>
        <w:tabs>
          <w:tab w:val="left" w:pos="720"/>
          <w:tab w:val="left" w:pos="1080"/>
          <w:tab w:val="left" w:pos="1440"/>
          <w:tab w:val="left" w:pos="1800"/>
        </w:tabs>
        <w:spacing w:line="264" w:lineRule="auto"/>
        <w:jc w:val="both"/>
        <w:rPr>
          <w:rFonts w:ascii="Arial" w:eastAsia="Times New Roman" w:hAnsi="Arial" w:cs="Arial"/>
        </w:rPr>
      </w:pPr>
      <w:proofErr w:type="gramStart"/>
      <w:r w:rsidRPr="007D1EBD">
        <w:rPr>
          <w:rFonts w:ascii="Arial" w:eastAsia="Times New Roman" w:hAnsi="Arial" w:cs="Arial"/>
          <w:b/>
        </w:rPr>
        <w:t>About the Study.</w:t>
      </w:r>
      <w:proofErr w:type="gramEnd"/>
      <w:r w:rsidRPr="007D1EBD">
        <w:rPr>
          <w:rFonts w:ascii="Arial" w:eastAsia="Times New Roman" w:hAnsi="Arial" w:cs="Arial"/>
        </w:rPr>
        <w:t xml:space="preserve">  The </w:t>
      </w:r>
      <w:r w:rsidRPr="007D1EBD">
        <w:rPr>
          <w:rFonts w:ascii="Arial" w:eastAsia="Times New Roman" w:hAnsi="Arial" w:cs="Arial"/>
          <w:b/>
          <w:i/>
        </w:rPr>
        <w:t>School Nutrition and Meal Cost Study</w:t>
      </w:r>
      <w:r w:rsidRPr="007D1EBD">
        <w:rPr>
          <w:rFonts w:ascii="Arial" w:eastAsia="Times New Roman" w:hAnsi="Arial" w:cs="Arial"/>
        </w:rPr>
        <w:t xml:space="preserve"> (</w:t>
      </w:r>
      <w:proofErr w:type="spellStart"/>
      <w:r w:rsidRPr="007D1EBD">
        <w:rPr>
          <w:rFonts w:ascii="Arial" w:eastAsia="Times New Roman" w:hAnsi="Arial" w:cs="Arial"/>
        </w:rPr>
        <w:t>SNMCS</w:t>
      </w:r>
      <w:proofErr w:type="spellEnd"/>
      <w:r w:rsidRPr="007D1EBD">
        <w:rPr>
          <w:rFonts w:ascii="Arial" w:eastAsia="Times New Roman" w:hAnsi="Arial" w:cs="Arial"/>
        </w:rPr>
        <w:t>) will continue the long-standing commitment of the US Department of Agriculture’s (USDA’s) Food and Nutrition Service (FNS) to periodic assessment of the school meal programs. This current assessment coincides with a period of considerable change for the National School Lunch Program (</w:t>
      </w:r>
      <w:proofErr w:type="spellStart"/>
      <w:r w:rsidRPr="007D1EBD">
        <w:rPr>
          <w:rFonts w:ascii="Arial" w:eastAsia="Times New Roman" w:hAnsi="Arial" w:cs="Arial"/>
        </w:rPr>
        <w:t>NSLP</w:t>
      </w:r>
      <w:proofErr w:type="spellEnd"/>
      <w:r w:rsidRPr="007D1EBD">
        <w:rPr>
          <w:rFonts w:ascii="Arial" w:eastAsia="Times New Roman" w:hAnsi="Arial" w:cs="Arial"/>
        </w:rPr>
        <w:t>) and the School Breakfast Program (</w:t>
      </w:r>
      <w:proofErr w:type="spellStart"/>
      <w:r w:rsidRPr="007D1EBD">
        <w:rPr>
          <w:rFonts w:ascii="Arial" w:eastAsia="Times New Roman" w:hAnsi="Arial" w:cs="Arial"/>
        </w:rPr>
        <w:t>SBP</w:t>
      </w:r>
      <w:proofErr w:type="spellEnd"/>
      <w:r w:rsidRPr="007D1EBD">
        <w:rPr>
          <w:rFonts w:ascii="Arial" w:eastAsia="Times New Roman" w:hAnsi="Arial" w:cs="Arial"/>
        </w:rPr>
        <w:t xml:space="preserve">).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w:t>
      </w:r>
      <w:proofErr w:type="spellStart"/>
      <w:r w:rsidRPr="007D1EBD">
        <w:rPr>
          <w:rFonts w:ascii="Arial" w:eastAsia="Times New Roman" w:hAnsi="Arial" w:cs="Arial"/>
        </w:rPr>
        <w:t>SNMCS</w:t>
      </w:r>
      <w:proofErr w:type="spellEnd"/>
      <w:r w:rsidRPr="007D1EBD">
        <w:rPr>
          <w:rFonts w:ascii="Arial" w:eastAsia="Times New Roman" w:hAnsi="Arial" w:cs="Arial"/>
        </w:rPr>
        <w:t xml:space="preserve"> is the first such study after these major changes were implemented and the first to explore both nutrition and cost on a large national scale. This study will provide critical information of interest to USDA, the States, School Food Authorities (</w:t>
      </w:r>
      <w:proofErr w:type="spellStart"/>
      <w:r w:rsidRPr="007D1EBD">
        <w:rPr>
          <w:rFonts w:ascii="Arial" w:eastAsia="Times New Roman" w:hAnsi="Arial" w:cs="Arial"/>
        </w:rPr>
        <w:t>SFAs</w:t>
      </w:r>
      <w:proofErr w:type="spellEnd"/>
      <w:r w:rsidRPr="007D1EBD">
        <w:rPr>
          <w:rFonts w:ascii="Arial" w:eastAsia="Times New Roman" w:hAnsi="Arial" w:cs="Arial"/>
        </w:rPr>
        <w:t xml:space="preserve">), and other program stakeholders that </w:t>
      </w:r>
      <w:proofErr w:type="gramStart"/>
      <w:r w:rsidRPr="007D1EBD">
        <w:rPr>
          <w:rFonts w:ascii="Arial" w:eastAsia="Times New Roman" w:hAnsi="Arial" w:cs="Arial"/>
        </w:rPr>
        <w:t>is</w:t>
      </w:r>
      <w:proofErr w:type="gramEnd"/>
      <w:r w:rsidRPr="007D1EBD">
        <w:rPr>
          <w:rFonts w:ascii="Arial" w:eastAsia="Times New Roman" w:hAnsi="Arial" w:cs="Arial"/>
        </w:rPr>
        <w:t xml:space="preserve"> not currently available.</w:t>
      </w:r>
    </w:p>
    <w:p w:rsidR="00010498" w:rsidRPr="007D1EBD" w:rsidRDefault="00010498" w:rsidP="00636964">
      <w:pPr>
        <w:tabs>
          <w:tab w:val="left" w:pos="720"/>
          <w:tab w:val="left" w:pos="1080"/>
          <w:tab w:val="left" w:pos="1440"/>
          <w:tab w:val="left" w:pos="1800"/>
        </w:tabs>
        <w:spacing w:line="264" w:lineRule="auto"/>
        <w:jc w:val="both"/>
        <w:rPr>
          <w:rFonts w:ascii="Arial" w:eastAsia="Times New Roman" w:hAnsi="Arial" w:cs="Arial"/>
        </w:rPr>
      </w:pPr>
    </w:p>
    <w:p w:rsidR="00D33E20" w:rsidRPr="007D1EBD" w:rsidRDefault="00010498" w:rsidP="00636964">
      <w:pPr>
        <w:tabs>
          <w:tab w:val="left" w:pos="720"/>
          <w:tab w:val="left" w:pos="1080"/>
          <w:tab w:val="left" w:pos="1440"/>
          <w:tab w:val="left" w:pos="1800"/>
        </w:tabs>
        <w:spacing w:line="264" w:lineRule="auto"/>
        <w:jc w:val="both"/>
        <w:rPr>
          <w:rFonts w:ascii="Arial" w:eastAsia="Times New Roman" w:hAnsi="Arial" w:cs="Arial"/>
        </w:rPr>
      </w:pPr>
      <w:r w:rsidRPr="007D1EBD">
        <w:rPr>
          <w:rFonts w:ascii="Arial" w:eastAsia="Times New Roman" w:hAnsi="Arial" w:cs="Arial"/>
        </w:rPr>
        <w:t xml:space="preserve">The U.S. Department of Agriculture, Food and Nutrition Service, has contracted with Mathematica Policy Research and its research partners </w:t>
      </w:r>
      <w:proofErr w:type="spellStart"/>
      <w:r w:rsidRPr="007D1EBD">
        <w:rPr>
          <w:rFonts w:ascii="Arial" w:eastAsia="Times New Roman" w:hAnsi="Arial" w:cs="Arial"/>
        </w:rPr>
        <w:t>Abt</w:t>
      </w:r>
      <w:proofErr w:type="spellEnd"/>
      <w:r w:rsidRPr="007D1EBD">
        <w:rPr>
          <w:rFonts w:ascii="Arial" w:eastAsia="Times New Roman" w:hAnsi="Arial" w:cs="Arial"/>
        </w:rPr>
        <w:t xml:space="preserve"> Associates, </w:t>
      </w:r>
      <w:proofErr w:type="spellStart"/>
      <w:r w:rsidRPr="007D1EBD">
        <w:rPr>
          <w:rFonts w:ascii="Arial" w:eastAsia="Times New Roman" w:hAnsi="Arial" w:cs="Arial"/>
        </w:rPr>
        <w:t>Agralytica</w:t>
      </w:r>
      <w:proofErr w:type="spellEnd"/>
      <w:r w:rsidRPr="007D1EBD">
        <w:rPr>
          <w:rFonts w:ascii="Arial" w:eastAsia="Times New Roman" w:hAnsi="Arial" w:cs="Arial"/>
        </w:rPr>
        <w:t xml:space="preserve">, and </w:t>
      </w:r>
      <w:proofErr w:type="spellStart"/>
      <w:r w:rsidRPr="007D1EBD">
        <w:rPr>
          <w:rFonts w:ascii="Arial" w:eastAsia="Times New Roman" w:hAnsi="Arial" w:cs="Arial"/>
        </w:rPr>
        <w:t>Relyon</w:t>
      </w:r>
      <w:proofErr w:type="spellEnd"/>
      <w:r w:rsidRPr="007D1EBD">
        <w:rPr>
          <w:rFonts w:ascii="Arial" w:eastAsia="Times New Roman" w:hAnsi="Arial" w:cs="Arial"/>
        </w:rPr>
        <w:t xml:space="preserve"> Media to conduct the </w:t>
      </w:r>
      <w:proofErr w:type="spellStart"/>
      <w:r w:rsidRPr="007D1EBD">
        <w:rPr>
          <w:rFonts w:ascii="Arial" w:eastAsia="Times New Roman" w:hAnsi="Arial" w:cs="Arial"/>
        </w:rPr>
        <w:t>SNMCS</w:t>
      </w:r>
      <w:proofErr w:type="spellEnd"/>
      <w:r w:rsidRPr="007D1EBD">
        <w:rPr>
          <w:rFonts w:ascii="Arial" w:eastAsia="Times New Roman" w:hAnsi="Arial" w:cs="Arial"/>
        </w:rPr>
        <w:t xml:space="preserve"> for </w:t>
      </w:r>
      <w:proofErr w:type="spellStart"/>
      <w:r w:rsidRPr="007D1EBD">
        <w:rPr>
          <w:rFonts w:ascii="Arial" w:eastAsia="Times New Roman" w:hAnsi="Arial" w:cs="Arial"/>
        </w:rPr>
        <w:t>SY</w:t>
      </w:r>
      <w:proofErr w:type="spellEnd"/>
      <w:r w:rsidRPr="007D1EBD">
        <w:rPr>
          <w:rFonts w:ascii="Arial" w:eastAsia="Times New Roman" w:hAnsi="Arial" w:cs="Arial"/>
        </w:rPr>
        <w:t xml:space="preserve"> 2014-2015. Participation in the study by selected states, districts, and schools is required under Section 305 of the Healthy, Hunger-Free Kids Act of 2010 (</w:t>
      </w:r>
      <w:proofErr w:type="spellStart"/>
      <w:r w:rsidRPr="007D1EBD">
        <w:rPr>
          <w:rFonts w:ascii="Arial" w:eastAsia="Times New Roman" w:hAnsi="Arial" w:cs="Arial"/>
        </w:rPr>
        <w:t>HHFKA</w:t>
      </w:r>
      <w:proofErr w:type="spellEnd"/>
      <w:r w:rsidRPr="007D1EBD">
        <w:rPr>
          <w:rFonts w:ascii="Arial" w:eastAsia="Times New Roman" w:hAnsi="Arial" w:cs="Arial"/>
        </w:rPr>
        <w:t>).</w:t>
      </w:r>
    </w:p>
    <w:p w:rsidR="00AC697A" w:rsidRPr="007D1EBD" w:rsidRDefault="00AC697A" w:rsidP="00636964">
      <w:pPr>
        <w:jc w:val="both"/>
        <w:rPr>
          <w:rFonts w:ascii="Arial" w:hAnsi="Arial" w:cs="Arial"/>
        </w:rPr>
      </w:pPr>
    </w:p>
    <w:p w:rsidR="00D33E20" w:rsidRPr="007D1EBD" w:rsidRDefault="00D33E20" w:rsidP="00636964">
      <w:pPr>
        <w:jc w:val="both"/>
        <w:rPr>
          <w:rFonts w:ascii="Arial" w:hAnsi="Arial" w:cs="Arial"/>
        </w:rPr>
      </w:pPr>
      <w:proofErr w:type="spellStart"/>
      <w:r w:rsidRPr="007D1EBD">
        <w:rPr>
          <w:rFonts w:ascii="Arial" w:hAnsi="Arial" w:cs="Arial"/>
        </w:rPr>
        <w:t>SNMCS</w:t>
      </w:r>
      <w:proofErr w:type="spellEnd"/>
      <w:r w:rsidRPr="007D1EBD">
        <w:rPr>
          <w:rFonts w:ascii="Arial" w:hAnsi="Arial" w:cs="Arial"/>
        </w:rPr>
        <w:t xml:space="preserve"> will collect a broad range of data from nationally representative samples of public </w:t>
      </w:r>
      <w:proofErr w:type="spellStart"/>
      <w:r w:rsidRPr="007D1EBD">
        <w:rPr>
          <w:rFonts w:ascii="Arial" w:hAnsi="Arial" w:cs="Arial"/>
        </w:rPr>
        <w:t>SFAs</w:t>
      </w:r>
      <w:proofErr w:type="spellEnd"/>
      <w:r w:rsidRPr="007D1EBD">
        <w:rPr>
          <w:rFonts w:ascii="Arial" w:hAnsi="Arial" w:cs="Arial"/>
        </w:rPr>
        <w:t xml:space="preserve">, schools, and students and their parents during </w:t>
      </w:r>
      <w:r w:rsidR="009E4194" w:rsidRPr="007D1EBD">
        <w:rPr>
          <w:rFonts w:ascii="Arial" w:hAnsi="Arial" w:cs="Arial"/>
        </w:rPr>
        <w:t>School Year (</w:t>
      </w:r>
      <w:proofErr w:type="spellStart"/>
      <w:r w:rsidRPr="007D1EBD">
        <w:rPr>
          <w:rFonts w:ascii="Arial" w:hAnsi="Arial" w:cs="Arial"/>
        </w:rPr>
        <w:t>SY</w:t>
      </w:r>
      <w:proofErr w:type="spellEnd"/>
      <w:r w:rsidR="009E4194" w:rsidRPr="007D1EBD">
        <w:rPr>
          <w:rFonts w:ascii="Arial" w:hAnsi="Arial" w:cs="Arial"/>
        </w:rPr>
        <w:t>)</w:t>
      </w:r>
      <w:r w:rsidRPr="007D1EBD">
        <w:rPr>
          <w:rFonts w:ascii="Arial" w:hAnsi="Arial" w:cs="Arial"/>
        </w:rPr>
        <w:t xml:space="preserve">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w:t>
      </w:r>
      <w:proofErr w:type="spellStart"/>
      <w:r w:rsidRPr="007D1EBD">
        <w:rPr>
          <w:rFonts w:ascii="Arial" w:hAnsi="Arial" w:cs="Arial"/>
        </w:rPr>
        <w:t>SNMCS</w:t>
      </w:r>
      <w:proofErr w:type="spellEnd"/>
      <w:r w:rsidRPr="007D1EBD">
        <w:rPr>
          <w:rFonts w:ascii="Arial" w:hAnsi="Arial" w:cs="Arial"/>
        </w:rPr>
        <w:t xml:space="preserve"> with previous School Nutrition and Dietary Assessment (</w:t>
      </w:r>
      <w:proofErr w:type="spellStart"/>
      <w:r w:rsidRPr="007D1EBD">
        <w:rPr>
          <w:rFonts w:ascii="Arial" w:hAnsi="Arial" w:cs="Arial"/>
        </w:rPr>
        <w:t>SNDA</w:t>
      </w:r>
      <w:proofErr w:type="spellEnd"/>
      <w:r w:rsidRPr="007D1EBD">
        <w:rPr>
          <w:rFonts w:ascii="Arial" w:hAnsi="Arial" w:cs="Arial"/>
        </w:rPr>
        <w:t>) and School Lunch and Breakfast Cost (</w:t>
      </w:r>
      <w:proofErr w:type="spellStart"/>
      <w:r w:rsidRPr="007D1EBD">
        <w:rPr>
          <w:rFonts w:ascii="Arial" w:hAnsi="Arial" w:cs="Arial"/>
        </w:rPr>
        <w:t>SLBC</w:t>
      </w:r>
      <w:proofErr w:type="spellEnd"/>
      <w:r w:rsidRPr="007D1EBD">
        <w:rPr>
          <w:rFonts w:ascii="Arial" w:hAnsi="Arial" w:cs="Arial"/>
        </w:rPr>
        <w:t>) studies will provide information to assess the effects of the new nutrition standards on food service operations, the nutrient content of school meals offered and as served, meal costs and revenues, and student participation and dietary intake.</w:t>
      </w:r>
    </w:p>
    <w:p w:rsidR="00570F62" w:rsidRPr="007D1EBD" w:rsidRDefault="00570F62" w:rsidP="00D33E20">
      <w:pPr>
        <w:rPr>
          <w:rFonts w:ascii="Arial" w:hAnsi="Arial" w:cs="Arial"/>
          <w:b/>
        </w:rPr>
        <w:sectPr w:rsidR="00570F62" w:rsidRPr="007D1EBD" w:rsidSect="00AF386A">
          <w:headerReference w:type="default" r:id="rId15"/>
          <w:footerReference w:type="default" r:id="rId16"/>
          <w:pgSz w:w="12240" w:h="15840" w:code="1"/>
          <w:pgMar w:top="1440" w:right="1440" w:bottom="1440" w:left="1440" w:header="720" w:footer="720" w:gutter="0"/>
          <w:pgNumType w:start="1"/>
          <w:cols w:space="720"/>
          <w:docGrid w:linePitch="360"/>
        </w:sectPr>
      </w:pPr>
    </w:p>
    <w:p w:rsidR="00D33E20" w:rsidRPr="007D1EBD" w:rsidRDefault="00D33E20" w:rsidP="00636964">
      <w:pPr>
        <w:jc w:val="both"/>
        <w:rPr>
          <w:rFonts w:ascii="Arial" w:hAnsi="Arial" w:cs="Arial"/>
        </w:rPr>
      </w:pPr>
      <w:proofErr w:type="gramStart"/>
      <w:r w:rsidRPr="007D1EBD">
        <w:rPr>
          <w:rFonts w:ascii="Arial" w:hAnsi="Arial" w:cs="Arial"/>
          <w:b/>
        </w:rPr>
        <w:lastRenderedPageBreak/>
        <w:t>Protecting Privacy.</w:t>
      </w:r>
      <w:proofErr w:type="gramEnd"/>
      <w:r w:rsidRPr="007D1EBD">
        <w:rPr>
          <w:rFonts w:ascii="Arial" w:hAnsi="Arial" w:cs="Arial"/>
        </w:rPr>
        <w:t xml:space="preserve">  All information gathered from </w:t>
      </w:r>
      <w:proofErr w:type="spellStart"/>
      <w:r w:rsidR="00342FD9" w:rsidRPr="007D1EBD">
        <w:rPr>
          <w:rFonts w:ascii="Arial" w:hAnsi="Arial" w:cs="Arial"/>
        </w:rPr>
        <w:t>SFAs</w:t>
      </w:r>
      <w:proofErr w:type="spellEnd"/>
      <w:r w:rsidRPr="007D1EBD">
        <w:rPr>
          <w:rFonts w:ascii="Arial" w:hAnsi="Arial" w:cs="Arial"/>
        </w:rPr>
        <w:t>, schools, and households is for research purposes only and will be kept private to the full extent allowed by law. Responses will be grouped with those of other study participants, and no individual schools, districts, or students will be identified. We are not conducting audits or monitoring visits. Participation in the study will not affect meal reimbursements to participating districts and schools or school meal program benefits to participating households.</w:t>
      </w:r>
    </w:p>
    <w:p w:rsidR="00754098" w:rsidRPr="007D1EBD" w:rsidRDefault="00754098" w:rsidP="00636964">
      <w:pPr>
        <w:jc w:val="both"/>
        <w:rPr>
          <w:rFonts w:ascii="Arial" w:hAnsi="Arial" w:cs="Arial"/>
        </w:rPr>
      </w:pPr>
    </w:p>
    <w:p w:rsidR="00A544FE" w:rsidRPr="007D1EBD" w:rsidRDefault="009E4194" w:rsidP="00636964">
      <w:pPr>
        <w:jc w:val="both"/>
        <w:rPr>
          <w:rFonts w:ascii="Arial" w:hAnsi="Arial" w:cs="Arial"/>
        </w:rPr>
      </w:pPr>
      <w:proofErr w:type="gramStart"/>
      <w:r w:rsidRPr="007D1EBD">
        <w:rPr>
          <w:rFonts w:ascii="Arial" w:hAnsi="Arial" w:cs="Arial"/>
          <w:b/>
        </w:rPr>
        <w:t>SEA Indirect Cost Survey.</w:t>
      </w:r>
      <w:proofErr w:type="gramEnd"/>
      <w:r w:rsidR="00A544FE" w:rsidRPr="007D1EBD">
        <w:rPr>
          <w:rFonts w:ascii="Arial" w:hAnsi="Arial" w:cs="Arial"/>
        </w:rPr>
        <w:t xml:space="preserve">  </w:t>
      </w:r>
      <w:r w:rsidRPr="007D1EBD">
        <w:rPr>
          <w:rFonts w:ascii="Arial" w:hAnsi="Arial" w:cs="Arial"/>
        </w:rPr>
        <w:t>The purpose of this survey is to update information about Local Education Agency (LEA) indirect cost rates that your agency provided for SY2011-2012. Responses from the previous survey have been pre-filled. We need to update information that is different for SY</w:t>
      </w:r>
      <w:r w:rsidR="00AC697A" w:rsidRPr="007D1EBD">
        <w:rPr>
          <w:rFonts w:ascii="Arial" w:hAnsi="Arial" w:cs="Arial"/>
        </w:rPr>
        <w:t xml:space="preserve">2014-2015 and also to obtain indirect cost rates for selected </w:t>
      </w:r>
      <w:proofErr w:type="spellStart"/>
      <w:r w:rsidR="00AC697A" w:rsidRPr="007D1EBD">
        <w:rPr>
          <w:rFonts w:ascii="Arial" w:hAnsi="Arial" w:cs="Arial"/>
        </w:rPr>
        <w:t>SFAs</w:t>
      </w:r>
      <w:proofErr w:type="spellEnd"/>
      <w:r w:rsidR="00AC697A" w:rsidRPr="007D1EBD">
        <w:rPr>
          <w:rFonts w:ascii="Arial" w:hAnsi="Arial" w:cs="Arial"/>
        </w:rPr>
        <w:t xml:space="preserve"> in your State.</w:t>
      </w:r>
      <w:r w:rsidRPr="007D1EBD">
        <w:rPr>
          <w:rFonts w:ascii="Arial" w:hAnsi="Arial" w:cs="Arial"/>
        </w:rPr>
        <w:t xml:space="preserve"> Please review these responses in advance of the telephone interview.  A telephone interviewer will contact you to schedule a time to go over the survey questions and your responses.  Please gather any necessary information to provide updates to the questions before the scheduled time with your telephone interviewer. You can also fax </w:t>
      </w:r>
      <w:r w:rsidR="00342FD9" w:rsidRPr="007D1EBD">
        <w:rPr>
          <w:rFonts w:ascii="Arial" w:hAnsi="Arial" w:cs="Arial"/>
        </w:rPr>
        <w:t xml:space="preserve">or e-mail </w:t>
      </w:r>
      <w:r w:rsidRPr="007D1EBD">
        <w:rPr>
          <w:rFonts w:ascii="Arial" w:hAnsi="Arial" w:cs="Arial"/>
        </w:rPr>
        <w:t>a marked-up version of this survey to us to facilitate the process.</w:t>
      </w:r>
    </w:p>
    <w:p w:rsidR="00A544FE" w:rsidRPr="007D1EBD" w:rsidRDefault="00A544FE" w:rsidP="00636964">
      <w:pPr>
        <w:jc w:val="both"/>
        <w:rPr>
          <w:rFonts w:ascii="Arial" w:hAnsi="Arial" w:cs="Arial"/>
        </w:rPr>
      </w:pPr>
    </w:p>
    <w:p w:rsidR="00754098" w:rsidRPr="007D1EBD" w:rsidRDefault="00754098" w:rsidP="00636964">
      <w:pPr>
        <w:jc w:val="both"/>
        <w:rPr>
          <w:rFonts w:ascii="Arial" w:hAnsi="Arial" w:cs="Arial"/>
        </w:rPr>
      </w:pPr>
      <w:r w:rsidRPr="007D1EBD">
        <w:rPr>
          <w:rFonts w:ascii="Arial" w:hAnsi="Arial" w:cs="Arial"/>
        </w:rPr>
        <w:t xml:space="preserve">USDA/FNS needs your participation to assure that this study fairly and accurately represents the </w:t>
      </w:r>
      <w:r w:rsidR="009E4194" w:rsidRPr="007D1EBD">
        <w:rPr>
          <w:rFonts w:ascii="Arial" w:hAnsi="Arial" w:cs="Arial"/>
        </w:rPr>
        <w:t xml:space="preserve">indirect costs of school meals. </w:t>
      </w:r>
      <w:r w:rsidRPr="007D1EBD">
        <w:rPr>
          <w:rFonts w:ascii="Arial" w:hAnsi="Arial" w:cs="Arial"/>
        </w:rPr>
        <w:t xml:space="preserve">We thank you in advance for your time and cooperation in this important study.  If you have any questions about the study, please feel free to contact </w:t>
      </w:r>
      <w:proofErr w:type="spellStart"/>
      <w:r w:rsidRPr="007D1EBD">
        <w:rPr>
          <w:rFonts w:ascii="Arial" w:hAnsi="Arial" w:cs="Arial"/>
        </w:rPr>
        <w:t>Abt</w:t>
      </w:r>
      <w:proofErr w:type="spellEnd"/>
      <w:r w:rsidRPr="007D1EBD">
        <w:rPr>
          <w:rFonts w:ascii="Arial" w:hAnsi="Arial" w:cs="Arial"/>
        </w:rPr>
        <w:t xml:space="preserve"> Associates toll-free at </w:t>
      </w:r>
      <w:r w:rsidR="009A568E" w:rsidRPr="007D1EBD">
        <w:rPr>
          <w:rFonts w:ascii="Arial" w:hAnsi="Arial" w:cs="Arial"/>
        </w:rPr>
        <w:t>855</w:t>
      </w:r>
      <w:r w:rsidR="00A544FE" w:rsidRPr="007D1EBD">
        <w:rPr>
          <w:rFonts w:ascii="Arial" w:hAnsi="Arial" w:cs="Arial"/>
        </w:rPr>
        <w:t>-XXX-XXXX</w:t>
      </w:r>
      <w:r w:rsidRPr="007D1EBD">
        <w:rPr>
          <w:rFonts w:ascii="Arial" w:hAnsi="Arial" w:cs="Arial"/>
        </w:rPr>
        <w:t xml:space="preserve">, or send an e-mail to </w:t>
      </w:r>
      <w:r w:rsidR="00813893" w:rsidRPr="007D1EBD">
        <w:rPr>
          <w:rFonts w:ascii="Arial" w:hAnsi="Arial" w:cs="Arial"/>
          <w:b/>
        </w:rPr>
        <w:t>SNMCS</w:t>
      </w:r>
      <w:r w:rsidR="009A568E" w:rsidRPr="007D1EBD">
        <w:rPr>
          <w:rFonts w:ascii="Arial" w:hAnsi="Arial" w:cs="Arial"/>
          <w:b/>
        </w:rPr>
        <w:t>@abtassoc.com</w:t>
      </w:r>
    </w:p>
    <w:p w:rsidR="00A544FE" w:rsidRPr="007D1EBD" w:rsidRDefault="00A544FE" w:rsidP="00A96C3B">
      <w:pPr>
        <w:rPr>
          <w:rFonts w:ascii="Arial" w:hAnsi="Arial" w:cs="Arial"/>
        </w:rPr>
      </w:pPr>
    </w:p>
    <w:p w:rsidR="009E4194" w:rsidRPr="007D1EBD" w:rsidRDefault="009E4194">
      <w:pPr>
        <w:rPr>
          <w:rFonts w:ascii="Arial" w:hAnsi="Arial" w:cs="Arial"/>
          <w:b/>
        </w:rPr>
      </w:pPr>
      <w:r w:rsidRPr="007D1EBD">
        <w:rPr>
          <w:rFonts w:ascii="Arial" w:hAnsi="Arial" w:cs="Arial"/>
          <w:b/>
        </w:rPr>
        <w:br w:type="page"/>
      </w:r>
    </w:p>
    <w:p w:rsidR="006B1EC0" w:rsidRPr="007D1EBD" w:rsidRDefault="006B1EC0" w:rsidP="00480E24">
      <w:pPr>
        <w:rPr>
          <w:rFonts w:ascii="Arial" w:hAnsi="Arial" w:cs="Arial"/>
        </w:rPr>
      </w:pPr>
      <w:r w:rsidRPr="007D1EBD">
        <w:rPr>
          <w:rFonts w:ascii="Arial" w:hAnsi="Arial" w:cs="Arial"/>
        </w:rPr>
        <w:lastRenderedPageBreak/>
        <w:t>Definition: In this survey, we use the term “</w:t>
      </w:r>
      <w:r w:rsidR="005730C5" w:rsidRPr="007D1EBD">
        <w:rPr>
          <w:rFonts w:ascii="Arial" w:hAnsi="Arial" w:cs="Arial"/>
        </w:rPr>
        <w:t xml:space="preserve">public </w:t>
      </w:r>
      <w:r w:rsidRPr="007D1EBD">
        <w:rPr>
          <w:rFonts w:ascii="Arial" w:hAnsi="Arial" w:cs="Arial"/>
        </w:rPr>
        <w:t>Local Educational Agency” or “</w:t>
      </w:r>
      <w:r w:rsidR="005730C5" w:rsidRPr="007D1EBD">
        <w:rPr>
          <w:rFonts w:ascii="Arial" w:hAnsi="Arial" w:cs="Arial"/>
        </w:rPr>
        <w:t xml:space="preserve">public </w:t>
      </w:r>
      <w:r w:rsidRPr="007D1EBD">
        <w:rPr>
          <w:rFonts w:ascii="Arial" w:hAnsi="Arial" w:cs="Arial"/>
        </w:rPr>
        <w:t>LEA” to refer to public school districts, independent charter schools, and other public agencies operating schools at the local level.</w:t>
      </w:r>
    </w:p>
    <w:p w:rsidR="006B1EC0" w:rsidRPr="007D1EBD" w:rsidRDefault="006B1EC0" w:rsidP="00480E24">
      <w:pPr>
        <w:rPr>
          <w:rFonts w:ascii="Arial" w:hAnsi="Arial" w:cs="Arial"/>
          <w:b/>
        </w:rPr>
      </w:pPr>
    </w:p>
    <w:p w:rsidR="00754098" w:rsidRPr="007D1EBD" w:rsidRDefault="00754098" w:rsidP="00480E24">
      <w:pPr>
        <w:rPr>
          <w:rFonts w:ascii="Arial" w:hAnsi="Arial" w:cs="Arial"/>
          <w:b/>
          <w:color w:val="DA291C"/>
        </w:rPr>
      </w:pPr>
      <w:r w:rsidRPr="007D1EBD">
        <w:rPr>
          <w:rFonts w:ascii="Arial" w:hAnsi="Arial" w:cs="Arial"/>
          <w:b/>
          <w:color w:val="DA291C"/>
        </w:rPr>
        <w:t>RESPONDENT INFORMATION</w:t>
      </w:r>
    </w:p>
    <w:p w:rsidR="00754098" w:rsidRPr="007D1EBD" w:rsidRDefault="00754098" w:rsidP="00480E24">
      <w:pPr>
        <w:rPr>
          <w:rFonts w:ascii="Arial" w:hAnsi="Arial" w:cs="Arial"/>
        </w:rPr>
      </w:pPr>
    </w:p>
    <w:p w:rsidR="00754098" w:rsidRPr="007D1EBD" w:rsidRDefault="00754098" w:rsidP="00BF37F6">
      <w:pPr>
        <w:ind w:left="720" w:hanging="720"/>
        <w:rPr>
          <w:rFonts w:ascii="Arial" w:hAnsi="Arial" w:cs="Arial"/>
        </w:rPr>
      </w:pPr>
      <w:r w:rsidRPr="007D1EBD">
        <w:rPr>
          <w:rFonts w:ascii="Arial" w:hAnsi="Arial" w:cs="Arial"/>
        </w:rPr>
        <w:t>1.</w:t>
      </w:r>
      <w:r w:rsidRPr="007D1EBD">
        <w:rPr>
          <w:rFonts w:ascii="Arial" w:hAnsi="Arial" w:cs="Arial"/>
        </w:rPr>
        <w:tab/>
        <w:t>Please</w:t>
      </w:r>
      <w:r w:rsidR="00CA1CA6" w:rsidRPr="007D1EBD">
        <w:rPr>
          <w:rFonts w:ascii="Arial" w:hAnsi="Arial" w:cs="Arial"/>
        </w:rPr>
        <w:t xml:space="preserve"> provide</w:t>
      </w:r>
      <w:r w:rsidRPr="007D1EBD">
        <w:rPr>
          <w:rFonts w:ascii="Arial" w:hAnsi="Arial" w:cs="Arial"/>
        </w:rPr>
        <w:t xml:space="preserve"> the following contact information for the official in your State responsible for approving </w:t>
      </w:r>
      <w:r w:rsidR="001B09CC" w:rsidRPr="007D1EBD">
        <w:rPr>
          <w:rFonts w:ascii="Arial" w:hAnsi="Arial" w:cs="Arial"/>
          <w:b/>
        </w:rPr>
        <w:t xml:space="preserve">public </w:t>
      </w:r>
      <w:proofErr w:type="spellStart"/>
      <w:r w:rsidR="001B09CC" w:rsidRPr="007D1EBD">
        <w:rPr>
          <w:rFonts w:ascii="Arial" w:hAnsi="Arial" w:cs="Arial"/>
          <w:b/>
        </w:rPr>
        <w:t>LEAs’</w:t>
      </w:r>
      <w:proofErr w:type="spellEnd"/>
      <w:r w:rsidRPr="007D1EBD">
        <w:rPr>
          <w:rFonts w:ascii="Arial" w:hAnsi="Arial" w:cs="Arial"/>
        </w:rPr>
        <w:t xml:space="preserve"> indirect cost rate applications or cost allocation plans for </w:t>
      </w:r>
      <w:r w:rsidR="003D477D" w:rsidRPr="007D1EBD">
        <w:rPr>
          <w:rFonts w:ascii="Arial" w:hAnsi="Arial" w:cs="Arial"/>
        </w:rPr>
        <w:t>SY2014-2015</w:t>
      </w:r>
      <w:r w:rsidRPr="007D1EBD">
        <w:rPr>
          <w:rFonts w:ascii="Arial" w:hAnsi="Arial" w:cs="Arial"/>
        </w:rPr>
        <w:t>.</w:t>
      </w:r>
    </w:p>
    <w:p w:rsidR="00713862" w:rsidRPr="007D1EBD" w:rsidRDefault="00713862" w:rsidP="00BF37F6">
      <w:pPr>
        <w:ind w:left="720" w:hanging="720"/>
        <w:rPr>
          <w:rFonts w:ascii="Arial" w:hAnsi="Arial" w:cs="Arial"/>
        </w:rPr>
      </w:pPr>
    </w:p>
    <w:p w:rsidR="0065236E" w:rsidRPr="007D1EBD" w:rsidRDefault="0065236E" w:rsidP="0065236E">
      <w:pPr>
        <w:tabs>
          <w:tab w:val="right" w:pos="5760"/>
        </w:tabs>
        <w:ind w:left="720"/>
        <w:rPr>
          <w:rFonts w:ascii="Arial" w:hAnsi="Arial" w:cs="Arial"/>
          <w:sz w:val="20"/>
          <w:szCs w:val="20"/>
          <w:u w:val="single"/>
        </w:rPr>
      </w:pPr>
      <w:r w:rsidRPr="007D1EBD">
        <w:rPr>
          <w:rFonts w:ascii="Arial" w:hAnsi="Arial" w:cs="Arial"/>
          <w:sz w:val="20"/>
          <w:szCs w:val="20"/>
          <w:u w:val="single"/>
        </w:rPr>
        <w:t>Information pre-filled for 2011-2012 is correct</w:t>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sdt>
        <w:sdtPr>
          <w:rPr>
            <w:rFonts w:ascii="Arial" w:hAnsi="Arial" w:cs="Arial"/>
            <w:sz w:val="20"/>
            <w:szCs w:val="20"/>
            <w:u w:val="single"/>
          </w:rPr>
          <w:id w:val="397945825"/>
        </w:sdtPr>
        <w:sdtContent>
          <w:r w:rsidRPr="007D1EBD">
            <w:rPr>
              <w:rFonts w:ascii="MS Gothic" w:eastAsia="MS Gothic" w:hAnsi="MS Gothic" w:cs="Arial" w:hint="eastAsia"/>
              <w:sz w:val="20"/>
              <w:szCs w:val="20"/>
              <w:u w:val="single"/>
            </w:rPr>
            <w:t>☐</w:t>
          </w:r>
        </w:sdtContent>
      </w:sdt>
    </w:p>
    <w:p w:rsidR="0065236E" w:rsidRPr="007D1EBD" w:rsidRDefault="0065236E" w:rsidP="00BF37F6">
      <w:pPr>
        <w:tabs>
          <w:tab w:val="center" w:pos="5760"/>
        </w:tabs>
        <w:ind w:left="720"/>
        <w:rPr>
          <w:rFonts w:ascii="Arial" w:hAnsi="Arial" w:cs="Arial"/>
          <w:sz w:val="20"/>
          <w:szCs w:val="20"/>
        </w:rPr>
      </w:pPr>
    </w:p>
    <w:p w:rsidR="00754098" w:rsidRPr="007D1EBD" w:rsidRDefault="00754098" w:rsidP="00BF37F6">
      <w:pPr>
        <w:tabs>
          <w:tab w:val="center" w:pos="5760"/>
        </w:tabs>
        <w:ind w:left="720"/>
        <w:rPr>
          <w:rFonts w:ascii="Arial" w:hAnsi="Arial" w:cs="Arial"/>
          <w:sz w:val="20"/>
          <w:szCs w:val="20"/>
        </w:rPr>
      </w:pPr>
      <w:r w:rsidRPr="007D1EBD">
        <w:rPr>
          <w:rFonts w:ascii="Arial" w:hAnsi="Arial" w:cs="Arial"/>
          <w:sz w:val="20"/>
          <w:szCs w:val="20"/>
        </w:rPr>
        <w:tab/>
      </w:r>
    </w:p>
    <w:p w:rsidR="00754098" w:rsidRPr="007D1EBD" w:rsidRDefault="00754098" w:rsidP="00BF37F6">
      <w:pPr>
        <w:tabs>
          <w:tab w:val="right" w:pos="5760"/>
        </w:tabs>
        <w:ind w:left="720"/>
        <w:rPr>
          <w:rFonts w:ascii="Arial" w:hAnsi="Arial" w:cs="Arial"/>
          <w:sz w:val="20"/>
          <w:szCs w:val="20"/>
          <w:u w:val="single"/>
        </w:rPr>
      </w:pPr>
      <w:r w:rsidRPr="007D1EBD">
        <w:rPr>
          <w:rFonts w:ascii="Arial" w:hAnsi="Arial" w:cs="Arial"/>
          <w:sz w:val="20"/>
          <w:szCs w:val="20"/>
        </w:rPr>
        <w:t xml:space="preserve">Name:  </w:t>
      </w:r>
      <w:r w:rsidRPr="007D1EBD">
        <w:rPr>
          <w:rFonts w:ascii="Arial" w:hAnsi="Arial" w:cs="Arial"/>
          <w:sz w:val="20"/>
          <w:szCs w:val="20"/>
          <w:u w:val="single"/>
        </w:rPr>
        <w:tab/>
      </w:r>
    </w:p>
    <w:p w:rsidR="00754098" w:rsidRPr="007D1EBD" w:rsidRDefault="00754098" w:rsidP="00BF37F6">
      <w:pPr>
        <w:tabs>
          <w:tab w:val="right" w:pos="5760"/>
        </w:tabs>
        <w:ind w:left="720"/>
        <w:rPr>
          <w:rFonts w:ascii="Arial" w:hAnsi="Arial" w:cs="Arial"/>
          <w:sz w:val="20"/>
          <w:szCs w:val="20"/>
          <w:u w:val="single"/>
        </w:rPr>
      </w:pPr>
      <w:r w:rsidRPr="007D1EBD">
        <w:rPr>
          <w:rFonts w:ascii="Arial" w:hAnsi="Arial" w:cs="Arial"/>
          <w:sz w:val="20"/>
          <w:szCs w:val="20"/>
        </w:rPr>
        <w:t xml:space="preserve">Title:  </w:t>
      </w:r>
      <w:r w:rsidRPr="007D1EBD">
        <w:rPr>
          <w:rFonts w:ascii="Arial" w:hAnsi="Arial" w:cs="Arial"/>
          <w:sz w:val="20"/>
          <w:szCs w:val="20"/>
          <w:u w:val="single"/>
        </w:rPr>
        <w:tab/>
      </w:r>
    </w:p>
    <w:p w:rsidR="00754098" w:rsidRPr="007D1EBD" w:rsidRDefault="00754098" w:rsidP="00BF37F6">
      <w:pPr>
        <w:tabs>
          <w:tab w:val="right" w:pos="5760"/>
        </w:tabs>
        <w:ind w:left="720"/>
        <w:rPr>
          <w:rFonts w:ascii="Arial" w:hAnsi="Arial" w:cs="Arial"/>
          <w:sz w:val="20"/>
          <w:szCs w:val="20"/>
          <w:u w:val="single"/>
        </w:rPr>
      </w:pPr>
      <w:r w:rsidRPr="007D1EBD">
        <w:rPr>
          <w:rFonts w:ascii="Arial" w:hAnsi="Arial" w:cs="Arial"/>
          <w:sz w:val="20"/>
          <w:szCs w:val="20"/>
        </w:rPr>
        <w:t xml:space="preserve">Agency:  </w:t>
      </w:r>
      <w:r w:rsidRPr="007D1EBD">
        <w:rPr>
          <w:rFonts w:ascii="Arial" w:hAnsi="Arial" w:cs="Arial"/>
          <w:sz w:val="20"/>
          <w:szCs w:val="20"/>
          <w:u w:val="single"/>
        </w:rPr>
        <w:tab/>
      </w:r>
    </w:p>
    <w:p w:rsidR="00754098" w:rsidRPr="007D1EBD" w:rsidRDefault="00754098" w:rsidP="00BF37F6">
      <w:pPr>
        <w:tabs>
          <w:tab w:val="right" w:pos="5760"/>
        </w:tabs>
        <w:ind w:left="720"/>
        <w:rPr>
          <w:rFonts w:ascii="Arial" w:hAnsi="Arial" w:cs="Arial"/>
          <w:sz w:val="20"/>
          <w:szCs w:val="20"/>
          <w:u w:val="single"/>
        </w:rPr>
      </w:pPr>
      <w:r w:rsidRPr="007D1EBD">
        <w:rPr>
          <w:rFonts w:ascii="Arial" w:hAnsi="Arial" w:cs="Arial"/>
          <w:sz w:val="20"/>
          <w:szCs w:val="20"/>
        </w:rPr>
        <w:t xml:space="preserve">Telephone number:  </w:t>
      </w:r>
      <w:r w:rsidRPr="007D1EBD">
        <w:rPr>
          <w:rFonts w:ascii="Arial" w:hAnsi="Arial" w:cs="Arial"/>
          <w:sz w:val="20"/>
          <w:szCs w:val="20"/>
          <w:u w:val="single"/>
        </w:rPr>
        <w:tab/>
      </w:r>
    </w:p>
    <w:p w:rsidR="00754098" w:rsidRPr="007D1EBD" w:rsidRDefault="00754098" w:rsidP="00BF37F6">
      <w:pPr>
        <w:tabs>
          <w:tab w:val="right" w:pos="5760"/>
        </w:tabs>
        <w:ind w:left="720"/>
        <w:rPr>
          <w:rFonts w:ascii="Arial" w:hAnsi="Arial" w:cs="Arial"/>
          <w:sz w:val="20"/>
          <w:szCs w:val="20"/>
          <w:u w:val="single"/>
        </w:rPr>
      </w:pPr>
      <w:r w:rsidRPr="007D1EBD">
        <w:rPr>
          <w:rFonts w:ascii="Arial" w:hAnsi="Arial" w:cs="Arial"/>
          <w:sz w:val="20"/>
          <w:szCs w:val="20"/>
        </w:rPr>
        <w:t xml:space="preserve">E-mail:  </w:t>
      </w:r>
      <w:r w:rsidRPr="007D1EBD">
        <w:rPr>
          <w:rFonts w:ascii="Arial" w:hAnsi="Arial" w:cs="Arial"/>
          <w:sz w:val="20"/>
          <w:szCs w:val="20"/>
          <w:u w:val="single"/>
        </w:rPr>
        <w:tab/>
      </w:r>
    </w:p>
    <w:p w:rsidR="00226D7B" w:rsidRPr="007D1EBD" w:rsidRDefault="00226D7B" w:rsidP="00BF37F6">
      <w:pPr>
        <w:tabs>
          <w:tab w:val="right" w:pos="5760"/>
        </w:tabs>
        <w:ind w:left="720"/>
        <w:rPr>
          <w:rFonts w:ascii="Arial" w:hAnsi="Arial" w:cs="Arial"/>
          <w:sz w:val="20"/>
          <w:szCs w:val="20"/>
          <w:u w:val="single"/>
        </w:rPr>
      </w:pPr>
    </w:p>
    <w:p w:rsidR="00557D3E" w:rsidRPr="007D1EBD" w:rsidRDefault="00557D3E" w:rsidP="00557D3E">
      <w:pPr>
        <w:ind w:left="720" w:hanging="720"/>
        <w:rPr>
          <w:rFonts w:ascii="Arial" w:hAnsi="Arial" w:cs="Arial"/>
        </w:rPr>
      </w:pPr>
    </w:p>
    <w:p w:rsidR="00557D3E" w:rsidRPr="007D1EBD" w:rsidRDefault="00557D3E" w:rsidP="00557D3E">
      <w:pPr>
        <w:ind w:left="720" w:hanging="720"/>
        <w:rPr>
          <w:rFonts w:ascii="Arial" w:hAnsi="Arial" w:cs="Arial"/>
        </w:rPr>
      </w:pPr>
      <w:r w:rsidRPr="007D1EBD">
        <w:rPr>
          <w:rFonts w:ascii="Arial" w:hAnsi="Arial" w:cs="Arial"/>
        </w:rPr>
        <w:t>1a.</w:t>
      </w:r>
      <w:r w:rsidRPr="007D1EBD">
        <w:rPr>
          <w:rFonts w:ascii="Arial" w:hAnsi="Arial" w:cs="Arial"/>
        </w:rPr>
        <w:tab/>
      </w:r>
      <w:proofErr w:type="gramStart"/>
      <w:r w:rsidRPr="007D1EBD">
        <w:rPr>
          <w:rFonts w:ascii="Arial" w:hAnsi="Arial" w:cs="Arial"/>
          <w:i/>
        </w:rPr>
        <w:t>If</w:t>
      </w:r>
      <w:proofErr w:type="gramEnd"/>
      <w:r w:rsidRPr="007D1EBD">
        <w:rPr>
          <w:rFonts w:ascii="Arial" w:hAnsi="Arial" w:cs="Arial"/>
          <w:i/>
        </w:rPr>
        <w:t xml:space="preserve"> someone other than </w:t>
      </w:r>
      <w:r w:rsidR="00D665A7" w:rsidRPr="007D1EBD">
        <w:rPr>
          <w:rFonts w:ascii="Arial" w:hAnsi="Arial" w:cs="Arial"/>
          <w:i/>
        </w:rPr>
        <w:t xml:space="preserve">this </w:t>
      </w:r>
      <w:r w:rsidRPr="007D1EBD">
        <w:rPr>
          <w:rFonts w:ascii="Arial" w:hAnsi="Arial" w:cs="Arial"/>
          <w:i/>
        </w:rPr>
        <w:t>person is responding to this questionnaire, please provide his or her name and contact information below.</w:t>
      </w:r>
    </w:p>
    <w:p w:rsidR="00557D3E" w:rsidRPr="007D1EBD" w:rsidRDefault="00557D3E" w:rsidP="00000366">
      <w:pPr>
        <w:tabs>
          <w:tab w:val="right" w:pos="5760"/>
        </w:tabs>
        <w:rPr>
          <w:rFonts w:ascii="Arial" w:hAnsi="Arial" w:cs="Arial"/>
          <w:i/>
          <w:sz w:val="20"/>
          <w:szCs w:val="20"/>
        </w:rPr>
      </w:pPr>
    </w:p>
    <w:p w:rsidR="00557D3E" w:rsidRPr="007D1EBD" w:rsidRDefault="00557D3E" w:rsidP="00557D3E">
      <w:pPr>
        <w:tabs>
          <w:tab w:val="right" w:pos="5760"/>
        </w:tabs>
        <w:ind w:left="720"/>
        <w:rPr>
          <w:rFonts w:ascii="Arial" w:hAnsi="Arial" w:cs="Arial"/>
          <w:sz w:val="20"/>
          <w:szCs w:val="20"/>
          <w:u w:val="single"/>
        </w:rPr>
      </w:pPr>
      <w:r w:rsidRPr="007D1EBD">
        <w:rPr>
          <w:rFonts w:ascii="Arial" w:hAnsi="Arial" w:cs="Arial"/>
          <w:sz w:val="20"/>
          <w:szCs w:val="20"/>
        </w:rPr>
        <w:t xml:space="preserve">Name:  </w:t>
      </w:r>
      <w:r w:rsidRPr="007D1EBD">
        <w:rPr>
          <w:rFonts w:ascii="Arial" w:hAnsi="Arial" w:cs="Arial"/>
          <w:sz w:val="20"/>
          <w:szCs w:val="20"/>
          <w:u w:val="single"/>
        </w:rPr>
        <w:tab/>
      </w:r>
    </w:p>
    <w:p w:rsidR="00557D3E" w:rsidRPr="007D1EBD" w:rsidRDefault="00557D3E" w:rsidP="00557D3E">
      <w:pPr>
        <w:tabs>
          <w:tab w:val="right" w:pos="5760"/>
        </w:tabs>
        <w:ind w:left="720"/>
        <w:rPr>
          <w:rFonts w:ascii="Arial" w:hAnsi="Arial" w:cs="Arial"/>
          <w:sz w:val="20"/>
          <w:szCs w:val="20"/>
          <w:u w:val="single"/>
        </w:rPr>
      </w:pPr>
      <w:r w:rsidRPr="007D1EBD">
        <w:rPr>
          <w:rFonts w:ascii="Arial" w:hAnsi="Arial" w:cs="Arial"/>
          <w:sz w:val="20"/>
          <w:szCs w:val="20"/>
        </w:rPr>
        <w:t xml:space="preserve">Title:  </w:t>
      </w:r>
      <w:r w:rsidRPr="007D1EBD">
        <w:rPr>
          <w:rFonts w:ascii="Arial" w:hAnsi="Arial" w:cs="Arial"/>
          <w:sz w:val="20"/>
          <w:szCs w:val="20"/>
          <w:u w:val="single"/>
        </w:rPr>
        <w:tab/>
      </w:r>
    </w:p>
    <w:p w:rsidR="00557D3E" w:rsidRPr="007D1EBD" w:rsidRDefault="00557D3E" w:rsidP="00557D3E">
      <w:pPr>
        <w:tabs>
          <w:tab w:val="right" w:pos="5760"/>
        </w:tabs>
        <w:ind w:left="720"/>
        <w:rPr>
          <w:rFonts w:ascii="Arial" w:hAnsi="Arial" w:cs="Arial"/>
          <w:sz w:val="20"/>
          <w:szCs w:val="20"/>
          <w:u w:val="single"/>
        </w:rPr>
      </w:pPr>
      <w:r w:rsidRPr="007D1EBD">
        <w:rPr>
          <w:rFonts w:ascii="Arial" w:hAnsi="Arial" w:cs="Arial"/>
          <w:sz w:val="20"/>
          <w:szCs w:val="20"/>
        </w:rPr>
        <w:t xml:space="preserve">Agency:  </w:t>
      </w:r>
      <w:r w:rsidRPr="007D1EBD">
        <w:rPr>
          <w:rFonts w:ascii="Arial" w:hAnsi="Arial" w:cs="Arial"/>
          <w:sz w:val="20"/>
          <w:szCs w:val="20"/>
          <w:u w:val="single"/>
        </w:rPr>
        <w:tab/>
      </w:r>
    </w:p>
    <w:p w:rsidR="00557D3E" w:rsidRPr="007D1EBD" w:rsidRDefault="00557D3E" w:rsidP="00557D3E">
      <w:pPr>
        <w:tabs>
          <w:tab w:val="right" w:pos="5760"/>
        </w:tabs>
        <w:ind w:left="720"/>
        <w:rPr>
          <w:rFonts w:ascii="Arial" w:hAnsi="Arial" w:cs="Arial"/>
          <w:sz w:val="20"/>
          <w:szCs w:val="20"/>
          <w:u w:val="single"/>
        </w:rPr>
      </w:pPr>
      <w:r w:rsidRPr="007D1EBD">
        <w:rPr>
          <w:rFonts w:ascii="Arial" w:hAnsi="Arial" w:cs="Arial"/>
          <w:sz w:val="20"/>
          <w:szCs w:val="20"/>
        </w:rPr>
        <w:t xml:space="preserve">Telephone number:  </w:t>
      </w:r>
      <w:r w:rsidRPr="007D1EBD">
        <w:rPr>
          <w:rFonts w:ascii="Arial" w:hAnsi="Arial" w:cs="Arial"/>
          <w:sz w:val="20"/>
          <w:szCs w:val="20"/>
          <w:u w:val="single"/>
        </w:rPr>
        <w:tab/>
      </w:r>
    </w:p>
    <w:p w:rsidR="00557D3E" w:rsidRPr="007D1EBD" w:rsidRDefault="00557D3E" w:rsidP="00557D3E">
      <w:pPr>
        <w:tabs>
          <w:tab w:val="right" w:pos="5760"/>
        </w:tabs>
        <w:ind w:left="720"/>
        <w:rPr>
          <w:rFonts w:ascii="Arial" w:hAnsi="Arial" w:cs="Arial"/>
          <w:sz w:val="20"/>
          <w:szCs w:val="20"/>
          <w:u w:val="single"/>
        </w:rPr>
      </w:pPr>
      <w:r w:rsidRPr="007D1EBD">
        <w:rPr>
          <w:rFonts w:ascii="Arial" w:hAnsi="Arial" w:cs="Arial"/>
          <w:sz w:val="20"/>
          <w:szCs w:val="20"/>
        </w:rPr>
        <w:t xml:space="preserve">E-mail:  </w:t>
      </w:r>
      <w:r w:rsidRPr="007D1EBD">
        <w:rPr>
          <w:rFonts w:ascii="Arial" w:hAnsi="Arial" w:cs="Arial"/>
          <w:sz w:val="20"/>
          <w:szCs w:val="20"/>
          <w:u w:val="single"/>
        </w:rPr>
        <w:tab/>
      </w:r>
    </w:p>
    <w:p w:rsidR="00754098" w:rsidRPr="007D1EBD" w:rsidRDefault="00754098">
      <w:pPr>
        <w:rPr>
          <w:rFonts w:ascii="Arial" w:hAnsi="Arial" w:cs="Arial"/>
          <w:b/>
          <w:u w:val="single"/>
        </w:rPr>
      </w:pPr>
      <w:r w:rsidRPr="007D1EBD">
        <w:rPr>
          <w:rFonts w:ascii="Arial" w:hAnsi="Arial" w:cs="Arial"/>
          <w:b/>
          <w:u w:val="single"/>
        </w:rPr>
        <w:br w:type="page"/>
      </w:r>
    </w:p>
    <w:p w:rsidR="00754098" w:rsidRPr="007D1EBD" w:rsidRDefault="00754098" w:rsidP="00772593">
      <w:pPr>
        <w:rPr>
          <w:rFonts w:ascii="Arial" w:hAnsi="Arial" w:cs="Arial"/>
          <w:b/>
          <w:color w:val="DA291C"/>
        </w:rPr>
      </w:pPr>
      <w:r w:rsidRPr="007D1EBD">
        <w:rPr>
          <w:rFonts w:ascii="Arial" w:hAnsi="Arial" w:cs="Arial"/>
          <w:b/>
          <w:color w:val="DA291C"/>
        </w:rPr>
        <w:t>ROLES FOR DETERMINING INDIRECT RATES</w:t>
      </w:r>
    </w:p>
    <w:p w:rsidR="00754098" w:rsidRPr="007D1EBD" w:rsidRDefault="00754098" w:rsidP="00772593">
      <w:pPr>
        <w:rPr>
          <w:rFonts w:ascii="Arial" w:hAnsi="Arial" w:cs="Arial"/>
        </w:rPr>
      </w:pPr>
    </w:p>
    <w:p w:rsidR="00754098" w:rsidRPr="007D1EBD" w:rsidRDefault="00595D56" w:rsidP="00CF3571">
      <w:pPr>
        <w:rPr>
          <w:rFonts w:ascii="Arial" w:hAnsi="Arial" w:cs="Arial"/>
        </w:rPr>
      </w:pPr>
      <w:r w:rsidRPr="007D1EBD">
        <w:rPr>
          <w:rFonts w:ascii="Arial" w:hAnsi="Arial" w:cs="Arial"/>
        </w:rPr>
        <w:t>The following questions are about the role your SEA has in the determining indirect rates.</w:t>
      </w:r>
    </w:p>
    <w:p w:rsidR="00595D56" w:rsidRPr="007D1EBD" w:rsidRDefault="00595D56" w:rsidP="00CF3571">
      <w:pPr>
        <w:rPr>
          <w:rFonts w:ascii="Arial" w:hAnsi="Arial" w:cs="Arial"/>
        </w:rPr>
      </w:pPr>
    </w:p>
    <w:p w:rsidR="00754098" w:rsidRPr="007D1EBD" w:rsidRDefault="00754098" w:rsidP="00CF3571">
      <w:pPr>
        <w:rPr>
          <w:rFonts w:ascii="Arial" w:hAnsi="Arial" w:cs="Arial"/>
          <w:b/>
        </w:rPr>
      </w:pPr>
      <w:r w:rsidRPr="007D1EBD">
        <w:rPr>
          <w:rFonts w:ascii="Arial" w:hAnsi="Arial" w:cs="Arial"/>
          <w:b/>
        </w:rPr>
        <w:t>Below are some definitions of some key terms that are used throughout the survey.</w:t>
      </w:r>
    </w:p>
    <w:p w:rsidR="007E6212" w:rsidRPr="007D1EBD" w:rsidRDefault="007E6212" w:rsidP="007E6212">
      <w:pPr>
        <w:rPr>
          <w:rFonts w:ascii="Arial" w:hAnsi="Arial" w:cs="Arial"/>
        </w:rPr>
      </w:pPr>
    </w:p>
    <w:p w:rsidR="007E6212" w:rsidRPr="007D1EBD" w:rsidRDefault="007E6212" w:rsidP="007E6212">
      <w:pPr>
        <w:pBdr>
          <w:top w:val="single" w:sz="12" w:space="1" w:color="auto"/>
          <w:left w:val="single" w:sz="12" w:space="4" w:color="auto"/>
          <w:bottom w:val="single" w:sz="12" w:space="1" w:color="auto"/>
          <w:right w:val="single" w:sz="12" w:space="4" w:color="auto"/>
        </w:pBdr>
        <w:rPr>
          <w:rFonts w:ascii="Arial" w:hAnsi="Arial" w:cs="Arial"/>
          <w:b/>
        </w:rPr>
      </w:pPr>
      <w:r w:rsidRPr="007D1EBD">
        <w:rPr>
          <w:rFonts w:ascii="Arial" w:hAnsi="Arial" w:cs="Arial"/>
          <w:b/>
        </w:rPr>
        <w:t xml:space="preserve">DEFINITIONS OF KEY TERMS USED IN THIS </w:t>
      </w:r>
      <w:r w:rsidR="00AA082E" w:rsidRPr="007D1EBD">
        <w:rPr>
          <w:rFonts w:ascii="Arial" w:hAnsi="Arial" w:cs="Arial"/>
          <w:b/>
        </w:rPr>
        <w:t>SURVEY</w:t>
      </w:r>
    </w:p>
    <w:p w:rsidR="007E6212" w:rsidRPr="007D1EBD" w:rsidRDefault="007E6212" w:rsidP="007E6212">
      <w:pPr>
        <w:pBdr>
          <w:top w:val="single" w:sz="12" w:space="1" w:color="auto"/>
          <w:left w:val="single" w:sz="12" w:space="4" w:color="auto"/>
          <w:bottom w:val="single" w:sz="12" w:space="1" w:color="auto"/>
          <w:right w:val="single" w:sz="12" w:space="4" w:color="auto"/>
        </w:pBdr>
        <w:rPr>
          <w:rFonts w:ascii="Arial" w:hAnsi="Arial" w:cs="Arial"/>
          <w:b/>
        </w:rPr>
      </w:pPr>
    </w:p>
    <w:p w:rsidR="007E6212" w:rsidRPr="007D1EBD" w:rsidRDefault="007E6212" w:rsidP="007E6212">
      <w:pPr>
        <w:pBdr>
          <w:top w:val="single" w:sz="12" w:space="1" w:color="auto"/>
          <w:left w:val="single" w:sz="12" w:space="4" w:color="auto"/>
          <w:bottom w:val="single" w:sz="12" w:space="1" w:color="auto"/>
          <w:right w:val="single" w:sz="12" w:space="4" w:color="auto"/>
        </w:pBdr>
        <w:rPr>
          <w:rFonts w:ascii="Arial" w:hAnsi="Arial" w:cs="Arial"/>
        </w:rPr>
      </w:pPr>
      <w:r w:rsidRPr="007D1EBD">
        <w:rPr>
          <w:rFonts w:ascii="Arial" w:hAnsi="Arial" w:cs="Arial"/>
          <w:b/>
        </w:rPr>
        <w:t>Programs</w:t>
      </w:r>
      <w:r w:rsidRPr="007D1EBD">
        <w:rPr>
          <w:rFonts w:ascii="Arial" w:hAnsi="Arial" w:cs="Arial"/>
        </w:rPr>
        <w:t xml:space="preserve"> are activities or services, such as instruction and school </w:t>
      </w:r>
      <w:proofErr w:type="gramStart"/>
      <w:r w:rsidRPr="007D1EBD">
        <w:rPr>
          <w:rFonts w:ascii="Arial" w:hAnsi="Arial" w:cs="Arial"/>
        </w:rPr>
        <w:t>foodservice, that</w:t>
      </w:r>
      <w:proofErr w:type="gramEnd"/>
      <w:r w:rsidRPr="007D1EBD">
        <w:rPr>
          <w:rFonts w:ascii="Arial" w:hAnsi="Arial" w:cs="Arial"/>
        </w:rPr>
        <w:t xml:space="preserve"> have identifiable direct costs.  These direct costs may be charged to grants or other special-purpose accounts, or to the </w:t>
      </w:r>
      <w:proofErr w:type="spellStart"/>
      <w:r w:rsidRPr="007D1EBD">
        <w:rPr>
          <w:rFonts w:ascii="Arial" w:hAnsi="Arial" w:cs="Arial"/>
        </w:rPr>
        <w:t>LEA’s</w:t>
      </w:r>
      <w:proofErr w:type="spellEnd"/>
      <w:r w:rsidRPr="007D1EBD">
        <w:rPr>
          <w:rFonts w:ascii="Arial" w:hAnsi="Arial" w:cs="Arial"/>
        </w:rPr>
        <w:t xml:space="preserve"> general fund.</w:t>
      </w:r>
    </w:p>
    <w:p w:rsidR="007E6212" w:rsidRPr="007D1EBD" w:rsidRDefault="007E6212" w:rsidP="007E6212">
      <w:pPr>
        <w:pBdr>
          <w:top w:val="single" w:sz="12" w:space="1" w:color="auto"/>
          <w:left w:val="single" w:sz="12" w:space="4" w:color="auto"/>
          <w:bottom w:val="single" w:sz="12" w:space="1" w:color="auto"/>
          <w:right w:val="single" w:sz="12" w:space="4" w:color="auto"/>
        </w:pBdr>
        <w:rPr>
          <w:rFonts w:ascii="Arial" w:hAnsi="Arial" w:cs="Arial"/>
        </w:rPr>
      </w:pPr>
    </w:p>
    <w:p w:rsidR="007E6212" w:rsidRPr="007D1EBD" w:rsidRDefault="007E6212" w:rsidP="007E6212">
      <w:pPr>
        <w:pStyle w:val="Body"/>
        <w:pBdr>
          <w:top w:val="single" w:sz="12" w:space="1" w:color="auto"/>
          <w:left w:val="single" w:sz="12" w:space="4" w:color="auto"/>
          <w:bottom w:val="single" w:sz="12" w:space="1" w:color="auto"/>
          <w:right w:val="single" w:sz="12" w:space="4" w:color="auto"/>
        </w:pBdr>
        <w:rPr>
          <w:rFonts w:ascii="Arial" w:hAnsi="Arial" w:cs="Arial"/>
          <w:sz w:val="22"/>
          <w:szCs w:val="22"/>
        </w:rPr>
      </w:pPr>
      <w:r w:rsidRPr="007D1EBD">
        <w:rPr>
          <w:rFonts w:ascii="Arial" w:hAnsi="Arial" w:cs="Arial"/>
          <w:b/>
          <w:sz w:val="22"/>
          <w:szCs w:val="22"/>
        </w:rPr>
        <w:t xml:space="preserve">Indirect costs </w:t>
      </w:r>
      <w:r w:rsidRPr="007D1EBD">
        <w:rPr>
          <w:rFonts w:ascii="Arial" w:hAnsi="Arial" w:cs="Arial"/>
          <w:sz w:val="22"/>
          <w:szCs w:val="22"/>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7D1EBD">
        <w:rPr>
          <w:rFonts w:ascii="Arial" w:hAnsi="Arial" w:cs="Arial"/>
          <w:i/>
          <w:sz w:val="22"/>
          <w:szCs w:val="22"/>
        </w:rPr>
        <w:t>(</w:t>
      </w:r>
      <w:proofErr w:type="gramStart"/>
      <w:r w:rsidRPr="007D1EBD">
        <w:rPr>
          <w:rFonts w:ascii="Arial" w:hAnsi="Arial" w:cs="Arial"/>
          <w:i/>
          <w:sz w:val="22"/>
          <w:szCs w:val="22"/>
        </w:rPr>
        <w:t>from</w:t>
      </w:r>
      <w:proofErr w:type="gramEnd"/>
      <w:r w:rsidRPr="007D1EBD">
        <w:rPr>
          <w:rFonts w:ascii="Arial" w:hAnsi="Arial" w:cs="Arial"/>
          <w:i/>
          <w:sz w:val="22"/>
          <w:szCs w:val="22"/>
        </w:rPr>
        <w:t>: Indirect Costs: Guidance for State Agencies &amp; School Food Authorities)</w:t>
      </w:r>
    </w:p>
    <w:p w:rsidR="007E6212" w:rsidRPr="007D1EBD" w:rsidRDefault="007E6212" w:rsidP="00CF3571">
      <w:pPr>
        <w:rPr>
          <w:rFonts w:ascii="Arial" w:hAnsi="Arial" w:cs="Arial"/>
        </w:rPr>
      </w:pPr>
    </w:p>
    <w:p w:rsidR="00754098" w:rsidRPr="007D1EBD" w:rsidRDefault="00754098" w:rsidP="00BF37F6">
      <w:pPr>
        <w:ind w:left="720" w:hanging="720"/>
        <w:rPr>
          <w:rFonts w:ascii="Arial" w:hAnsi="Arial" w:cs="Arial"/>
          <w:i/>
        </w:rPr>
      </w:pPr>
      <w:r w:rsidRPr="007D1EBD">
        <w:rPr>
          <w:rFonts w:ascii="Arial" w:hAnsi="Arial" w:cs="Arial"/>
        </w:rPr>
        <w:t>2.</w:t>
      </w:r>
      <w:r w:rsidRPr="007D1EBD">
        <w:rPr>
          <w:rFonts w:ascii="Arial" w:hAnsi="Arial" w:cs="Arial"/>
        </w:rPr>
        <w:tab/>
        <w:t xml:space="preserve">Which of the following statements best describes the role of the SEA in determining how </w:t>
      </w:r>
      <w:r w:rsidRPr="007D1EBD">
        <w:rPr>
          <w:rFonts w:ascii="Arial" w:hAnsi="Arial" w:cs="Arial"/>
          <w:b/>
          <w:i/>
        </w:rPr>
        <w:t xml:space="preserve">public </w:t>
      </w:r>
      <w:proofErr w:type="spellStart"/>
      <w:r w:rsidRPr="007D1EBD">
        <w:rPr>
          <w:rFonts w:ascii="Arial" w:hAnsi="Arial" w:cs="Arial"/>
          <w:b/>
          <w:i/>
        </w:rPr>
        <w:t>LEAs</w:t>
      </w:r>
      <w:proofErr w:type="spellEnd"/>
      <w:r w:rsidRPr="007D1EBD">
        <w:rPr>
          <w:rFonts w:ascii="Arial" w:hAnsi="Arial" w:cs="Arial"/>
        </w:rPr>
        <w:t xml:space="preserve"> allocate indirect costs to their programs or activities in reporting expenses for </w:t>
      </w:r>
      <w:r w:rsidR="003D477D" w:rsidRPr="007D1EBD">
        <w:rPr>
          <w:rFonts w:ascii="Arial" w:hAnsi="Arial" w:cs="Arial"/>
        </w:rPr>
        <w:t>SY2014-2015</w:t>
      </w:r>
      <w:r w:rsidRPr="007D1EBD">
        <w:rPr>
          <w:rFonts w:ascii="Arial" w:hAnsi="Arial" w:cs="Arial"/>
        </w:rPr>
        <w:t>? (</w:t>
      </w:r>
      <w:r w:rsidRPr="007D1EBD">
        <w:rPr>
          <w:rFonts w:ascii="Arial" w:hAnsi="Arial" w:cs="Arial"/>
          <w:i/>
        </w:rPr>
        <w:t>Check one answer in each row</w:t>
      </w:r>
      <w:r w:rsidR="00656FB0" w:rsidRPr="007D1EBD">
        <w:rPr>
          <w:rFonts w:ascii="Arial" w:hAnsi="Arial" w:cs="Arial"/>
          <w:i/>
        </w:rPr>
        <w:t>.</w:t>
      </w:r>
      <w:r w:rsidRPr="007D1EBD">
        <w:rPr>
          <w:rFonts w:ascii="Arial" w:hAnsi="Arial" w:cs="Arial"/>
          <w:i/>
        </w:rPr>
        <w:t>)</w:t>
      </w:r>
    </w:p>
    <w:p w:rsidR="0065236E" w:rsidRPr="007D1EBD" w:rsidRDefault="0065236E" w:rsidP="00BF37F6">
      <w:pPr>
        <w:ind w:left="720" w:hanging="720"/>
        <w:rPr>
          <w:rFonts w:ascii="Arial" w:hAnsi="Arial" w:cs="Arial"/>
          <w:i/>
        </w:rPr>
      </w:pPr>
    </w:p>
    <w:p w:rsidR="0065236E" w:rsidRPr="007D1EBD" w:rsidRDefault="0065236E" w:rsidP="0065236E">
      <w:pPr>
        <w:tabs>
          <w:tab w:val="right" w:pos="5760"/>
        </w:tabs>
        <w:ind w:left="720"/>
        <w:rPr>
          <w:rFonts w:ascii="Arial" w:hAnsi="Arial" w:cs="Arial"/>
          <w:sz w:val="20"/>
          <w:szCs w:val="20"/>
          <w:u w:val="single"/>
        </w:rPr>
      </w:pPr>
      <w:r w:rsidRPr="007D1EBD">
        <w:rPr>
          <w:rFonts w:ascii="Arial" w:hAnsi="Arial" w:cs="Arial"/>
          <w:sz w:val="20"/>
          <w:szCs w:val="20"/>
          <w:u w:val="single"/>
        </w:rPr>
        <w:t>Information pre-filled for 2011-2012 is correct</w:t>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sdt>
        <w:sdtPr>
          <w:rPr>
            <w:rFonts w:ascii="Arial" w:hAnsi="Arial" w:cs="Arial"/>
            <w:sz w:val="20"/>
            <w:szCs w:val="20"/>
            <w:u w:val="single"/>
          </w:rPr>
          <w:id w:val="85967683"/>
        </w:sdtPr>
        <w:sdtContent>
          <w:r w:rsidRPr="007D1EBD">
            <w:rPr>
              <w:rFonts w:ascii="MS Gothic" w:eastAsia="MS Gothic" w:hAnsi="MS Gothic" w:cs="Arial" w:hint="eastAsia"/>
              <w:sz w:val="20"/>
              <w:szCs w:val="20"/>
              <w:u w:val="single"/>
            </w:rPr>
            <w:t>☐</w:t>
          </w:r>
        </w:sdtContent>
      </w:sdt>
    </w:p>
    <w:p w:rsidR="0065236E" w:rsidRPr="007D1EBD" w:rsidRDefault="0065236E" w:rsidP="00BF37F6">
      <w:pPr>
        <w:ind w:left="720" w:hanging="720"/>
        <w:rPr>
          <w:rFonts w:ascii="Arial" w:hAnsi="Arial" w:cs="Arial"/>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510"/>
      </w:tblGrid>
      <w:tr w:rsidR="0083042E" w:rsidRPr="007D1EBD" w:rsidTr="0083042E">
        <w:tc>
          <w:tcPr>
            <w:tcW w:w="8730" w:type="dxa"/>
            <w:gridSpan w:val="2"/>
            <w:tcBorders>
              <w:top w:val="nil"/>
              <w:left w:val="nil"/>
              <w:right w:val="nil"/>
            </w:tcBorders>
          </w:tcPr>
          <w:p w:rsidR="00754098" w:rsidRPr="007D1EBD" w:rsidRDefault="00754098" w:rsidP="00546863">
            <w:pPr>
              <w:rPr>
                <w:rFonts w:ascii="Arial" w:hAnsi="Arial" w:cs="Arial"/>
                <w:sz w:val="20"/>
                <w:szCs w:val="20"/>
              </w:rPr>
            </w:pPr>
            <w:r w:rsidRPr="007D1EBD">
              <w:rPr>
                <w:rFonts w:ascii="Arial" w:hAnsi="Arial" w:cs="Arial"/>
                <w:b/>
                <w:sz w:val="20"/>
                <w:szCs w:val="20"/>
              </w:rPr>
              <w:t xml:space="preserve">SEA Role for Public </w:t>
            </w:r>
            <w:proofErr w:type="spellStart"/>
            <w:r w:rsidRPr="007D1EBD">
              <w:rPr>
                <w:rFonts w:ascii="Arial" w:hAnsi="Arial" w:cs="Arial"/>
                <w:b/>
                <w:sz w:val="20"/>
                <w:szCs w:val="20"/>
              </w:rPr>
              <w:t>LEAs</w:t>
            </w:r>
            <w:proofErr w:type="spellEnd"/>
          </w:p>
        </w:tc>
      </w:tr>
      <w:tr w:rsidR="0083042E" w:rsidRPr="007D1EBD" w:rsidTr="0083042E">
        <w:tc>
          <w:tcPr>
            <w:tcW w:w="5220" w:type="dxa"/>
            <w:vAlign w:val="center"/>
          </w:tcPr>
          <w:p w:rsidR="00754098" w:rsidRPr="007D1EBD" w:rsidRDefault="00BB5A70" w:rsidP="006276FC">
            <w:pPr>
              <w:rPr>
                <w:rFonts w:ascii="Arial" w:hAnsi="Arial" w:cs="Arial"/>
                <w:sz w:val="20"/>
                <w:szCs w:val="20"/>
              </w:rPr>
            </w:pPr>
            <w:r w:rsidRPr="007D1EBD">
              <w:rPr>
                <w:rFonts w:ascii="Arial" w:hAnsi="Arial" w:cs="Arial"/>
                <w:sz w:val="20"/>
                <w:szCs w:val="20"/>
              </w:rPr>
              <w:t xml:space="preserve">a. </w:t>
            </w:r>
            <w:r w:rsidR="00754098" w:rsidRPr="007D1EBD">
              <w:rPr>
                <w:rFonts w:ascii="Arial" w:hAnsi="Arial" w:cs="Arial"/>
                <w:sz w:val="20"/>
                <w:szCs w:val="20"/>
              </w:rPr>
              <w:t>SEA computed indirect cost percentage rate(s)</w:t>
            </w:r>
          </w:p>
        </w:tc>
        <w:tc>
          <w:tcPr>
            <w:tcW w:w="3510" w:type="dxa"/>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83042E" w:rsidRPr="007D1EBD" w:rsidTr="0083042E">
        <w:tc>
          <w:tcPr>
            <w:tcW w:w="5220" w:type="dxa"/>
            <w:vAlign w:val="center"/>
          </w:tcPr>
          <w:p w:rsidR="00754098" w:rsidRPr="007D1EBD" w:rsidRDefault="00BB5A70" w:rsidP="00BA2E8B">
            <w:pPr>
              <w:rPr>
                <w:rFonts w:ascii="Arial" w:hAnsi="Arial" w:cs="Arial"/>
                <w:sz w:val="20"/>
                <w:szCs w:val="20"/>
              </w:rPr>
            </w:pPr>
            <w:r w:rsidRPr="007D1EBD">
              <w:rPr>
                <w:rFonts w:ascii="Arial" w:hAnsi="Arial" w:cs="Arial"/>
                <w:sz w:val="20"/>
                <w:szCs w:val="20"/>
              </w:rPr>
              <w:t xml:space="preserve">b. </w:t>
            </w:r>
            <w:r w:rsidR="00754098" w:rsidRPr="007D1EBD">
              <w:rPr>
                <w:rFonts w:ascii="Arial" w:hAnsi="Arial" w:cs="Arial"/>
                <w:sz w:val="20"/>
                <w:szCs w:val="20"/>
              </w:rPr>
              <w:t>SEA approved LEA applications for indirect cost percentage rate(s)</w:t>
            </w:r>
          </w:p>
        </w:tc>
        <w:tc>
          <w:tcPr>
            <w:tcW w:w="3510" w:type="dxa"/>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83042E" w:rsidRPr="007D1EBD" w:rsidTr="0083042E">
        <w:tc>
          <w:tcPr>
            <w:tcW w:w="5220" w:type="dxa"/>
            <w:tcBorders>
              <w:bottom w:val="single" w:sz="4" w:space="0" w:color="auto"/>
            </w:tcBorders>
            <w:vAlign w:val="center"/>
          </w:tcPr>
          <w:p w:rsidR="00754098" w:rsidRPr="007D1EBD" w:rsidRDefault="00BB5A70" w:rsidP="007E6212">
            <w:pPr>
              <w:rPr>
                <w:rFonts w:ascii="Arial" w:hAnsi="Arial" w:cs="Arial"/>
                <w:sz w:val="20"/>
                <w:szCs w:val="20"/>
              </w:rPr>
            </w:pPr>
            <w:r w:rsidRPr="007D1EBD">
              <w:rPr>
                <w:rFonts w:ascii="Arial" w:hAnsi="Arial" w:cs="Arial"/>
                <w:sz w:val="20"/>
                <w:szCs w:val="20"/>
              </w:rPr>
              <w:t xml:space="preserve">c. </w:t>
            </w:r>
            <w:r w:rsidR="00754098" w:rsidRPr="007D1EBD">
              <w:rPr>
                <w:rFonts w:ascii="Arial" w:hAnsi="Arial" w:cs="Arial"/>
                <w:sz w:val="20"/>
                <w:szCs w:val="20"/>
              </w:rPr>
              <w:t xml:space="preserve">SEA approved LEA cost allocation plan(s) using factor(s) other than percentage of direct costs </w:t>
            </w:r>
            <w:r w:rsidR="00754098" w:rsidRPr="007D1EBD">
              <w:rPr>
                <w:rFonts w:ascii="Arial" w:hAnsi="Arial" w:cs="Arial"/>
                <w:i/>
                <w:sz w:val="20"/>
                <w:szCs w:val="20"/>
              </w:rPr>
              <w:t>(</w:t>
            </w:r>
            <w:r w:rsidR="007E6212" w:rsidRPr="007D1EBD">
              <w:rPr>
                <w:rFonts w:ascii="Arial" w:hAnsi="Arial" w:cs="Arial"/>
                <w:i/>
                <w:sz w:val="20"/>
                <w:szCs w:val="20"/>
              </w:rPr>
              <w:t>S</w:t>
            </w:r>
            <w:r w:rsidR="00754098" w:rsidRPr="007D1EBD">
              <w:rPr>
                <w:rFonts w:ascii="Arial" w:hAnsi="Arial" w:cs="Arial"/>
                <w:i/>
                <w:sz w:val="20"/>
                <w:szCs w:val="20"/>
              </w:rPr>
              <w:t>pecify below</w:t>
            </w:r>
            <w:r w:rsidR="007E6212" w:rsidRPr="007D1EBD">
              <w:rPr>
                <w:rFonts w:ascii="Arial" w:hAnsi="Arial" w:cs="Arial"/>
                <w:i/>
                <w:sz w:val="20"/>
                <w:szCs w:val="20"/>
              </w:rPr>
              <w:t>.</w:t>
            </w:r>
            <w:r w:rsidR="00754098" w:rsidRPr="007D1EBD">
              <w:rPr>
                <w:rFonts w:ascii="Arial" w:hAnsi="Arial" w:cs="Arial"/>
                <w:i/>
                <w:sz w:val="20"/>
                <w:szCs w:val="20"/>
              </w:rPr>
              <w:t>)</w:t>
            </w:r>
          </w:p>
        </w:tc>
        <w:tc>
          <w:tcPr>
            <w:tcW w:w="3510" w:type="dxa"/>
            <w:tcBorders>
              <w:bottom w:val="single" w:sz="4" w:space="0" w:color="auto"/>
            </w:tcBorders>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83042E" w:rsidRPr="007D1EBD" w:rsidTr="0083042E">
        <w:tc>
          <w:tcPr>
            <w:tcW w:w="8730" w:type="dxa"/>
            <w:gridSpan w:val="2"/>
            <w:shd w:val="clear" w:color="auto" w:fill="auto"/>
            <w:vAlign w:val="center"/>
          </w:tcPr>
          <w:p w:rsidR="00CD7D93" w:rsidRPr="007D1EBD" w:rsidRDefault="007E6212" w:rsidP="007E6212">
            <w:pPr>
              <w:keepNext/>
              <w:keepLines/>
              <w:rPr>
                <w:rFonts w:ascii="Arial" w:hAnsi="Arial" w:cs="Arial"/>
                <w:sz w:val="20"/>
                <w:szCs w:val="20"/>
              </w:rPr>
            </w:pPr>
            <w:r w:rsidRPr="007D1EBD">
              <w:rPr>
                <w:rFonts w:ascii="Arial" w:eastAsia="MS Gothic" w:hAnsi="Arial" w:cs="Arial"/>
                <w:i/>
                <w:sz w:val="20"/>
                <w:szCs w:val="20"/>
              </w:rPr>
              <w:t>Description of approved cost allocation plans that use factors other than percentage of direct costs.</w:t>
            </w:r>
          </w:p>
          <w:p w:rsidR="00CD7D93" w:rsidRPr="007D1EBD" w:rsidRDefault="00CD7D93" w:rsidP="007E6212">
            <w:pPr>
              <w:rPr>
                <w:rFonts w:ascii="Arial" w:hAnsi="Arial" w:cs="Arial"/>
                <w:sz w:val="20"/>
                <w:szCs w:val="20"/>
              </w:rPr>
            </w:pPr>
          </w:p>
          <w:p w:rsidR="00CD7D93" w:rsidRPr="007D1EBD" w:rsidRDefault="00CD7D93" w:rsidP="007E6212">
            <w:pPr>
              <w:rPr>
                <w:rFonts w:ascii="Arial" w:hAnsi="Arial" w:cs="Arial"/>
                <w:sz w:val="20"/>
                <w:szCs w:val="20"/>
              </w:rPr>
            </w:pPr>
          </w:p>
        </w:tc>
      </w:tr>
      <w:tr w:rsidR="006429B2" w:rsidRPr="007D1EBD" w:rsidTr="006429B2">
        <w:tc>
          <w:tcPr>
            <w:tcW w:w="5220" w:type="dxa"/>
            <w:tcBorders>
              <w:bottom w:val="single" w:sz="4" w:space="0" w:color="auto"/>
            </w:tcBorders>
            <w:vAlign w:val="center"/>
          </w:tcPr>
          <w:p w:rsidR="006429B2" w:rsidRPr="007D1EBD" w:rsidRDefault="00BB5A70" w:rsidP="006429B2">
            <w:pPr>
              <w:rPr>
                <w:rFonts w:ascii="Arial" w:hAnsi="Arial" w:cs="Arial"/>
                <w:sz w:val="20"/>
                <w:szCs w:val="20"/>
              </w:rPr>
            </w:pPr>
            <w:r w:rsidRPr="007D1EBD">
              <w:rPr>
                <w:rFonts w:ascii="Arial" w:hAnsi="Arial" w:cs="Arial"/>
                <w:sz w:val="20"/>
                <w:szCs w:val="20"/>
              </w:rPr>
              <w:t xml:space="preserve">d. </w:t>
            </w:r>
            <w:r w:rsidR="006429B2" w:rsidRPr="007D1EBD">
              <w:rPr>
                <w:rFonts w:ascii="Arial" w:hAnsi="Arial" w:cs="Arial"/>
                <w:sz w:val="20"/>
                <w:szCs w:val="20"/>
              </w:rPr>
              <w:t xml:space="preserve">SEA provided guidance to </w:t>
            </w:r>
            <w:proofErr w:type="spellStart"/>
            <w:r w:rsidR="006429B2" w:rsidRPr="007D1EBD">
              <w:rPr>
                <w:rFonts w:ascii="Arial" w:hAnsi="Arial" w:cs="Arial"/>
                <w:sz w:val="20"/>
                <w:szCs w:val="20"/>
              </w:rPr>
              <w:t>LEAs</w:t>
            </w:r>
            <w:proofErr w:type="spellEnd"/>
            <w:r w:rsidR="007E6212" w:rsidRPr="007D1EBD">
              <w:rPr>
                <w:rFonts w:ascii="Arial" w:hAnsi="Arial" w:cs="Arial"/>
                <w:sz w:val="20"/>
                <w:szCs w:val="20"/>
              </w:rPr>
              <w:t xml:space="preserve"> </w:t>
            </w:r>
            <w:r w:rsidR="006429B2" w:rsidRPr="007D1EBD">
              <w:rPr>
                <w:rFonts w:ascii="Arial" w:hAnsi="Arial" w:cs="Arial"/>
                <w:sz w:val="20"/>
                <w:szCs w:val="20"/>
              </w:rPr>
              <w:t>regarding cost allocation plan(s) using factor(s) other th</w:t>
            </w:r>
            <w:r w:rsidR="007E6212" w:rsidRPr="007D1EBD">
              <w:rPr>
                <w:rFonts w:ascii="Arial" w:hAnsi="Arial" w:cs="Arial"/>
                <w:sz w:val="20"/>
                <w:szCs w:val="20"/>
              </w:rPr>
              <w:t xml:space="preserve">an percentage of direct costs </w:t>
            </w:r>
            <w:r w:rsidR="007E6212" w:rsidRPr="007D1EBD">
              <w:rPr>
                <w:rFonts w:ascii="Arial" w:hAnsi="Arial" w:cs="Arial"/>
                <w:i/>
                <w:sz w:val="20"/>
                <w:szCs w:val="20"/>
              </w:rPr>
              <w:t>(S</w:t>
            </w:r>
            <w:r w:rsidR="006429B2" w:rsidRPr="007D1EBD">
              <w:rPr>
                <w:rFonts w:ascii="Arial" w:hAnsi="Arial" w:cs="Arial"/>
                <w:i/>
                <w:sz w:val="20"/>
                <w:szCs w:val="20"/>
              </w:rPr>
              <w:t>pecify below</w:t>
            </w:r>
            <w:r w:rsidR="007E6212" w:rsidRPr="007D1EBD">
              <w:rPr>
                <w:rFonts w:ascii="Arial" w:hAnsi="Arial" w:cs="Arial"/>
                <w:i/>
                <w:sz w:val="20"/>
                <w:szCs w:val="20"/>
              </w:rPr>
              <w:t>.</w:t>
            </w:r>
            <w:r w:rsidR="006429B2" w:rsidRPr="007D1EBD">
              <w:rPr>
                <w:rFonts w:ascii="Arial" w:hAnsi="Arial" w:cs="Arial"/>
                <w:i/>
                <w:sz w:val="20"/>
                <w:szCs w:val="20"/>
              </w:rPr>
              <w:t>)</w:t>
            </w:r>
          </w:p>
        </w:tc>
        <w:tc>
          <w:tcPr>
            <w:tcW w:w="3510" w:type="dxa"/>
            <w:tcBorders>
              <w:bottom w:val="single" w:sz="4" w:space="0" w:color="auto"/>
            </w:tcBorders>
            <w:vAlign w:val="center"/>
          </w:tcPr>
          <w:p w:rsidR="006429B2" w:rsidRPr="007D1EBD" w:rsidRDefault="006429B2" w:rsidP="006429B2">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E6212" w:rsidRPr="007D1EBD" w:rsidTr="007E6212">
        <w:tc>
          <w:tcPr>
            <w:tcW w:w="8730" w:type="dxa"/>
            <w:gridSpan w:val="2"/>
            <w:tcBorders>
              <w:bottom w:val="single" w:sz="4" w:space="0" w:color="auto"/>
            </w:tcBorders>
            <w:vAlign w:val="center"/>
          </w:tcPr>
          <w:p w:rsidR="007E6212" w:rsidRPr="007D1EBD" w:rsidRDefault="007E6212" w:rsidP="007E6212">
            <w:pPr>
              <w:keepNext/>
              <w:keepLines/>
              <w:rPr>
                <w:rFonts w:ascii="Arial" w:hAnsi="Arial" w:cs="Arial"/>
                <w:sz w:val="20"/>
                <w:szCs w:val="20"/>
              </w:rPr>
            </w:pPr>
            <w:r w:rsidRPr="007D1EBD">
              <w:rPr>
                <w:rFonts w:ascii="Arial" w:eastAsia="MS Gothic" w:hAnsi="Arial" w:cs="Arial"/>
                <w:i/>
                <w:sz w:val="20"/>
                <w:szCs w:val="20"/>
              </w:rPr>
              <w:t xml:space="preserve">Description of guidance </w:t>
            </w:r>
            <w:r w:rsidR="00E70A14" w:rsidRPr="007D1EBD">
              <w:rPr>
                <w:rFonts w:ascii="Arial" w:eastAsia="MS Gothic" w:hAnsi="Arial" w:cs="Arial"/>
                <w:i/>
                <w:sz w:val="20"/>
                <w:szCs w:val="20"/>
              </w:rPr>
              <w:t xml:space="preserve">provided regarding </w:t>
            </w:r>
            <w:r w:rsidRPr="007D1EBD">
              <w:rPr>
                <w:rFonts w:ascii="Arial" w:eastAsia="MS Gothic" w:hAnsi="Arial" w:cs="Arial"/>
                <w:i/>
                <w:sz w:val="20"/>
                <w:szCs w:val="20"/>
              </w:rPr>
              <w:t>cost allocation plans that use factors other than percentage of direct costs.</w:t>
            </w:r>
          </w:p>
          <w:p w:rsidR="007E6212" w:rsidRPr="007D1EBD" w:rsidRDefault="007E6212" w:rsidP="007E6212">
            <w:pPr>
              <w:rPr>
                <w:rFonts w:ascii="Arial" w:hAnsi="Arial" w:cs="Arial"/>
                <w:sz w:val="20"/>
                <w:szCs w:val="20"/>
              </w:rPr>
            </w:pPr>
          </w:p>
          <w:p w:rsidR="007E6212" w:rsidRPr="007D1EBD" w:rsidRDefault="007E6212" w:rsidP="007E6212">
            <w:pPr>
              <w:rPr>
                <w:rFonts w:ascii="Arial" w:hAnsi="Arial" w:cs="Arial"/>
                <w:sz w:val="20"/>
                <w:szCs w:val="20"/>
              </w:rPr>
            </w:pPr>
          </w:p>
        </w:tc>
      </w:tr>
      <w:tr w:rsidR="007E6212" w:rsidRPr="007D1EBD" w:rsidTr="006429B2">
        <w:tc>
          <w:tcPr>
            <w:tcW w:w="5220" w:type="dxa"/>
            <w:tcBorders>
              <w:bottom w:val="single" w:sz="4" w:space="0" w:color="auto"/>
            </w:tcBorders>
            <w:vAlign w:val="center"/>
          </w:tcPr>
          <w:p w:rsidR="007E6212" w:rsidRPr="007D1EBD" w:rsidRDefault="00BB5A70" w:rsidP="007E6212">
            <w:pPr>
              <w:rPr>
                <w:rFonts w:ascii="Arial" w:hAnsi="Arial" w:cs="Arial"/>
                <w:sz w:val="20"/>
                <w:szCs w:val="20"/>
              </w:rPr>
            </w:pPr>
            <w:r w:rsidRPr="007D1EBD">
              <w:rPr>
                <w:rFonts w:ascii="Arial" w:hAnsi="Arial" w:cs="Arial"/>
                <w:sz w:val="20"/>
                <w:szCs w:val="20"/>
              </w:rPr>
              <w:t xml:space="preserve">e. </w:t>
            </w:r>
            <w:r w:rsidR="007E6212" w:rsidRPr="007D1EBD">
              <w:rPr>
                <w:rFonts w:ascii="Arial" w:hAnsi="Arial" w:cs="Arial"/>
                <w:sz w:val="20"/>
                <w:szCs w:val="20"/>
              </w:rPr>
              <w:t xml:space="preserve">Other SEA role regarding LEA indirect costs </w:t>
            </w:r>
            <w:r w:rsidR="007E6212" w:rsidRPr="007D1EBD">
              <w:rPr>
                <w:rFonts w:ascii="Arial" w:hAnsi="Arial" w:cs="Arial"/>
                <w:i/>
                <w:sz w:val="20"/>
                <w:szCs w:val="20"/>
              </w:rPr>
              <w:t>(Specify below.)</w:t>
            </w:r>
          </w:p>
        </w:tc>
        <w:tc>
          <w:tcPr>
            <w:tcW w:w="3510" w:type="dxa"/>
            <w:tcBorders>
              <w:bottom w:val="single" w:sz="4" w:space="0" w:color="auto"/>
            </w:tcBorders>
            <w:vAlign w:val="center"/>
          </w:tcPr>
          <w:p w:rsidR="007E6212" w:rsidRPr="007D1EBD" w:rsidRDefault="007E6212" w:rsidP="006429B2">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E6212" w:rsidRPr="007D1EBD" w:rsidTr="007E6212">
        <w:tc>
          <w:tcPr>
            <w:tcW w:w="8730" w:type="dxa"/>
            <w:gridSpan w:val="2"/>
            <w:tcBorders>
              <w:bottom w:val="single" w:sz="4" w:space="0" w:color="auto"/>
            </w:tcBorders>
            <w:vAlign w:val="center"/>
          </w:tcPr>
          <w:p w:rsidR="007E6212" w:rsidRPr="007D1EBD" w:rsidRDefault="007E6212" w:rsidP="007E6212">
            <w:pPr>
              <w:keepNext/>
              <w:keepLines/>
              <w:rPr>
                <w:rFonts w:ascii="Arial" w:hAnsi="Arial" w:cs="Arial"/>
                <w:sz w:val="20"/>
                <w:szCs w:val="20"/>
              </w:rPr>
            </w:pPr>
            <w:r w:rsidRPr="007D1EBD">
              <w:rPr>
                <w:rFonts w:ascii="Arial" w:eastAsia="MS Gothic" w:hAnsi="Arial" w:cs="Arial"/>
                <w:i/>
                <w:sz w:val="20"/>
                <w:szCs w:val="20"/>
              </w:rPr>
              <w:t xml:space="preserve">Description of </w:t>
            </w:r>
            <w:r w:rsidR="00E70A14" w:rsidRPr="007D1EBD">
              <w:rPr>
                <w:rFonts w:ascii="Arial" w:eastAsia="MS Gothic" w:hAnsi="Arial" w:cs="Arial"/>
                <w:i/>
                <w:sz w:val="20"/>
                <w:szCs w:val="20"/>
              </w:rPr>
              <w:t>other SEA role regarding indire</w:t>
            </w:r>
            <w:r w:rsidRPr="007D1EBD">
              <w:rPr>
                <w:rFonts w:ascii="Arial" w:eastAsia="MS Gothic" w:hAnsi="Arial" w:cs="Arial"/>
                <w:i/>
                <w:sz w:val="20"/>
                <w:szCs w:val="20"/>
              </w:rPr>
              <w:t>ct costs.</w:t>
            </w:r>
          </w:p>
          <w:p w:rsidR="007E6212" w:rsidRPr="007D1EBD" w:rsidRDefault="007E6212" w:rsidP="007E6212">
            <w:pPr>
              <w:rPr>
                <w:rFonts w:ascii="Arial" w:hAnsi="Arial" w:cs="Arial"/>
                <w:sz w:val="20"/>
                <w:szCs w:val="20"/>
              </w:rPr>
            </w:pPr>
          </w:p>
          <w:p w:rsidR="007E6212" w:rsidRPr="007D1EBD" w:rsidRDefault="007E6212" w:rsidP="007E6212">
            <w:pPr>
              <w:rPr>
                <w:rFonts w:ascii="Arial" w:hAnsi="Arial" w:cs="Arial"/>
                <w:sz w:val="20"/>
                <w:szCs w:val="20"/>
              </w:rPr>
            </w:pPr>
          </w:p>
        </w:tc>
      </w:tr>
    </w:tbl>
    <w:p w:rsidR="00754098" w:rsidRPr="007D1EBD" w:rsidRDefault="00754098" w:rsidP="00480E24">
      <w:pPr>
        <w:rPr>
          <w:rFonts w:ascii="Arial" w:hAnsi="Arial" w:cs="Arial"/>
        </w:rPr>
      </w:pPr>
    </w:p>
    <w:p w:rsidR="00826619" w:rsidRPr="007D1EBD" w:rsidRDefault="00754098" w:rsidP="00F40F12">
      <w:pPr>
        <w:keepNext/>
        <w:keepLines/>
        <w:ind w:left="720" w:hanging="720"/>
      </w:pPr>
      <w:r w:rsidRPr="007D1EBD">
        <w:rPr>
          <w:rFonts w:ascii="Arial" w:hAnsi="Arial" w:cs="Arial"/>
        </w:rPr>
        <w:tab/>
      </w:r>
    </w:p>
    <w:p w:rsidR="004E190E" w:rsidRPr="007D1EBD" w:rsidRDefault="004E190E" w:rsidP="00826619">
      <w:pPr>
        <w:rPr>
          <w:rFonts w:ascii="Times New Roman" w:eastAsia="Times New Roman" w:hAnsi="Times New Roman"/>
          <w:b/>
        </w:rPr>
      </w:pPr>
    </w:p>
    <w:p w:rsidR="00826619" w:rsidRPr="007D1EBD" w:rsidRDefault="00000366" w:rsidP="004E190E">
      <w:pPr>
        <w:pBdr>
          <w:top w:val="single" w:sz="18" w:space="1" w:color="C00000"/>
          <w:left w:val="single" w:sz="18" w:space="4" w:color="C00000"/>
          <w:bottom w:val="single" w:sz="18" w:space="1" w:color="C00000"/>
          <w:right w:val="single" w:sz="18" w:space="4" w:color="C00000"/>
        </w:pBdr>
        <w:rPr>
          <w:rFonts w:ascii="Times New Roman" w:eastAsia="Times New Roman" w:hAnsi="Times New Roman"/>
          <w:b/>
        </w:rPr>
      </w:pPr>
      <w:r w:rsidRPr="007D1EBD">
        <w:rPr>
          <w:rFonts w:ascii="Times New Roman" w:eastAsia="Times New Roman" w:hAnsi="Times New Roman"/>
          <w:b/>
        </w:rPr>
        <w:t>If the answer</w:t>
      </w:r>
      <w:r w:rsidR="00826619" w:rsidRPr="007D1EBD">
        <w:rPr>
          <w:rFonts w:ascii="Times New Roman" w:eastAsia="Times New Roman" w:hAnsi="Times New Roman"/>
          <w:b/>
        </w:rPr>
        <w:t>s</w:t>
      </w:r>
      <w:r w:rsidRPr="007D1EBD">
        <w:rPr>
          <w:rFonts w:ascii="Times New Roman" w:eastAsia="Times New Roman" w:hAnsi="Times New Roman"/>
          <w:b/>
        </w:rPr>
        <w:t xml:space="preserve"> in Question 2</w:t>
      </w:r>
      <w:r w:rsidR="00BB5A70" w:rsidRPr="007D1EBD">
        <w:rPr>
          <w:rFonts w:ascii="Times New Roman" w:eastAsia="Times New Roman" w:hAnsi="Times New Roman"/>
          <w:b/>
        </w:rPr>
        <w:t>a and 2b</w:t>
      </w:r>
      <w:r w:rsidR="00826619" w:rsidRPr="007D1EBD">
        <w:rPr>
          <w:rFonts w:ascii="Times New Roman" w:eastAsia="Times New Roman" w:hAnsi="Times New Roman"/>
          <w:b/>
        </w:rPr>
        <w:t xml:space="preserve"> </w:t>
      </w:r>
      <w:r w:rsidR="0000455B" w:rsidRPr="007D1EBD">
        <w:rPr>
          <w:rFonts w:ascii="Times New Roman" w:eastAsia="Times New Roman" w:hAnsi="Times New Roman"/>
          <w:b/>
        </w:rPr>
        <w:t xml:space="preserve">are </w:t>
      </w:r>
      <w:r w:rsidRPr="007D1EBD">
        <w:rPr>
          <w:rFonts w:ascii="Times New Roman" w:eastAsia="Times New Roman" w:hAnsi="Times New Roman"/>
          <w:b/>
        </w:rPr>
        <w:t>“No” or “Don’t know”</w:t>
      </w:r>
      <w:r w:rsidR="00826619" w:rsidRPr="007D1EBD">
        <w:rPr>
          <w:rFonts w:ascii="Times New Roman" w:eastAsia="Times New Roman" w:hAnsi="Times New Roman"/>
          <w:b/>
        </w:rPr>
        <w:t xml:space="preserve">, stop </w:t>
      </w:r>
      <w:r w:rsidRPr="007D1EBD">
        <w:rPr>
          <w:rFonts w:ascii="Times New Roman" w:eastAsia="Times New Roman" w:hAnsi="Times New Roman"/>
          <w:b/>
        </w:rPr>
        <w:t xml:space="preserve">and go to </w:t>
      </w:r>
      <w:r w:rsidR="00826619" w:rsidRPr="007D1EBD">
        <w:rPr>
          <w:rFonts w:ascii="Times New Roman" w:eastAsia="Times New Roman" w:hAnsi="Times New Roman"/>
          <w:b/>
        </w:rPr>
        <w:t xml:space="preserve">the </w:t>
      </w:r>
      <w:r w:rsidRPr="007D1EBD">
        <w:rPr>
          <w:rFonts w:ascii="Times New Roman" w:eastAsia="Times New Roman" w:hAnsi="Times New Roman"/>
          <w:b/>
        </w:rPr>
        <w:t xml:space="preserve">end of </w:t>
      </w:r>
      <w:r w:rsidR="0000455B" w:rsidRPr="007D1EBD">
        <w:rPr>
          <w:rFonts w:ascii="Times New Roman" w:eastAsia="Times New Roman" w:hAnsi="Times New Roman"/>
          <w:b/>
        </w:rPr>
        <w:t xml:space="preserve">the </w:t>
      </w:r>
      <w:r w:rsidRPr="007D1EBD">
        <w:rPr>
          <w:rFonts w:ascii="Times New Roman" w:eastAsia="Times New Roman" w:hAnsi="Times New Roman"/>
          <w:b/>
        </w:rPr>
        <w:t>survey.</w:t>
      </w:r>
    </w:p>
    <w:p w:rsidR="00D00F67" w:rsidRPr="007D1EBD" w:rsidRDefault="00D00F67" w:rsidP="00772593">
      <w:pPr>
        <w:rPr>
          <w:rFonts w:ascii="Arial" w:hAnsi="Arial" w:cs="Arial"/>
          <w:b/>
          <w:color w:val="DA291C"/>
        </w:rPr>
      </w:pPr>
    </w:p>
    <w:p w:rsidR="00754098" w:rsidRPr="007D1EBD" w:rsidRDefault="00754098" w:rsidP="00636964">
      <w:pPr>
        <w:jc w:val="both"/>
        <w:rPr>
          <w:rFonts w:ascii="Arial" w:hAnsi="Arial" w:cs="Arial"/>
          <w:b/>
          <w:color w:val="DA291C"/>
        </w:rPr>
      </w:pPr>
      <w:r w:rsidRPr="007D1EBD">
        <w:rPr>
          <w:rFonts w:ascii="Arial" w:hAnsi="Arial" w:cs="Arial"/>
          <w:b/>
          <w:color w:val="DA291C"/>
        </w:rPr>
        <w:t>RESTRICTED AND UNRESTRICTED INDIRECT RATES</w:t>
      </w:r>
    </w:p>
    <w:p w:rsidR="00754098" w:rsidRPr="007D1EBD" w:rsidRDefault="00754098" w:rsidP="00636964">
      <w:pPr>
        <w:jc w:val="both"/>
        <w:rPr>
          <w:rFonts w:ascii="Arial" w:hAnsi="Arial" w:cs="Arial"/>
        </w:rPr>
      </w:pPr>
    </w:p>
    <w:p w:rsidR="00FD1300" w:rsidRPr="007D1EBD" w:rsidRDefault="00FD1300" w:rsidP="00636964">
      <w:pPr>
        <w:jc w:val="both"/>
        <w:rPr>
          <w:rFonts w:ascii="Arial" w:hAnsi="Arial" w:cs="Arial"/>
        </w:rPr>
      </w:pPr>
      <w:r w:rsidRPr="007D1EBD">
        <w:rPr>
          <w:rFonts w:ascii="Arial" w:hAnsi="Arial" w:cs="Arial"/>
        </w:rPr>
        <w:t>The following questions are about the use and application of restricted and unrestricted indirect rates.</w:t>
      </w:r>
    </w:p>
    <w:p w:rsidR="00E92863" w:rsidRPr="007D1EBD" w:rsidRDefault="00E92863" w:rsidP="00636964">
      <w:pPr>
        <w:jc w:val="both"/>
        <w:rPr>
          <w:rFonts w:ascii="Arial" w:hAnsi="Arial" w:cs="Arial"/>
        </w:rPr>
      </w:pPr>
    </w:p>
    <w:p w:rsidR="00E92863" w:rsidRPr="007D1EBD" w:rsidRDefault="00E92863" w:rsidP="00636964">
      <w:pPr>
        <w:jc w:val="both"/>
        <w:rPr>
          <w:rFonts w:ascii="Arial" w:hAnsi="Arial" w:cs="Arial"/>
          <w:b/>
        </w:rPr>
      </w:pPr>
      <w:r w:rsidRPr="007D1EBD">
        <w:rPr>
          <w:rFonts w:ascii="Arial" w:hAnsi="Arial" w:cs="Arial"/>
          <w:b/>
        </w:rPr>
        <w:t xml:space="preserve">Below are the definitions of indirect cost rates used in this </w:t>
      </w:r>
      <w:r w:rsidR="00AA082E" w:rsidRPr="007D1EBD">
        <w:rPr>
          <w:rFonts w:ascii="Arial" w:hAnsi="Arial" w:cs="Arial"/>
          <w:b/>
        </w:rPr>
        <w:t>survey</w:t>
      </w:r>
      <w:r w:rsidRPr="007D1EBD">
        <w:rPr>
          <w:rFonts w:ascii="Arial" w:hAnsi="Arial" w:cs="Arial"/>
          <w:b/>
        </w:rPr>
        <w:t>.</w:t>
      </w:r>
    </w:p>
    <w:p w:rsidR="00FD1300" w:rsidRPr="007D1EBD" w:rsidRDefault="00FD1300">
      <w:pPr>
        <w:rPr>
          <w:rFonts w:ascii="Arial" w:hAnsi="Arial" w:cs="Arial"/>
        </w:rPr>
      </w:pPr>
    </w:p>
    <w:p w:rsidR="004D2DD6" w:rsidRPr="007D1EBD" w:rsidRDefault="004D2DD6" w:rsidP="004D2DD6">
      <w:pPr>
        <w:pBdr>
          <w:top w:val="single" w:sz="12" w:space="1" w:color="auto"/>
          <w:left w:val="single" w:sz="12" w:space="1" w:color="auto"/>
          <w:bottom w:val="single" w:sz="12" w:space="1" w:color="auto"/>
          <w:right w:val="single" w:sz="12" w:space="1" w:color="auto"/>
        </w:pBdr>
        <w:rPr>
          <w:rFonts w:ascii="Arial" w:hAnsi="Arial" w:cs="Arial"/>
          <w:b/>
        </w:rPr>
      </w:pPr>
      <w:r w:rsidRPr="007D1EBD">
        <w:rPr>
          <w:rFonts w:ascii="Arial" w:hAnsi="Arial" w:cs="Arial"/>
          <w:b/>
        </w:rPr>
        <w:t>DEFINITIONS OF INDIRECT COST</w:t>
      </w:r>
      <w:r w:rsidR="00E92863" w:rsidRPr="007D1EBD">
        <w:rPr>
          <w:rFonts w:ascii="Arial" w:hAnsi="Arial" w:cs="Arial"/>
          <w:b/>
        </w:rPr>
        <w:t xml:space="preserve"> RATE</w:t>
      </w:r>
      <w:r w:rsidRPr="007D1EBD">
        <w:rPr>
          <w:rFonts w:ascii="Arial" w:hAnsi="Arial" w:cs="Arial"/>
          <w:b/>
        </w:rPr>
        <w:t xml:space="preserve">S USED IN THIS </w:t>
      </w:r>
      <w:r w:rsidR="00AA082E" w:rsidRPr="007D1EBD">
        <w:rPr>
          <w:rFonts w:ascii="Arial" w:hAnsi="Arial" w:cs="Arial"/>
          <w:b/>
        </w:rPr>
        <w:t>SURVEY</w:t>
      </w:r>
    </w:p>
    <w:p w:rsidR="004D2DD6" w:rsidRPr="007D1EBD" w:rsidRDefault="004D2DD6" w:rsidP="004D2DD6">
      <w:pPr>
        <w:pBdr>
          <w:top w:val="single" w:sz="12" w:space="1" w:color="auto"/>
          <w:left w:val="single" w:sz="12" w:space="1" w:color="auto"/>
          <w:bottom w:val="single" w:sz="12" w:space="1" w:color="auto"/>
          <w:right w:val="single" w:sz="12" w:space="1" w:color="auto"/>
        </w:pBdr>
        <w:rPr>
          <w:rFonts w:ascii="Arial" w:hAnsi="Arial" w:cs="Arial"/>
          <w:b/>
        </w:rPr>
      </w:pPr>
    </w:p>
    <w:p w:rsidR="004D2DD6" w:rsidRPr="007D1EBD" w:rsidRDefault="004D2DD6" w:rsidP="004D2DD6">
      <w:pPr>
        <w:pBdr>
          <w:top w:val="single" w:sz="12" w:space="1" w:color="auto"/>
          <w:left w:val="single" w:sz="12" w:space="1" w:color="auto"/>
          <w:bottom w:val="single" w:sz="12" w:space="1" w:color="auto"/>
          <w:right w:val="single" w:sz="12" w:space="1" w:color="auto"/>
        </w:pBdr>
        <w:rPr>
          <w:rFonts w:ascii="Arial" w:hAnsi="Arial" w:cs="Arial"/>
        </w:rPr>
      </w:pPr>
      <w:r w:rsidRPr="007D1EBD">
        <w:rPr>
          <w:rFonts w:ascii="Arial" w:hAnsi="Arial" w:cs="Arial"/>
          <w:b/>
        </w:rPr>
        <w:t>Restricted indirect rates</w:t>
      </w:r>
      <w:r w:rsidRPr="007D1EBD">
        <w:rPr>
          <w:rFonts w:ascii="Arial" w:hAnsi="Arial" w:cs="Arial"/>
        </w:rPr>
        <w:t xml:space="preserve"> (restricted rates) are used for grants, such as Title I, with a requirement that Federal funds supplement, not supplant non-Federal funds.</w:t>
      </w:r>
    </w:p>
    <w:p w:rsidR="004D2DD6" w:rsidRPr="007D1EBD" w:rsidRDefault="004D2DD6" w:rsidP="004D2DD6">
      <w:pPr>
        <w:pBdr>
          <w:top w:val="single" w:sz="12" w:space="1" w:color="auto"/>
          <w:left w:val="single" w:sz="12" w:space="1" w:color="auto"/>
          <w:bottom w:val="single" w:sz="12" w:space="1" w:color="auto"/>
          <w:right w:val="single" w:sz="12" w:space="1" w:color="auto"/>
        </w:pBdr>
        <w:rPr>
          <w:rFonts w:ascii="Arial" w:hAnsi="Arial" w:cs="Arial"/>
        </w:rPr>
      </w:pPr>
    </w:p>
    <w:p w:rsidR="004D2DD6" w:rsidRPr="007D1EBD" w:rsidRDefault="004D2DD6" w:rsidP="004D2DD6">
      <w:pPr>
        <w:pBdr>
          <w:top w:val="single" w:sz="12" w:space="1" w:color="auto"/>
          <w:left w:val="single" w:sz="12" w:space="1" w:color="auto"/>
          <w:bottom w:val="single" w:sz="12" w:space="1" w:color="auto"/>
          <w:right w:val="single" w:sz="12" w:space="1" w:color="auto"/>
        </w:pBdr>
        <w:rPr>
          <w:rFonts w:ascii="Arial" w:hAnsi="Arial" w:cs="Arial"/>
        </w:rPr>
      </w:pPr>
      <w:r w:rsidRPr="007D1EBD">
        <w:rPr>
          <w:rFonts w:ascii="Arial" w:hAnsi="Arial" w:cs="Arial"/>
          <w:b/>
        </w:rPr>
        <w:t>Unrestricted indirect rates</w:t>
      </w:r>
      <w:r w:rsidRPr="007D1EBD">
        <w:rPr>
          <w:rFonts w:ascii="Arial" w:hAnsi="Arial" w:cs="Arial"/>
        </w:rPr>
        <w:t xml:space="preserve"> (unrestricted rates) may be used when th</w:t>
      </w:r>
      <w:r w:rsidR="000A3849" w:rsidRPr="007D1EBD">
        <w:rPr>
          <w:rFonts w:ascii="Arial" w:hAnsi="Arial" w:cs="Arial"/>
        </w:rPr>
        <w:t>is</w:t>
      </w:r>
      <w:r w:rsidRPr="007D1EBD">
        <w:rPr>
          <w:rFonts w:ascii="Arial" w:hAnsi="Arial" w:cs="Arial"/>
        </w:rPr>
        <w:t xml:space="preserve"> requirement does not apply.</w:t>
      </w:r>
    </w:p>
    <w:p w:rsidR="00754098" w:rsidRPr="007D1EBD" w:rsidRDefault="00754098">
      <w:pPr>
        <w:rPr>
          <w:rFonts w:ascii="Arial" w:hAnsi="Arial" w:cs="Arial"/>
        </w:rPr>
      </w:pPr>
    </w:p>
    <w:p w:rsidR="00D164ED" w:rsidRPr="007D1EBD" w:rsidRDefault="00D164ED" w:rsidP="00636964">
      <w:pPr>
        <w:pStyle w:val="Indent"/>
        <w:ind w:left="0"/>
        <w:jc w:val="both"/>
      </w:pPr>
    </w:p>
    <w:p w:rsidR="00487E00" w:rsidRPr="007D1EBD" w:rsidRDefault="00514441" w:rsidP="00636964">
      <w:pPr>
        <w:keepNext/>
        <w:keepLines/>
        <w:ind w:left="720" w:hanging="720"/>
        <w:jc w:val="both"/>
        <w:rPr>
          <w:rFonts w:ascii="Arial" w:hAnsi="Arial" w:cs="Arial"/>
        </w:rPr>
      </w:pPr>
      <w:r w:rsidRPr="007D1EBD">
        <w:rPr>
          <w:rFonts w:ascii="Arial" w:hAnsi="Arial" w:cs="Arial"/>
        </w:rPr>
        <w:t>3</w:t>
      </w:r>
      <w:r w:rsidR="00120B0C" w:rsidRPr="007D1EBD">
        <w:rPr>
          <w:rFonts w:ascii="Arial" w:hAnsi="Arial" w:cs="Arial"/>
        </w:rPr>
        <w:t>a</w:t>
      </w:r>
      <w:r w:rsidR="00487E00" w:rsidRPr="007D1EBD">
        <w:rPr>
          <w:rFonts w:ascii="Arial" w:hAnsi="Arial" w:cs="Arial"/>
        </w:rPr>
        <w:t>.</w:t>
      </w:r>
      <w:r w:rsidR="00487E00" w:rsidRPr="007D1EBD">
        <w:rPr>
          <w:rFonts w:ascii="Arial" w:hAnsi="Arial" w:cs="Arial"/>
        </w:rPr>
        <w:tab/>
      </w:r>
      <w:r w:rsidR="001275F8" w:rsidRPr="007D1EBD">
        <w:rPr>
          <w:rFonts w:ascii="Arial" w:hAnsi="Arial" w:cs="Arial"/>
          <w:i/>
        </w:rPr>
        <w:t>(Ask if Q2</w:t>
      </w:r>
      <w:r w:rsidR="0037785D" w:rsidRPr="007D1EBD">
        <w:rPr>
          <w:rFonts w:ascii="Arial" w:hAnsi="Arial" w:cs="Arial"/>
          <w:i/>
        </w:rPr>
        <w:t>a</w:t>
      </w:r>
      <w:r w:rsidR="001275F8" w:rsidRPr="007D1EBD">
        <w:rPr>
          <w:rFonts w:ascii="Arial" w:hAnsi="Arial" w:cs="Arial"/>
          <w:i/>
        </w:rPr>
        <w:t xml:space="preserve"> </w:t>
      </w:r>
      <w:r w:rsidR="0037785D" w:rsidRPr="007D1EBD">
        <w:rPr>
          <w:rFonts w:ascii="Arial" w:hAnsi="Arial" w:cs="Arial"/>
          <w:i/>
        </w:rPr>
        <w:t xml:space="preserve">or Q2b </w:t>
      </w:r>
      <w:r w:rsidR="001275F8" w:rsidRPr="007D1EBD">
        <w:rPr>
          <w:rFonts w:ascii="Arial" w:hAnsi="Arial" w:cs="Arial"/>
          <w:i/>
        </w:rPr>
        <w:t>is yes</w:t>
      </w:r>
      <w:r w:rsidR="000C52AD" w:rsidRPr="007D1EBD">
        <w:rPr>
          <w:rFonts w:ascii="Arial" w:hAnsi="Arial" w:cs="Arial"/>
          <w:i/>
        </w:rPr>
        <w:t>;</w:t>
      </w:r>
      <w:r w:rsidR="001275F8" w:rsidRPr="007D1EBD">
        <w:rPr>
          <w:rFonts w:ascii="Arial" w:hAnsi="Arial" w:cs="Arial"/>
          <w:i/>
        </w:rPr>
        <w:t xml:space="preserve"> else go to end)</w:t>
      </w:r>
      <w:r w:rsidR="001275F8" w:rsidRPr="007D1EBD">
        <w:rPr>
          <w:rFonts w:ascii="Arial" w:hAnsi="Arial" w:cs="Arial"/>
        </w:rPr>
        <w:t xml:space="preserve"> </w:t>
      </w:r>
      <w:r w:rsidR="00487E00" w:rsidRPr="007D1EBD">
        <w:rPr>
          <w:rFonts w:ascii="Arial" w:hAnsi="Arial" w:cs="Arial"/>
          <w:b/>
          <w:i/>
        </w:rPr>
        <w:t xml:space="preserve">For public </w:t>
      </w:r>
      <w:proofErr w:type="spellStart"/>
      <w:r w:rsidR="00487E00" w:rsidRPr="007D1EBD">
        <w:rPr>
          <w:rFonts w:ascii="Arial" w:hAnsi="Arial" w:cs="Arial"/>
          <w:b/>
          <w:i/>
        </w:rPr>
        <w:t>LEAs</w:t>
      </w:r>
      <w:proofErr w:type="spellEnd"/>
      <w:r w:rsidR="00487E00" w:rsidRPr="007D1EBD">
        <w:rPr>
          <w:rFonts w:ascii="Arial" w:hAnsi="Arial" w:cs="Arial"/>
        </w:rPr>
        <w:t>,</w:t>
      </w:r>
      <w:r w:rsidR="00CA1CA6" w:rsidRPr="007D1EBD">
        <w:rPr>
          <w:rFonts w:ascii="Arial" w:hAnsi="Arial" w:cs="Arial"/>
        </w:rPr>
        <w:t xml:space="preserve"> did</w:t>
      </w:r>
      <w:r w:rsidR="00487E00" w:rsidRPr="007D1EBD">
        <w:rPr>
          <w:rFonts w:ascii="Arial" w:hAnsi="Arial" w:cs="Arial"/>
        </w:rPr>
        <w:t xml:space="preserve"> the SEA compute or approve restricted indirect cost rates, unrestricted cost rates, or both for </w:t>
      </w:r>
      <w:r w:rsidR="0037785D" w:rsidRPr="007D1EBD">
        <w:rPr>
          <w:rFonts w:ascii="Arial" w:hAnsi="Arial" w:cs="Arial"/>
        </w:rPr>
        <w:t xml:space="preserve">all, some, or no public </w:t>
      </w:r>
      <w:proofErr w:type="spellStart"/>
      <w:r w:rsidR="0037785D" w:rsidRPr="007D1EBD">
        <w:rPr>
          <w:rFonts w:ascii="Arial" w:hAnsi="Arial" w:cs="Arial"/>
        </w:rPr>
        <w:t>LEAs</w:t>
      </w:r>
      <w:proofErr w:type="spellEnd"/>
      <w:r w:rsidR="0037785D" w:rsidRPr="007D1EBD">
        <w:rPr>
          <w:rFonts w:ascii="Arial" w:hAnsi="Arial" w:cs="Arial"/>
        </w:rPr>
        <w:t xml:space="preserve"> for </w:t>
      </w:r>
      <w:r w:rsidR="003D477D" w:rsidRPr="007D1EBD">
        <w:rPr>
          <w:rFonts w:ascii="Arial" w:hAnsi="Arial" w:cs="Arial"/>
        </w:rPr>
        <w:t>SY2014-2015</w:t>
      </w:r>
      <w:r w:rsidR="00487E00" w:rsidRPr="007D1EBD">
        <w:rPr>
          <w:rFonts w:ascii="Arial" w:hAnsi="Arial" w:cs="Arial"/>
        </w:rPr>
        <w:t>?</w:t>
      </w:r>
    </w:p>
    <w:p w:rsidR="0065236E" w:rsidRPr="007D1EBD" w:rsidRDefault="0065236E" w:rsidP="00487E00">
      <w:pPr>
        <w:keepNext/>
        <w:keepLines/>
        <w:ind w:left="720" w:hanging="720"/>
        <w:rPr>
          <w:rFonts w:ascii="Arial" w:hAnsi="Arial" w:cs="Arial"/>
        </w:rPr>
      </w:pPr>
    </w:p>
    <w:p w:rsidR="0065236E" w:rsidRPr="007D1EBD" w:rsidRDefault="0065236E" w:rsidP="00487E00">
      <w:pPr>
        <w:keepNext/>
        <w:keepLines/>
        <w:ind w:left="720" w:hanging="720"/>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6030"/>
      </w:tblGrid>
      <w:tr w:rsidR="00487E00" w:rsidRPr="007D1EBD" w:rsidTr="00487E00">
        <w:tc>
          <w:tcPr>
            <w:tcW w:w="2700" w:type="dxa"/>
            <w:tcBorders>
              <w:top w:val="nil"/>
              <w:left w:val="nil"/>
              <w:right w:val="nil"/>
            </w:tcBorders>
          </w:tcPr>
          <w:p w:rsidR="00487E00" w:rsidRPr="007D1EBD" w:rsidRDefault="00487E00" w:rsidP="00487E00">
            <w:pPr>
              <w:keepNext/>
              <w:keepLines/>
              <w:rPr>
                <w:rFonts w:ascii="Arial" w:hAnsi="Arial" w:cs="Arial"/>
                <w:sz w:val="20"/>
                <w:szCs w:val="20"/>
              </w:rPr>
            </w:pPr>
          </w:p>
          <w:p w:rsidR="008D5829" w:rsidRPr="007D1EBD" w:rsidRDefault="008D5829" w:rsidP="00487E00">
            <w:pPr>
              <w:keepNext/>
              <w:keepLines/>
              <w:rPr>
                <w:rFonts w:ascii="Arial" w:hAnsi="Arial" w:cs="Arial"/>
                <w:sz w:val="20"/>
                <w:szCs w:val="20"/>
              </w:rPr>
            </w:pPr>
          </w:p>
        </w:tc>
        <w:tc>
          <w:tcPr>
            <w:tcW w:w="6030" w:type="dxa"/>
            <w:tcBorders>
              <w:top w:val="nil"/>
              <w:left w:val="nil"/>
              <w:right w:val="nil"/>
            </w:tcBorders>
            <w:vAlign w:val="center"/>
          </w:tcPr>
          <w:p w:rsidR="00487E00" w:rsidRPr="007D1EBD" w:rsidRDefault="00487E00" w:rsidP="0037785D">
            <w:pPr>
              <w:keepNext/>
              <w:keepLines/>
              <w:jc w:val="center"/>
              <w:rPr>
                <w:rFonts w:ascii="Arial" w:hAnsi="Arial" w:cs="Arial"/>
                <w:b/>
                <w:sz w:val="20"/>
                <w:szCs w:val="20"/>
              </w:rPr>
            </w:pPr>
            <w:r w:rsidRPr="007D1EBD">
              <w:rPr>
                <w:rFonts w:ascii="Arial" w:hAnsi="Arial" w:cs="Arial"/>
                <w:b/>
                <w:sz w:val="20"/>
                <w:szCs w:val="20"/>
              </w:rPr>
              <w:t xml:space="preserve">Did the SEA compute or approve this type of rate for </w:t>
            </w:r>
            <w:r w:rsidR="0037785D" w:rsidRPr="007D1EBD">
              <w:rPr>
                <w:rFonts w:ascii="Arial" w:hAnsi="Arial" w:cs="Arial"/>
                <w:b/>
                <w:sz w:val="20"/>
                <w:szCs w:val="20"/>
              </w:rPr>
              <w:t xml:space="preserve">all, some, or no </w:t>
            </w:r>
            <w:r w:rsidRPr="007D1EBD">
              <w:rPr>
                <w:rFonts w:ascii="Arial" w:hAnsi="Arial" w:cs="Arial"/>
                <w:b/>
                <w:sz w:val="20"/>
                <w:szCs w:val="20"/>
              </w:rPr>
              <w:t xml:space="preserve">public </w:t>
            </w:r>
            <w:proofErr w:type="spellStart"/>
            <w:r w:rsidRPr="007D1EBD">
              <w:rPr>
                <w:rFonts w:ascii="Arial" w:hAnsi="Arial" w:cs="Arial"/>
                <w:b/>
                <w:sz w:val="20"/>
                <w:szCs w:val="20"/>
              </w:rPr>
              <w:t>LEAs</w:t>
            </w:r>
            <w:proofErr w:type="spellEnd"/>
            <w:r w:rsidRPr="007D1EBD">
              <w:rPr>
                <w:rFonts w:ascii="Arial" w:hAnsi="Arial" w:cs="Arial"/>
                <w:b/>
                <w:sz w:val="20"/>
                <w:szCs w:val="20"/>
              </w:rPr>
              <w:t>?</w:t>
            </w:r>
          </w:p>
        </w:tc>
      </w:tr>
      <w:tr w:rsidR="00487E00" w:rsidRPr="007D1EBD" w:rsidTr="00487E00">
        <w:tc>
          <w:tcPr>
            <w:tcW w:w="2700" w:type="dxa"/>
          </w:tcPr>
          <w:p w:rsidR="00487E00" w:rsidRPr="007D1EBD" w:rsidRDefault="00487E00" w:rsidP="00487E00">
            <w:pPr>
              <w:rPr>
                <w:rFonts w:ascii="Arial" w:hAnsi="Arial" w:cs="Arial"/>
                <w:sz w:val="20"/>
                <w:szCs w:val="20"/>
              </w:rPr>
            </w:pPr>
            <w:r w:rsidRPr="007D1EBD">
              <w:rPr>
                <w:rFonts w:ascii="Arial" w:hAnsi="Arial" w:cs="Arial"/>
                <w:sz w:val="20"/>
                <w:szCs w:val="20"/>
              </w:rPr>
              <w:t>Restricted rates</w:t>
            </w:r>
          </w:p>
        </w:tc>
        <w:tc>
          <w:tcPr>
            <w:tcW w:w="6030" w:type="dxa"/>
            <w:vAlign w:val="center"/>
          </w:tcPr>
          <w:p w:rsidR="00487E00" w:rsidRPr="007D1EBD" w:rsidRDefault="00487E00" w:rsidP="0037785D">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w:t>
            </w:r>
            <w:r w:rsidR="0037785D" w:rsidRPr="007D1EBD">
              <w:rPr>
                <w:rFonts w:ascii="Arial" w:hAnsi="Arial" w:cs="Arial"/>
                <w:sz w:val="20"/>
                <w:szCs w:val="20"/>
              </w:rPr>
              <w:t>All</w:t>
            </w:r>
            <w:r w:rsidRPr="007D1EBD">
              <w:rPr>
                <w:rFonts w:ascii="Arial" w:hAnsi="Arial" w:cs="Arial"/>
                <w:sz w:val="20"/>
                <w:szCs w:val="20"/>
              </w:rPr>
              <w:t xml:space="preserve">      </w:t>
            </w:r>
            <w:r w:rsidR="0037785D" w:rsidRPr="007D1EBD">
              <w:rPr>
                <w:rFonts w:ascii="Arial" w:hAnsi="Arial" w:cs="Arial"/>
                <w:sz w:val="20"/>
                <w:szCs w:val="20"/>
              </w:rPr>
              <w:sym w:font="Wingdings 2" w:char="F0A3"/>
            </w:r>
            <w:r w:rsidR="0037785D" w:rsidRPr="007D1EBD">
              <w:rPr>
                <w:rFonts w:ascii="Arial" w:hAnsi="Arial" w:cs="Arial"/>
                <w:sz w:val="20"/>
                <w:szCs w:val="20"/>
              </w:rPr>
              <w:t xml:space="preserve"> Some      </w:t>
            </w:r>
            <w:r w:rsidRPr="007D1EBD">
              <w:rPr>
                <w:rFonts w:ascii="Arial" w:hAnsi="Arial" w:cs="Arial"/>
                <w:sz w:val="20"/>
                <w:szCs w:val="20"/>
              </w:rPr>
              <w:sym w:font="Wingdings 2" w:char="F0A3"/>
            </w:r>
            <w:r w:rsidRPr="007D1EBD">
              <w:rPr>
                <w:rFonts w:ascii="Arial" w:hAnsi="Arial" w:cs="Arial"/>
                <w:sz w:val="20"/>
                <w:szCs w:val="20"/>
              </w:rPr>
              <w:t xml:space="preserve"> No</w:t>
            </w:r>
            <w:r w:rsidR="0037785D" w:rsidRPr="007D1EBD">
              <w:rPr>
                <w:rFonts w:ascii="Arial" w:hAnsi="Arial" w:cs="Arial"/>
                <w:sz w:val="20"/>
                <w:szCs w:val="20"/>
              </w:rPr>
              <w:t>ne</w:t>
            </w:r>
            <w:r w:rsidRPr="007D1EBD">
              <w:rPr>
                <w:rFonts w:ascii="Arial" w:hAnsi="Arial" w:cs="Arial"/>
                <w:sz w:val="20"/>
                <w:szCs w:val="20"/>
              </w:rPr>
              <w:t xml:space="preserve">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37785D" w:rsidRPr="007D1EBD" w:rsidTr="00487E00">
        <w:tc>
          <w:tcPr>
            <w:tcW w:w="2700" w:type="dxa"/>
          </w:tcPr>
          <w:p w:rsidR="0037785D" w:rsidRPr="007D1EBD" w:rsidRDefault="0037785D" w:rsidP="00487E00">
            <w:pPr>
              <w:rPr>
                <w:rFonts w:ascii="Arial" w:hAnsi="Arial" w:cs="Arial"/>
                <w:sz w:val="20"/>
                <w:szCs w:val="20"/>
              </w:rPr>
            </w:pPr>
            <w:r w:rsidRPr="007D1EBD">
              <w:rPr>
                <w:rFonts w:ascii="Arial" w:hAnsi="Arial" w:cs="Arial"/>
                <w:sz w:val="20"/>
                <w:szCs w:val="20"/>
              </w:rPr>
              <w:t>Unrestricted rates</w:t>
            </w:r>
          </w:p>
        </w:tc>
        <w:tc>
          <w:tcPr>
            <w:tcW w:w="6030" w:type="dxa"/>
            <w:vAlign w:val="center"/>
          </w:tcPr>
          <w:p w:rsidR="0037785D" w:rsidRPr="007D1EBD" w:rsidRDefault="0037785D" w:rsidP="00D77AE3">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All      </w:t>
            </w:r>
            <w:r w:rsidRPr="007D1EBD">
              <w:rPr>
                <w:rFonts w:ascii="Arial" w:hAnsi="Arial" w:cs="Arial"/>
                <w:sz w:val="20"/>
                <w:szCs w:val="20"/>
              </w:rPr>
              <w:sym w:font="Wingdings 2" w:char="F0A3"/>
            </w:r>
            <w:r w:rsidRPr="007D1EBD">
              <w:rPr>
                <w:rFonts w:ascii="Arial" w:hAnsi="Arial" w:cs="Arial"/>
                <w:sz w:val="20"/>
                <w:szCs w:val="20"/>
              </w:rPr>
              <w:t xml:space="preserve"> Some      </w:t>
            </w:r>
            <w:r w:rsidRPr="007D1EBD">
              <w:rPr>
                <w:rFonts w:ascii="Arial" w:hAnsi="Arial" w:cs="Arial"/>
                <w:sz w:val="20"/>
                <w:szCs w:val="20"/>
              </w:rPr>
              <w:sym w:font="Wingdings 2" w:char="F0A3"/>
            </w:r>
            <w:r w:rsidRPr="007D1EBD">
              <w:rPr>
                <w:rFonts w:ascii="Arial" w:hAnsi="Arial" w:cs="Arial"/>
                <w:sz w:val="20"/>
                <w:szCs w:val="20"/>
              </w:rPr>
              <w:t xml:space="preserve"> None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bl>
    <w:p w:rsidR="00120B0C" w:rsidRPr="007D1EBD" w:rsidRDefault="00120B0C" w:rsidP="00120B0C">
      <w:pPr>
        <w:rPr>
          <w:rFonts w:ascii="Times New Roman" w:eastAsia="Times New Roman" w:hAnsi="Times New Roman"/>
          <w:b/>
        </w:rPr>
      </w:pPr>
    </w:p>
    <w:p w:rsidR="00514441" w:rsidRPr="007D1EBD" w:rsidRDefault="00514441" w:rsidP="00267EC3">
      <w:pPr>
        <w:rPr>
          <w:rFonts w:ascii="Arial" w:hAnsi="Arial" w:cs="Arial"/>
          <w:b/>
        </w:rPr>
      </w:pPr>
    </w:p>
    <w:p w:rsidR="00267EC3" w:rsidRPr="007D1EBD" w:rsidRDefault="00267EC3" w:rsidP="00267EC3">
      <w:pPr>
        <w:rPr>
          <w:rFonts w:ascii="Arial" w:hAnsi="Arial" w:cs="Arial"/>
          <w:b/>
        </w:rPr>
      </w:pPr>
      <w:r w:rsidRPr="007D1EBD">
        <w:rPr>
          <w:rFonts w:ascii="Arial" w:hAnsi="Arial" w:cs="Arial"/>
          <w:b/>
        </w:rPr>
        <w:t xml:space="preserve">Below is the definition of expendable equipment used in this </w:t>
      </w:r>
      <w:r w:rsidR="00AA082E" w:rsidRPr="007D1EBD">
        <w:rPr>
          <w:rFonts w:ascii="Arial" w:hAnsi="Arial" w:cs="Arial"/>
          <w:b/>
        </w:rPr>
        <w:t>survey</w:t>
      </w:r>
      <w:r w:rsidRPr="007D1EBD">
        <w:rPr>
          <w:rFonts w:ascii="Arial" w:hAnsi="Arial" w:cs="Arial"/>
          <w:b/>
        </w:rPr>
        <w:t>.</w:t>
      </w:r>
    </w:p>
    <w:p w:rsidR="00267EC3" w:rsidRPr="007D1EBD" w:rsidRDefault="00267EC3" w:rsidP="003276D0">
      <w:pPr>
        <w:rPr>
          <w:rFonts w:ascii="Arial" w:hAnsi="Arial" w:cs="Arial"/>
        </w:rPr>
      </w:pPr>
    </w:p>
    <w:p w:rsidR="00267EC3" w:rsidRPr="007D1EBD" w:rsidRDefault="00267EC3" w:rsidP="003430BC">
      <w:pPr>
        <w:pBdr>
          <w:top w:val="single" w:sz="12" w:space="1" w:color="auto"/>
          <w:left w:val="single" w:sz="12" w:space="4" w:color="auto"/>
          <w:bottom w:val="single" w:sz="12" w:space="1" w:color="auto"/>
          <w:right w:val="single" w:sz="12" w:space="4" w:color="auto"/>
        </w:pBdr>
        <w:rPr>
          <w:rFonts w:ascii="Arial" w:hAnsi="Arial" w:cs="Arial"/>
          <w:b/>
        </w:rPr>
      </w:pPr>
      <w:r w:rsidRPr="007D1EBD">
        <w:rPr>
          <w:rFonts w:ascii="Arial" w:hAnsi="Arial" w:cs="Arial"/>
          <w:b/>
        </w:rPr>
        <w:t xml:space="preserve">DEFINITION OF </w:t>
      </w:r>
      <w:r w:rsidR="00C25DF2" w:rsidRPr="007D1EBD">
        <w:rPr>
          <w:rFonts w:ascii="Arial" w:hAnsi="Arial" w:cs="Arial"/>
          <w:b/>
        </w:rPr>
        <w:t xml:space="preserve">“EXPENDABLE </w:t>
      </w:r>
      <w:r w:rsidRPr="007D1EBD">
        <w:rPr>
          <w:rFonts w:ascii="Arial" w:hAnsi="Arial" w:cs="Arial"/>
          <w:b/>
        </w:rPr>
        <w:t>EQUIPMENT</w:t>
      </w:r>
      <w:r w:rsidR="00C25DF2" w:rsidRPr="007D1EBD">
        <w:rPr>
          <w:rFonts w:ascii="Arial" w:hAnsi="Arial" w:cs="Arial"/>
          <w:b/>
        </w:rPr>
        <w:t>”</w:t>
      </w:r>
      <w:r w:rsidRPr="007D1EBD">
        <w:rPr>
          <w:rFonts w:ascii="Arial" w:hAnsi="Arial" w:cs="Arial"/>
          <w:b/>
        </w:rPr>
        <w:t xml:space="preserve"> USED IN THIS </w:t>
      </w:r>
      <w:r w:rsidR="00AA082E" w:rsidRPr="007D1EBD">
        <w:rPr>
          <w:rFonts w:ascii="Arial" w:hAnsi="Arial" w:cs="Arial"/>
          <w:b/>
        </w:rPr>
        <w:t>SURVEY</w:t>
      </w:r>
      <w:r w:rsidR="0037785D" w:rsidRPr="007D1EBD">
        <w:rPr>
          <w:rFonts w:ascii="Arial" w:hAnsi="Arial" w:cs="Arial"/>
          <w:b/>
        </w:rPr>
        <w:t xml:space="preserve"> (Q3b and Q3e)</w:t>
      </w:r>
    </w:p>
    <w:p w:rsidR="003430BC" w:rsidRPr="007D1EBD" w:rsidRDefault="003430BC" w:rsidP="003430BC">
      <w:pPr>
        <w:pBdr>
          <w:top w:val="single" w:sz="12" w:space="1" w:color="auto"/>
          <w:left w:val="single" w:sz="12" w:space="4" w:color="auto"/>
          <w:bottom w:val="single" w:sz="12" w:space="1" w:color="auto"/>
          <w:right w:val="single" w:sz="12" w:space="4" w:color="auto"/>
        </w:pBdr>
        <w:rPr>
          <w:rFonts w:ascii="Arial" w:hAnsi="Arial" w:cs="Arial"/>
          <w:b/>
        </w:rPr>
      </w:pPr>
    </w:p>
    <w:p w:rsidR="00267EC3" w:rsidRPr="007D1EBD" w:rsidRDefault="00267EC3" w:rsidP="00267EC3">
      <w:pPr>
        <w:pBdr>
          <w:top w:val="single" w:sz="12" w:space="1" w:color="auto"/>
          <w:left w:val="single" w:sz="12" w:space="4" w:color="auto"/>
          <w:bottom w:val="single" w:sz="12" w:space="1" w:color="auto"/>
          <w:right w:val="single" w:sz="12" w:space="4" w:color="auto"/>
        </w:pBdr>
        <w:spacing w:after="120"/>
        <w:rPr>
          <w:rFonts w:ascii="Arial" w:hAnsi="Arial" w:cs="Arial"/>
        </w:rPr>
      </w:pPr>
      <w:r w:rsidRPr="007D1EBD">
        <w:rPr>
          <w:rFonts w:ascii="Arial" w:hAnsi="Arial" w:cs="Arial"/>
          <w:b/>
        </w:rPr>
        <w:t>“Expendable equipment”</w:t>
      </w:r>
      <w:r w:rsidRPr="007D1EBD">
        <w:rPr>
          <w:rFonts w:ascii="Arial" w:hAnsi="Arial" w:cs="Arial"/>
        </w:rPr>
        <w:t xml:space="preserve"> means equipment purchases treated as an annual operating expense</w:t>
      </w:r>
      <w:r w:rsidR="0000455B" w:rsidRPr="007D1EBD">
        <w:rPr>
          <w:rFonts w:ascii="Arial" w:hAnsi="Arial" w:cs="Arial"/>
        </w:rPr>
        <w:t>,</w:t>
      </w:r>
      <w:r w:rsidRPr="007D1EBD">
        <w:rPr>
          <w:rFonts w:ascii="Arial" w:hAnsi="Arial" w:cs="Arial"/>
        </w:rPr>
        <w:t xml:space="preserve"> not a capital expense, under Federal and State rules.</w:t>
      </w:r>
    </w:p>
    <w:p w:rsidR="00267EC3" w:rsidRPr="007D1EBD" w:rsidRDefault="00267EC3" w:rsidP="003276D0">
      <w:pPr>
        <w:rPr>
          <w:rFonts w:ascii="Arial" w:hAnsi="Arial" w:cs="Arial"/>
        </w:rPr>
      </w:pPr>
    </w:p>
    <w:p w:rsidR="000C52AD" w:rsidRPr="007D1EBD" w:rsidRDefault="000C52AD">
      <w:pPr>
        <w:rPr>
          <w:rFonts w:ascii="Arial" w:hAnsi="Arial" w:cs="Arial"/>
        </w:rPr>
      </w:pPr>
      <w:r w:rsidRPr="007D1EBD">
        <w:rPr>
          <w:rFonts w:ascii="Arial" w:hAnsi="Arial" w:cs="Arial"/>
        </w:rPr>
        <w:br w:type="page"/>
      </w:r>
    </w:p>
    <w:p w:rsidR="00754098" w:rsidRPr="007D1EBD" w:rsidRDefault="00514441" w:rsidP="00636964">
      <w:pPr>
        <w:ind w:left="720" w:hanging="720"/>
        <w:jc w:val="both"/>
        <w:rPr>
          <w:rFonts w:ascii="Arial" w:hAnsi="Arial" w:cs="Arial"/>
          <w:i/>
        </w:rPr>
      </w:pPr>
      <w:r w:rsidRPr="007D1EBD">
        <w:rPr>
          <w:rFonts w:ascii="Arial" w:hAnsi="Arial" w:cs="Arial"/>
        </w:rPr>
        <w:t>3</w:t>
      </w:r>
      <w:r w:rsidR="00267EC3" w:rsidRPr="007D1EBD">
        <w:rPr>
          <w:rFonts w:ascii="Arial" w:hAnsi="Arial" w:cs="Arial"/>
        </w:rPr>
        <w:t>b</w:t>
      </w:r>
      <w:r w:rsidR="00754098" w:rsidRPr="007D1EBD">
        <w:rPr>
          <w:rFonts w:ascii="Arial" w:hAnsi="Arial" w:cs="Arial"/>
        </w:rPr>
        <w:t>.</w:t>
      </w:r>
      <w:r w:rsidR="00754098" w:rsidRPr="007D1EBD">
        <w:rPr>
          <w:rFonts w:ascii="Arial" w:hAnsi="Arial" w:cs="Arial"/>
        </w:rPr>
        <w:tab/>
      </w:r>
      <w:proofErr w:type="gramStart"/>
      <w:r w:rsidR="00754098" w:rsidRPr="007D1EBD">
        <w:rPr>
          <w:rFonts w:ascii="Arial" w:hAnsi="Arial" w:cs="Arial"/>
          <w:b/>
          <w:i/>
        </w:rPr>
        <w:t>For</w:t>
      </w:r>
      <w:proofErr w:type="gramEnd"/>
      <w:r w:rsidR="00754098" w:rsidRPr="007D1EBD">
        <w:rPr>
          <w:rFonts w:ascii="Arial" w:hAnsi="Arial" w:cs="Arial"/>
          <w:b/>
          <w:i/>
        </w:rPr>
        <w:t xml:space="preserve"> public </w:t>
      </w:r>
      <w:proofErr w:type="spellStart"/>
      <w:r w:rsidR="00754098" w:rsidRPr="007D1EBD">
        <w:rPr>
          <w:rFonts w:ascii="Arial" w:hAnsi="Arial" w:cs="Arial"/>
          <w:b/>
          <w:i/>
        </w:rPr>
        <w:t>LEAs</w:t>
      </w:r>
      <w:proofErr w:type="spellEnd"/>
      <w:r w:rsidR="00754098" w:rsidRPr="007D1EBD">
        <w:rPr>
          <w:rFonts w:ascii="Arial" w:hAnsi="Arial" w:cs="Arial"/>
          <w:b/>
          <w:i/>
        </w:rPr>
        <w:t>,</w:t>
      </w:r>
      <w:r w:rsidR="00754098" w:rsidRPr="007D1EBD">
        <w:rPr>
          <w:rFonts w:ascii="Arial" w:hAnsi="Arial" w:cs="Arial"/>
        </w:rPr>
        <w:t xml:space="preserve"> which of the following types of costs </w:t>
      </w:r>
      <w:r w:rsidR="00BB5A70" w:rsidRPr="007D1EBD">
        <w:rPr>
          <w:rFonts w:ascii="Arial" w:hAnsi="Arial" w:cs="Arial"/>
        </w:rPr>
        <w:t xml:space="preserve">(objects of expenditure) </w:t>
      </w:r>
      <w:r w:rsidR="00754098" w:rsidRPr="007D1EBD">
        <w:rPr>
          <w:rFonts w:ascii="Arial" w:hAnsi="Arial" w:cs="Arial"/>
        </w:rPr>
        <w:t xml:space="preserve">were treated as indirect costs in each type of indirect cost rate computed or approved by the SEA for </w:t>
      </w:r>
      <w:r w:rsidR="003D477D" w:rsidRPr="007D1EBD">
        <w:rPr>
          <w:rFonts w:ascii="Arial" w:hAnsi="Arial" w:cs="Arial"/>
        </w:rPr>
        <w:t>SY2014-2015</w:t>
      </w:r>
      <w:r w:rsidR="00754098" w:rsidRPr="007D1EBD">
        <w:rPr>
          <w:rFonts w:ascii="Arial" w:hAnsi="Arial" w:cs="Arial"/>
        </w:rPr>
        <w:t xml:space="preserve">?  </w:t>
      </w:r>
      <w:r w:rsidR="00754098" w:rsidRPr="007D1EBD">
        <w:rPr>
          <w:rFonts w:ascii="Arial" w:hAnsi="Arial" w:cs="Arial"/>
          <w:i/>
        </w:rPr>
        <w:t>(Complete for each column that applies in your State.  Check one response for each row in each column.)</w:t>
      </w:r>
    </w:p>
    <w:p w:rsidR="00754098" w:rsidRPr="007D1EBD" w:rsidRDefault="00754098" w:rsidP="003276D0">
      <w:pPr>
        <w:rPr>
          <w:rFonts w:ascii="Arial" w:hAnsi="Arial" w:cs="Arial"/>
        </w:rPr>
      </w:pPr>
    </w:p>
    <w:p w:rsidR="0065236E" w:rsidRPr="007D1EBD" w:rsidRDefault="0065236E" w:rsidP="0065236E">
      <w:pPr>
        <w:tabs>
          <w:tab w:val="right" w:pos="5760"/>
        </w:tabs>
        <w:ind w:left="720"/>
        <w:rPr>
          <w:rFonts w:ascii="Arial" w:hAnsi="Arial" w:cs="Arial"/>
          <w:sz w:val="20"/>
          <w:szCs w:val="20"/>
          <w:u w:val="single"/>
        </w:rPr>
      </w:pPr>
      <w:r w:rsidRPr="007D1EBD">
        <w:rPr>
          <w:rFonts w:ascii="Arial" w:hAnsi="Arial" w:cs="Arial"/>
          <w:sz w:val="20"/>
          <w:szCs w:val="20"/>
          <w:u w:val="single"/>
        </w:rPr>
        <w:t>Information pre-filled for 2011-2012 is correct</w:t>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sdt>
        <w:sdtPr>
          <w:rPr>
            <w:rFonts w:ascii="Arial" w:hAnsi="Arial" w:cs="Arial"/>
            <w:sz w:val="20"/>
            <w:szCs w:val="20"/>
            <w:u w:val="single"/>
          </w:rPr>
          <w:id w:val="1224101994"/>
        </w:sdtPr>
        <w:sdtContent>
          <w:r w:rsidRPr="007D1EBD">
            <w:rPr>
              <w:rFonts w:ascii="MS Gothic" w:eastAsia="MS Gothic" w:hAnsi="MS Gothic" w:cs="Arial" w:hint="eastAsia"/>
              <w:sz w:val="20"/>
              <w:szCs w:val="20"/>
              <w:u w:val="single"/>
            </w:rPr>
            <w:t>☐</w:t>
          </w:r>
        </w:sdtContent>
      </w:sdt>
    </w:p>
    <w:p w:rsidR="0065236E" w:rsidRPr="007D1EBD" w:rsidRDefault="0065236E" w:rsidP="003276D0">
      <w:pPr>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754098" w:rsidRPr="007D1EBD" w:rsidTr="00825F05">
        <w:tc>
          <w:tcPr>
            <w:tcW w:w="2700" w:type="dxa"/>
            <w:tcBorders>
              <w:top w:val="nil"/>
              <w:left w:val="nil"/>
              <w:right w:val="nil"/>
            </w:tcBorders>
          </w:tcPr>
          <w:p w:rsidR="00754098" w:rsidRPr="007D1EBD" w:rsidRDefault="00BB5A70" w:rsidP="00825F05">
            <w:pPr>
              <w:keepNext/>
              <w:keepLines/>
              <w:rPr>
                <w:rFonts w:ascii="Arial" w:hAnsi="Arial" w:cs="Arial"/>
                <w:b/>
                <w:sz w:val="20"/>
                <w:szCs w:val="20"/>
              </w:rPr>
            </w:pPr>
            <w:r w:rsidRPr="007D1EBD">
              <w:rPr>
                <w:rFonts w:ascii="Arial" w:hAnsi="Arial" w:cs="Arial"/>
                <w:b/>
                <w:sz w:val="20"/>
                <w:szCs w:val="20"/>
              </w:rPr>
              <w:t>Type of cost (Object)</w:t>
            </w:r>
          </w:p>
        </w:tc>
        <w:tc>
          <w:tcPr>
            <w:tcW w:w="2970" w:type="dxa"/>
            <w:tcBorders>
              <w:top w:val="nil"/>
              <w:left w:val="nil"/>
              <w:right w:val="nil"/>
            </w:tcBorders>
            <w:vAlign w:val="center"/>
          </w:tcPr>
          <w:p w:rsidR="00754098" w:rsidRPr="007D1EBD" w:rsidRDefault="00754098" w:rsidP="00825F05">
            <w:pPr>
              <w:keepNext/>
              <w:keepLines/>
              <w:jc w:val="center"/>
              <w:rPr>
                <w:rFonts w:ascii="Arial" w:hAnsi="Arial" w:cs="Arial"/>
                <w:b/>
                <w:sz w:val="20"/>
                <w:szCs w:val="20"/>
                <w:u w:val="single"/>
              </w:rPr>
            </w:pPr>
            <w:r w:rsidRPr="007D1EBD">
              <w:rPr>
                <w:rFonts w:ascii="Arial" w:hAnsi="Arial" w:cs="Arial"/>
                <w:b/>
                <w:sz w:val="20"/>
                <w:szCs w:val="20"/>
                <w:u w:val="single"/>
              </w:rPr>
              <w:t>Restricted Rate</w:t>
            </w:r>
          </w:p>
        </w:tc>
        <w:tc>
          <w:tcPr>
            <w:tcW w:w="3078" w:type="dxa"/>
            <w:tcBorders>
              <w:top w:val="nil"/>
              <w:left w:val="nil"/>
              <w:right w:val="nil"/>
            </w:tcBorders>
            <w:vAlign w:val="center"/>
          </w:tcPr>
          <w:p w:rsidR="00754098" w:rsidRPr="007D1EBD" w:rsidRDefault="00754098" w:rsidP="00825F05">
            <w:pPr>
              <w:keepNext/>
              <w:keepLines/>
              <w:jc w:val="center"/>
              <w:rPr>
                <w:rFonts w:ascii="Arial" w:hAnsi="Arial" w:cs="Arial"/>
                <w:b/>
                <w:sz w:val="20"/>
                <w:szCs w:val="20"/>
                <w:u w:val="single"/>
              </w:rPr>
            </w:pPr>
            <w:r w:rsidRPr="007D1EBD">
              <w:rPr>
                <w:rFonts w:ascii="Arial" w:hAnsi="Arial" w:cs="Arial"/>
                <w:b/>
                <w:sz w:val="20"/>
                <w:szCs w:val="20"/>
                <w:u w:val="single"/>
              </w:rPr>
              <w:t>Unrestricted Rate</w:t>
            </w:r>
          </w:p>
        </w:tc>
      </w:tr>
      <w:tr w:rsidR="00754098" w:rsidRPr="007D1EBD" w:rsidTr="00825F05">
        <w:tc>
          <w:tcPr>
            <w:tcW w:w="2700" w:type="dxa"/>
          </w:tcPr>
          <w:p w:rsidR="00754098" w:rsidRPr="007D1EBD" w:rsidRDefault="00754098" w:rsidP="00C01C4C">
            <w:pPr>
              <w:rPr>
                <w:rFonts w:ascii="Arial" w:hAnsi="Arial" w:cs="Arial"/>
                <w:sz w:val="20"/>
                <w:szCs w:val="20"/>
              </w:rPr>
            </w:pPr>
            <w:r w:rsidRPr="007D1EBD">
              <w:rPr>
                <w:rFonts w:ascii="Arial" w:hAnsi="Arial" w:cs="Arial"/>
                <w:sz w:val="20"/>
                <w:szCs w:val="20"/>
              </w:rPr>
              <w:t>Salaries and wages</w:t>
            </w:r>
          </w:p>
        </w:tc>
        <w:tc>
          <w:tcPr>
            <w:tcW w:w="2970" w:type="dxa"/>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C01C4C">
            <w:pPr>
              <w:rPr>
                <w:rFonts w:ascii="Arial" w:hAnsi="Arial" w:cs="Arial"/>
                <w:sz w:val="20"/>
                <w:szCs w:val="20"/>
              </w:rPr>
            </w:pPr>
            <w:r w:rsidRPr="007D1EBD">
              <w:rPr>
                <w:rFonts w:ascii="Arial" w:hAnsi="Arial" w:cs="Arial"/>
                <w:sz w:val="20"/>
                <w:szCs w:val="20"/>
              </w:rPr>
              <w:t>Employee benefits and payroll taxes</w:t>
            </w:r>
          </w:p>
        </w:tc>
        <w:tc>
          <w:tcPr>
            <w:tcW w:w="2970" w:type="dxa"/>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049B9">
            <w:pPr>
              <w:rPr>
                <w:rFonts w:ascii="Arial" w:hAnsi="Arial" w:cs="Arial"/>
                <w:sz w:val="20"/>
                <w:szCs w:val="20"/>
              </w:rPr>
            </w:pPr>
            <w:r w:rsidRPr="007D1EBD">
              <w:rPr>
                <w:rFonts w:ascii="Arial" w:hAnsi="Arial" w:cs="Arial"/>
                <w:sz w:val="20"/>
                <w:szCs w:val="20"/>
              </w:rPr>
              <w:t>Workers’ compensation</w:t>
            </w:r>
          </w:p>
        </w:tc>
        <w:tc>
          <w:tcPr>
            <w:tcW w:w="2970" w:type="dxa"/>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049B9">
            <w:pPr>
              <w:rPr>
                <w:rFonts w:ascii="Arial" w:hAnsi="Arial" w:cs="Arial"/>
                <w:sz w:val="20"/>
                <w:szCs w:val="20"/>
              </w:rPr>
            </w:pPr>
            <w:r w:rsidRPr="007D1EBD">
              <w:rPr>
                <w:rFonts w:ascii="Arial" w:hAnsi="Arial" w:cs="Arial"/>
                <w:sz w:val="20"/>
                <w:szCs w:val="20"/>
              </w:rPr>
              <w:t>Supplies and expendable equipment</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049B9">
            <w:pPr>
              <w:rPr>
                <w:rFonts w:ascii="Arial" w:hAnsi="Arial" w:cs="Arial"/>
                <w:sz w:val="20"/>
                <w:szCs w:val="20"/>
              </w:rPr>
            </w:pPr>
            <w:r w:rsidRPr="007D1EBD">
              <w:rPr>
                <w:rFonts w:ascii="Arial" w:hAnsi="Arial" w:cs="Arial"/>
                <w:sz w:val="20"/>
                <w:szCs w:val="20"/>
              </w:rPr>
              <w:t>Equipment rental</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049B9">
            <w:pPr>
              <w:rPr>
                <w:rFonts w:ascii="Arial" w:hAnsi="Arial" w:cs="Arial"/>
                <w:sz w:val="20"/>
                <w:szCs w:val="20"/>
              </w:rPr>
            </w:pPr>
            <w:r w:rsidRPr="007D1EBD">
              <w:rPr>
                <w:rFonts w:ascii="Arial" w:hAnsi="Arial" w:cs="Arial"/>
                <w:sz w:val="20"/>
                <w:szCs w:val="20"/>
              </w:rPr>
              <w:t>Energy (gas, oil, or electricity)</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049B9">
            <w:pPr>
              <w:rPr>
                <w:rFonts w:ascii="Arial" w:hAnsi="Arial" w:cs="Arial"/>
                <w:sz w:val="20"/>
                <w:szCs w:val="20"/>
              </w:rPr>
            </w:pPr>
            <w:r w:rsidRPr="007D1EBD">
              <w:rPr>
                <w:rFonts w:ascii="Arial" w:hAnsi="Arial" w:cs="Arial"/>
                <w:sz w:val="20"/>
                <w:szCs w:val="20"/>
              </w:rPr>
              <w:t>Water or sewer</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049B9">
            <w:pPr>
              <w:rPr>
                <w:rFonts w:ascii="Arial" w:hAnsi="Arial" w:cs="Arial"/>
                <w:sz w:val="20"/>
                <w:szCs w:val="20"/>
              </w:rPr>
            </w:pPr>
            <w:r w:rsidRPr="007D1EBD">
              <w:rPr>
                <w:rFonts w:ascii="Arial" w:hAnsi="Arial" w:cs="Arial"/>
                <w:sz w:val="20"/>
                <w:szCs w:val="20"/>
              </w:rPr>
              <w:t>Communications (phone, internet)</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1D0929" w:rsidRPr="007D1EBD" w:rsidTr="00825F05">
        <w:tc>
          <w:tcPr>
            <w:tcW w:w="2700" w:type="dxa"/>
          </w:tcPr>
          <w:p w:rsidR="001D0929" w:rsidRPr="007D1EBD" w:rsidRDefault="001D0929" w:rsidP="00FA4B48">
            <w:pPr>
              <w:rPr>
                <w:rFonts w:ascii="Arial" w:hAnsi="Arial" w:cs="Arial"/>
                <w:sz w:val="20"/>
                <w:szCs w:val="20"/>
              </w:rPr>
            </w:pPr>
            <w:r w:rsidRPr="007D1EBD">
              <w:rPr>
                <w:rFonts w:ascii="Arial" w:hAnsi="Arial" w:cs="Arial"/>
                <w:sz w:val="20"/>
                <w:szCs w:val="20"/>
              </w:rPr>
              <w:t>Insurance</w:t>
            </w:r>
            <w:r w:rsidR="00BB5A70" w:rsidRPr="007D1EBD">
              <w:rPr>
                <w:rFonts w:ascii="Arial" w:hAnsi="Arial" w:cs="Arial"/>
                <w:sz w:val="20"/>
                <w:szCs w:val="20"/>
              </w:rPr>
              <w:t xml:space="preserve"> </w:t>
            </w:r>
            <w:proofErr w:type="gramStart"/>
            <w:r w:rsidRPr="007D1EBD">
              <w:rPr>
                <w:rFonts w:ascii="Arial" w:hAnsi="Arial" w:cs="Arial"/>
                <w:sz w:val="20"/>
                <w:szCs w:val="20"/>
              </w:rPr>
              <w:t>( liability</w:t>
            </w:r>
            <w:proofErr w:type="gramEnd"/>
            <w:r w:rsidRPr="007D1EBD">
              <w:rPr>
                <w:rFonts w:ascii="Arial" w:hAnsi="Arial" w:cs="Arial"/>
                <w:sz w:val="20"/>
                <w:szCs w:val="20"/>
              </w:rPr>
              <w:t>, auto</w:t>
            </w:r>
            <w:r w:rsidR="00FA4B48" w:rsidRPr="007D1EBD">
              <w:rPr>
                <w:rFonts w:ascii="Arial" w:hAnsi="Arial" w:cs="Arial"/>
                <w:sz w:val="20"/>
                <w:szCs w:val="20"/>
              </w:rPr>
              <w:t>,</w:t>
            </w:r>
            <w:r w:rsidRPr="007D1EBD">
              <w:rPr>
                <w:rFonts w:ascii="Arial" w:hAnsi="Arial" w:cs="Arial"/>
                <w:sz w:val="20"/>
                <w:szCs w:val="20"/>
              </w:rPr>
              <w:t xml:space="preserve"> </w:t>
            </w:r>
            <w:r w:rsidR="00FA4B48" w:rsidRPr="007D1EBD">
              <w:rPr>
                <w:rFonts w:ascii="Arial" w:hAnsi="Arial" w:cs="Arial"/>
                <w:sz w:val="20"/>
                <w:szCs w:val="20"/>
              </w:rPr>
              <w:t>e</w:t>
            </w:r>
            <w:r w:rsidRPr="007D1EBD">
              <w:rPr>
                <w:rFonts w:ascii="Arial" w:hAnsi="Arial" w:cs="Arial"/>
                <w:sz w:val="20"/>
                <w:szCs w:val="20"/>
              </w:rPr>
              <w:t>tc.)</w:t>
            </w:r>
          </w:p>
        </w:tc>
        <w:tc>
          <w:tcPr>
            <w:tcW w:w="2970" w:type="dxa"/>
            <w:vAlign w:val="center"/>
          </w:tcPr>
          <w:p w:rsidR="001D0929" w:rsidRPr="007D1EBD" w:rsidRDefault="001D0929"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1D0929" w:rsidRPr="007D1EBD" w:rsidRDefault="001D0929" w:rsidP="00825F05">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1D0929" w:rsidRPr="007D1EBD" w:rsidTr="00825F05">
        <w:tc>
          <w:tcPr>
            <w:tcW w:w="2700" w:type="dxa"/>
          </w:tcPr>
          <w:p w:rsidR="001D0929" w:rsidRPr="007D1EBD" w:rsidRDefault="001D0929" w:rsidP="008049B9">
            <w:pPr>
              <w:rPr>
                <w:rFonts w:ascii="Arial" w:hAnsi="Arial" w:cs="Arial"/>
                <w:sz w:val="20"/>
                <w:szCs w:val="20"/>
              </w:rPr>
            </w:pPr>
            <w:r w:rsidRPr="007D1EBD">
              <w:rPr>
                <w:rFonts w:ascii="Arial" w:hAnsi="Arial" w:cs="Arial"/>
                <w:sz w:val="20"/>
                <w:szCs w:val="20"/>
              </w:rPr>
              <w:t>Other purchased services</w:t>
            </w:r>
            <w:r w:rsidR="007934A7" w:rsidRPr="007D1EBD">
              <w:rPr>
                <w:rFonts w:ascii="Arial" w:hAnsi="Arial" w:cs="Arial"/>
                <w:sz w:val="20"/>
                <w:szCs w:val="20"/>
              </w:rPr>
              <w:t xml:space="preserve"> (accounting, legal, travel etc.)</w:t>
            </w:r>
          </w:p>
        </w:tc>
        <w:tc>
          <w:tcPr>
            <w:tcW w:w="2970" w:type="dxa"/>
            <w:vAlign w:val="center"/>
          </w:tcPr>
          <w:p w:rsidR="001D0929" w:rsidRPr="007D1EBD" w:rsidRDefault="001D0929"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1D0929" w:rsidRPr="007D1EBD" w:rsidRDefault="001D0929"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1D0929" w:rsidRPr="007D1EBD" w:rsidTr="00825F05">
        <w:tc>
          <w:tcPr>
            <w:tcW w:w="2700" w:type="dxa"/>
          </w:tcPr>
          <w:p w:rsidR="001D0929" w:rsidRPr="007D1EBD" w:rsidRDefault="001D0929" w:rsidP="008049B9">
            <w:pPr>
              <w:rPr>
                <w:rFonts w:ascii="Arial" w:hAnsi="Arial" w:cs="Arial"/>
                <w:sz w:val="20"/>
                <w:szCs w:val="20"/>
              </w:rPr>
            </w:pPr>
            <w:r w:rsidRPr="007D1EBD">
              <w:rPr>
                <w:rFonts w:ascii="Arial" w:hAnsi="Arial" w:cs="Arial"/>
                <w:sz w:val="20"/>
                <w:szCs w:val="20"/>
              </w:rPr>
              <w:t xml:space="preserve">Other </w:t>
            </w:r>
            <w:r w:rsidRPr="007D1EBD">
              <w:rPr>
                <w:rFonts w:ascii="Arial" w:hAnsi="Arial" w:cs="Arial"/>
                <w:i/>
                <w:sz w:val="20"/>
                <w:szCs w:val="20"/>
              </w:rPr>
              <w:t>(Describe below</w:t>
            </w:r>
            <w:r w:rsidR="00D164ED" w:rsidRPr="007D1EBD">
              <w:rPr>
                <w:rFonts w:ascii="Arial" w:hAnsi="Arial" w:cs="Arial"/>
                <w:i/>
                <w:sz w:val="20"/>
                <w:szCs w:val="20"/>
              </w:rPr>
              <w:t>.</w:t>
            </w:r>
            <w:r w:rsidRPr="007D1EBD">
              <w:rPr>
                <w:rFonts w:ascii="Arial" w:hAnsi="Arial" w:cs="Arial"/>
                <w:i/>
                <w:sz w:val="20"/>
                <w:szCs w:val="20"/>
              </w:rPr>
              <w:t>)</w:t>
            </w:r>
          </w:p>
        </w:tc>
        <w:tc>
          <w:tcPr>
            <w:tcW w:w="2970" w:type="dxa"/>
            <w:vAlign w:val="center"/>
          </w:tcPr>
          <w:p w:rsidR="001D0929" w:rsidRPr="007D1EBD" w:rsidRDefault="001D0929"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1D0929" w:rsidRPr="007D1EBD" w:rsidRDefault="001D0929"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D164ED" w:rsidRPr="007D1EBD" w:rsidTr="00D164ED">
        <w:tc>
          <w:tcPr>
            <w:tcW w:w="2700" w:type="dxa"/>
          </w:tcPr>
          <w:p w:rsidR="00D164ED" w:rsidRPr="007D1EBD" w:rsidRDefault="00D164ED" w:rsidP="008049B9">
            <w:pPr>
              <w:rPr>
                <w:rFonts w:ascii="Arial" w:hAnsi="Arial" w:cs="Arial"/>
                <w:i/>
                <w:sz w:val="20"/>
                <w:szCs w:val="20"/>
              </w:rPr>
            </w:pPr>
            <w:r w:rsidRPr="007D1EBD">
              <w:rPr>
                <w:rFonts w:ascii="Arial" w:hAnsi="Arial" w:cs="Arial"/>
                <w:i/>
                <w:sz w:val="20"/>
                <w:szCs w:val="20"/>
              </w:rPr>
              <w:t>De</w:t>
            </w:r>
            <w:r w:rsidR="000F5E79" w:rsidRPr="007D1EBD">
              <w:rPr>
                <w:rFonts w:ascii="Arial" w:hAnsi="Arial" w:cs="Arial"/>
                <w:i/>
                <w:sz w:val="20"/>
                <w:szCs w:val="20"/>
              </w:rPr>
              <w:t>s</w:t>
            </w:r>
            <w:r w:rsidRPr="007D1EBD">
              <w:rPr>
                <w:rFonts w:ascii="Arial" w:hAnsi="Arial" w:cs="Arial"/>
                <w:i/>
                <w:sz w:val="20"/>
                <w:szCs w:val="20"/>
              </w:rPr>
              <w:t xml:space="preserve">cription of </w:t>
            </w:r>
            <w:r w:rsidR="00120B0C" w:rsidRPr="007D1EBD">
              <w:rPr>
                <w:rFonts w:ascii="Arial" w:hAnsi="Arial" w:cs="Arial"/>
                <w:i/>
                <w:sz w:val="20"/>
                <w:szCs w:val="20"/>
              </w:rPr>
              <w:t xml:space="preserve">other type of costs for </w:t>
            </w:r>
            <w:r w:rsidRPr="007D1EBD">
              <w:rPr>
                <w:rFonts w:ascii="Arial" w:hAnsi="Arial" w:cs="Arial"/>
                <w:i/>
                <w:sz w:val="20"/>
                <w:szCs w:val="20"/>
              </w:rPr>
              <w:t>Restricted Rate.</w:t>
            </w:r>
          </w:p>
          <w:p w:rsidR="00D164ED" w:rsidRPr="007D1EBD" w:rsidRDefault="00D164ED" w:rsidP="008049B9">
            <w:pPr>
              <w:rPr>
                <w:rFonts w:ascii="Arial" w:hAnsi="Arial" w:cs="Arial"/>
                <w:sz w:val="20"/>
                <w:szCs w:val="20"/>
              </w:rPr>
            </w:pPr>
          </w:p>
        </w:tc>
        <w:tc>
          <w:tcPr>
            <w:tcW w:w="6048" w:type="dxa"/>
            <w:gridSpan w:val="2"/>
            <w:vAlign w:val="center"/>
          </w:tcPr>
          <w:p w:rsidR="00D164ED" w:rsidRPr="007D1EBD" w:rsidRDefault="00D164ED" w:rsidP="00D164ED">
            <w:pPr>
              <w:rPr>
                <w:rFonts w:ascii="Arial" w:hAnsi="Arial" w:cs="Arial"/>
                <w:sz w:val="20"/>
                <w:szCs w:val="20"/>
              </w:rPr>
            </w:pPr>
          </w:p>
        </w:tc>
      </w:tr>
      <w:tr w:rsidR="00D164ED" w:rsidRPr="007D1EBD" w:rsidTr="00D164ED">
        <w:tc>
          <w:tcPr>
            <w:tcW w:w="2700" w:type="dxa"/>
          </w:tcPr>
          <w:p w:rsidR="00D164ED" w:rsidRPr="007D1EBD" w:rsidRDefault="00D164ED" w:rsidP="008049B9">
            <w:pPr>
              <w:rPr>
                <w:rFonts w:ascii="Arial" w:hAnsi="Arial" w:cs="Arial"/>
                <w:i/>
                <w:sz w:val="20"/>
                <w:szCs w:val="20"/>
              </w:rPr>
            </w:pPr>
            <w:r w:rsidRPr="007D1EBD">
              <w:rPr>
                <w:rFonts w:ascii="Arial" w:hAnsi="Arial" w:cs="Arial"/>
                <w:i/>
                <w:sz w:val="20"/>
                <w:szCs w:val="20"/>
              </w:rPr>
              <w:t xml:space="preserve">Description of </w:t>
            </w:r>
            <w:r w:rsidR="00120B0C" w:rsidRPr="007D1EBD">
              <w:rPr>
                <w:rFonts w:ascii="Arial" w:hAnsi="Arial" w:cs="Arial"/>
                <w:i/>
                <w:sz w:val="20"/>
                <w:szCs w:val="20"/>
              </w:rPr>
              <w:t xml:space="preserve">other type of costs for </w:t>
            </w:r>
            <w:r w:rsidRPr="007D1EBD">
              <w:rPr>
                <w:rFonts w:ascii="Arial" w:hAnsi="Arial" w:cs="Arial"/>
                <w:i/>
                <w:sz w:val="20"/>
                <w:szCs w:val="20"/>
              </w:rPr>
              <w:t>Unrestricted Rate.</w:t>
            </w:r>
          </w:p>
          <w:p w:rsidR="00D164ED" w:rsidRPr="007D1EBD" w:rsidRDefault="00D164ED" w:rsidP="008049B9">
            <w:pPr>
              <w:rPr>
                <w:rFonts w:ascii="Arial" w:hAnsi="Arial" w:cs="Arial"/>
                <w:sz w:val="20"/>
                <w:szCs w:val="20"/>
              </w:rPr>
            </w:pPr>
          </w:p>
        </w:tc>
        <w:tc>
          <w:tcPr>
            <w:tcW w:w="6048" w:type="dxa"/>
            <w:gridSpan w:val="2"/>
            <w:vAlign w:val="center"/>
          </w:tcPr>
          <w:p w:rsidR="00D164ED" w:rsidRPr="007D1EBD" w:rsidRDefault="00D164ED" w:rsidP="00D164ED">
            <w:pPr>
              <w:rPr>
                <w:rFonts w:ascii="Arial" w:hAnsi="Arial" w:cs="Arial"/>
                <w:sz w:val="20"/>
                <w:szCs w:val="20"/>
              </w:rPr>
            </w:pPr>
          </w:p>
        </w:tc>
      </w:tr>
    </w:tbl>
    <w:p w:rsidR="00226D7B" w:rsidRPr="007D1EBD" w:rsidRDefault="00226D7B" w:rsidP="00226D7B">
      <w:pPr>
        <w:tabs>
          <w:tab w:val="right" w:pos="5760"/>
        </w:tabs>
        <w:ind w:left="720"/>
        <w:rPr>
          <w:rFonts w:ascii="Arial" w:hAnsi="Arial" w:cs="Arial"/>
          <w:sz w:val="20"/>
          <w:szCs w:val="20"/>
          <w:u w:val="single"/>
        </w:rPr>
      </w:pPr>
    </w:p>
    <w:p w:rsidR="00AC697A" w:rsidRPr="007D1EBD" w:rsidRDefault="00AC697A">
      <w:pPr>
        <w:rPr>
          <w:rFonts w:ascii="Arial" w:hAnsi="Arial" w:cs="Arial"/>
        </w:rPr>
      </w:pPr>
    </w:p>
    <w:p w:rsidR="00D00F67" w:rsidRPr="007D1EBD" w:rsidRDefault="00D00F67">
      <w:pPr>
        <w:rPr>
          <w:rFonts w:ascii="Arial" w:hAnsi="Arial" w:cs="Arial"/>
        </w:rPr>
      </w:pPr>
      <w:r w:rsidRPr="007D1EBD">
        <w:rPr>
          <w:rFonts w:ascii="Arial" w:hAnsi="Arial" w:cs="Arial"/>
        </w:rPr>
        <w:br w:type="page"/>
      </w:r>
    </w:p>
    <w:p w:rsidR="00754098" w:rsidRPr="007D1EBD" w:rsidRDefault="00754098" w:rsidP="00636964">
      <w:pPr>
        <w:keepNext/>
        <w:keepLines/>
        <w:jc w:val="both"/>
        <w:rPr>
          <w:rFonts w:ascii="Arial" w:hAnsi="Arial" w:cs="Arial"/>
        </w:rPr>
      </w:pPr>
      <w:r w:rsidRPr="007D1EBD">
        <w:rPr>
          <w:rFonts w:ascii="Arial" w:hAnsi="Arial" w:cs="Arial"/>
        </w:rPr>
        <w:t>The following question deals with the support functions that are included in indirect cost rate(s).</w:t>
      </w:r>
    </w:p>
    <w:p w:rsidR="00754098" w:rsidRPr="007D1EBD" w:rsidRDefault="00754098" w:rsidP="00636964">
      <w:pPr>
        <w:keepNext/>
        <w:keepLines/>
        <w:jc w:val="both"/>
        <w:rPr>
          <w:rFonts w:ascii="Arial" w:hAnsi="Arial" w:cs="Arial"/>
          <w:b/>
        </w:rPr>
      </w:pPr>
    </w:p>
    <w:p w:rsidR="00267EC3" w:rsidRPr="007D1EBD" w:rsidRDefault="00267EC3" w:rsidP="00636964">
      <w:pPr>
        <w:jc w:val="both"/>
        <w:rPr>
          <w:rFonts w:ascii="Arial" w:hAnsi="Arial" w:cs="Arial"/>
          <w:b/>
        </w:rPr>
      </w:pPr>
      <w:r w:rsidRPr="007D1EBD">
        <w:rPr>
          <w:rFonts w:ascii="Arial" w:hAnsi="Arial" w:cs="Arial"/>
          <w:b/>
        </w:rPr>
        <w:t xml:space="preserve">Below are the definitions of support functions used in this </w:t>
      </w:r>
      <w:r w:rsidR="00AA082E" w:rsidRPr="007D1EBD">
        <w:rPr>
          <w:rFonts w:ascii="Arial" w:hAnsi="Arial" w:cs="Arial"/>
          <w:b/>
        </w:rPr>
        <w:t>survey</w:t>
      </w:r>
      <w:r w:rsidRPr="007D1EBD">
        <w:rPr>
          <w:rFonts w:ascii="Arial" w:hAnsi="Arial" w:cs="Arial"/>
          <w:b/>
        </w:rPr>
        <w:t>.</w:t>
      </w:r>
    </w:p>
    <w:p w:rsidR="00267EC3" w:rsidRPr="007D1EBD" w:rsidRDefault="00267EC3" w:rsidP="00C53A14">
      <w:pPr>
        <w:keepNext/>
        <w:keepLines/>
        <w:rPr>
          <w:rFonts w:ascii="Arial" w:hAnsi="Arial" w:cs="Arial"/>
          <w:b/>
        </w:rPr>
      </w:pPr>
    </w:p>
    <w:p w:rsidR="00267EC3" w:rsidRPr="007D1EBD" w:rsidRDefault="00D164ED" w:rsidP="00636964">
      <w:pPr>
        <w:keepNext/>
        <w:keepLines/>
        <w:pBdr>
          <w:top w:val="single" w:sz="12" w:space="1" w:color="auto"/>
          <w:left w:val="single" w:sz="12" w:space="4" w:color="auto"/>
          <w:bottom w:val="single" w:sz="12" w:space="1" w:color="auto"/>
          <w:right w:val="single" w:sz="12" w:space="4" w:color="auto"/>
        </w:pBdr>
        <w:jc w:val="both"/>
        <w:rPr>
          <w:rFonts w:ascii="Arial" w:hAnsi="Arial" w:cs="Arial"/>
          <w:b/>
        </w:rPr>
      </w:pPr>
      <w:r w:rsidRPr="007D1EBD">
        <w:rPr>
          <w:rFonts w:ascii="Arial" w:hAnsi="Arial" w:cs="Arial"/>
          <w:b/>
        </w:rPr>
        <w:t xml:space="preserve">DEFINITIONS OF SUPPORT FUNCTIONS USED IN THIS </w:t>
      </w:r>
      <w:r w:rsidR="00AA082E" w:rsidRPr="007D1EBD">
        <w:rPr>
          <w:rFonts w:ascii="Arial" w:hAnsi="Arial" w:cs="Arial"/>
          <w:b/>
        </w:rPr>
        <w:t>SURVEY</w:t>
      </w:r>
    </w:p>
    <w:p w:rsidR="003430BC" w:rsidRPr="007D1EBD" w:rsidRDefault="003430BC" w:rsidP="00636964">
      <w:pPr>
        <w:keepNext/>
        <w:keepLines/>
        <w:pBdr>
          <w:top w:val="single" w:sz="12" w:space="1" w:color="auto"/>
          <w:left w:val="single" w:sz="12" w:space="4" w:color="auto"/>
          <w:bottom w:val="single" w:sz="12" w:space="1" w:color="auto"/>
          <w:right w:val="single" w:sz="12" w:space="4" w:color="auto"/>
        </w:pBdr>
        <w:jc w:val="both"/>
        <w:rPr>
          <w:rFonts w:ascii="Arial" w:hAnsi="Arial" w:cs="Arial"/>
          <w:b/>
        </w:rPr>
      </w:pPr>
    </w:p>
    <w:p w:rsidR="00D164ED" w:rsidRPr="007D1EBD" w:rsidRDefault="00D164ED" w:rsidP="00636964">
      <w:pPr>
        <w:keepNext/>
        <w:keepLines/>
        <w:pBdr>
          <w:top w:val="single" w:sz="12" w:space="1" w:color="auto"/>
          <w:left w:val="single" w:sz="12" w:space="4" w:color="auto"/>
          <w:bottom w:val="single" w:sz="12" w:space="1" w:color="auto"/>
          <w:right w:val="single" w:sz="12" w:space="4" w:color="auto"/>
        </w:pBdr>
        <w:spacing w:after="120"/>
        <w:jc w:val="both"/>
        <w:rPr>
          <w:rFonts w:ascii="Arial" w:hAnsi="Arial" w:cs="Arial"/>
          <w:b/>
        </w:rPr>
      </w:pPr>
      <w:r w:rsidRPr="007D1EBD">
        <w:rPr>
          <w:rFonts w:ascii="Arial" w:hAnsi="Arial" w:cs="Arial"/>
          <w:b/>
        </w:rPr>
        <w:t>“Accounting, budget, finance, and payroll”</w:t>
      </w:r>
      <w:r w:rsidRPr="007D1EBD">
        <w:rPr>
          <w:rFonts w:ascii="Arial" w:hAnsi="Arial" w:cs="Arial"/>
        </w:rPr>
        <w:t xml:space="preserve"> includes tasks to process payments to and from the LEA*, maintain financial records, manage cash, and produce financial reports.</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“Data processing operations and programming”</w:t>
      </w:r>
      <w:r w:rsidRPr="007D1EBD">
        <w:rPr>
          <w:rFonts w:ascii="Arial" w:hAnsi="Arial" w:cs="Arial"/>
        </w:rPr>
        <w:t xml:space="preserve"> includes all support for mainframe, server, and client computers, and for communications networks (voice and data).</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“Administration of personnel, benefits, and human resources”</w:t>
      </w:r>
      <w:r w:rsidRPr="007D1EBD">
        <w:rPr>
          <w:rFonts w:ascii="Arial" w:hAnsi="Arial" w:cs="Arial"/>
        </w:rPr>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w:t>
      </w:r>
      <w:r w:rsidR="00E70705" w:rsidRPr="007D1EBD">
        <w:rPr>
          <w:rFonts w:ascii="Arial" w:hAnsi="Arial" w:cs="Arial"/>
        </w:rPr>
        <w:t>,</w:t>
      </w:r>
      <w:r w:rsidRPr="007D1EBD">
        <w:rPr>
          <w:rFonts w:ascii="Arial" w:hAnsi="Arial" w:cs="Arial"/>
        </w:rPr>
        <w:t xml:space="preserve"> etc.).</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“Purchasing and contracting”</w:t>
      </w:r>
      <w:r w:rsidRPr="007D1EBD">
        <w:rPr>
          <w:rFonts w:ascii="Arial" w:hAnsi="Arial" w:cs="Arial"/>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“General administration and policy”</w:t>
      </w:r>
      <w:r w:rsidRPr="007D1EBD">
        <w:rPr>
          <w:rFonts w:ascii="Arial" w:hAnsi="Arial" w:cs="Arial"/>
        </w:rPr>
        <w:t xml:space="preserve"> includes the Superintendent and other administration not listed elsewhere.</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 xml:space="preserve">“School board” </w:t>
      </w:r>
      <w:r w:rsidRPr="007D1EBD">
        <w:rPr>
          <w:rFonts w:ascii="Arial" w:hAnsi="Arial" w:cs="Arial"/>
        </w:rPr>
        <w:t>includes salaries or other compensation to board members, and support staff assigned to school board.</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“Custodial and janitorial”</w:t>
      </w:r>
      <w:r w:rsidRPr="007D1EBD">
        <w:rPr>
          <w:rFonts w:ascii="Arial" w:hAnsi="Arial" w:cs="Arial"/>
        </w:rPr>
        <w:t xml:space="preserve"> means routine cleaning, storage, setting up/rearranging furniture, and other work performed by staff or contractors whose primary work is routine cleaning, storage, and setting up/rearranging furniture.</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“Building operations and maintenance”</w:t>
      </w:r>
      <w:r w:rsidRPr="007D1EBD">
        <w:rPr>
          <w:rFonts w:ascii="Arial" w:hAnsi="Arial" w:cs="Arial"/>
        </w:rPr>
        <w:t xml:space="preserve"> means services of this type not provided by custodial/janitorial staff, particularly more skilled services (such as heating/ventilation/air conditioning maintenance or repair).</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“Equipment and vehicle operations and maintenance”</w:t>
      </w:r>
      <w:r w:rsidRPr="007D1EBD">
        <w:rPr>
          <w:rFonts w:ascii="Arial" w:hAnsi="Arial" w:cs="Arial"/>
        </w:rPr>
        <w:t xml:space="preserve"> includes management of motor pools, routine maintenance and repair of vehicles, and routine maintenance and report of equipment.</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“Refuse disposal, pest control, other sanitation”</w:t>
      </w:r>
      <w:r w:rsidRPr="007D1EBD">
        <w:rPr>
          <w:rFonts w:ascii="Arial" w:hAnsi="Arial" w:cs="Arial"/>
        </w:rPr>
        <w:t xml:space="preserve"> refers to when these services are not performed as part of “custodial and janitorial” or “building operation and maintenance” services.</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“Security”</w:t>
      </w:r>
      <w:r w:rsidRPr="007D1EBD">
        <w:rPr>
          <w:rFonts w:ascii="Arial" w:hAnsi="Arial" w:cs="Arial"/>
        </w:rPr>
        <w:t xml:space="preserve"> includes tasks to ensure the safety of students, LEA* personnel, and LEA* property.</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“Storage and transportation of goods”</w:t>
      </w:r>
      <w:r w:rsidRPr="007D1EBD">
        <w:rPr>
          <w:rFonts w:ascii="Arial" w:hAnsi="Arial" w:cs="Arial"/>
        </w:rPr>
        <w:t xml:space="preserve"> refers to when these services are not performed as part of “custodial and janitorial” or “building operation and maintenance” services.  </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“Providing and maintaining uniforms”</w:t>
      </w:r>
      <w:r w:rsidRPr="007D1EBD">
        <w:rPr>
          <w:rFonts w:ascii="Arial" w:hAnsi="Arial" w:cs="Arial"/>
        </w:rPr>
        <w:t xml:space="preserve"> includes obtaining, distributing, and cleaning uniforms for LEA* personnel.</w:t>
      </w:r>
    </w:p>
    <w:p w:rsidR="00D164ED" w:rsidRPr="007D1EBD" w:rsidRDefault="00D164ED" w:rsidP="00636964">
      <w:pPr>
        <w:pBdr>
          <w:top w:val="single" w:sz="12" w:space="1" w:color="auto"/>
          <w:left w:val="single" w:sz="12" w:space="4" w:color="auto"/>
          <w:bottom w:val="single" w:sz="12" w:space="1" w:color="auto"/>
          <w:right w:val="single" w:sz="12" w:space="4" w:color="auto"/>
        </w:pBdr>
        <w:spacing w:after="120"/>
        <w:jc w:val="both"/>
        <w:rPr>
          <w:rFonts w:ascii="Arial" w:hAnsi="Arial" w:cs="Arial"/>
        </w:rPr>
      </w:pPr>
      <w:r w:rsidRPr="007D1EBD">
        <w:rPr>
          <w:rFonts w:ascii="Arial" w:hAnsi="Arial" w:cs="Arial"/>
          <w:b/>
        </w:rPr>
        <w:t>“Medical/health services and supplies”</w:t>
      </w:r>
      <w:r w:rsidRPr="007D1EBD">
        <w:rPr>
          <w:rFonts w:ascii="Arial" w:hAnsi="Arial" w:cs="Arial"/>
        </w:rPr>
        <w:t xml:space="preserve"> refers to school-based health services such as a school nurse, traditional first aid, administration of medications, screening services (vision, hearing</w:t>
      </w:r>
      <w:r w:rsidR="003430BC" w:rsidRPr="007D1EBD">
        <w:rPr>
          <w:rFonts w:ascii="Arial" w:hAnsi="Arial" w:cs="Arial"/>
        </w:rPr>
        <w:t>)</w:t>
      </w:r>
      <w:r w:rsidRPr="007D1EBD">
        <w:rPr>
          <w:rFonts w:ascii="Arial" w:hAnsi="Arial" w:cs="Arial"/>
        </w:rPr>
        <w:t>, counselin</w:t>
      </w:r>
      <w:r w:rsidR="003430BC" w:rsidRPr="007D1EBD">
        <w:rPr>
          <w:rFonts w:ascii="Arial" w:hAnsi="Arial" w:cs="Arial"/>
        </w:rPr>
        <w:t>g, mental health services, etc.</w:t>
      </w:r>
    </w:p>
    <w:p w:rsidR="00754098" w:rsidRPr="007D1EBD" w:rsidRDefault="00754098" w:rsidP="00937C9F">
      <w:pPr>
        <w:rPr>
          <w:rFonts w:ascii="Arial" w:hAnsi="Arial" w:cs="Arial"/>
        </w:rPr>
      </w:pPr>
    </w:p>
    <w:p w:rsidR="00754098" w:rsidRPr="007D1EBD" w:rsidRDefault="00514441" w:rsidP="00636964">
      <w:pPr>
        <w:keepNext/>
        <w:keepLines/>
        <w:ind w:left="720" w:hanging="720"/>
        <w:jc w:val="both"/>
        <w:rPr>
          <w:rFonts w:ascii="Arial" w:hAnsi="Arial" w:cs="Arial"/>
        </w:rPr>
      </w:pPr>
      <w:r w:rsidRPr="007D1EBD">
        <w:rPr>
          <w:rFonts w:ascii="Arial" w:hAnsi="Arial" w:cs="Arial"/>
        </w:rPr>
        <w:t>3</w:t>
      </w:r>
      <w:r w:rsidR="00804EB7" w:rsidRPr="007D1EBD">
        <w:rPr>
          <w:rFonts w:ascii="Arial" w:hAnsi="Arial" w:cs="Arial"/>
        </w:rPr>
        <w:t>c</w:t>
      </w:r>
      <w:r w:rsidR="00754098" w:rsidRPr="007D1EBD">
        <w:rPr>
          <w:rFonts w:ascii="Arial" w:hAnsi="Arial" w:cs="Arial"/>
        </w:rPr>
        <w:t>.</w:t>
      </w:r>
      <w:r w:rsidR="00754098" w:rsidRPr="007D1EBD">
        <w:rPr>
          <w:rFonts w:ascii="Arial" w:hAnsi="Arial" w:cs="Arial"/>
        </w:rPr>
        <w:tab/>
      </w:r>
      <w:proofErr w:type="gramStart"/>
      <w:r w:rsidR="00754098" w:rsidRPr="007D1EBD">
        <w:rPr>
          <w:rFonts w:ascii="Arial" w:hAnsi="Arial" w:cs="Arial"/>
          <w:b/>
          <w:i/>
        </w:rPr>
        <w:t>For</w:t>
      </w:r>
      <w:proofErr w:type="gramEnd"/>
      <w:r w:rsidR="00754098" w:rsidRPr="007D1EBD">
        <w:rPr>
          <w:rFonts w:ascii="Arial" w:hAnsi="Arial" w:cs="Arial"/>
          <w:b/>
          <w:i/>
        </w:rPr>
        <w:t xml:space="preserve"> public </w:t>
      </w:r>
      <w:proofErr w:type="spellStart"/>
      <w:r w:rsidR="00754098" w:rsidRPr="007D1EBD">
        <w:rPr>
          <w:rFonts w:ascii="Arial" w:hAnsi="Arial" w:cs="Arial"/>
          <w:b/>
          <w:i/>
        </w:rPr>
        <w:t>LEAs</w:t>
      </w:r>
      <w:proofErr w:type="spellEnd"/>
      <w:r w:rsidR="00754098" w:rsidRPr="007D1EBD">
        <w:rPr>
          <w:rFonts w:ascii="Arial" w:hAnsi="Arial" w:cs="Arial"/>
          <w:b/>
          <w:i/>
        </w:rPr>
        <w:t>,</w:t>
      </w:r>
      <w:r w:rsidR="00754098" w:rsidRPr="007D1EBD">
        <w:rPr>
          <w:rFonts w:ascii="Arial" w:hAnsi="Arial" w:cs="Arial"/>
        </w:rPr>
        <w:t xml:space="preserve"> which of the following support functions </w:t>
      </w:r>
      <w:r w:rsidR="007934A7" w:rsidRPr="007D1EBD">
        <w:rPr>
          <w:rFonts w:ascii="Arial" w:hAnsi="Arial" w:cs="Arial"/>
        </w:rPr>
        <w:t xml:space="preserve">(as defined on the previous page) </w:t>
      </w:r>
      <w:r w:rsidR="00754098" w:rsidRPr="007D1EBD">
        <w:rPr>
          <w:rFonts w:ascii="Arial" w:hAnsi="Arial" w:cs="Arial"/>
        </w:rPr>
        <w:t>are</w:t>
      </w:r>
      <w:r w:rsidR="003430BC" w:rsidRPr="007D1EBD">
        <w:rPr>
          <w:rFonts w:ascii="Arial" w:hAnsi="Arial" w:cs="Arial"/>
        </w:rPr>
        <w:t xml:space="preserve"> </w:t>
      </w:r>
      <w:r w:rsidR="005F4262" w:rsidRPr="007D1EBD">
        <w:rPr>
          <w:rFonts w:ascii="Arial" w:hAnsi="Arial" w:cs="Arial"/>
        </w:rPr>
        <w:t>treated as</w:t>
      </w:r>
      <w:r w:rsidR="00754098" w:rsidRPr="007D1EBD">
        <w:rPr>
          <w:rFonts w:ascii="Arial" w:hAnsi="Arial" w:cs="Arial"/>
        </w:rPr>
        <w:t xml:space="preserve"> indirect cost</w:t>
      </w:r>
      <w:r w:rsidR="005F4262" w:rsidRPr="007D1EBD">
        <w:rPr>
          <w:rFonts w:ascii="Arial" w:hAnsi="Arial" w:cs="Arial"/>
        </w:rPr>
        <w:t>s in each type of indirect cost</w:t>
      </w:r>
      <w:r w:rsidR="00754098" w:rsidRPr="007D1EBD">
        <w:rPr>
          <w:rFonts w:ascii="Arial" w:hAnsi="Arial" w:cs="Arial"/>
        </w:rPr>
        <w:t xml:space="preserve"> rate approved by the SEA for </w:t>
      </w:r>
      <w:r w:rsidR="003D477D" w:rsidRPr="007D1EBD">
        <w:rPr>
          <w:rFonts w:ascii="Arial" w:hAnsi="Arial" w:cs="Arial"/>
        </w:rPr>
        <w:t>SY2014-2015</w:t>
      </w:r>
      <w:r w:rsidR="00754098" w:rsidRPr="007D1EBD">
        <w:rPr>
          <w:rFonts w:ascii="Arial" w:hAnsi="Arial" w:cs="Arial"/>
        </w:rPr>
        <w:t xml:space="preserve">? </w:t>
      </w:r>
      <w:r w:rsidR="00754098" w:rsidRPr="007D1EBD">
        <w:rPr>
          <w:rFonts w:ascii="Arial" w:hAnsi="Arial" w:cs="Arial"/>
          <w:i/>
        </w:rPr>
        <w:t>(Complete for each column that applies in your State. Check one response for each row in each column.)</w:t>
      </w:r>
    </w:p>
    <w:p w:rsidR="00754098" w:rsidRPr="007D1EBD" w:rsidRDefault="00754098" w:rsidP="00054E22">
      <w:pPr>
        <w:keepNext/>
        <w:keepLines/>
        <w:rPr>
          <w:rFonts w:ascii="Arial" w:hAnsi="Arial" w:cs="Arial"/>
        </w:rPr>
      </w:pPr>
    </w:p>
    <w:p w:rsidR="0065236E" w:rsidRPr="007D1EBD" w:rsidRDefault="0065236E" w:rsidP="0065236E">
      <w:pPr>
        <w:tabs>
          <w:tab w:val="right" w:pos="5760"/>
        </w:tabs>
        <w:ind w:left="720"/>
        <w:rPr>
          <w:rFonts w:ascii="Arial" w:hAnsi="Arial" w:cs="Arial"/>
          <w:sz w:val="20"/>
          <w:szCs w:val="20"/>
          <w:u w:val="single"/>
        </w:rPr>
      </w:pPr>
      <w:r w:rsidRPr="007D1EBD">
        <w:rPr>
          <w:rFonts w:ascii="Arial" w:hAnsi="Arial" w:cs="Arial"/>
          <w:sz w:val="20"/>
          <w:szCs w:val="20"/>
          <w:u w:val="single"/>
        </w:rPr>
        <w:t>Information pre-filled for 2011-2012 is correct</w:t>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sdt>
        <w:sdtPr>
          <w:rPr>
            <w:rFonts w:ascii="Arial" w:hAnsi="Arial" w:cs="Arial"/>
            <w:sz w:val="20"/>
            <w:szCs w:val="20"/>
            <w:u w:val="single"/>
          </w:rPr>
          <w:id w:val="-1744869243"/>
        </w:sdtPr>
        <w:sdtContent>
          <w:r w:rsidRPr="007D1EBD">
            <w:rPr>
              <w:rFonts w:ascii="MS Gothic" w:eastAsia="MS Gothic" w:hAnsi="MS Gothic" w:cs="Arial" w:hint="eastAsia"/>
              <w:sz w:val="20"/>
              <w:szCs w:val="20"/>
              <w:u w:val="single"/>
            </w:rPr>
            <w:t>☐</w:t>
          </w:r>
        </w:sdtContent>
      </w:sdt>
    </w:p>
    <w:p w:rsidR="0065236E" w:rsidRPr="007D1EBD" w:rsidRDefault="0065236E" w:rsidP="00054E22">
      <w:pPr>
        <w:keepNext/>
        <w:keepLines/>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754098" w:rsidRPr="007D1EBD" w:rsidTr="00825F05">
        <w:tc>
          <w:tcPr>
            <w:tcW w:w="2700" w:type="dxa"/>
            <w:tcBorders>
              <w:top w:val="nil"/>
              <w:left w:val="nil"/>
              <w:right w:val="nil"/>
            </w:tcBorders>
          </w:tcPr>
          <w:p w:rsidR="00754098" w:rsidRPr="007D1EBD" w:rsidRDefault="00754098" w:rsidP="00825F05">
            <w:pPr>
              <w:keepNext/>
              <w:keepLines/>
              <w:rPr>
                <w:rFonts w:ascii="Arial" w:hAnsi="Arial" w:cs="Arial"/>
                <w:b/>
                <w:sz w:val="20"/>
                <w:szCs w:val="20"/>
              </w:rPr>
            </w:pPr>
          </w:p>
        </w:tc>
        <w:tc>
          <w:tcPr>
            <w:tcW w:w="2970" w:type="dxa"/>
            <w:tcBorders>
              <w:top w:val="nil"/>
              <w:left w:val="nil"/>
              <w:right w:val="nil"/>
            </w:tcBorders>
            <w:vAlign w:val="center"/>
          </w:tcPr>
          <w:p w:rsidR="00754098" w:rsidRPr="007D1EBD" w:rsidRDefault="00754098" w:rsidP="00825F05">
            <w:pPr>
              <w:keepNext/>
              <w:keepLines/>
              <w:jc w:val="center"/>
              <w:rPr>
                <w:rFonts w:ascii="Arial" w:hAnsi="Arial" w:cs="Arial"/>
                <w:b/>
                <w:sz w:val="20"/>
                <w:szCs w:val="20"/>
                <w:u w:val="single"/>
              </w:rPr>
            </w:pPr>
            <w:r w:rsidRPr="007D1EBD">
              <w:rPr>
                <w:rFonts w:ascii="Arial" w:hAnsi="Arial" w:cs="Arial"/>
                <w:b/>
                <w:sz w:val="20"/>
                <w:szCs w:val="20"/>
                <w:u w:val="single"/>
              </w:rPr>
              <w:t>Restricted Rate</w:t>
            </w:r>
          </w:p>
        </w:tc>
        <w:tc>
          <w:tcPr>
            <w:tcW w:w="3078" w:type="dxa"/>
            <w:tcBorders>
              <w:top w:val="nil"/>
              <w:left w:val="nil"/>
              <w:right w:val="nil"/>
            </w:tcBorders>
            <w:vAlign w:val="center"/>
          </w:tcPr>
          <w:p w:rsidR="00754098" w:rsidRPr="007D1EBD" w:rsidRDefault="00754098" w:rsidP="00825F05">
            <w:pPr>
              <w:keepNext/>
              <w:keepLines/>
              <w:jc w:val="center"/>
              <w:rPr>
                <w:rFonts w:ascii="Arial" w:hAnsi="Arial" w:cs="Arial"/>
                <w:b/>
                <w:sz w:val="20"/>
                <w:szCs w:val="20"/>
                <w:u w:val="single"/>
              </w:rPr>
            </w:pPr>
            <w:r w:rsidRPr="007D1EBD">
              <w:rPr>
                <w:rFonts w:ascii="Arial" w:hAnsi="Arial" w:cs="Arial"/>
                <w:b/>
                <w:sz w:val="20"/>
                <w:szCs w:val="20"/>
                <w:u w:val="single"/>
              </w:rPr>
              <w:t>Unrestricted Rate</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Accounting, budget, finance and payroll</w:t>
            </w:r>
          </w:p>
        </w:tc>
        <w:tc>
          <w:tcPr>
            <w:tcW w:w="2970"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Data processing operations and programming</w:t>
            </w:r>
          </w:p>
        </w:tc>
        <w:tc>
          <w:tcPr>
            <w:tcW w:w="2970"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Administration of personnel, benefits and human resources</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Purchasing and contracting</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General administration and policy (Superintendent’s office</w:t>
            </w:r>
            <w:r w:rsidR="00E70705" w:rsidRPr="007D1EBD">
              <w:rPr>
                <w:rFonts w:ascii="Arial" w:hAnsi="Arial" w:cs="Arial"/>
                <w:sz w:val="20"/>
                <w:szCs w:val="20"/>
              </w:rPr>
              <w:t>,</w:t>
            </w:r>
            <w:r w:rsidRPr="007D1EBD">
              <w:rPr>
                <w:rFonts w:ascii="Arial" w:hAnsi="Arial" w:cs="Arial"/>
                <w:sz w:val="20"/>
                <w:szCs w:val="20"/>
              </w:rPr>
              <w:t xml:space="preserve"> etc.)</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School board</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Custodial and janitorial</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C04B69">
            <w:pPr>
              <w:rPr>
                <w:rFonts w:ascii="Arial" w:hAnsi="Arial" w:cs="Arial"/>
                <w:sz w:val="20"/>
                <w:szCs w:val="20"/>
              </w:rPr>
            </w:pPr>
            <w:r w:rsidRPr="007D1EBD">
              <w:rPr>
                <w:rFonts w:ascii="Arial" w:hAnsi="Arial" w:cs="Arial"/>
                <w:sz w:val="20"/>
                <w:szCs w:val="20"/>
              </w:rPr>
              <w:t>Building operations and maintenance</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tabs>
                <w:tab w:val="left" w:pos="3420"/>
                <w:tab w:val="left" w:pos="3960"/>
                <w:tab w:val="left" w:pos="4500"/>
                <w:tab w:val="left" w:pos="5040"/>
                <w:tab w:val="left" w:pos="5580"/>
                <w:tab w:val="left" w:pos="6120"/>
                <w:tab w:val="left" w:pos="6660"/>
                <w:tab w:val="left" w:pos="7200"/>
                <w:tab w:val="left" w:pos="7740"/>
                <w:tab w:val="left" w:pos="8280"/>
                <w:tab w:val="left" w:pos="8820"/>
              </w:tabs>
              <w:rPr>
                <w:rFonts w:ascii="Arial" w:hAnsi="Arial" w:cs="Arial"/>
                <w:sz w:val="20"/>
                <w:szCs w:val="20"/>
              </w:rPr>
            </w:pPr>
            <w:r w:rsidRPr="007D1EBD">
              <w:rPr>
                <w:rFonts w:ascii="Arial" w:hAnsi="Arial" w:cs="Arial"/>
                <w:sz w:val="20"/>
                <w:szCs w:val="20"/>
              </w:rPr>
              <w:t>Equipment and vehicle operations and maintenance</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tabs>
                <w:tab w:val="left" w:pos="3420"/>
                <w:tab w:val="left" w:pos="3960"/>
                <w:tab w:val="left" w:pos="4500"/>
                <w:tab w:val="left" w:pos="5040"/>
                <w:tab w:val="left" w:pos="5580"/>
                <w:tab w:val="left" w:pos="6120"/>
                <w:tab w:val="left" w:pos="6660"/>
                <w:tab w:val="left" w:pos="7200"/>
                <w:tab w:val="left" w:pos="7740"/>
                <w:tab w:val="left" w:pos="8280"/>
                <w:tab w:val="left" w:pos="8820"/>
              </w:tabs>
              <w:rPr>
                <w:rFonts w:ascii="Arial" w:hAnsi="Arial" w:cs="Arial"/>
                <w:sz w:val="20"/>
                <w:szCs w:val="20"/>
              </w:rPr>
            </w:pPr>
            <w:r w:rsidRPr="007D1EBD">
              <w:rPr>
                <w:rFonts w:ascii="Arial" w:hAnsi="Arial" w:cs="Arial"/>
                <w:sz w:val="20"/>
                <w:szCs w:val="20"/>
              </w:rPr>
              <w:t>Refuse disposal, pest control, other sanitation</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C04B69">
            <w:pPr>
              <w:rPr>
                <w:rFonts w:ascii="Arial" w:hAnsi="Arial" w:cs="Arial"/>
                <w:sz w:val="20"/>
                <w:szCs w:val="20"/>
              </w:rPr>
            </w:pPr>
            <w:r w:rsidRPr="007D1EBD">
              <w:rPr>
                <w:rFonts w:ascii="Arial" w:hAnsi="Arial" w:cs="Arial"/>
                <w:sz w:val="20"/>
                <w:szCs w:val="20"/>
              </w:rPr>
              <w:t>Security</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C04B69">
            <w:pPr>
              <w:rPr>
                <w:rFonts w:ascii="Arial" w:hAnsi="Arial" w:cs="Arial"/>
                <w:sz w:val="20"/>
                <w:szCs w:val="20"/>
              </w:rPr>
            </w:pPr>
            <w:r w:rsidRPr="007D1EBD">
              <w:rPr>
                <w:rFonts w:ascii="Arial" w:hAnsi="Arial" w:cs="Arial"/>
                <w:sz w:val="20"/>
                <w:szCs w:val="20"/>
              </w:rPr>
              <w:t>Storage and transportation of goods</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C04B69">
            <w:pPr>
              <w:rPr>
                <w:rFonts w:ascii="Arial" w:hAnsi="Arial" w:cs="Arial"/>
                <w:sz w:val="20"/>
                <w:szCs w:val="20"/>
              </w:rPr>
            </w:pPr>
            <w:r w:rsidRPr="007D1EBD">
              <w:rPr>
                <w:rFonts w:ascii="Arial" w:hAnsi="Arial" w:cs="Arial"/>
                <w:sz w:val="20"/>
                <w:szCs w:val="20"/>
              </w:rPr>
              <w:t>Providing and maintaining uniforms</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1D0929" w:rsidRPr="007D1EBD" w:rsidTr="00825F05">
        <w:tc>
          <w:tcPr>
            <w:tcW w:w="2700" w:type="dxa"/>
          </w:tcPr>
          <w:p w:rsidR="001D0929" w:rsidRPr="007D1EBD" w:rsidRDefault="001D0929" w:rsidP="00C04B69">
            <w:pPr>
              <w:rPr>
                <w:rFonts w:ascii="Arial" w:hAnsi="Arial" w:cs="Arial"/>
                <w:sz w:val="20"/>
                <w:szCs w:val="20"/>
              </w:rPr>
            </w:pPr>
            <w:r w:rsidRPr="007D1EBD">
              <w:rPr>
                <w:rFonts w:ascii="Arial" w:hAnsi="Arial" w:cs="Arial"/>
                <w:sz w:val="20"/>
                <w:szCs w:val="20"/>
              </w:rPr>
              <w:t>Medical – nurses, school clinic</w:t>
            </w:r>
            <w:r w:rsidR="00C25DF2" w:rsidRPr="007D1EBD">
              <w:rPr>
                <w:rFonts w:ascii="Arial" w:hAnsi="Arial" w:cs="Arial"/>
                <w:sz w:val="20"/>
                <w:szCs w:val="20"/>
              </w:rPr>
              <w:t>,</w:t>
            </w:r>
            <w:r w:rsidRPr="007D1EBD">
              <w:rPr>
                <w:rFonts w:ascii="Arial" w:hAnsi="Arial" w:cs="Arial"/>
                <w:sz w:val="20"/>
                <w:szCs w:val="20"/>
              </w:rPr>
              <w:t xml:space="preserve"> etc.</w:t>
            </w:r>
          </w:p>
        </w:tc>
        <w:tc>
          <w:tcPr>
            <w:tcW w:w="2970" w:type="dxa"/>
            <w:vAlign w:val="center"/>
          </w:tcPr>
          <w:p w:rsidR="001D0929" w:rsidRPr="007D1EBD" w:rsidRDefault="001D0929" w:rsidP="00825F05">
            <w:pPr>
              <w:jc w:val="center"/>
              <w:rPr>
                <w:rFonts w:ascii="Arial" w:hAnsi="Arial" w:cs="Arial"/>
                <w:sz w:val="20"/>
                <w:szCs w:val="20"/>
              </w:rPr>
            </w:pPr>
            <w:r w:rsidRPr="007D1EBD">
              <w:rPr>
                <w:rFonts w:ascii="MS Gothic" w:eastAsia="MS Gothic" w:hAnsi="MS Gothic" w:cs="MS Gothic" w:hint="eastAsia"/>
                <w:sz w:val="20"/>
                <w:szCs w:val="20"/>
              </w:rPr>
              <w:t>☐</w:t>
            </w:r>
            <w:r w:rsidRPr="007D1EBD">
              <w:rPr>
                <w:rFonts w:ascii="Arial" w:hAnsi="Arial" w:cs="Arial"/>
                <w:sz w:val="20"/>
                <w:szCs w:val="20"/>
              </w:rPr>
              <w:t xml:space="preserve"> Yes   </w:t>
            </w:r>
            <w:r w:rsidRPr="007D1EBD">
              <w:rPr>
                <w:rFonts w:ascii="MS Gothic" w:eastAsia="MS Gothic" w:hAnsi="MS Gothic" w:cs="MS Gothic" w:hint="eastAsia"/>
                <w:sz w:val="20"/>
                <w:szCs w:val="20"/>
              </w:rPr>
              <w:t>☐</w:t>
            </w:r>
            <w:r w:rsidRPr="007D1EBD">
              <w:rPr>
                <w:rFonts w:ascii="Arial" w:hAnsi="Arial" w:cs="Arial"/>
                <w:sz w:val="20"/>
                <w:szCs w:val="20"/>
              </w:rPr>
              <w:t xml:space="preserve"> No   </w:t>
            </w:r>
            <w:r w:rsidRPr="007D1EBD">
              <w:rPr>
                <w:rFonts w:ascii="MS Gothic" w:eastAsia="MS Gothic" w:hAnsi="MS Gothic" w:cs="MS Gothic" w:hint="eastAsia"/>
                <w:sz w:val="20"/>
                <w:szCs w:val="20"/>
              </w:rPr>
              <w:t>☐</w:t>
            </w:r>
            <w:r w:rsidRPr="007D1EBD">
              <w:rPr>
                <w:rFonts w:ascii="Arial" w:hAnsi="Arial" w:cs="Arial"/>
                <w:sz w:val="20"/>
                <w:szCs w:val="20"/>
              </w:rPr>
              <w:t xml:space="preserve"> Don’t know</w:t>
            </w:r>
          </w:p>
        </w:tc>
        <w:tc>
          <w:tcPr>
            <w:tcW w:w="3078" w:type="dxa"/>
            <w:vAlign w:val="center"/>
          </w:tcPr>
          <w:p w:rsidR="001D0929" w:rsidRPr="007D1EBD" w:rsidRDefault="001D0929" w:rsidP="00825F05">
            <w:pPr>
              <w:jc w:val="center"/>
              <w:rPr>
                <w:rFonts w:ascii="Arial" w:hAnsi="Arial" w:cs="Arial"/>
                <w:sz w:val="20"/>
                <w:szCs w:val="20"/>
              </w:rPr>
            </w:pPr>
            <w:r w:rsidRPr="007D1EBD">
              <w:rPr>
                <w:rFonts w:ascii="MS Gothic" w:eastAsia="MS Gothic" w:hAnsi="MS Gothic" w:cs="MS Gothic" w:hint="eastAsia"/>
                <w:sz w:val="20"/>
                <w:szCs w:val="20"/>
              </w:rPr>
              <w:t>☐</w:t>
            </w:r>
            <w:r w:rsidRPr="007D1EBD">
              <w:rPr>
                <w:rFonts w:ascii="Arial" w:hAnsi="Arial" w:cs="Arial"/>
                <w:sz w:val="20"/>
                <w:szCs w:val="20"/>
              </w:rPr>
              <w:t xml:space="preserve"> Yes   </w:t>
            </w:r>
            <w:r w:rsidRPr="007D1EBD">
              <w:rPr>
                <w:rFonts w:ascii="MS Gothic" w:eastAsia="MS Gothic" w:hAnsi="MS Gothic" w:cs="MS Gothic" w:hint="eastAsia"/>
                <w:sz w:val="20"/>
                <w:szCs w:val="20"/>
              </w:rPr>
              <w:t>☐</w:t>
            </w:r>
            <w:r w:rsidRPr="007D1EBD">
              <w:rPr>
                <w:rFonts w:ascii="Arial" w:hAnsi="Arial" w:cs="Arial"/>
                <w:sz w:val="20"/>
                <w:szCs w:val="20"/>
              </w:rPr>
              <w:t xml:space="preserve"> No   </w:t>
            </w:r>
            <w:r w:rsidRPr="007D1EBD">
              <w:rPr>
                <w:rFonts w:ascii="MS Gothic" w:eastAsia="MS Gothic" w:hAnsi="MS Gothic" w:cs="MS Gothic" w:hint="eastAsia"/>
                <w:sz w:val="20"/>
                <w:szCs w:val="20"/>
              </w:rPr>
              <w:t>☐</w:t>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0F5E79">
            <w:pPr>
              <w:rPr>
                <w:rFonts w:ascii="Arial" w:hAnsi="Arial" w:cs="Arial"/>
                <w:sz w:val="20"/>
                <w:szCs w:val="20"/>
              </w:rPr>
            </w:pPr>
            <w:r w:rsidRPr="007D1EBD">
              <w:rPr>
                <w:rFonts w:ascii="Arial" w:hAnsi="Arial" w:cs="Arial"/>
                <w:sz w:val="20"/>
                <w:szCs w:val="20"/>
              </w:rPr>
              <w:t xml:space="preserve">Other </w:t>
            </w:r>
            <w:r w:rsidRPr="007D1EBD">
              <w:rPr>
                <w:rFonts w:ascii="Arial" w:hAnsi="Arial" w:cs="Arial"/>
                <w:i/>
                <w:sz w:val="20"/>
                <w:szCs w:val="20"/>
              </w:rPr>
              <w:t>(Describe below</w:t>
            </w:r>
            <w:r w:rsidR="000F5E79" w:rsidRPr="007D1EBD">
              <w:rPr>
                <w:rFonts w:ascii="Arial" w:hAnsi="Arial" w:cs="Arial"/>
                <w:i/>
                <w:sz w:val="20"/>
                <w:szCs w:val="20"/>
              </w:rPr>
              <w:t>.</w:t>
            </w:r>
            <w:r w:rsidRPr="007D1EBD">
              <w:rPr>
                <w:rFonts w:ascii="Arial" w:hAnsi="Arial" w:cs="Arial"/>
                <w:i/>
                <w:sz w:val="20"/>
                <w:szCs w:val="20"/>
              </w:rPr>
              <w:t>)</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0F5E79" w:rsidRPr="007D1EBD" w:rsidTr="00451854">
        <w:tc>
          <w:tcPr>
            <w:tcW w:w="2700" w:type="dxa"/>
          </w:tcPr>
          <w:p w:rsidR="000F5E79" w:rsidRPr="007D1EBD" w:rsidRDefault="000F5E79" w:rsidP="000F5E79">
            <w:pPr>
              <w:rPr>
                <w:rFonts w:ascii="Arial" w:hAnsi="Arial" w:cs="Arial"/>
                <w:i/>
                <w:sz w:val="20"/>
                <w:szCs w:val="20"/>
              </w:rPr>
            </w:pPr>
            <w:proofErr w:type="gramStart"/>
            <w:r w:rsidRPr="007D1EBD">
              <w:rPr>
                <w:rFonts w:ascii="Arial" w:hAnsi="Arial" w:cs="Arial"/>
                <w:i/>
                <w:sz w:val="20"/>
                <w:szCs w:val="20"/>
              </w:rPr>
              <w:t xml:space="preserve">Description of </w:t>
            </w:r>
            <w:r w:rsidR="00804EB7" w:rsidRPr="007D1EBD">
              <w:rPr>
                <w:rFonts w:ascii="Arial" w:hAnsi="Arial" w:cs="Arial"/>
                <w:i/>
                <w:sz w:val="20"/>
                <w:szCs w:val="20"/>
              </w:rPr>
              <w:t>other support function</w:t>
            </w:r>
            <w:proofErr w:type="gramEnd"/>
            <w:r w:rsidR="00804EB7" w:rsidRPr="007D1EBD">
              <w:rPr>
                <w:rFonts w:ascii="Arial" w:hAnsi="Arial" w:cs="Arial"/>
                <w:i/>
                <w:sz w:val="20"/>
                <w:szCs w:val="20"/>
              </w:rPr>
              <w:t xml:space="preserve"> for </w:t>
            </w:r>
            <w:r w:rsidRPr="007D1EBD">
              <w:rPr>
                <w:rFonts w:ascii="Arial" w:hAnsi="Arial" w:cs="Arial"/>
                <w:i/>
                <w:sz w:val="20"/>
                <w:szCs w:val="20"/>
              </w:rPr>
              <w:t>Restricted Rate.</w:t>
            </w:r>
          </w:p>
          <w:p w:rsidR="000F5E79" w:rsidRPr="007D1EBD" w:rsidRDefault="000F5E79" w:rsidP="00C04B69">
            <w:pPr>
              <w:rPr>
                <w:rFonts w:ascii="Arial" w:hAnsi="Arial" w:cs="Arial"/>
                <w:sz w:val="20"/>
                <w:szCs w:val="20"/>
              </w:rPr>
            </w:pPr>
          </w:p>
        </w:tc>
        <w:tc>
          <w:tcPr>
            <w:tcW w:w="6048" w:type="dxa"/>
            <w:gridSpan w:val="2"/>
            <w:vAlign w:val="center"/>
          </w:tcPr>
          <w:p w:rsidR="000F5E79" w:rsidRPr="007D1EBD" w:rsidRDefault="000F5E79" w:rsidP="000F5E79">
            <w:pPr>
              <w:rPr>
                <w:rFonts w:ascii="Arial" w:hAnsi="Arial" w:cs="Arial"/>
                <w:sz w:val="20"/>
                <w:szCs w:val="20"/>
              </w:rPr>
            </w:pPr>
          </w:p>
        </w:tc>
      </w:tr>
      <w:tr w:rsidR="000F5E79" w:rsidRPr="007D1EBD" w:rsidTr="00451854">
        <w:tc>
          <w:tcPr>
            <w:tcW w:w="2700" w:type="dxa"/>
          </w:tcPr>
          <w:p w:rsidR="000F5E79" w:rsidRPr="007D1EBD" w:rsidRDefault="000F5E79" w:rsidP="000F5E79">
            <w:pPr>
              <w:rPr>
                <w:rFonts w:ascii="Arial" w:hAnsi="Arial" w:cs="Arial"/>
                <w:i/>
                <w:sz w:val="20"/>
                <w:szCs w:val="20"/>
              </w:rPr>
            </w:pPr>
            <w:proofErr w:type="gramStart"/>
            <w:r w:rsidRPr="007D1EBD">
              <w:rPr>
                <w:rFonts w:ascii="Arial" w:hAnsi="Arial" w:cs="Arial"/>
                <w:i/>
                <w:sz w:val="20"/>
                <w:szCs w:val="20"/>
              </w:rPr>
              <w:t>Description of</w:t>
            </w:r>
            <w:r w:rsidR="00804EB7" w:rsidRPr="007D1EBD">
              <w:rPr>
                <w:rFonts w:ascii="Arial" w:hAnsi="Arial" w:cs="Arial"/>
                <w:i/>
                <w:sz w:val="20"/>
                <w:szCs w:val="20"/>
              </w:rPr>
              <w:t xml:space="preserve"> other support function</w:t>
            </w:r>
            <w:proofErr w:type="gramEnd"/>
            <w:r w:rsidR="00804EB7" w:rsidRPr="007D1EBD">
              <w:rPr>
                <w:rFonts w:ascii="Arial" w:hAnsi="Arial" w:cs="Arial"/>
                <w:i/>
                <w:sz w:val="20"/>
                <w:szCs w:val="20"/>
              </w:rPr>
              <w:t xml:space="preserve"> for</w:t>
            </w:r>
            <w:r w:rsidRPr="007D1EBD">
              <w:rPr>
                <w:rFonts w:ascii="Arial" w:hAnsi="Arial" w:cs="Arial"/>
                <w:i/>
                <w:sz w:val="20"/>
                <w:szCs w:val="20"/>
              </w:rPr>
              <w:t xml:space="preserve"> Unrestricted Rate.</w:t>
            </w:r>
          </w:p>
          <w:p w:rsidR="000F5E79" w:rsidRPr="007D1EBD" w:rsidRDefault="000F5E79" w:rsidP="00C04B69">
            <w:pPr>
              <w:rPr>
                <w:rFonts w:ascii="Arial" w:hAnsi="Arial" w:cs="Arial"/>
                <w:sz w:val="20"/>
                <w:szCs w:val="20"/>
              </w:rPr>
            </w:pPr>
          </w:p>
        </w:tc>
        <w:tc>
          <w:tcPr>
            <w:tcW w:w="6048" w:type="dxa"/>
            <w:gridSpan w:val="2"/>
            <w:vAlign w:val="center"/>
          </w:tcPr>
          <w:p w:rsidR="000F5E79" w:rsidRPr="007D1EBD" w:rsidRDefault="000F5E79" w:rsidP="000F5E79">
            <w:pPr>
              <w:rPr>
                <w:rFonts w:ascii="Arial" w:hAnsi="Arial" w:cs="Arial"/>
                <w:sz w:val="20"/>
                <w:szCs w:val="20"/>
              </w:rPr>
            </w:pPr>
          </w:p>
        </w:tc>
      </w:tr>
    </w:tbl>
    <w:p w:rsidR="00226D7B" w:rsidRPr="007D1EBD" w:rsidRDefault="00226D7B" w:rsidP="00226D7B">
      <w:pPr>
        <w:tabs>
          <w:tab w:val="right" w:pos="5760"/>
        </w:tabs>
        <w:ind w:left="720"/>
        <w:rPr>
          <w:rFonts w:ascii="Arial" w:hAnsi="Arial" w:cs="Arial"/>
          <w:sz w:val="20"/>
          <w:szCs w:val="20"/>
          <w:u w:val="single"/>
        </w:rPr>
      </w:pPr>
    </w:p>
    <w:p w:rsidR="00754098" w:rsidRPr="007D1EBD" w:rsidRDefault="00754098" w:rsidP="00054E22">
      <w:pPr>
        <w:rPr>
          <w:rFonts w:ascii="Arial" w:hAnsi="Arial" w:cs="Arial"/>
          <w:sz w:val="20"/>
          <w:szCs w:val="20"/>
        </w:rPr>
      </w:pPr>
    </w:p>
    <w:p w:rsidR="00BB5A70" w:rsidRPr="007D1EBD" w:rsidRDefault="004F40F8" w:rsidP="004F40F8">
      <w:pPr>
        <w:keepNext/>
        <w:keepLines/>
        <w:pBdr>
          <w:top w:val="single" w:sz="12" w:space="1" w:color="auto"/>
          <w:left w:val="single" w:sz="12" w:space="4" w:color="auto"/>
          <w:bottom w:val="single" w:sz="12" w:space="1" w:color="auto"/>
          <w:right w:val="single" w:sz="12" w:space="4" w:color="auto"/>
        </w:pBdr>
        <w:rPr>
          <w:rFonts w:ascii="Arial" w:hAnsi="Arial" w:cs="Arial"/>
        </w:rPr>
      </w:pPr>
      <w:r w:rsidRPr="007D1EBD">
        <w:rPr>
          <w:rFonts w:ascii="Arial" w:hAnsi="Arial" w:cs="Arial"/>
          <w:b/>
        </w:rPr>
        <w:t>DEFINITION:</w:t>
      </w:r>
      <w:r w:rsidR="00BB5A70" w:rsidRPr="007D1EBD">
        <w:rPr>
          <w:rFonts w:ascii="Arial" w:hAnsi="Arial" w:cs="Arial"/>
        </w:rPr>
        <w:t xml:space="preserve"> Indirect cost rate = Total indirect cost/Total direct cost base.</w:t>
      </w:r>
    </w:p>
    <w:p w:rsidR="00BB5A70" w:rsidRPr="007D1EBD" w:rsidRDefault="00BB5A70" w:rsidP="00804EB7">
      <w:pPr>
        <w:keepNext/>
        <w:keepLines/>
        <w:rPr>
          <w:rFonts w:ascii="Arial" w:hAnsi="Arial" w:cs="Arial"/>
        </w:rPr>
      </w:pPr>
    </w:p>
    <w:p w:rsidR="00804EB7" w:rsidRPr="007D1EBD" w:rsidRDefault="00804EB7" w:rsidP="00636964">
      <w:pPr>
        <w:keepNext/>
        <w:keepLines/>
        <w:jc w:val="both"/>
        <w:rPr>
          <w:rFonts w:ascii="Arial" w:hAnsi="Arial" w:cs="Arial"/>
        </w:rPr>
      </w:pPr>
      <w:r w:rsidRPr="007D1EBD">
        <w:rPr>
          <w:rFonts w:ascii="Arial" w:hAnsi="Arial" w:cs="Arial"/>
        </w:rPr>
        <w:t>Programs are generally included in the direct cost base for an indirect cost rate when they are considered to benefit from the expenditure of indirect costs.  For example, salaries of teachers are a direct cost of regular day instruction programs that may be included in the base of total direct costs for computing an indirect cost rate.  An indirect cost of these programs might be payroll administration.</w:t>
      </w:r>
    </w:p>
    <w:p w:rsidR="00804EB7" w:rsidRPr="007D1EBD" w:rsidRDefault="00804EB7" w:rsidP="00636964">
      <w:pPr>
        <w:keepNext/>
        <w:keepLines/>
        <w:ind w:left="720" w:hanging="720"/>
        <w:jc w:val="both"/>
        <w:rPr>
          <w:rFonts w:ascii="Arial" w:hAnsi="Arial" w:cs="Arial"/>
        </w:rPr>
      </w:pPr>
    </w:p>
    <w:p w:rsidR="00754098" w:rsidRPr="007D1EBD" w:rsidRDefault="00514441" w:rsidP="00636964">
      <w:pPr>
        <w:keepNext/>
        <w:keepLines/>
        <w:ind w:left="720" w:hanging="720"/>
        <w:jc w:val="both"/>
        <w:rPr>
          <w:rFonts w:ascii="Arial" w:hAnsi="Arial" w:cs="Arial"/>
          <w:i/>
        </w:rPr>
      </w:pPr>
      <w:r w:rsidRPr="007D1EBD">
        <w:rPr>
          <w:rFonts w:ascii="Arial" w:hAnsi="Arial" w:cs="Arial"/>
        </w:rPr>
        <w:t>3</w:t>
      </w:r>
      <w:r w:rsidR="00804EB7" w:rsidRPr="007D1EBD">
        <w:rPr>
          <w:rFonts w:ascii="Arial" w:hAnsi="Arial" w:cs="Arial"/>
        </w:rPr>
        <w:t>d</w:t>
      </w:r>
      <w:r w:rsidR="00754098" w:rsidRPr="007D1EBD">
        <w:rPr>
          <w:rFonts w:ascii="Arial" w:hAnsi="Arial" w:cs="Arial"/>
        </w:rPr>
        <w:t>.</w:t>
      </w:r>
      <w:r w:rsidR="00754098" w:rsidRPr="007D1EBD">
        <w:rPr>
          <w:rFonts w:ascii="Arial" w:hAnsi="Arial" w:cs="Arial"/>
        </w:rPr>
        <w:tab/>
      </w:r>
      <w:proofErr w:type="gramStart"/>
      <w:r w:rsidR="00754098" w:rsidRPr="007D1EBD">
        <w:rPr>
          <w:rFonts w:ascii="Arial" w:hAnsi="Arial" w:cs="Arial"/>
          <w:b/>
          <w:i/>
        </w:rPr>
        <w:t>For</w:t>
      </w:r>
      <w:proofErr w:type="gramEnd"/>
      <w:r w:rsidR="00754098" w:rsidRPr="007D1EBD">
        <w:rPr>
          <w:rFonts w:ascii="Arial" w:hAnsi="Arial" w:cs="Arial"/>
          <w:b/>
          <w:i/>
        </w:rPr>
        <w:t xml:space="preserve"> public </w:t>
      </w:r>
      <w:proofErr w:type="spellStart"/>
      <w:r w:rsidR="00754098" w:rsidRPr="007D1EBD">
        <w:rPr>
          <w:rFonts w:ascii="Arial" w:hAnsi="Arial" w:cs="Arial"/>
          <w:b/>
          <w:i/>
        </w:rPr>
        <w:t>LEAs</w:t>
      </w:r>
      <w:proofErr w:type="spellEnd"/>
      <w:r w:rsidR="00754098" w:rsidRPr="007D1EBD">
        <w:rPr>
          <w:rFonts w:ascii="Arial" w:hAnsi="Arial" w:cs="Arial"/>
          <w:b/>
          <w:i/>
        </w:rPr>
        <w:t>,</w:t>
      </w:r>
      <w:r w:rsidR="00754098" w:rsidRPr="007D1EBD">
        <w:rPr>
          <w:rFonts w:ascii="Arial" w:hAnsi="Arial" w:cs="Arial"/>
        </w:rPr>
        <w:t xml:space="preserve"> which of the following types of programs were included in the </w:t>
      </w:r>
      <w:r w:rsidR="00754098" w:rsidRPr="007D1EBD">
        <w:rPr>
          <w:rFonts w:ascii="Arial" w:hAnsi="Arial" w:cs="Arial"/>
          <w:b/>
        </w:rPr>
        <w:t>base of direct costs</w:t>
      </w:r>
      <w:r w:rsidR="00754098" w:rsidRPr="007D1EBD">
        <w:rPr>
          <w:rFonts w:ascii="Arial" w:hAnsi="Arial" w:cs="Arial"/>
        </w:rPr>
        <w:t xml:space="preserve"> or the denominator for each type of indirect cost rate computed or approved by the SEA for </w:t>
      </w:r>
      <w:r w:rsidR="003D477D" w:rsidRPr="007D1EBD">
        <w:rPr>
          <w:rFonts w:ascii="Arial" w:hAnsi="Arial" w:cs="Arial"/>
        </w:rPr>
        <w:t>SY2014-2015</w:t>
      </w:r>
      <w:r w:rsidR="00754098" w:rsidRPr="007D1EBD">
        <w:rPr>
          <w:rFonts w:ascii="Arial" w:hAnsi="Arial" w:cs="Arial"/>
        </w:rPr>
        <w:t xml:space="preserve">?   </w:t>
      </w:r>
      <w:r w:rsidR="00754098" w:rsidRPr="007D1EBD">
        <w:rPr>
          <w:rFonts w:ascii="Arial" w:hAnsi="Arial" w:cs="Arial"/>
          <w:i/>
        </w:rPr>
        <w:t>(Complete for each column that applies in your State. Check one response for each row in each column.)</w:t>
      </w:r>
    </w:p>
    <w:p w:rsidR="0065236E" w:rsidRPr="007D1EBD" w:rsidRDefault="0065236E" w:rsidP="00636964">
      <w:pPr>
        <w:keepNext/>
        <w:keepLines/>
        <w:ind w:left="720" w:hanging="720"/>
        <w:jc w:val="both"/>
        <w:rPr>
          <w:rFonts w:ascii="Arial" w:hAnsi="Arial" w:cs="Arial"/>
          <w:i/>
        </w:rPr>
      </w:pPr>
    </w:p>
    <w:p w:rsidR="0065236E" w:rsidRPr="007D1EBD" w:rsidRDefault="0065236E" w:rsidP="0065236E">
      <w:pPr>
        <w:tabs>
          <w:tab w:val="right" w:pos="5760"/>
        </w:tabs>
        <w:ind w:left="720"/>
        <w:rPr>
          <w:rFonts w:ascii="Arial" w:hAnsi="Arial" w:cs="Arial"/>
          <w:sz w:val="20"/>
          <w:szCs w:val="20"/>
          <w:u w:val="single"/>
        </w:rPr>
      </w:pPr>
      <w:r w:rsidRPr="007D1EBD">
        <w:rPr>
          <w:rFonts w:ascii="Arial" w:hAnsi="Arial" w:cs="Arial"/>
          <w:sz w:val="20"/>
          <w:szCs w:val="20"/>
          <w:u w:val="single"/>
        </w:rPr>
        <w:t>Information pre-filled for 2011-2012 is correct</w:t>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sdt>
        <w:sdtPr>
          <w:rPr>
            <w:rFonts w:ascii="Arial" w:hAnsi="Arial" w:cs="Arial"/>
            <w:sz w:val="20"/>
            <w:szCs w:val="20"/>
            <w:u w:val="single"/>
          </w:rPr>
          <w:id w:val="532695633"/>
        </w:sdtPr>
        <w:sdtContent>
          <w:r w:rsidRPr="007D1EBD">
            <w:rPr>
              <w:rFonts w:ascii="MS Gothic" w:eastAsia="MS Gothic" w:hAnsi="MS Gothic" w:cs="Arial" w:hint="eastAsia"/>
              <w:sz w:val="20"/>
              <w:szCs w:val="20"/>
              <w:u w:val="single"/>
            </w:rPr>
            <w:t>☐</w:t>
          </w:r>
        </w:sdtContent>
      </w:sdt>
    </w:p>
    <w:p w:rsidR="0065236E" w:rsidRPr="007D1EBD" w:rsidRDefault="0065236E" w:rsidP="007C5E18">
      <w:pPr>
        <w:keepNext/>
        <w:keepLines/>
        <w:ind w:left="720" w:hanging="720"/>
        <w:rPr>
          <w:rFonts w:ascii="Arial" w:hAnsi="Arial" w:cs="Arial"/>
        </w:rPr>
      </w:pPr>
    </w:p>
    <w:p w:rsidR="00754098" w:rsidRPr="007D1EBD" w:rsidRDefault="00754098" w:rsidP="005C7A84">
      <w:pPr>
        <w:keepNext/>
        <w:keepLines/>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754098" w:rsidRPr="007D1EBD" w:rsidTr="00825F05">
        <w:tc>
          <w:tcPr>
            <w:tcW w:w="2700" w:type="dxa"/>
            <w:tcBorders>
              <w:top w:val="nil"/>
              <w:left w:val="nil"/>
              <w:right w:val="nil"/>
            </w:tcBorders>
          </w:tcPr>
          <w:p w:rsidR="00754098" w:rsidRPr="007D1EBD" w:rsidRDefault="00754098" w:rsidP="00825F05">
            <w:pPr>
              <w:keepNext/>
              <w:keepLines/>
              <w:rPr>
                <w:rFonts w:ascii="Arial" w:hAnsi="Arial" w:cs="Arial"/>
                <w:b/>
                <w:sz w:val="20"/>
                <w:szCs w:val="20"/>
              </w:rPr>
            </w:pPr>
          </w:p>
        </w:tc>
        <w:tc>
          <w:tcPr>
            <w:tcW w:w="2970" w:type="dxa"/>
            <w:tcBorders>
              <w:top w:val="nil"/>
              <w:left w:val="nil"/>
              <w:right w:val="nil"/>
            </w:tcBorders>
            <w:vAlign w:val="center"/>
          </w:tcPr>
          <w:p w:rsidR="00754098" w:rsidRPr="007D1EBD" w:rsidRDefault="00754098" w:rsidP="00825F05">
            <w:pPr>
              <w:keepNext/>
              <w:keepLines/>
              <w:jc w:val="center"/>
              <w:rPr>
                <w:rFonts w:ascii="Arial" w:hAnsi="Arial" w:cs="Arial"/>
                <w:b/>
                <w:sz w:val="20"/>
                <w:szCs w:val="20"/>
                <w:u w:val="single"/>
              </w:rPr>
            </w:pPr>
            <w:r w:rsidRPr="007D1EBD">
              <w:rPr>
                <w:rFonts w:ascii="Arial" w:hAnsi="Arial" w:cs="Arial"/>
                <w:b/>
                <w:sz w:val="20"/>
                <w:szCs w:val="20"/>
                <w:u w:val="single"/>
              </w:rPr>
              <w:t>Restricted Rate</w:t>
            </w:r>
          </w:p>
        </w:tc>
        <w:tc>
          <w:tcPr>
            <w:tcW w:w="3078" w:type="dxa"/>
            <w:tcBorders>
              <w:top w:val="nil"/>
              <w:left w:val="nil"/>
              <w:right w:val="nil"/>
            </w:tcBorders>
            <w:vAlign w:val="center"/>
          </w:tcPr>
          <w:p w:rsidR="00754098" w:rsidRPr="007D1EBD" w:rsidRDefault="00754098" w:rsidP="00825F05">
            <w:pPr>
              <w:keepNext/>
              <w:keepLines/>
              <w:jc w:val="center"/>
              <w:rPr>
                <w:rFonts w:ascii="Arial" w:hAnsi="Arial" w:cs="Arial"/>
                <w:b/>
                <w:sz w:val="20"/>
                <w:szCs w:val="20"/>
                <w:u w:val="single"/>
              </w:rPr>
            </w:pPr>
            <w:r w:rsidRPr="007D1EBD">
              <w:rPr>
                <w:rFonts w:ascii="Arial" w:hAnsi="Arial" w:cs="Arial"/>
                <w:b/>
                <w:sz w:val="20"/>
                <w:szCs w:val="20"/>
                <w:u w:val="single"/>
              </w:rPr>
              <w:t>Unrestricted Rate</w:t>
            </w:r>
          </w:p>
        </w:tc>
      </w:tr>
      <w:tr w:rsidR="00BB5A70" w:rsidRPr="007D1EBD" w:rsidTr="00825F05">
        <w:tc>
          <w:tcPr>
            <w:tcW w:w="2700" w:type="dxa"/>
          </w:tcPr>
          <w:p w:rsidR="00BB5A70" w:rsidRPr="007D1EBD" w:rsidRDefault="00BB5A70" w:rsidP="00825F05">
            <w:pPr>
              <w:keepNext/>
              <w:keepLines/>
              <w:rPr>
                <w:rFonts w:ascii="Arial" w:hAnsi="Arial" w:cs="Arial"/>
                <w:sz w:val="20"/>
                <w:szCs w:val="20"/>
              </w:rPr>
            </w:pPr>
          </w:p>
        </w:tc>
        <w:tc>
          <w:tcPr>
            <w:tcW w:w="2970" w:type="dxa"/>
            <w:vAlign w:val="center"/>
          </w:tcPr>
          <w:p w:rsidR="00BB5A70" w:rsidRPr="007D1EBD" w:rsidRDefault="00BB5A70"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No restricted rates (skip rest of column)</w:t>
            </w:r>
          </w:p>
        </w:tc>
        <w:tc>
          <w:tcPr>
            <w:tcW w:w="3078" w:type="dxa"/>
            <w:vAlign w:val="center"/>
          </w:tcPr>
          <w:p w:rsidR="00BB5A70" w:rsidRPr="007D1EBD" w:rsidRDefault="00BB5A70" w:rsidP="00BB5A70">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No unrestricted rates (skip rest of column)</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Regular day instructional programs</w:t>
            </w:r>
          </w:p>
        </w:tc>
        <w:tc>
          <w:tcPr>
            <w:tcW w:w="2970"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Special education programs</w:t>
            </w:r>
          </w:p>
        </w:tc>
        <w:tc>
          <w:tcPr>
            <w:tcW w:w="2970"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Occupational or career/technical day programs</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Adult education</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School lunch program and other food service</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U.S. Dept. of Education programs not listed above</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Other Federal programs not listed above</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E0206A">
            <w:pPr>
              <w:rPr>
                <w:rFonts w:ascii="Arial" w:hAnsi="Arial" w:cs="Arial"/>
                <w:sz w:val="20"/>
                <w:szCs w:val="20"/>
              </w:rPr>
            </w:pPr>
            <w:r w:rsidRPr="007D1EBD">
              <w:rPr>
                <w:rFonts w:ascii="Arial" w:hAnsi="Arial" w:cs="Arial"/>
                <w:sz w:val="20"/>
                <w:szCs w:val="20"/>
              </w:rPr>
              <w:t>State programs not listed above</w:t>
            </w:r>
          </w:p>
        </w:tc>
        <w:tc>
          <w:tcPr>
            <w:tcW w:w="2970"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bl>
    <w:p w:rsidR="00F40F12" w:rsidRPr="007D1EBD" w:rsidRDefault="00F40F12" w:rsidP="00226D7B">
      <w:pPr>
        <w:tabs>
          <w:tab w:val="right" w:pos="5760"/>
        </w:tabs>
        <w:ind w:left="720"/>
        <w:rPr>
          <w:rFonts w:ascii="Arial" w:hAnsi="Arial" w:cs="Arial"/>
          <w:sz w:val="20"/>
          <w:szCs w:val="20"/>
          <w:u w:val="single"/>
        </w:rPr>
      </w:pPr>
    </w:p>
    <w:p w:rsidR="00F40F12" w:rsidRPr="007D1EBD" w:rsidRDefault="00F40F12" w:rsidP="00226D7B">
      <w:pPr>
        <w:tabs>
          <w:tab w:val="right" w:pos="5760"/>
        </w:tabs>
        <w:ind w:left="720"/>
        <w:rPr>
          <w:rFonts w:ascii="Arial" w:hAnsi="Arial" w:cs="Arial"/>
          <w:sz w:val="20"/>
          <w:szCs w:val="20"/>
          <w:u w:val="single"/>
        </w:rPr>
      </w:pPr>
    </w:p>
    <w:p w:rsidR="00226D7B" w:rsidRPr="007D1EBD" w:rsidRDefault="00226D7B" w:rsidP="003276D0">
      <w:pPr>
        <w:rPr>
          <w:rFonts w:ascii="Arial" w:hAnsi="Arial" w:cs="Arial"/>
        </w:rPr>
      </w:pPr>
    </w:p>
    <w:p w:rsidR="00210417" w:rsidRPr="007D1EBD" w:rsidRDefault="00210417">
      <w:pPr>
        <w:rPr>
          <w:rFonts w:ascii="Arial" w:hAnsi="Arial" w:cs="Arial"/>
        </w:rPr>
      </w:pPr>
      <w:r w:rsidRPr="007D1EBD">
        <w:rPr>
          <w:rFonts w:ascii="Arial" w:hAnsi="Arial" w:cs="Arial"/>
        </w:rPr>
        <w:br w:type="page"/>
      </w:r>
    </w:p>
    <w:p w:rsidR="00CB28DA" w:rsidRPr="007D1EBD" w:rsidRDefault="00CB28DA" w:rsidP="00636964">
      <w:pPr>
        <w:keepNext/>
        <w:keepLines/>
        <w:ind w:left="720" w:hanging="720"/>
        <w:jc w:val="both"/>
        <w:rPr>
          <w:rFonts w:ascii="Arial" w:hAnsi="Arial" w:cs="Arial"/>
        </w:rPr>
      </w:pPr>
      <w:r w:rsidRPr="007D1EBD">
        <w:rPr>
          <w:rFonts w:ascii="Arial" w:hAnsi="Arial" w:cs="Arial"/>
        </w:rPr>
        <w:t>3e.</w:t>
      </w:r>
      <w:r w:rsidRPr="007D1EBD">
        <w:rPr>
          <w:rFonts w:ascii="Arial" w:hAnsi="Arial" w:cs="Arial"/>
        </w:rPr>
        <w:tab/>
      </w:r>
      <w:r w:rsidRPr="007D1EBD">
        <w:rPr>
          <w:rFonts w:ascii="Arial" w:hAnsi="Arial" w:cs="Arial"/>
          <w:i/>
        </w:rPr>
        <w:t xml:space="preserve">(Ask if “Yes” for “School lunch program and other food service” for either restricted or unrestricted rate) </w:t>
      </w:r>
      <w:r w:rsidRPr="007D1EBD">
        <w:rPr>
          <w:rFonts w:ascii="Arial" w:hAnsi="Arial" w:cs="Arial"/>
          <w:b/>
          <w:i/>
        </w:rPr>
        <w:t xml:space="preserve">For public </w:t>
      </w:r>
      <w:proofErr w:type="spellStart"/>
      <w:r w:rsidRPr="007D1EBD">
        <w:rPr>
          <w:rFonts w:ascii="Arial" w:hAnsi="Arial" w:cs="Arial"/>
          <w:b/>
          <w:i/>
        </w:rPr>
        <w:t>LEAs</w:t>
      </w:r>
      <w:proofErr w:type="spellEnd"/>
      <w:r w:rsidRPr="007D1EBD">
        <w:rPr>
          <w:rFonts w:ascii="Arial" w:hAnsi="Arial" w:cs="Arial"/>
          <w:b/>
          <w:i/>
        </w:rPr>
        <w:t xml:space="preserve">, </w:t>
      </w:r>
      <w:r w:rsidRPr="007D1EBD">
        <w:rPr>
          <w:rFonts w:ascii="Arial" w:hAnsi="Arial" w:cs="Arial"/>
        </w:rPr>
        <w:t xml:space="preserve">which of the following types of food service costs are included in the </w:t>
      </w:r>
      <w:r w:rsidRPr="007D1EBD">
        <w:rPr>
          <w:rFonts w:ascii="Arial" w:hAnsi="Arial" w:cs="Arial"/>
          <w:b/>
        </w:rPr>
        <w:t xml:space="preserve">base of direct costs </w:t>
      </w:r>
      <w:r w:rsidRPr="007D1EBD">
        <w:rPr>
          <w:rFonts w:ascii="Arial" w:hAnsi="Arial" w:cs="Arial"/>
        </w:rPr>
        <w:t xml:space="preserve">or denominator for each type of indirect cost rate computed or approved by the SEA for SY2014-2015? </w:t>
      </w:r>
      <w:r w:rsidRPr="007D1EBD">
        <w:rPr>
          <w:rFonts w:ascii="Arial" w:hAnsi="Arial" w:cs="Arial"/>
          <w:i/>
        </w:rPr>
        <w:t>(Complete for each column that applies in your State. Check one response for each row in each column.)</w:t>
      </w:r>
    </w:p>
    <w:p w:rsidR="00CB28DA" w:rsidRPr="007D1EBD" w:rsidRDefault="00CB28DA" w:rsidP="00CB28DA">
      <w:pPr>
        <w:keepNext/>
        <w:keepLines/>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CB28DA" w:rsidRPr="007D1EBD" w:rsidTr="00CB28DA">
        <w:tc>
          <w:tcPr>
            <w:tcW w:w="2700" w:type="dxa"/>
            <w:tcBorders>
              <w:top w:val="nil"/>
              <w:left w:val="nil"/>
              <w:right w:val="nil"/>
            </w:tcBorders>
          </w:tcPr>
          <w:p w:rsidR="00CB28DA" w:rsidRPr="007D1EBD" w:rsidRDefault="00CB28DA" w:rsidP="00CB28DA">
            <w:pPr>
              <w:keepNext/>
              <w:keepLines/>
              <w:rPr>
                <w:rFonts w:ascii="Arial" w:hAnsi="Arial" w:cs="Arial"/>
                <w:b/>
                <w:sz w:val="20"/>
                <w:szCs w:val="20"/>
              </w:rPr>
            </w:pPr>
          </w:p>
        </w:tc>
        <w:tc>
          <w:tcPr>
            <w:tcW w:w="2970" w:type="dxa"/>
            <w:tcBorders>
              <w:top w:val="nil"/>
              <w:left w:val="nil"/>
              <w:right w:val="nil"/>
            </w:tcBorders>
            <w:vAlign w:val="center"/>
          </w:tcPr>
          <w:p w:rsidR="00CB28DA" w:rsidRPr="007D1EBD" w:rsidRDefault="00CB28DA" w:rsidP="00CB28DA">
            <w:pPr>
              <w:keepNext/>
              <w:keepLines/>
              <w:jc w:val="center"/>
              <w:rPr>
                <w:rFonts w:ascii="Arial" w:hAnsi="Arial" w:cs="Arial"/>
                <w:b/>
                <w:sz w:val="20"/>
                <w:szCs w:val="20"/>
                <w:u w:val="single"/>
              </w:rPr>
            </w:pPr>
            <w:r w:rsidRPr="007D1EBD">
              <w:rPr>
                <w:rFonts w:ascii="Arial" w:hAnsi="Arial" w:cs="Arial"/>
                <w:b/>
                <w:sz w:val="20"/>
                <w:szCs w:val="20"/>
                <w:u w:val="single"/>
              </w:rPr>
              <w:t>Restricted Rate</w:t>
            </w:r>
          </w:p>
        </w:tc>
        <w:tc>
          <w:tcPr>
            <w:tcW w:w="3078" w:type="dxa"/>
            <w:tcBorders>
              <w:top w:val="nil"/>
              <w:left w:val="nil"/>
              <w:right w:val="nil"/>
            </w:tcBorders>
            <w:vAlign w:val="center"/>
          </w:tcPr>
          <w:p w:rsidR="00CB28DA" w:rsidRPr="007D1EBD" w:rsidRDefault="00CB28DA" w:rsidP="00CB28DA">
            <w:pPr>
              <w:keepNext/>
              <w:keepLines/>
              <w:jc w:val="center"/>
              <w:rPr>
                <w:rFonts w:ascii="Arial" w:hAnsi="Arial" w:cs="Arial"/>
                <w:b/>
                <w:sz w:val="20"/>
                <w:szCs w:val="20"/>
                <w:u w:val="single"/>
              </w:rPr>
            </w:pPr>
            <w:r w:rsidRPr="007D1EBD">
              <w:rPr>
                <w:rFonts w:ascii="Arial" w:hAnsi="Arial" w:cs="Arial"/>
                <w:b/>
                <w:sz w:val="20"/>
                <w:szCs w:val="20"/>
                <w:u w:val="single"/>
              </w:rPr>
              <w:t>Unrestricted Rate</w:t>
            </w:r>
          </w:p>
        </w:tc>
      </w:tr>
      <w:tr w:rsidR="00BB5A70" w:rsidRPr="007D1EBD" w:rsidTr="00BB5A70">
        <w:tc>
          <w:tcPr>
            <w:tcW w:w="2700" w:type="dxa"/>
          </w:tcPr>
          <w:p w:rsidR="00BB5A70" w:rsidRPr="007D1EBD" w:rsidRDefault="00BB5A70" w:rsidP="00BB5A70">
            <w:pPr>
              <w:keepNext/>
              <w:keepLines/>
              <w:rPr>
                <w:rFonts w:ascii="Arial" w:hAnsi="Arial" w:cs="Arial"/>
                <w:sz w:val="20"/>
                <w:szCs w:val="20"/>
              </w:rPr>
            </w:pPr>
          </w:p>
        </w:tc>
        <w:tc>
          <w:tcPr>
            <w:tcW w:w="2970" w:type="dxa"/>
            <w:vAlign w:val="center"/>
          </w:tcPr>
          <w:p w:rsidR="00BB5A70" w:rsidRPr="007D1EBD" w:rsidRDefault="00BB5A70" w:rsidP="00BB5A70">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No restricted rates (skip rest of column)</w:t>
            </w:r>
          </w:p>
        </w:tc>
        <w:tc>
          <w:tcPr>
            <w:tcW w:w="3078" w:type="dxa"/>
            <w:vAlign w:val="center"/>
          </w:tcPr>
          <w:p w:rsidR="00BB5A70" w:rsidRPr="007D1EBD" w:rsidRDefault="00BB5A70" w:rsidP="00BB5A70">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No unrestricted rates (skip rest of column)</w:t>
            </w:r>
          </w:p>
        </w:tc>
      </w:tr>
      <w:tr w:rsidR="00CB28DA" w:rsidRPr="007D1EBD" w:rsidTr="00CB28DA">
        <w:tc>
          <w:tcPr>
            <w:tcW w:w="2700" w:type="dxa"/>
          </w:tcPr>
          <w:p w:rsidR="00CB28DA" w:rsidRPr="007D1EBD" w:rsidRDefault="00CB28DA" w:rsidP="00CB28DA">
            <w:pPr>
              <w:keepNext/>
              <w:keepLines/>
              <w:rPr>
                <w:rFonts w:ascii="Arial" w:hAnsi="Arial" w:cs="Arial"/>
                <w:sz w:val="20"/>
                <w:szCs w:val="20"/>
              </w:rPr>
            </w:pPr>
            <w:r w:rsidRPr="007D1EBD">
              <w:rPr>
                <w:rFonts w:ascii="Arial" w:hAnsi="Arial" w:cs="Arial"/>
                <w:sz w:val="20"/>
                <w:szCs w:val="20"/>
              </w:rPr>
              <w:t>Salaries and wages</w:t>
            </w:r>
          </w:p>
        </w:tc>
        <w:tc>
          <w:tcPr>
            <w:tcW w:w="2970" w:type="dxa"/>
            <w:vAlign w:val="center"/>
          </w:tcPr>
          <w:p w:rsidR="00CB28DA" w:rsidRPr="007D1EBD" w:rsidRDefault="00CB28DA" w:rsidP="00CB28DA">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CB28DA" w:rsidRPr="007D1EBD" w:rsidRDefault="00CB28DA" w:rsidP="00CB28DA">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CB28DA" w:rsidRPr="007D1EBD" w:rsidTr="00CB28DA">
        <w:tc>
          <w:tcPr>
            <w:tcW w:w="2700" w:type="dxa"/>
          </w:tcPr>
          <w:p w:rsidR="00CB28DA" w:rsidRPr="007D1EBD" w:rsidRDefault="00CB28DA" w:rsidP="00CB28DA">
            <w:pPr>
              <w:keepNext/>
              <w:keepLines/>
              <w:rPr>
                <w:rFonts w:ascii="Arial" w:hAnsi="Arial" w:cs="Arial"/>
                <w:sz w:val="20"/>
                <w:szCs w:val="20"/>
              </w:rPr>
            </w:pPr>
            <w:r w:rsidRPr="007D1EBD">
              <w:rPr>
                <w:rFonts w:ascii="Arial" w:hAnsi="Arial" w:cs="Arial"/>
                <w:sz w:val="20"/>
                <w:szCs w:val="20"/>
              </w:rPr>
              <w:t>Purchased food</w:t>
            </w:r>
          </w:p>
        </w:tc>
        <w:tc>
          <w:tcPr>
            <w:tcW w:w="2970" w:type="dxa"/>
            <w:vAlign w:val="center"/>
          </w:tcPr>
          <w:p w:rsidR="00CB28DA" w:rsidRPr="007D1EBD" w:rsidRDefault="00CB28DA" w:rsidP="00CB28DA">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CB28DA" w:rsidRPr="007D1EBD" w:rsidRDefault="00CB28DA" w:rsidP="00CB28DA">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CB28DA" w:rsidRPr="007D1EBD" w:rsidTr="00CB28DA">
        <w:tc>
          <w:tcPr>
            <w:tcW w:w="2700" w:type="dxa"/>
          </w:tcPr>
          <w:p w:rsidR="00CB28DA" w:rsidRPr="007D1EBD" w:rsidRDefault="00CB28DA" w:rsidP="00CB28DA">
            <w:pPr>
              <w:keepNext/>
              <w:keepLines/>
              <w:rPr>
                <w:rFonts w:ascii="Arial" w:hAnsi="Arial" w:cs="Arial"/>
                <w:sz w:val="20"/>
                <w:szCs w:val="20"/>
              </w:rPr>
            </w:pPr>
            <w:r w:rsidRPr="007D1EBD">
              <w:rPr>
                <w:rFonts w:ascii="Arial" w:hAnsi="Arial" w:cs="Arial"/>
                <w:sz w:val="20"/>
                <w:szCs w:val="20"/>
              </w:rPr>
              <w:t>USDA donated foods</w:t>
            </w:r>
          </w:p>
        </w:tc>
        <w:tc>
          <w:tcPr>
            <w:tcW w:w="2970" w:type="dxa"/>
            <w:vAlign w:val="center"/>
          </w:tcPr>
          <w:p w:rsidR="00CB28DA" w:rsidRPr="007D1EBD" w:rsidRDefault="00CB28DA" w:rsidP="00CB28DA">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CB28DA" w:rsidRPr="007D1EBD" w:rsidRDefault="00CB28DA" w:rsidP="00CB28DA">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Employee benefits and payroll taxes</w:t>
            </w:r>
          </w:p>
        </w:tc>
        <w:tc>
          <w:tcPr>
            <w:tcW w:w="2970" w:type="dxa"/>
            <w:vAlign w:val="center"/>
          </w:tcPr>
          <w:p w:rsidR="00210417" w:rsidRPr="007D1EBD" w:rsidRDefault="00210417" w:rsidP="00342FD9">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Workers’ compensation</w:t>
            </w:r>
          </w:p>
        </w:tc>
        <w:tc>
          <w:tcPr>
            <w:tcW w:w="2970" w:type="dxa"/>
            <w:vAlign w:val="center"/>
          </w:tcPr>
          <w:p w:rsidR="00210417" w:rsidRPr="007D1EBD" w:rsidRDefault="00210417" w:rsidP="00342FD9">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Supplies and expendable equipment</w:t>
            </w:r>
          </w:p>
        </w:tc>
        <w:tc>
          <w:tcPr>
            <w:tcW w:w="2970"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Equipment rental</w:t>
            </w:r>
          </w:p>
        </w:tc>
        <w:tc>
          <w:tcPr>
            <w:tcW w:w="2970"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Energy (gas, oil, or electricity)</w:t>
            </w:r>
          </w:p>
        </w:tc>
        <w:tc>
          <w:tcPr>
            <w:tcW w:w="2970"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Water or sewer</w:t>
            </w:r>
          </w:p>
        </w:tc>
        <w:tc>
          <w:tcPr>
            <w:tcW w:w="2970"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Communications (phone, internet)</w:t>
            </w:r>
          </w:p>
        </w:tc>
        <w:tc>
          <w:tcPr>
            <w:tcW w:w="2970"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proofErr w:type="gramStart"/>
            <w:r w:rsidRPr="007D1EBD">
              <w:rPr>
                <w:rFonts w:ascii="Arial" w:hAnsi="Arial" w:cs="Arial"/>
                <w:sz w:val="20"/>
                <w:szCs w:val="20"/>
              </w:rPr>
              <w:t>Insurance(</w:t>
            </w:r>
            <w:proofErr w:type="gramEnd"/>
            <w:r w:rsidRPr="007D1EBD">
              <w:rPr>
                <w:rFonts w:ascii="Arial" w:hAnsi="Arial" w:cs="Arial"/>
                <w:sz w:val="20"/>
                <w:szCs w:val="20"/>
              </w:rPr>
              <w:t xml:space="preserve"> liability, auto, etc.)</w:t>
            </w:r>
          </w:p>
        </w:tc>
        <w:tc>
          <w:tcPr>
            <w:tcW w:w="2970" w:type="dxa"/>
            <w:vAlign w:val="center"/>
          </w:tcPr>
          <w:p w:rsidR="00210417" w:rsidRPr="007D1EBD" w:rsidRDefault="00210417" w:rsidP="00342FD9">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Other purchased services (accounting, legal, travel etc.)</w:t>
            </w:r>
          </w:p>
        </w:tc>
        <w:tc>
          <w:tcPr>
            <w:tcW w:w="2970"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sz w:val="20"/>
                <w:szCs w:val="20"/>
              </w:rPr>
            </w:pPr>
            <w:r w:rsidRPr="007D1EBD">
              <w:rPr>
                <w:rFonts w:ascii="Arial" w:hAnsi="Arial" w:cs="Arial"/>
                <w:sz w:val="20"/>
                <w:szCs w:val="20"/>
              </w:rPr>
              <w:t xml:space="preserve">Other </w:t>
            </w:r>
            <w:r w:rsidRPr="007D1EBD">
              <w:rPr>
                <w:rFonts w:ascii="Arial" w:hAnsi="Arial" w:cs="Arial"/>
                <w:i/>
                <w:sz w:val="20"/>
                <w:szCs w:val="20"/>
              </w:rPr>
              <w:t>(Describe below.)</w:t>
            </w:r>
          </w:p>
        </w:tc>
        <w:tc>
          <w:tcPr>
            <w:tcW w:w="2970"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210417" w:rsidRPr="007D1EBD" w:rsidRDefault="00210417" w:rsidP="00342FD9">
            <w:pPr>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210417" w:rsidRPr="007D1EBD" w:rsidTr="00342FD9">
        <w:tc>
          <w:tcPr>
            <w:tcW w:w="2700" w:type="dxa"/>
          </w:tcPr>
          <w:p w:rsidR="00210417" w:rsidRPr="007D1EBD" w:rsidRDefault="00210417" w:rsidP="00342FD9">
            <w:pPr>
              <w:rPr>
                <w:rFonts w:ascii="Arial" w:hAnsi="Arial" w:cs="Arial"/>
                <w:i/>
                <w:sz w:val="20"/>
                <w:szCs w:val="20"/>
              </w:rPr>
            </w:pPr>
            <w:r w:rsidRPr="007D1EBD">
              <w:rPr>
                <w:rFonts w:ascii="Arial" w:hAnsi="Arial" w:cs="Arial"/>
                <w:i/>
                <w:sz w:val="20"/>
                <w:szCs w:val="20"/>
              </w:rPr>
              <w:t>Description of other type of costs for Restricted Rate.</w:t>
            </w:r>
          </w:p>
          <w:p w:rsidR="00210417" w:rsidRPr="007D1EBD" w:rsidRDefault="00210417" w:rsidP="00342FD9">
            <w:pPr>
              <w:rPr>
                <w:rFonts w:ascii="Arial" w:hAnsi="Arial" w:cs="Arial"/>
                <w:sz w:val="20"/>
                <w:szCs w:val="20"/>
              </w:rPr>
            </w:pPr>
          </w:p>
        </w:tc>
        <w:tc>
          <w:tcPr>
            <w:tcW w:w="6048" w:type="dxa"/>
            <w:gridSpan w:val="2"/>
            <w:vAlign w:val="center"/>
          </w:tcPr>
          <w:p w:rsidR="00210417" w:rsidRPr="007D1EBD" w:rsidRDefault="00210417" w:rsidP="00342FD9">
            <w:pPr>
              <w:rPr>
                <w:rFonts w:ascii="Arial" w:hAnsi="Arial" w:cs="Arial"/>
                <w:sz w:val="20"/>
                <w:szCs w:val="20"/>
              </w:rPr>
            </w:pPr>
          </w:p>
        </w:tc>
      </w:tr>
      <w:tr w:rsidR="00210417" w:rsidRPr="007D1EBD" w:rsidTr="00342FD9">
        <w:tc>
          <w:tcPr>
            <w:tcW w:w="2700" w:type="dxa"/>
          </w:tcPr>
          <w:p w:rsidR="00210417" w:rsidRPr="007D1EBD" w:rsidRDefault="00210417" w:rsidP="00342FD9">
            <w:pPr>
              <w:rPr>
                <w:rFonts w:ascii="Arial" w:hAnsi="Arial" w:cs="Arial"/>
                <w:i/>
                <w:sz w:val="20"/>
                <w:szCs w:val="20"/>
              </w:rPr>
            </w:pPr>
            <w:r w:rsidRPr="007D1EBD">
              <w:rPr>
                <w:rFonts w:ascii="Arial" w:hAnsi="Arial" w:cs="Arial"/>
                <w:i/>
                <w:sz w:val="20"/>
                <w:szCs w:val="20"/>
              </w:rPr>
              <w:t>Description of other type of costs for Unrestricted Rate.</w:t>
            </w:r>
          </w:p>
          <w:p w:rsidR="00210417" w:rsidRPr="007D1EBD" w:rsidRDefault="00210417" w:rsidP="00342FD9">
            <w:pPr>
              <w:rPr>
                <w:rFonts w:ascii="Arial" w:hAnsi="Arial" w:cs="Arial"/>
                <w:sz w:val="20"/>
                <w:szCs w:val="20"/>
              </w:rPr>
            </w:pPr>
          </w:p>
        </w:tc>
        <w:tc>
          <w:tcPr>
            <w:tcW w:w="6048" w:type="dxa"/>
            <w:gridSpan w:val="2"/>
            <w:vAlign w:val="center"/>
          </w:tcPr>
          <w:p w:rsidR="00210417" w:rsidRPr="007D1EBD" w:rsidRDefault="00210417" w:rsidP="00342FD9">
            <w:pPr>
              <w:rPr>
                <w:rFonts w:ascii="Arial" w:hAnsi="Arial" w:cs="Arial"/>
                <w:sz w:val="20"/>
                <w:szCs w:val="20"/>
              </w:rPr>
            </w:pPr>
          </w:p>
        </w:tc>
      </w:tr>
    </w:tbl>
    <w:p w:rsidR="00CB28DA" w:rsidRPr="007D1EBD" w:rsidRDefault="00CB28DA" w:rsidP="00CB28DA">
      <w:pPr>
        <w:tabs>
          <w:tab w:val="right" w:pos="5760"/>
        </w:tabs>
        <w:ind w:left="720"/>
        <w:rPr>
          <w:rFonts w:ascii="Arial" w:hAnsi="Arial" w:cs="Arial"/>
          <w:sz w:val="20"/>
          <w:szCs w:val="20"/>
          <w:u w:val="single"/>
        </w:rPr>
      </w:pPr>
    </w:p>
    <w:p w:rsidR="00CB28DA" w:rsidRPr="007D1EBD" w:rsidRDefault="00CB28DA" w:rsidP="007C5E18">
      <w:pPr>
        <w:ind w:left="720" w:hanging="720"/>
        <w:rPr>
          <w:rFonts w:ascii="Arial" w:hAnsi="Arial" w:cs="Arial"/>
        </w:rPr>
      </w:pPr>
    </w:p>
    <w:p w:rsidR="00BB5A70" w:rsidRPr="007D1EBD" w:rsidRDefault="00BB5A70">
      <w:pPr>
        <w:rPr>
          <w:rFonts w:ascii="Arial" w:hAnsi="Arial" w:cs="Arial"/>
        </w:rPr>
      </w:pPr>
      <w:r w:rsidRPr="007D1EBD">
        <w:rPr>
          <w:rFonts w:ascii="Arial" w:hAnsi="Arial" w:cs="Arial"/>
        </w:rPr>
        <w:br w:type="page"/>
      </w:r>
    </w:p>
    <w:p w:rsidR="00754098" w:rsidRPr="007D1EBD" w:rsidRDefault="00514441" w:rsidP="00636964">
      <w:pPr>
        <w:ind w:left="720" w:hanging="720"/>
        <w:jc w:val="both"/>
        <w:rPr>
          <w:rFonts w:ascii="Arial" w:hAnsi="Arial" w:cs="Arial"/>
        </w:rPr>
      </w:pPr>
      <w:r w:rsidRPr="007D1EBD">
        <w:rPr>
          <w:rFonts w:ascii="Arial" w:hAnsi="Arial" w:cs="Arial"/>
        </w:rPr>
        <w:t>3</w:t>
      </w:r>
      <w:r w:rsidR="00210417" w:rsidRPr="007D1EBD">
        <w:rPr>
          <w:rFonts w:ascii="Arial" w:hAnsi="Arial" w:cs="Arial"/>
        </w:rPr>
        <w:t>f</w:t>
      </w:r>
      <w:r w:rsidR="00754098" w:rsidRPr="007D1EBD">
        <w:rPr>
          <w:rFonts w:ascii="Arial" w:hAnsi="Arial" w:cs="Arial"/>
        </w:rPr>
        <w:t>.</w:t>
      </w:r>
      <w:r w:rsidR="00754098" w:rsidRPr="007D1EBD">
        <w:rPr>
          <w:rFonts w:ascii="Arial" w:hAnsi="Arial" w:cs="Arial"/>
        </w:rPr>
        <w:tab/>
      </w:r>
      <w:proofErr w:type="gramStart"/>
      <w:r w:rsidR="00754098" w:rsidRPr="007D1EBD">
        <w:rPr>
          <w:rFonts w:ascii="Arial" w:hAnsi="Arial" w:cs="Arial"/>
          <w:b/>
          <w:i/>
        </w:rPr>
        <w:t>For</w:t>
      </w:r>
      <w:proofErr w:type="gramEnd"/>
      <w:r w:rsidR="00754098" w:rsidRPr="007D1EBD">
        <w:rPr>
          <w:rFonts w:ascii="Arial" w:hAnsi="Arial" w:cs="Arial"/>
          <w:b/>
          <w:i/>
        </w:rPr>
        <w:t xml:space="preserve"> public </w:t>
      </w:r>
      <w:proofErr w:type="spellStart"/>
      <w:r w:rsidR="00754098" w:rsidRPr="007D1EBD">
        <w:rPr>
          <w:rFonts w:ascii="Arial" w:hAnsi="Arial" w:cs="Arial"/>
          <w:b/>
          <w:i/>
        </w:rPr>
        <w:t>LEAs</w:t>
      </w:r>
      <w:proofErr w:type="spellEnd"/>
      <w:r w:rsidR="00754098" w:rsidRPr="007D1EBD">
        <w:rPr>
          <w:rFonts w:ascii="Arial" w:hAnsi="Arial" w:cs="Arial"/>
        </w:rPr>
        <w:t xml:space="preserve">, are salaries for the following types of personnel ever included — entirely or in part — in the pool of indirect costs for either type of indirect cost rate computed or approved by the SEA for </w:t>
      </w:r>
      <w:r w:rsidR="003D477D" w:rsidRPr="007D1EBD">
        <w:rPr>
          <w:rFonts w:ascii="Arial" w:hAnsi="Arial" w:cs="Arial"/>
        </w:rPr>
        <w:t>SY2014-2015</w:t>
      </w:r>
      <w:r w:rsidR="00754098" w:rsidRPr="007D1EBD">
        <w:rPr>
          <w:rFonts w:ascii="Arial" w:hAnsi="Arial" w:cs="Arial"/>
        </w:rPr>
        <w:t xml:space="preserve">?  </w:t>
      </w:r>
      <w:r w:rsidR="00754098" w:rsidRPr="007D1EBD">
        <w:rPr>
          <w:rFonts w:ascii="Arial" w:hAnsi="Arial" w:cs="Arial"/>
          <w:i/>
        </w:rPr>
        <w:t>(Complete for each column that applies in your State. Check one response for each row in each column.)</w:t>
      </w:r>
    </w:p>
    <w:p w:rsidR="00754098" w:rsidRPr="007D1EBD" w:rsidRDefault="00754098" w:rsidP="002532D0">
      <w:pPr>
        <w:keepNext/>
        <w:keepLines/>
        <w:rPr>
          <w:rFonts w:ascii="Arial" w:hAnsi="Arial" w:cs="Arial"/>
        </w:rPr>
      </w:pPr>
    </w:p>
    <w:p w:rsidR="0065236E" w:rsidRPr="007D1EBD" w:rsidRDefault="0065236E" w:rsidP="0065236E">
      <w:pPr>
        <w:tabs>
          <w:tab w:val="right" w:pos="5760"/>
        </w:tabs>
        <w:ind w:left="720"/>
        <w:rPr>
          <w:rFonts w:ascii="Arial" w:hAnsi="Arial" w:cs="Arial"/>
          <w:sz w:val="20"/>
          <w:szCs w:val="20"/>
          <w:u w:val="single"/>
        </w:rPr>
      </w:pPr>
      <w:r w:rsidRPr="007D1EBD">
        <w:rPr>
          <w:rFonts w:ascii="Arial" w:hAnsi="Arial" w:cs="Arial"/>
          <w:sz w:val="20"/>
          <w:szCs w:val="20"/>
          <w:u w:val="single"/>
        </w:rPr>
        <w:t>Information pre-filled for 2011-2012 is correct</w:t>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r w:rsidRPr="007D1EBD">
        <w:rPr>
          <w:rFonts w:ascii="Arial" w:hAnsi="Arial" w:cs="Arial"/>
          <w:sz w:val="20"/>
          <w:szCs w:val="20"/>
          <w:u w:val="single"/>
        </w:rPr>
        <w:tab/>
      </w:r>
      <w:sdt>
        <w:sdtPr>
          <w:rPr>
            <w:rFonts w:ascii="Arial" w:hAnsi="Arial" w:cs="Arial"/>
            <w:sz w:val="20"/>
            <w:szCs w:val="20"/>
            <w:u w:val="single"/>
          </w:rPr>
          <w:id w:val="-1236012104"/>
        </w:sdtPr>
        <w:sdtContent>
          <w:r w:rsidRPr="007D1EBD">
            <w:rPr>
              <w:rFonts w:ascii="MS Gothic" w:eastAsia="MS Gothic" w:hAnsi="MS Gothic" w:cs="Arial" w:hint="eastAsia"/>
              <w:sz w:val="20"/>
              <w:szCs w:val="20"/>
              <w:u w:val="single"/>
            </w:rPr>
            <w:t>☐</w:t>
          </w:r>
        </w:sdtContent>
      </w:sdt>
    </w:p>
    <w:p w:rsidR="0065236E" w:rsidRPr="007D1EBD" w:rsidRDefault="0065236E" w:rsidP="002532D0">
      <w:pPr>
        <w:keepNext/>
        <w:keepLines/>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0"/>
        <w:gridCol w:w="2970"/>
        <w:gridCol w:w="3078"/>
      </w:tblGrid>
      <w:tr w:rsidR="00754098" w:rsidRPr="007D1EBD" w:rsidTr="00825F05">
        <w:tc>
          <w:tcPr>
            <w:tcW w:w="2700" w:type="dxa"/>
            <w:tcBorders>
              <w:top w:val="nil"/>
              <w:left w:val="nil"/>
              <w:right w:val="nil"/>
            </w:tcBorders>
          </w:tcPr>
          <w:p w:rsidR="00754098" w:rsidRPr="007D1EBD" w:rsidRDefault="00754098" w:rsidP="00825F05">
            <w:pPr>
              <w:keepNext/>
              <w:keepLines/>
              <w:rPr>
                <w:rFonts w:ascii="Arial" w:hAnsi="Arial" w:cs="Arial"/>
                <w:b/>
                <w:sz w:val="20"/>
                <w:szCs w:val="20"/>
              </w:rPr>
            </w:pPr>
          </w:p>
        </w:tc>
        <w:tc>
          <w:tcPr>
            <w:tcW w:w="2970" w:type="dxa"/>
            <w:tcBorders>
              <w:top w:val="nil"/>
              <w:left w:val="nil"/>
              <w:right w:val="nil"/>
            </w:tcBorders>
            <w:vAlign w:val="center"/>
          </w:tcPr>
          <w:p w:rsidR="00754098" w:rsidRPr="007D1EBD" w:rsidRDefault="00754098" w:rsidP="00825F05">
            <w:pPr>
              <w:keepNext/>
              <w:keepLines/>
              <w:jc w:val="center"/>
              <w:rPr>
                <w:rFonts w:ascii="Arial" w:hAnsi="Arial" w:cs="Arial"/>
                <w:b/>
                <w:sz w:val="20"/>
                <w:szCs w:val="20"/>
                <w:u w:val="single"/>
              </w:rPr>
            </w:pPr>
            <w:r w:rsidRPr="007D1EBD">
              <w:rPr>
                <w:rFonts w:ascii="Arial" w:hAnsi="Arial" w:cs="Arial"/>
                <w:b/>
                <w:sz w:val="20"/>
                <w:szCs w:val="20"/>
                <w:u w:val="single"/>
              </w:rPr>
              <w:t>Restricted Rate</w:t>
            </w:r>
          </w:p>
        </w:tc>
        <w:tc>
          <w:tcPr>
            <w:tcW w:w="3078" w:type="dxa"/>
            <w:tcBorders>
              <w:top w:val="nil"/>
              <w:left w:val="nil"/>
              <w:right w:val="nil"/>
            </w:tcBorders>
            <w:vAlign w:val="center"/>
          </w:tcPr>
          <w:p w:rsidR="00754098" w:rsidRPr="007D1EBD" w:rsidRDefault="00754098" w:rsidP="00825F05">
            <w:pPr>
              <w:keepNext/>
              <w:keepLines/>
              <w:jc w:val="center"/>
              <w:rPr>
                <w:rFonts w:ascii="Arial" w:hAnsi="Arial" w:cs="Arial"/>
                <w:b/>
                <w:sz w:val="20"/>
                <w:szCs w:val="20"/>
                <w:u w:val="single"/>
              </w:rPr>
            </w:pPr>
            <w:r w:rsidRPr="007D1EBD">
              <w:rPr>
                <w:rFonts w:ascii="Arial" w:hAnsi="Arial" w:cs="Arial"/>
                <w:b/>
                <w:sz w:val="20"/>
                <w:szCs w:val="20"/>
                <w:u w:val="single"/>
              </w:rPr>
              <w:t>Unrestricted Rate</w:t>
            </w:r>
          </w:p>
        </w:tc>
      </w:tr>
      <w:tr w:rsidR="00BB5A70" w:rsidRPr="007D1EBD" w:rsidTr="00BB5A70">
        <w:tc>
          <w:tcPr>
            <w:tcW w:w="2700" w:type="dxa"/>
          </w:tcPr>
          <w:p w:rsidR="00BB5A70" w:rsidRPr="007D1EBD" w:rsidRDefault="00BB5A70" w:rsidP="00BB5A70">
            <w:pPr>
              <w:keepNext/>
              <w:keepLines/>
              <w:rPr>
                <w:rFonts w:ascii="Arial" w:hAnsi="Arial" w:cs="Arial"/>
                <w:sz w:val="20"/>
                <w:szCs w:val="20"/>
              </w:rPr>
            </w:pPr>
          </w:p>
        </w:tc>
        <w:tc>
          <w:tcPr>
            <w:tcW w:w="2970" w:type="dxa"/>
            <w:vAlign w:val="center"/>
          </w:tcPr>
          <w:p w:rsidR="00BB5A70" w:rsidRPr="007D1EBD" w:rsidRDefault="00BB5A70" w:rsidP="00BB5A70">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No restricted rates (skip rest of column)</w:t>
            </w:r>
          </w:p>
        </w:tc>
        <w:tc>
          <w:tcPr>
            <w:tcW w:w="3078" w:type="dxa"/>
            <w:vAlign w:val="center"/>
          </w:tcPr>
          <w:p w:rsidR="00BB5A70" w:rsidRPr="007D1EBD" w:rsidRDefault="00BB5A70" w:rsidP="00BB5A70">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No unrestricted rates (skip rest of column)</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Teachers</w:t>
            </w:r>
          </w:p>
        </w:tc>
        <w:tc>
          <w:tcPr>
            <w:tcW w:w="2970"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Teachers’ aides</w:t>
            </w:r>
          </w:p>
        </w:tc>
        <w:tc>
          <w:tcPr>
            <w:tcW w:w="2970"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Educational specialists</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440920" w:rsidRPr="007D1EBD" w:rsidTr="00825F05">
        <w:tc>
          <w:tcPr>
            <w:tcW w:w="2700" w:type="dxa"/>
          </w:tcPr>
          <w:p w:rsidR="00440920" w:rsidRPr="007D1EBD" w:rsidRDefault="00440920" w:rsidP="00825F05">
            <w:pPr>
              <w:keepNext/>
              <w:keepLines/>
              <w:rPr>
                <w:rFonts w:ascii="Arial" w:hAnsi="Arial" w:cs="Arial"/>
                <w:sz w:val="20"/>
                <w:szCs w:val="20"/>
              </w:rPr>
            </w:pPr>
            <w:r w:rsidRPr="007D1EBD">
              <w:rPr>
                <w:rFonts w:ascii="Arial" w:hAnsi="Arial" w:cs="Arial"/>
                <w:sz w:val="18"/>
                <w:szCs w:val="18"/>
              </w:rPr>
              <w:t>School administrative personnel (includes principals, assistant principals, office personnel etc.</w:t>
            </w:r>
          </w:p>
        </w:tc>
        <w:tc>
          <w:tcPr>
            <w:tcW w:w="2970" w:type="dxa"/>
            <w:vAlign w:val="center"/>
          </w:tcPr>
          <w:p w:rsidR="00440920" w:rsidRPr="007D1EBD" w:rsidRDefault="00567DA9"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440920" w:rsidRPr="007D1EBD" w:rsidRDefault="00567DA9"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440920" w:rsidRPr="007D1EBD" w:rsidTr="00825F05">
        <w:tc>
          <w:tcPr>
            <w:tcW w:w="2700" w:type="dxa"/>
          </w:tcPr>
          <w:p w:rsidR="00440920" w:rsidRPr="007D1EBD" w:rsidRDefault="00440920" w:rsidP="00825F05">
            <w:pPr>
              <w:keepNext/>
              <w:keepLines/>
              <w:rPr>
                <w:rFonts w:ascii="Arial" w:hAnsi="Arial" w:cs="Arial"/>
                <w:sz w:val="20"/>
                <w:szCs w:val="20"/>
              </w:rPr>
            </w:pPr>
            <w:r w:rsidRPr="007D1EBD">
              <w:rPr>
                <w:rFonts w:ascii="Arial" w:hAnsi="Arial" w:cs="Arial"/>
                <w:sz w:val="18"/>
                <w:szCs w:val="18"/>
              </w:rPr>
              <w:t>Pupil support personnel (guidance counselors, social workers, nurses etc)</w:t>
            </w:r>
          </w:p>
        </w:tc>
        <w:tc>
          <w:tcPr>
            <w:tcW w:w="2970" w:type="dxa"/>
            <w:vAlign w:val="center"/>
          </w:tcPr>
          <w:p w:rsidR="00440920" w:rsidRPr="007D1EBD" w:rsidRDefault="00567DA9"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440920" w:rsidRPr="007D1EBD" w:rsidRDefault="00567DA9" w:rsidP="00825F05">
            <w:pPr>
              <w:keepNext/>
              <w:keepLines/>
              <w:jc w:val="center"/>
              <w:rPr>
                <w:rFonts w:ascii="Arial"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754098" w:rsidP="00825F05">
            <w:pPr>
              <w:keepNext/>
              <w:keepLines/>
              <w:rPr>
                <w:rFonts w:ascii="Arial" w:hAnsi="Arial" w:cs="Arial"/>
                <w:sz w:val="20"/>
                <w:szCs w:val="20"/>
              </w:rPr>
            </w:pPr>
            <w:r w:rsidRPr="007D1EBD">
              <w:rPr>
                <w:rFonts w:ascii="Arial" w:hAnsi="Arial" w:cs="Arial"/>
                <w:sz w:val="20"/>
                <w:szCs w:val="20"/>
              </w:rPr>
              <w:t>Cooks and other cafeteria workers</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r w:rsidR="00754098" w:rsidRPr="007D1EBD" w:rsidTr="00825F05">
        <w:tc>
          <w:tcPr>
            <w:tcW w:w="2700" w:type="dxa"/>
          </w:tcPr>
          <w:p w:rsidR="00754098" w:rsidRPr="007D1EBD" w:rsidRDefault="00440920" w:rsidP="00825F05">
            <w:pPr>
              <w:keepNext/>
              <w:keepLines/>
              <w:rPr>
                <w:rFonts w:ascii="Arial" w:hAnsi="Arial" w:cs="Arial"/>
                <w:sz w:val="20"/>
                <w:szCs w:val="20"/>
              </w:rPr>
            </w:pPr>
            <w:r w:rsidRPr="007D1EBD">
              <w:rPr>
                <w:rFonts w:ascii="Arial" w:hAnsi="Arial" w:cs="Arial"/>
                <w:sz w:val="18"/>
                <w:szCs w:val="18"/>
              </w:rPr>
              <w:t>Foodservice administrative or food warehouse/transportation workers</w:t>
            </w:r>
          </w:p>
        </w:tc>
        <w:tc>
          <w:tcPr>
            <w:tcW w:w="2970"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c>
          <w:tcPr>
            <w:tcW w:w="3078" w:type="dxa"/>
            <w:vAlign w:val="center"/>
          </w:tcPr>
          <w:p w:rsidR="00754098" w:rsidRPr="007D1EBD" w:rsidRDefault="00754098" w:rsidP="00825F05">
            <w:pPr>
              <w:keepNext/>
              <w:keepLines/>
              <w:jc w:val="center"/>
              <w:rPr>
                <w:rFonts w:ascii="Arial" w:eastAsia="MS Gothic" w:hAnsi="Arial" w:cs="Arial"/>
                <w:sz w:val="20"/>
                <w:szCs w:val="20"/>
              </w:rPr>
            </w:pPr>
            <w:r w:rsidRPr="007D1EBD">
              <w:rPr>
                <w:rFonts w:ascii="Arial" w:hAnsi="Arial" w:cs="Arial"/>
                <w:sz w:val="20"/>
                <w:szCs w:val="20"/>
              </w:rPr>
              <w:sym w:font="Wingdings 2" w:char="F0A3"/>
            </w:r>
            <w:r w:rsidRPr="007D1EBD">
              <w:rPr>
                <w:rFonts w:ascii="Arial" w:hAnsi="Arial" w:cs="Arial"/>
                <w:sz w:val="20"/>
                <w:szCs w:val="20"/>
              </w:rPr>
              <w:t xml:space="preserve"> Yes   </w:t>
            </w:r>
            <w:r w:rsidRPr="007D1EBD">
              <w:rPr>
                <w:rFonts w:ascii="Arial" w:hAnsi="Arial" w:cs="Arial"/>
                <w:sz w:val="20"/>
                <w:szCs w:val="20"/>
              </w:rPr>
              <w:sym w:font="Wingdings 2" w:char="F0A3"/>
            </w:r>
            <w:r w:rsidRPr="007D1EBD">
              <w:rPr>
                <w:rFonts w:ascii="Arial" w:hAnsi="Arial" w:cs="Arial"/>
                <w:sz w:val="20"/>
                <w:szCs w:val="20"/>
              </w:rPr>
              <w:t xml:space="preserve"> No   </w:t>
            </w:r>
            <w:r w:rsidRPr="007D1EBD">
              <w:rPr>
                <w:rFonts w:ascii="Arial" w:hAnsi="Arial" w:cs="Arial"/>
                <w:sz w:val="20"/>
                <w:szCs w:val="20"/>
              </w:rPr>
              <w:sym w:font="Wingdings 2" w:char="F0A3"/>
            </w:r>
            <w:r w:rsidRPr="007D1EBD">
              <w:rPr>
                <w:rFonts w:ascii="Arial" w:hAnsi="Arial" w:cs="Arial"/>
                <w:sz w:val="20"/>
                <w:szCs w:val="20"/>
              </w:rPr>
              <w:t xml:space="preserve"> Don’t know</w:t>
            </w:r>
          </w:p>
        </w:tc>
      </w:tr>
    </w:tbl>
    <w:p w:rsidR="00F40F12" w:rsidRPr="007D1EBD" w:rsidRDefault="00F40F12" w:rsidP="00226D7B">
      <w:pPr>
        <w:tabs>
          <w:tab w:val="right" w:pos="5760"/>
        </w:tabs>
        <w:ind w:left="720"/>
        <w:rPr>
          <w:rFonts w:ascii="Arial" w:hAnsi="Arial" w:cs="Arial"/>
          <w:sz w:val="20"/>
          <w:szCs w:val="20"/>
          <w:u w:val="single"/>
        </w:rPr>
      </w:pPr>
    </w:p>
    <w:p w:rsidR="00F40F12" w:rsidRPr="007D1EBD" w:rsidRDefault="00F40F12" w:rsidP="00226D7B">
      <w:pPr>
        <w:tabs>
          <w:tab w:val="right" w:pos="5760"/>
        </w:tabs>
        <w:ind w:left="720"/>
        <w:rPr>
          <w:rFonts w:ascii="Arial" w:hAnsi="Arial" w:cs="Arial"/>
          <w:sz w:val="20"/>
          <w:szCs w:val="20"/>
          <w:u w:val="single"/>
        </w:rPr>
      </w:pPr>
    </w:p>
    <w:p w:rsidR="00754098" w:rsidRPr="007D1EBD" w:rsidRDefault="00514441" w:rsidP="00636964">
      <w:pPr>
        <w:keepNext/>
        <w:keepLines/>
        <w:ind w:left="720" w:hanging="720"/>
        <w:jc w:val="both"/>
        <w:rPr>
          <w:rFonts w:ascii="Arial" w:hAnsi="Arial" w:cs="Arial"/>
        </w:rPr>
      </w:pPr>
      <w:r w:rsidRPr="007D1EBD">
        <w:rPr>
          <w:rFonts w:ascii="Arial" w:hAnsi="Arial" w:cs="Arial"/>
        </w:rPr>
        <w:t>3</w:t>
      </w:r>
      <w:r w:rsidR="00210417" w:rsidRPr="007D1EBD">
        <w:rPr>
          <w:rFonts w:ascii="Arial" w:hAnsi="Arial" w:cs="Arial"/>
        </w:rPr>
        <w:t>g</w:t>
      </w:r>
      <w:r w:rsidR="00754098" w:rsidRPr="007D1EBD">
        <w:rPr>
          <w:rFonts w:ascii="Arial" w:hAnsi="Arial" w:cs="Arial"/>
        </w:rPr>
        <w:t>.</w:t>
      </w:r>
      <w:r w:rsidR="00754098" w:rsidRPr="007D1EBD">
        <w:rPr>
          <w:rFonts w:ascii="Arial" w:hAnsi="Arial" w:cs="Arial"/>
        </w:rPr>
        <w:tab/>
      </w:r>
      <w:proofErr w:type="gramStart"/>
      <w:r w:rsidR="00754098" w:rsidRPr="007D1EBD">
        <w:rPr>
          <w:rFonts w:ascii="Arial" w:hAnsi="Arial" w:cs="Arial"/>
        </w:rPr>
        <w:t>Please</w:t>
      </w:r>
      <w:proofErr w:type="gramEnd"/>
      <w:r w:rsidR="00754098" w:rsidRPr="007D1EBD">
        <w:rPr>
          <w:rFonts w:ascii="Arial" w:hAnsi="Arial" w:cs="Arial"/>
        </w:rPr>
        <w:t xml:space="preserve"> explain the situations when salaries for any of the types of </w:t>
      </w:r>
      <w:r w:rsidR="001B09CC" w:rsidRPr="007D1EBD">
        <w:rPr>
          <w:rFonts w:ascii="Arial" w:hAnsi="Arial" w:cs="Arial"/>
          <w:b/>
          <w:i/>
        </w:rPr>
        <w:t>public LEA</w:t>
      </w:r>
      <w:r w:rsidR="00754098" w:rsidRPr="007D1EBD">
        <w:rPr>
          <w:rFonts w:ascii="Arial" w:hAnsi="Arial" w:cs="Arial"/>
        </w:rPr>
        <w:t xml:space="preserve"> personnel listed above are included, entirely or in part, in the pool of indirect costs for the restricted or unrestricted indirect cost rate.</w:t>
      </w:r>
    </w:p>
    <w:p w:rsidR="00D00C72" w:rsidRPr="007D1EBD" w:rsidRDefault="00D00C72" w:rsidP="00033979">
      <w:pPr>
        <w:rPr>
          <w:rFonts w:ascii="Arial" w:hAnsi="Arial" w:cs="Arial"/>
          <w:b/>
        </w:rPr>
      </w:pPr>
    </w:p>
    <w:p w:rsidR="00754098" w:rsidRPr="007D1EBD" w:rsidRDefault="000F5E79" w:rsidP="000F5E79">
      <w:pPr>
        <w:tabs>
          <w:tab w:val="right" w:pos="5760"/>
        </w:tabs>
        <w:ind w:left="720"/>
        <w:rPr>
          <w:rFonts w:ascii="Arial" w:hAnsi="Arial" w:cs="Arial"/>
          <w:u w:val="single"/>
        </w:rPr>
      </w:pPr>
      <w:r w:rsidRPr="007D1EBD">
        <w:rPr>
          <w:rFonts w:ascii="Arial" w:hAnsi="Arial" w:cs="Arial"/>
          <w:u w:val="single"/>
        </w:rPr>
        <w:tab/>
      </w:r>
    </w:p>
    <w:p w:rsidR="000F5E79" w:rsidRPr="007D1EBD" w:rsidRDefault="000F5E79" w:rsidP="000F5E79">
      <w:pPr>
        <w:tabs>
          <w:tab w:val="right" w:pos="5760"/>
        </w:tabs>
        <w:ind w:left="720"/>
        <w:rPr>
          <w:rFonts w:ascii="Arial" w:hAnsi="Arial" w:cs="Arial"/>
          <w:u w:val="single"/>
        </w:rPr>
      </w:pPr>
      <w:r w:rsidRPr="007D1EBD">
        <w:rPr>
          <w:rFonts w:ascii="Arial" w:hAnsi="Arial" w:cs="Arial"/>
          <w:u w:val="single"/>
        </w:rPr>
        <w:tab/>
      </w:r>
    </w:p>
    <w:p w:rsidR="000F5E79" w:rsidRPr="007D1EBD" w:rsidRDefault="000F5E79" w:rsidP="000F5E79">
      <w:pPr>
        <w:rPr>
          <w:rFonts w:ascii="Arial" w:hAnsi="Arial" w:cs="Arial"/>
        </w:rPr>
      </w:pPr>
    </w:p>
    <w:p w:rsidR="001943D9" w:rsidRPr="007D1EBD" w:rsidRDefault="001943D9" w:rsidP="00653E76">
      <w:pPr>
        <w:keepNext/>
        <w:keepLines/>
        <w:ind w:left="720" w:hanging="720"/>
        <w:rPr>
          <w:i/>
        </w:rPr>
      </w:pPr>
    </w:p>
    <w:p w:rsidR="001943D9" w:rsidRPr="007D1EBD" w:rsidRDefault="001943D9" w:rsidP="000F5E79">
      <w:pPr>
        <w:rPr>
          <w:rFonts w:ascii="Arial" w:hAnsi="Arial" w:cs="Arial"/>
        </w:rPr>
      </w:pPr>
    </w:p>
    <w:p w:rsidR="00C12D0E" w:rsidRPr="007D1EBD" w:rsidRDefault="00C12D0E" w:rsidP="00C12D0E">
      <w:pPr>
        <w:rPr>
          <w:rFonts w:ascii="Arial" w:hAnsi="Arial" w:cs="Arial"/>
        </w:rPr>
      </w:pPr>
    </w:p>
    <w:p w:rsidR="00C12D0E" w:rsidRPr="007D1EBD" w:rsidRDefault="00C12D0E" w:rsidP="00C12D0E">
      <w:pPr>
        <w:rPr>
          <w:rFonts w:ascii="Arial" w:hAnsi="Arial" w:cs="Arial"/>
        </w:rPr>
      </w:pPr>
    </w:p>
    <w:p w:rsidR="007A6EEB" w:rsidRPr="007D1EBD" w:rsidRDefault="007A6EEB" w:rsidP="007A6EEB">
      <w:pPr>
        <w:ind w:left="720" w:hanging="720"/>
        <w:rPr>
          <w:rFonts w:ascii="Arial" w:hAnsi="Arial" w:cs="Arial"/>
        </w:rPr>
      </w:pPr>
    </w:p>
    <w:p w:rsidR="00B749C7" w:rsidRPr="007D1EBD" w:rsidRDefault="00B749C7" w:rsidP="003E4F39">
      <w:pPr>
        <w:rPr>
          <w:rFonts w:ascii="Arial" w:hAnsi="Arial" w:cs="Arial"/>
        </w:rPr>
      </w:pPr>
    </w:p>
    <w:p w:rsidR="00C90580" w:rsidRPr="007D1EBD" w:rsidRDefault="00C90580" w:rsidP="007934A7">
      <w:pPr>
        <w:rPr>
          <w:rFonts w:ascii="Arial" w:hAnsi="Arial" w:cs="Arial"/>
          <w:b/>
        </w:rPr>
      </w:pPr>
      <w:r w:rsidRPr="007D1EBD">
        <w:rPr>
          <w:rFonts w:ascii="Arial" w:hAnsi="Arial" w:cs="Arial"/>
        </w:rPr>
        <w:br w:type="page"/>
      </w:r>
    </w:p>
    <w:p w:rsidR="000023AD" w:rsidRPr="007D1EBD" w:rsidRDefault="000023AD" w:rsidP="00226D7B">
      <w:pPr>
        <w:rPr>
          <w:rFonts w:ascii="Arial" w:hAnsi="Arial" w:cs="Arial"/>
          <w:b/>
        </w:rPr>
      </w:pPr>
    </w:p>
    <w:p w:rsidR="000023AD" w:rsidRPr="007D1EBD" w:rsidRDefault="00C41F1C" w:rsidP="00226D7B">
      <w:pPr>
        <w:rPr>
          <w:rFonts w:ascii="Arial" w:hAnsi="Arial" w:cs="Arial"/>
        </w:rPr>
      </w:pPr>
      <w:r w:rsidRPr="007D1EBD">
        <w:rPr>
          <w:rFonts w:ascii="Arial" w:hAnsi="Arial" w:cs="Arial"/>
          <w:b/>
        </w:rPr>
        <w:t>4</w:t>
      </w:r>
      <w:r w:rsidR="007934A7" w:rsidRPr="007D1EBD">
        <w:rPr>
          <w:rFonts w:ascii="Arial" w:hAnsi="Arial" w:cs="Arial"/>
          <w:b/>
        </w:rPr>
        <w:t xml:space="preserve">. </w:t>
      </w:r>
      <w:r w:rsidR="000023AD" w:rsidRPr="007D1EBD">
        <w:rPr>
          <w:rFonts w:ascii="Arial" w:hAnsi="Arial" w:cs="Arial"/>
          <w:b/>
        </w:rPr>
        <w:t xml:space="preserve">Please provide indirect </w:t>
      </w:r>
      <w:r w:rsidR="007934A7" w:rsidRPr="007D1EBD">
        <w:rPr>
          <w:rFonts w:ascii="Arial" w:hAnsi="Arial" w:cs="Arial"/>
          <w:b/>
        </w:rPr>
        <w:t xml:space="preserve">cost </w:t>
      </w:r>
      <w:r w:rsidR="000023AD" w:rsidRPr="007D1EBD">
        <w:rPr>
          <w:rFonts w:ascii="Arial" w:hAnsi="Arial" w:cs="Arial"/>
          <w:b/>
        </w:rPr>
        <w:t xml:space="preserve">rates for </w:t>
      </w:r>
      <w:r w:rsidR="007934A7" w:rsidRPr="007D1EBD">
        <w:rPr>
          <w:rFonts w:ascii="Arial" w:hAnsi="Arial" w:cs="Arial"/>
          <w:b/>
        </w:rPr>
        <w:t xml:space="preserve">the following </w:t>
      </w:r>
      <w:proofErr w:type="spellStart"/>
      <w:r w:rsidR="000C52AD" w:rsidRPr="007D1EBD">
        <w:rPr>
          <w:rFonts w:ascii="Arial" w:hAnsi="Arial" w:cs="Arial"/>
          <w:b/>
        </w:rPr>
        <w:t>LEAs</w:t>
      </w:r>
      <w:proofErr w:type="spellEnd"/>
      <w:r w:rsidR="000C52AD" w:rsidRPr="007D1EBD">
        <w:rPr>
          <w:rFonts w:ascii="Arial" w:hAnsi="Arial" w:cs="Arial"/>
          <w:b/>
        </w:rPr>
        <w:t xml:space="preserve"> </w:t>
      </w:r>
      <w:r w:rsidR="000023AD" w:rsidRPr="007D1EBD">
        <w:rPr>
          <w:rFonts w:ascii="Arial" w:hAnsi="Arial" w:cs="Arial"/>
          <w:b/>
        </w:rPr>
        <w:t>for SY2014-2015</w:t>
      </w:r>
      <w:r w:rsidR="000C52AD" w:rsidRPr="007D1EBD">
        <w:rPr>
          <w:rFonts w:ascii="Arial" w:hAnsi="Arial" w:cs="Arial"/>
          <w:b/>
        </w:rPr>
        <w:t xml:space="preserve">. </w:t>
      </w:r>
      <w:r w:rsidR="000C52AD" w:rsidRPr="007D1EBD">
        <w:rPr>
          <w:rFonts w:ascii="Arial" w:hAnsi="Arial" w:cs="Arial"/>
        </w:rPr>
        <w:t xml:space="preserve">You may attach or email a complete listing of indirect cost rates for all </w:t>
      </w:r>
      <w:proofErr w:type="spellStart"/>
      <w:r w:rsidR="000C52AD" w:rsidRPr="007D1EBD">
        <w:rPr>
          <w:rFonts w:ascii="Arial" w:hAnsi="Arial" w:cs="Arial"/>
        </w:rPr>
        <w:t>LEAs</w:t>
      </w:r>
      <w:proofErr w:type="spellEnd"/>
      <w:r w:rsidR="000C52AD" w:rsidRPr="007D1EBD">
        <w:rPr>
          <w:rFonts w:ascii="Arial" w:hAnsi="Arial" w:cs="Arial"/>
        </w:rPr>
        <w:t xml:space="preserve"> in your State if you prefer.</w:t>
      </w:r>
    </w:p>
    <w:p w:rsidR="000023AD" w:rsidRPr="007D1EBD" w:rsidRDefault="000023AD" w:rsidP="00226D7B">
      <w:pPr>
        <w:rPr>
          <w:rFonts w:ascii="Arial" w:hAnsi="Arial" w:cs="Arial"/>
          <w:b/>
        </w:rPr>
      </w:pPr>
    </w:p>
    <w:tbl>
      <w:tblPr>
        <w:tblStyle w:val="TableGrid"/>
        <w:tblW w:w="5000" w:type="pct"/>
        <w:tblLook w:val="04A0"/>
      </w:tblPr>
      <w:tblGrid>
        <w:gridCol w:w="2968"/>
        <w:gridCol w:w="3355"/>
        <w:gridCol w:w="3253"/>
      </w:tblGrid>
      <w:tr w:rsidR="004F40F8" w:rsidRPr="007D1EBD" w:rsidTr="00570F62">
        <w:tc>
          <w:tcPr>
            <w:tcW w:w="2968" w:type="dxa"/>
            <w:tcBorders>
              <w:top w:val="nil"/>
              <w:left w:val="nil"/>
              <w:right w:val="nil"/>
            </w:tcBorders>
          </w:tcPr>
          <w:p w:rsidR="004F40F8" w:rsidRPr="007D1EBD" w:rsidRDefault="004F40F8" w:rsidP="004F40F8">
            <w:pPr>
              <w:jc w:val="center"/>
              <w:rPr>
                <w:rFonts w:ascii="Arial" w:hAnsi="Arial" w:cs="Arial"/>
                <w:b/>
                <w:u w:val="single"/>
              </w:rPr>
            </w:pPr>
            <w:r w:rsidRPr="007D1EBD">
              <w:rPr>
                <w:rFonts w:ascii="Arial" w:hAnsi="Arial" w:cs="Arial"/>
                <w:b/>
                <w:u w:val="single"/>
              </w:rPr>
              <w:t xml:space="preserve">Sampled </w:t>
            </w:r>
            <w:proofErr w:type="spellStart"/>
            <w:r w:rsidRPr="007D1EBD">
              <w:rPr>
                <w:rFonts w:ascii="Arial" w:hAnsi="Arial" w:cs="Arial"/>
                <w:b/>
                <w:u w:val="single"/>
              </w:rPr>
              <w:t>LEAs</w:t>
            </w:r>
            <w:proofErr w:type="spellEnd"/>
          </w:p>
        </w:tc>
        <w:tc>
          <w:tcPr>
            <w:tcW w:w="3355" w:type="dxa"/>
            <w:tcBorders>
              <w:top w:val="nil"/>
              <w:left w:val="nil"/>
              <w:right w:val="nil"/>
            </w:tcBorders>
          </w:tcPr>
          <w:p w:rsidR="004F40F8" w:rsidRPr="007D1EBD" w:rsidRDefault="004F40F8" w:rsidP="004F40F8">
            <w:pPr>
              <w:jc w:val="center"/>
              <w:rPr>
                <w:rFonts w:ascii="Arial" w:hAnsi="Arial" w:cs="Arial"/>
                <w:b/>
                <w:u w:val="single"/>
              </w:rPr>
            </w:pPr>
            <w:r w:rsidRPr="007D1EBD">
              <w:rPr>
                <w:rFonts w:ascii="Arial" w:hAnsi="Arial" w:cs="Arial"/>
                <w:b/>
                <w:u w:val="single"/>
              </w:rPr>
              <w:t>Restricted rate</w:t>
            </w:r>
          </w:p>
        </w:tc>
        <w:tc>
          <w:tcPr>
            <w:tcW w:w="3253" w:type="dxa"/>
            <w:tcBorders>
              <w:top w:val="nil"/>
              <w:left w:val="nil"/>
              <w:right w:val="nil"/>
            </w:tcBorders>
          </w:tcPr>
          <w:p w:rsidR="004F40F8" w:rsidRPr="007D1EBD" w:rsidRDefault="004F40F8" w:rsidP="004F40F8">
            <w:pPr>
              <w:jc w:val="center"/>
              <w:rPr>
                <w:rFonts w:ascii="Arial" w:hAnsi="Arial" w:cs="Arial"/>
                <w:b/>
                <w:u w:val="single"/>
              </w:rPr>
            </w:pPr>
            <w:r w:rsidRPr="007D1EBD">
              <w:rPr>
                <w:rFonts w:ascii="Arial" w:hAnsi="Arial" w:cs="Arial"/>
                <w:b/>
                <w:u w:val="single"/>
              </w:rPr>
              <w:t>Unrestricted rate</w:t>
            </w: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0023AD" w:rsidRPr="007D1EBD" w:rsidTr="00570F62">
        <w:tc>
          <w:tcPr>
            <w:tcW w:w="2968" w:type="dxa"/>
          </w:tcPr>
          <w:p w:rsidR="000023AD" w:rsidRPr="007D1EBD" w:rsidRDefault="000023AD" w:rsidP="00226D7B">
            <w:pPr>
              <w:rPr>
                <w:rFonts w:ascii="Arial" w:hAnsi="Arial" w:cs="Arial"/>
                <w:b/>
              </w:rPr>
            </w:pPr>
          </w:p>
        </w:tc>
        <w:tc>
          <w:tcPr>
            <w:tcW w:w="3355" w:type="dxa"/>
          </w:tcPr>
          <w:p w:rsidR="000023AD" w:rsidRPr="007D1EBD" w:rsidRDefault="000023AD" w:rsidP="00226D7B">
            <w:pPr>
              <w:rPr>
                <w:rFonts w:ascii="Arial" w:hAnsi="Arial" w:cs="Arial"/>
                <w:b/>
              </w:rPr>
            </w:pPr>
          </w:p>
        </w:tc>
        <w:tc>
          <w:tcPr>
            <w:tcW w:w="3253" w:type="dxa"/>
          </w:tcPr>
          <w:p w:rsidR="000023AD" w:rsidRPr="007D1EBD" w:rsidRDefault="000023AD"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r w:rsidR="00706301" w:rsidRPr="007D1EBD" w:rsidTr="00570F62">
        <w:tc>
          <w:tcPr>
            <w:tcW w:w="2968" w:type="dxa"/>
          </w:tcPr>
          <w:p w:rsidR="00706301" w:rsidRPr="007D1EBD" w:rsidRDefault="00706301" w:rsidP="00226D7B">
            <w:pPr>
              <w:rPr>
                <w:rFonts w:ascii="Arial" w:hAnsi="Arial" w:cs="Arial"/>
                <w:b/>
              </w:rPr>
            </w:pPr>
          </w:p>
        </w:tc>
        <w:tc>
          <w:tcPr>
            <w:tcW w:w="3355" w:type="dxa"/>
          </w:tcPr>
          <w:p w:rsidR="00706301" w:rsidRPr="007D1EBD" w:rsidRDefault="00706301" w:rsidP="00226D7B">
            <w:pPr>
              <w:rPr>
                <w:rFonts w:ascii="Arial" w:hAnsi="Arial" w:cs="Arial"/>
                <w:b/>
              </w:rPr>
            </w:pPr>
          </w:p>
        </w:tc>
        <w:tc>
          <w:tcPr>
            <w:tcW w:w="3253" w:type="dxa"/>
          </w:tcPr>
          <w:p w:rsidR="00706301" w:rsidRPr="007D1EBD" w:rsidRDefault="00706301" w:rsidP="00226D7B">
            <w:pPr>
              <w:rPr>
                <w:rFonts w:ascii="Arial" w:hAnsi="Arial" w:cs="Arial"/>
                <w:b/>
              </w:rPr>
            </w:pPr>
          </w:p>
        </w:tc>
      </w:tr>
    </w:tbl>
    <w:p w:rsidR="00570F62" w:rsidRPr="007D1EBD" w:rsidRDefault="00570F62" w:rsidP="00226D7B">
      <w:pPr>
        <w:rPr>
          <w:rFonts w:ascii="Arial" w:hAnsi="Arial" w:cs="Arial"/>
          <w:b/>
          <w:color w:val="C00000"/>
        </w:rPr>
      </w:pPr>
    </w:p>
    <w:p w:rsidR="00570F62" w:rsidRPr="007D1EBD" w:rsidRDefault="00570F62">
      <w:pPr>
        <w:rPr>
          <w:rFonts w:ascii="Arial" w:hAnsi="Arial" w:cs="Arial"/>
          <w:b/>
          <w:color w:val="C00000"/>
        </w:rPr>
      </w:pPr>
      <w:r w:rsidRPr="007D1EBD">
        <w:rPr>
          <w:rFonts w:ascii="Arial" w:hAnsi="Arial" w:cs="Arial"/>
          <w:b/>
          <w:color w:val="C00000"/>
        </w:rPr>
        <w:br w:type="page"/>
      </w:r>
    </w:p>
    <w:p w:rsidR="00754098" w:rsidRPr="007D1EBD" w:rsidRDefault="00754098" w:rsidP="00226D7B">
      <w:pPr>
        <w:rPr>
          <w:rFonts w:ascii="Arial" w:hAnsi="Arial" w:cs="Arial"/>
          <w:b/>
          <w:color w:val="C00000"/>
        </w:rPr>
      </w:pPr>
      <w:proofErr w:type="gramStart"/>
      <w:r w:rsidRPr="007D1EBD">
        <w:rPr>
          <w:rFonts w:ascii="Arial" w:hAnsi="Arial" w:cs="Arial"/>
          <w:b/>
          <w:color w:val="C00000"/>
        </w:rPr>
        <w:t>END OF SURVEY.</w:t>
      </w:r>
      <w:proofErr w:type="gramEnd"/>
    </w:p>
    <w:p w:rsidR="00072C72" w:rsidRPr="007D1EBD" w:rsidRDefault="00072C72" w:rsidP="00072C72"/>
    <w:p w:rsidR="00072C72" w:rsidRPr="007D1EBD" w:rsidRDefault="00072C72" w:rsidP="00636964">
      <w:pPr>
        <w:pStyle w:val="Body"/>
        <w:jc w:val="both"/>
        <w:rPr>
          <w:rFonts w:ascii="Arial" w:hAnsi="Arial" w:cs="Arial"/>
          <w:sz w:val="22"/>
          <w:szCs w:val="22"/>
        </w:rPr>
      </w:pPr>
      <w:r w:rsidRPr="007D1EBD">
        <w:rPr>
          <w:rFonts w:ascii="Arial" w:hAnsi="Arial" w:cs="Arial"/>
          <w:sz w:val="22"/>
          <w:szCs w:val="22"/>
        </w:rPr>
        <w:t xml:space="preserve">That was our last question.  Thank you for providing this information for the </w:t>
      </w:r>
      <w:r w:rsidRPr="007D1EBD">
        <w:rPr>
          <w:rFonts w:ascii="Arial" w:hAnsi="Arial" w:cs="Arial"/>
          <w:b/>
          <w:i/>
          <w:sz w:val="22"/>
          <w:szCs w:val="22"/>
        </w:rPr>
        <w:t xml:space="preserve">School </w:t>
      </w:r>
      <w:r w:rsidR="009D5ECD" w:rsidRPr="007D1EBD">
        <w:rPr>
          <w:rFonts w:ascii="Arial" w:hAnsi="Arial" w:cs="Arial"/>
          <w:b/>
          <w:i/>
          <w:sz w:val="22"/>
          <w:szCs w:val="22"/>
        </w:rPr>
        <w:t>Nutrition and Meal Cost</w:t>
      </w:r>
      <w:r w:rsidRPr="007D1EBD">
        <w:rPr>
          <w:rFonts w:ascii="Arial" w:hAnsi="Arial" w:cs="Arial"/>
          <w:b/>
          <w:i/>
          <w:sz w:val="22"/>
          <w:szCs w:val="22"/>
        </w:rPr>
        <w:t xml:space="preserve"> Study</w:t>
      </w:r>
      <w:r w:rsidRPr="007D1EBD">
        <w:rPr>
          <w:rFonts w:ascii="Arial" w:hAnsi="Arial" w:cs="Arial"/>
          <w:sz w:val="22"/>
          <w:szCs w:val="22"/>
        </w:rPr>
        <w:t>.  We will review this questionnaire, and if any further clarification is needed, we will call and review the questions and your responses with you.  If you have any questions about the study, please call us toll-free</w:t>
      </w:r>
      <w:r w:rsidR="009A568E" w:rsidRPr="007D1EBD">
        <w:rPr>
          <w:rFonts w:ascii="Arial" w:hAnsi="Arial" w:cs="Arial"/>
          <w:sz w:val="22"/>
          <w:szCs w:val="22"/>
        </w:rPr>
        <w:t xml:space="preserve"> 855</w:t>
      </w:r>
      <w:r w:rsidR="009D5ECD" w:rsidRPr="007D1EBD">
        <w:rPr>
          <w:rFonts w:ascii="Arial" w:hAnsi="Arial" w:cs="Arial"/>
          <w:sz w:val="22"/>
          <w:szCs w:val="22"/>
        </w:rPr>
        <w:t>-XXX-XXXX</w:t>
      </w:r>
      <w:r w:rsidRPr="007D1EBD">
        <w:rPr>
          <w:rFonts w:ascii="Arial" w:hAnsi="Arial" w:cs="Arial"/>
          <w:sz w:val="22"/>
          <w:szCs w:val="22"/>
        </w:rPr>
        <w:t xml:space="preserve"> or send an email to </w:t>
      </w:r>
      <w:r w:rsidR="00813893" w:rsidRPr="007D1EBD">
        <w:rPr>
          <w:rFonts w:ascii="Arial" w:hAnsi="Arial" w:cs="Arial"/>
          <w:b/>
          <w:sz w:val="22"/>
          <w:szCs w:val="22"/>
        </w:rPr>
        <w:t>SNMCS</w:t>
      </w:r>
      <w:r w:rsidRPr="007D1EBD">
        <w:rPr>
          <w:rFonts w:ascii="Arial" w:hAnsi="Arial" w:cs="Arial"/>
          <w:b/>
          <w:sz w:val="22"/>
          <w:szCs w:val="22"/>
        </w:rPr>
        <w:t>@abtassoc.com</w:t>
      </w:r>
      <w:r w:rsidRPr="007D1EBD">
        <w:rPr>
          <w:rFonts w:ascii="Arial" w:hAnsi="Arial" w:cs="Arial"/>
          <w:sz w:val="22"/>
          <w:szCs w:val="22"/>
        </w:rPr>
        <w:t>.</w:t>
      </w:r>
    </w:p>
    <w:p w:rsidR="00754098" w:rsidRPr="007D1EBD" w:rsidRDefault="00754098" w:rsidP="00636964">
      <w:pPr>
        <w:jc w:val="both"/>
        <w:rPr>
          <w:rFonts w:ascii="Arial" w:hAnsi="Arial" w:cs="Arial"/>
          <w:b/>
        </w:rPr>
      </w:pPr>
    </w:p>
    <w:p w:rsidR="004F40F8" w:rsidRPr="007D1EBD" w:rsidRDefault="004F40F8" w:rsidP="00072C72">
      <w:pPr>
        <w:rPr>
          <w:rFonts w:ascii="Arial" w:hAnsi="Arial" w:cs="Arial"/>
          <w:b/>
        </w:rPr>
      </w:pPr>
    </w:p>
    <w:p w:rsidR="004F40F8" w:rsidRPr="007D1EBD" w:rsidRDefault="004F40F8" w:rsidP="00072C72">
      <w:pPr>
        <w:rPr>
          <w:rFonts w:ascii="Arial" w:hAnsi="Arial" w:cs="Arial"/>
          <w:b/>
        </w:rPr>
      </w:pPr>
    </w:p>
    <w:p w:rsidR="004F40F8" w:rsidRPr="007D1EBD" w:rsidRDefault="004F40F8" w:rsidP="00072C72">
      <w:pPr>
        <w:rPr>
          <w:rFonts w:ascii="Arial" w:hAnsi="Arial" w:cs="Arial"/>
          <w:b/>
        </w:rPr>
      </w:pPr>
    </w:p>
    <w:p w:rsidR="004F40F8" w:rsidRPr="007D1EBD" w:rsidRDefault="004F40F8" w:rsidP="00072C72">
      <w:pPr>
        <w:rPr>
          <w:rFonts w:ascii="Arial" w:hAnsi="Arial" w:cs="Arial"/>
          <w:b/>
        </w:rPr>
      </w:pPr>
      <w:bookmarkStart w:id="0" w:name="_GoBack"/>
      <w:bookmarkEnd w:id="0"/>
    </w:p>
    <w:p w:rsidR="004F40F8" w:rsidRPr="007D1EBD" w:rsidRDefault="004F40F8" w:rsidP="00072C72">
      <w:pPr>
        <w:rPr>
          <w:rFonts w:ascii="Arial" w:hAnsi="Arial" w:cs="Arial"/>
          <w:b/>
        </w:rPr>
      </w:pPr>
    </w:p>
    <w:p w:rsidR="004F40F8" w:rsidRPr="007D1EBD" w:rsidRDefault="004F40F8" w:rsidP="00072C72">
      <w:pPr>
        <w:rPr>
          <w:rFonts w:ascii="Arial" w:hAnsi="Arial" w:cs="Arial"/>
          <w:b/>
        </w:rPr>
      </w:pPr>
    </w:p>
    <w:p w:rsidR="004F40F8" w:rsidRPr="007D1EBD" w:rsidRDefault="004F40F8" w:rsidP="00072C72">
      <w:pPr>
        <w:rPr>
          <w:rFonts w:ascii="Arial" w:hAnsi="Arial" w:cs="Arial"/>
          <w:b/>
        </w:rPr>
      </w:pPr>
    </w:p>
    <w:p w:rsidR="004F40F8" w:rsidRPr="007D1EBD" w:rsidRDefault="004F40F8" w:rsidP="00072C72">
      <w:pPr>
        <w:rPr>
          <w:rFonts w:ascii="Arial" w:hAnsi="Arial" w:cs="Arial"/>
          <w:b/>
        </w:rPr>
      </w:pPr>
    </w:p>
    <w:p w:rsidR="004F40F8" w:rsidRPr="007D1EBD" w:rsidRDefault="004F40F8" w:rsidP="00072C72">
      <w:pPr>
        <w:rPr>
          <w:rFonts w:ascii="Arial" w:hAnsi="Arial" w:cs="Arial"/>
          <w:b/>
        </w:rPr>
      </w:pPr>
    </w:p>
    <w:p w:rsidR="004F40F8" w:rsidRPr="004F40F8" w:rsidRDefault="004F40F8" w:rsidP="004F40F8">
      <w:pPr>
        <w:jc w:val="center"/>
        <w:rPr>
          <w:rFonts w:ascii="Arial" w:hAnsi="Arial" w:cs="Arial"/>
          <w:b/>
        </w:rPr>
      </w:pPr>
      <w:r w:rsidRPr="007D1EBD">
        <w:rPr>
          <w:rFonts w:ascii="Arial" w:hAnsi="Arial" w:cs="Arial"/>
          <w:b/>
        </w:rPr>
        <w:t xml:space="preserve">Prepared by Mathematica Policy Research and </w:t>
      </w:r>
      <w:proofErr w:type="spellStart"/>
      <w:r w:rsidRPr="007D1EBD">
        <w:rPr>
          <w:rFonts w:ascii="Arial" w:hAnsi="Arial" w:cs="Arial"/>
          <w:b/>
        </w:rPr>
        <w:t>Abt</w:t>
      </w:r>
      <w:proofErr w:type="spellEnd"/>
      <w:r w:rsidRPr="007D1EBD">
        <w:rPr>
          <w:rFonts w:ascii="Arial" w:hAnsi="Arial" w:cs="Arial"/>
          <w:b/>
        </w:rPr>
        <w:t xml:space="preserve"> Associates</w:t>
      </w:r>
    </w:p>
    <w:sectPr w:rsidR="004F40F8" w:rsidRPr="004F40F8" w:rsidSect="001D2596">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A70" w:rsidRDefault="00BB5A70" w:rsidP="00D23BB5">
      <w:r>
        <w:separator/>
      </w:r>
    </w:p>
  </w:endnote>
  <w:endnote w:type="continuationSeparator" w:id="0">
    <w:p w:rsidR="00BB5A70" w:rsidRDefault="00BB5A70" w:rsidP="00D23B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A70" w:rsidRDefault="001D609E" w:rsidP="00513553">
    <w:pPr>
      <w:pStyle w:val="Footer"/>
      <w:framePr w:wrap="around" w:vAnchor="text" w:hAnchor="margin" w:xAlign="right" w:y="1"/>
      <w:rPr>
        <w:rStyle w:val="PageNumber"/>
      </w:rPr>
    </w:pPr>
    <w:r>
      <w:rPr>
        <w:rStyle w:val="PageNumber"/>
      </w:rPr>
      <w:fldChar w:fldCharType="begin"/>
    </w:r>
    <w:r w:rsidR="00BB5A70">
      <w:rPr>
        <w:rStyle w:val="PageNumber"/>
      </w:rPr>
      <w:instrText xml:space="preserve">PAGE  </w:instrText>
    </w:r>
    <w:r>
      <w:rPr>
        <w:rStyle w:val="PageNumber"/>
      </w:rPr>
      <w:fldChar w:fldCharType="end"/>
    </w:r>
  </w:p>
  <w:p w:rsidR="00BB5A70" w:rsidRDefault="00BB5A70" w:rsidP="00D23B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A70" w:rsidRDefault="00BB5A70" w:rsidP="00570F62">
    <w:pPr>
      <w:pStyle w:val="Footer"/>
      <w:pBdr>
        <w:top w:val="none" w:sz="0" w:space="0" w:color="auto"/>
      </w:pBdr>
      <w:tabs>
        <w:tab w:val="clear" w:pos="4507"/>
        <w:tab w:val="clear" w:pos="900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86A" w:rsidRDefault="00AF386A" w:rsidP="00570F62">
    <w:pPr>
      <w:pStyle w:val="Footer"/>
      <w:pBdr>
        <w:top w:val="none" w:sz="0" w:space="0" w:color="auto"/>
      </w:pBdr>
      <w:tabs>
        <w:tab w:val="clear" w:pos="4507"/>
        <w:tab w:val="clear" w:pos="9000"/>
        <w:tab w:val="right" w:pos="9360"/>
      </w:tabs>
    </w:pPr>
    <w:r w:rsidRPr="001D609E">
      <w:rPr>
        <w:rFonts w:ascii="Calibri" w:hAnsi="Calibri"/>
        <w:b w:val="0"/>
        <w:noProof/>
        <w:color w:val="auto"/>
        <w:sz w:val="22"/>
      </w:rPr>
      <w:pict>
        <v:group id="Canvas 10" o:spid="_x0000_s101382" editas="canvas" style="position:absolute;margin-left:-.65pt;margin-top:-13.75pt;width:210.75pt;height:32.95pt;z-index:251662336" coordsize="26765,41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1383" type="#_x0000_t75" style="position:absolute;width:26765;height:4184;visibility:visible;mso-wrap-style:square">
            <v:fill o:detectmouseclick="t"/>
            <v:path o:connecttype="none"/>
          </v:shape>
          <v:shape id="Picture 3" o:spid="_x0000_s101384" type="#_x0000_t75" alt="abt-logo-primary-600px" style="position:absolute;left:19024;width:3670;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B/DCAAAA2gAAAA8AAABkcnMvZG93bnJldi54bWxEj0+LwjAUxO8LfofwBG9rWoVlqUYR/4A3&#10;0S2Ct2fzbIrNS2lird/eLCzscZiZ3zDzZW9r0VHrK8cK0nECgrhwuuJSQf6z+/wG4QOyxtoxKXiR&#10;h+Vi8DHHTLsnH6k7hVJECPsMFZgQmkxKXxiy6MeuIY7ezbUWQ5RtKXWLzwi3tZwkyZe0WHFcMNjQ&#10;2lBxPz2sgjLNr+fpddPl23QnUV6O5vDqlRoN+9UMRKA+/If/2nutYAK/V+IN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tQfwwgAAANoAAAAPAAAAAAAAAAAAAAAAAJ8C&#10;AABkcnMvZG93bnJldi54bWxQSwUGAAAAAAQABAD3AAAAjgMAAAAA&#10;">
            <v:imagedata r:id="rId1" o:title="abt-logo-primary-600px"/>
          </v:shape>
          <v:shape id="Picture 4" o:spid="_x0000_s101385" type="#_x0000_t75" alt="USDA-Logo" style="position:absolute;top:457;width:3860;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oYKm9AAAA2gAAAA8AAABkcnMvZG93bnJldi54bWxET8uKwjAU3QvzD+EOuNPUBzJ0jCIDA7pQ&#10;UDv7S3KnKTY3pYm1/r0RBJeH816ue1eLjtpQeVYwGWcgiLU3FZcKivPv6AtEiMgGa8+k4E4B1quP&#10;wRJz4298pO4US5FCOOSowMbY5FIGbclhGPuGOHH/vnUYE2xLaVq8pXBXy2mWLaTDilODxYZ+LOnL&#10;6erSjJ3/m+vLXWddcQh+e+R9Y2dKDT/7zTeISH18i1/urVEwg+eV5Ae5e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Shgqb0AAADaAAAADwAAAAAAAAAAAAAAAACfAgAAZHJz&#10;L2Rvd25yZXYueG1sUEsFBgAAAAAEAAQA9wAAAIkDAAAAAA==&#10;">
            <v:imagedata r:id="rId2" o:title="USDA-Logo"/>
          </v:shape>
          <v:shape id="Picture 5" o:spid="_x0000_s101386" type="#_x0000_t75" alt="mpr300" style="position:absolute;left:7042;top:457;width:8877;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dqhLBAAAA2gAAAA8AAABkcnMvZG93bnJldi54bWxEj0FrwkAUhO+C/2F5Qm+6UYqU6CoqBHrx&#10;UA2F3h7ZZzaYfRuyrzH++26h0OMwM98w2/3oWzVQH5vABpaLDBRxFWzDtYHyWszfQEVBttgGJgNP&#10;irDfTSdbzG148AcNF6lVgnDM0YAT6XKtY+XIY1yEjjh5t9B7lCT7WtseHwnuW73KsrX22HBacNjR&#10;yVF1v3x7A9ev1VAUclgvncTiWJZ8vn+yMS+z8bABJTTKf/iv/W4NvMLvlXQD9O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dqhLBAAAA2gAAAA8AAAAAAAAAAAAAAAAAnwIA&#10;AGRycy9kb3ducmV2LnhtbFBLBQYAAAAABAAEAPcAAACNAwAAAAA=&#10;">
            <v:imagedata r:id="rId3" o:title="mpr300"/>
          </v:shape>
          <w10:wrap type="square"/>
        </v:group>
      </w:pict>
    </w:r>
    <w:r>
      <w:tab/>
      <w:t xml:space="preserve">SEA Finance Officer Indirect Cost Survey, pg. </w:t>
    </w:r>
    <w:fldSimple w:instr=" PAGE   \* MERGEFORMAT ">
      <w:r>
        <w:rPr>
          <w:noProof/>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64" w:rsidRDefault="00636964" w:rsidP="00570F62">
    <w:pPr>
      <w:pStyle w:val="Footer"/>
      <w:pBdr>
        <w:top w:val="none" w:sz="0" w:space="0" w:color="auto"/>
      </w:pBdr>
      <w:tabs>
        <w:tab w:val="clear" w:pos="4507"/>
        <w:tab w:val="clear" w:pos="9000"/>
        <w:tab w:val="right" w:pos="9360"/>
      </w:tabs>
    </w:pPr>
    <w:r>
      <w:tab/>
      <w:t xml:space="preserve">SEA Finance Officer Indirect Cost Survey, pg. </w:t>
    </w:r>
    <w:fldSimple w:instr=" PAGE   \* MERGEFORMAT ">
      <w:r w:rsidR="00AF386A">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A70" w:rsidRDefault="00BB5A70" w:rsidP="00D23BB5">
      <w:r>
        <w:separator/>
      </w:r>
    </w:p>
  </w:footnote>
  <w:footnote w:type="continuationSeparator" w:id="0">
    <w:p w:rsidR="00BB5A70" w:rsidRDefault="00BB5A70" w:rsidP="00D23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A70" w:rsidRPr="00570F62" w:rsidRDefault="00BB5A70" w:rsidP="00AF386A">
    <w:pPr>
      <w:tabs>
        <w:tab w:val="center" w:pos="4507"/>
        <w:tab w:val="right" w:pos="9360"/>
      </w:tabs>
      <w:rPr>
        <w:rFonts w:ascii="Arial" w:hAnsi="Arial"/>
        <w:b/>
        <w:i/>
        <w:color w:val="595959"/>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86A" w:rsidRPr="00AF386A" w:rsidRDefault="00AF386A" w:rsidP="00AF386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F62" w:rsidRPr="00570F62" w:rsidRDefault="00570F62" w:rsidP="00570F62">
    <w:pPr>
      <w:pBdr>
        <w:bottom w:val="single" w:sz="12" w:space="1" w:color="898D8D"/>
      </w:pBdr>
      <w:tabs>
        <w:tab w:val="center" w:pos="4507"/>
        <w:tab w:val="right" w:pos="9360"/>
      </w:tabs>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11/21</w:t>
    </w:r>
    <w:r w:rsidRPr="000633CA">
      <w:rPr>
        <w:rFonts w:ascii="Arial" w:hAnsi="Arial"/>
        <w:b/>
        <w:i/>
        <w:color w:val="595959"/>
        <w:sz w:val="18"/>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E3C2F"/>
    <w:multiLevelType w:val="hybridMultilevel"/>
    <w:tmpl w:val="141A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2">
    <w:nsid w:val="2DDE680E"/>
    <w:multiLevelType w:val="hybridMultilevel"/>
    <w:tmpl w:val="F5382A42"/>
    <w:lvl w:ilvl="0" w:tplc="16728934">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73964"/>
    <w:multiLevelType w:val="hybridMultilevel"/>
    <w:tmpl w:val="04B4E37E"/>
    <w:lvl w:ilvl="0" w:tplc="3F18051A">
      <w:start w:val="5"/>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5">
    <w:nsid w:val="6BBA10EA"/>
    <w:multiLevelType w:val="hybridMultilevel"/>
    <w:tmpl w:val="1174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7">
    <w:nsid w:val="7AD63DA6"/>
    <w:multiLevelType w:val="singleLevel"/>
    <w:tmpl w:val="AAF2B4F2"/>
    <w:lvl w:ilvl="0">
      <w:start w:val="1"/>
      <w:numFmt w:val="bullet"/>
      <w:pStyle w:val="Bullets"/>
      <w:lvlText w:val=""/>
      <w:lvlJc w:val="left"/>
      <w:pPr>
        <w:ind w:left="360" w:hanging="360"/>
      </w:pPr>
      <w:rPr>
        <w:rFonts w:ascii="Symbol" w:hAnsi="Symbol" w:hint="default"/>
        <w:color w:val="auto"/>
        <w:sz w:val="22"/>
      </w:rPr>
    </w:lvl>
  </w:abstractNum>
  <w:abstractNum w:abstractNumId="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8"/>
  </w:num>
  <w:num w:numId="8">
    <w:abstractNumId w:val="7"/>
  </w:num>
  <w:num w:numId="9">
    <w:abstractNumId w:val="7"/>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1"/>
  </w:num>
  <w:num w:numId="20">
    <w:abstractNumId w:val="6"/>
  </w:num>
  <w:num w:numId="21">
    <w:abstractNumId w:val="0"/>
  </w:num>
  <w:num w:numId="22">
    <w:abstractNumId w:val="2"/>
  </w:num>
  <w:num w:numId="23">
    <w:abstractNumId w:val="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1387"/>
    <o:shapelayout v:ext="edit">
      <o:idmap v:ext="edit" data="99"/>
    </o:shapelayout>
  </w:hdrShapeDefaults>
  <w:footnotePr>
    <w:footnote w:id="-1"/>
    <w:footnote w:id="0"/>
  </w:footnotePr>
  <w:endnotePr>
    <w:endnote w:id="-1"/>
    <w:endnote w:id="0"/>
  </w:endnotePr>
  <w:compat/>
  <w:rsids>
    <w:rsidRoot w:val="00480E24"/>
    <w:rsid w:val="00000366"/>
    <w:rsid w:val="000023AD"/>
    <w:rsid w:val="0000455B"/>
    <w:rsid w:val="00010498"/>
    <w:rsid w:val="0001059D"/>
    <w:rsid w:val="00010CAC"/>
    <w:rsid w:val="00025E91"/>
    <w:rsid w:val="00031183"/>
    <w:rsid w:val="00033979"/>
    <w:rsid w:val="0003497F"/>
    <w:rsid w:val="00035382"/>
    <w:rsid w:val="00035526"/>
    <w:rsid w:val="00040C0A"/>
    <w:rsid w:val="00040F6B"/>
    <w:rsid w:val="00042A77"/>
    <w:rsid w:val="00051E63"/>
    <w:rsid w:val="00054E22"/>
    <w:rsid w:val="000553AF"/>
    <w:rsid w:val="00057851"/>
    <w:rsid w:val="000728D3"/>
    <w:rsid w:val="00072C72"/>
    <w:rsid w:val="0008187B"/>
    <w:rsid w:val="00092B3C"/>
    <w:rsid w:val="00096AE4"/>
    <w:rsid w:val="000A3849"/>
    <w:rsid w:val="000A7EB5"/>
    <w:rsid w:val="000B2BB5"/>
    <w:rsid w:val="000C26C3"/>
    <w:rsid w:val="000C52AD"/>
    <w:rsid w:val="000D134F"/>
    <w:rsid w:val="000E1598"/>
    <w:rsid w:val="000E38F7"/>
    <w:rsid w:val="000E5192"/>
    <w:rsid w:val="000F54EA"/>
    <w:rsid w:val="000F562E"/>
    <w:rsid w:val="000F5CAA"/>
    <w:rsid w:val="000F5E79"/>
    <w:rsid w:val="000F5FE4"/>
    <w:rsid w:val="000F7B5B"/>
    <w:rsid w:val="000F7F49"/>
    <w:rsid w:val="00104738"/>
    <w:rsid w:val="001062F1"/>
    <w:rsid w:val="00106A8E"/>
    <w:rsid w:val="00111542"/>
    <w:rsid w:val="00113D87"/>
    <w:rsid w:val="00120B0C"/>
    <w:rsid w:val="001275F8"/>
    <w:rsid w:val="00147F55"/>
    <w:rsid w:val="00150FE0"/>
    <w:rsid w:val="0015276A"/>
    <w:rsid w:val="00153C46"/>
    <w:rsid w:val="00173C7E"/>
    <w:rsid w:val="0017778A"/>
    <w:rsid w:val="001839BD"/>
    <w:rsid w:val="001943D9"/>
    <w:rsid w:val="00197FF8"/>
    <w:rsid w:val="001A259D"/>
    <w:rsid w:val="001A38F0"/>
    <w:rsid w:val="001B09CC"/>
    <w:rsid w:val="001B2C81"/>
    <w:rsid w:val="001B3A2C"/>
    <w:rsid w:val="001D0929"/>
    <w:rsid w:val="001D2596"/>
    <w:rsid w:val="001D609E"/>
    <w:rsid w:val="001D6180"/>
    <w:rsid w:val="001E6E89"/>
    <w:rsid w:val="001F2B1E"/>
    <w:rsid w:val="001F6C2B"/>
    <w:rsid w:val="00210417"/>
    <w:rsid w:val="00210C60"/>
    <w:rsid w:val="00211C51"/>
    <w:rsid w:val="00214793"/>
    <w:rsid w:val="0022680D"/>
    <w:rsid w:val="00226844"/>
    <w:rsid w:val="002269FE"/>
    <w:rsid w:val="00226D7B"/>
    <w:rsid w:val="002532D0"/>
    <w:rsid w:val="002636D6"/>
    <w:rsid w:val="00265E8B"/>
    <w:rsid w:val="00267EC3"/>
    <w:rsid w:val="0028138E"/>
    <w:rsid w:val="002A73CB"/>
    <w:rsid w:val="002B196C"/>
    <w:rsid w:val="002C26FF"/>
    <w:rsid w:val="002D0454"/>
    <w:rsid w:val="002E08F1"/>
    <w:rsid w:val="002E360C"/>
    <w:rsid w:val="00301207"/>
    <w:rsid w:val="00303008"/>
    <w:rsid w:val="00304AE6"/>
    <w:rsid w:val="00305B90"/>
    <w:rsid w:val="003149D3"/>
    <w:rsid w:val="003158BB"/>
    <w:rsid w:val="003264D7"/>
    <w:rsid w:val="003276D0"/>
    <w:rsid w:val="00331CDC"/>
    <w:rsid w:val="00332915"/>
    <w:rsid w:val="00342FD9"/>
    <w:rsid w:val="003430BC"/>
    <w:rsid w:val="0035358D"/>
    <w:rsid w:val="00364394"/>
    <w:rsid w:val="00366AC9"/>
    <w:rsid w:val="00372203"/>
    <w:rsid w:val="0037335E"/>
    <w:rsid w:val="00375724"/>
    <w:rsid w:val="0037785D"/>
    <w:rsid w:val="00390F62"/>
    <w:rsid w:val="0039217E"/>
    <w:rsid w:val="00395893"/>
    <w:rsid w:val="003A215E"/>
    <w:rsid w:val="003A3DBE"/>
    <w:rsid w:val="003A634B"/>
    <w:rsid w:val="003B7041"/>
    <w:rsid w:val="003C254C"/>
    <w:rsid w:val="003D477D"/>
    <w:rsid w:val="003E4F39"/>
    <w:rsid w:val="003E5072"/>
    <w:rsid w:val="003E5263"/>
    <w:rsid w:val="003F262A"/>
    <w:rsid w:val="003F2E72"/>
    <w:rsid w:val="003F331E"/>
    <w:rsid w:val="00401867"/>
    <w:rsid w:val="00413EEF"/>
    <w:rsid w:val="004210C1"/>
    <w:rsid w:val="004250C9"/>
    <w:rsid w:val="0042569D"/>
    <w:rsid w:val="0042775B"/>
    <w:rsid w:val="00436ED0"/>
    <w:rsid w:val="00440920"/>
    <w:rsid w:val="00440A6A"/>
    <w:rsid w:val="004433CE"/>
    <w:rsid w:val="00451854"/>
    <w:rsid w:val="0045696E"/>
    <w:rsid w:val="0047128B"/>
    <w:rsid w:val="00471BDF"/>
    <w:rsid w:val="00474380"/>
    <w:rsid w:val="00477070"/>
    <w:rsid w:val="004775C2"/>
    <w:rsid w:val="00480E24"/>
    <w:rsid w:val="00485DE6"/>
    <w:rsid w:val="00487E00"/>
    <w:rsid w:val="00494268"/>
    <w:rsid w:val="004A5A2A"/>
    <w:rsid w:val="004B6602"/>
    <w:rsid w:val="004C64D7"/>
    <w:rsid w:val="004D23DE"/>
    <w:rsid w:val="004D2DD6"/>
    <w:rsid w:val="004E190E"/>
    <w:rsid w:val="004E4D9A"/>
    <w:rsid w:val="004E6C13"/>
    <w:rsid w:val="004E7FC6"/>
    <w:rsid w:val="004F2D2C"/>
    <w:rsid w:val="004F40F8"/>
    <w:rsid w:val="004F78E8"/>
    <w:rsid w:val="0050671F"/>
    <w:rsid w:val="005125AF"/>
    <w:rsid w:val="00513553"/>
    <w:rsid w:val="00514441"/>
    <w:rsid w:val="00516DAE"/>
    <w:rsid w:val="00533BE6"/>
    <w:rsid w:val="0053471D"/>
    <w:rsid w:val="00540CD4"/>
    <w:rsid w:val="00546863"/>
    <w:rsid w:val="00555FFB"/>
    <w:rsid w:val="00557D3E"/>
    <w:rsid w:val="00565BC5"/>
    <w:rsid w:val="00567DA9"/>
    <w:rsid w:val="00570F62"/>
    <w:rsid w:val="005730C5"/>
    <w:rsid w:val="0057656C"/>
    <w:rsid w:val="00581708"/>
    <w:rsid w:val="0058477E"/>
    <w:rsid w:val="00595D56"/>
    <w:rsid w:val="005A10E0"/>
    <w:rsid w:val="005A27C3"/>
    <w:rsid w:val="005A305C"/>
    <w:rsid w:val="005A7833"/>
    <w:rsid w:val="005B18D0"/>
    <w:rsid w:val="005B3AA1"/>
    <w:rsid w:val="005B4AB8"/>
    <w:rsid w:val="005B7326"/>
    <w:rsid w:val="005C308E"/>
    <w:rsid w:val="005C5ED8"/>
    <w:rsid w:val="005C7A84"/>
    <w:rsid w:val="005C7BD2"/>
    <w:rsid w:val="005E1342"/>
    <w:rsid w:val="005E39AC"/>
    <w:rsid w:val="005F4262"/>
    <w:rsid w:val="005F78B8"/>
    <w:rsid w:val="00600E52"/>
    <w:rsid w:val="006134AF"/>
    <w:rsid w:val="0061779F"/>
    <w:rsid w:val="00622BAA"/>
    <w:rsid w:val="00625A62"/>
    <w:rsid w:val="006276FC"/>
    <w:rsid w:val="0063069E"/>
    <w:rsid w:val="00636964"/>
    <w:rsid w:val="006429B2"/>
    <w:rsid w:val="00646691"/>
    <w:rsid w:val="006472ED"/>
    <w:rsid w:val="00650CEA"/>
    <w:rsid w:val="0065236E"/>
    <w:rsid w:val="00653E76"/>
    <w:rsid w:val="00655670"/>
    <w:rsid w:val="00656FB0"/>
    <w:rsid w:val="00657BC6"/>
    <w:rsid w:val="00675135"/>
    <w:rsid w:val="0067778B"/>
    <w:rsid w:val="00680232"/>
    <w:rsid w:val="00681F22"/>
    <w:rsid w:val="00691D00"/>
    <w:rsid w:val="00692AD3"/>
    <w:rsid w:val="006943D7"/>
    <w:rsid w:val="006B1EC0"/>
    <w:rsid w:val="006C221F"/>
    <w:rsid w:val="006E118D"/>
    <w:rsid w:val="006F1DB0"/>
    <w:rsid w:val="006F6266"/>
    <w:rsid w:val="00701D67"/>
    <w:rsid w:val="00703266"/>
    <w:rsid w:val="00704766"/>
    <w:rsid w:val="00706301"/>
    <w:rsid w:val="00712817"/>
    <w:rsid w:val="00713862"/>
    <w:rsid w:val="00732914"/>
    <w:rsid w:val="00735C43"/>
    <w:rsid w:val="00753CD5"/>
    <w:rsid w:val="00754098"/>
    <w:rsid w:val="00757CD2"/>
    <w:rsid w:val="00772593"/>
    <w:rsid w:val="0077792A"/>
    <w:rsid w:val="0078799B"/>
    <w:rsid w:val="00791B97"/>
    <w:rsid w:val="007931B4"/>
    <w:rsid w:val="007934A7"/>
    <w:rsid w:val="007A6EEB"/>
    <w:rsid w:val="007B1AF6"/>
    <w:rsid w:val="007B4C1B"/>
    <w:rsid w:val="007C4365"/>
    <w:rsid w:val="007C5E18"/>
    <w:rsid w:val="007D1EBD"/>
    <w:rsid w:val="007D3AD3"/>
    <w:rsid w:val="007D713D"/>
    <w:rsid w:val="007E6212"/>
    <w:rsid w:val="007E63D9"/>
    <w:rsid w:val="007F4C6C"/>
    <w:rsid w:val="008049B9"/>
    <w:rsid w:val="00804EB7"/>
    <w:rsid w:val="00813893"/>
    <w:rsid w:val="00824D9C"/>
    <w:rsid w:val="00825F05"/>
    <w:rsid w:val="00826619"/>
    <w:rsid w:val="00830100"/>
    <w:rsid w:val="0083042E"/>
    <w:rsid w:val="008356B0"/>
    <w:rsid w:val="0084721C"/>
    <w:rsid w:val="00857E1A"/>
    <w:rsid w:val="0087178C"/>
    <w:rsid w:val="00876D65"/>
    <w:rsid w:val="00880BB9"/>
    <w:rsid w:val="008B3CC9"/>
    <w:rsid w:val="008B7120"/>
    <w:rsid w:val="008C21E0"/>
    <w:rsid w:val="008D077E"/>
    <w:rsid w:val="008D1D7D"/>
    <w:rsid w:val="008D5829"/>
    <w:rsid w:val="008D63FD"/>
    <w:rsid w:val="008E4733"/>
    <w:rsid w:val="008E6632"/>
    <w:rsid w:val="008F1B42"/>
    <w:rsid w:val="008F684C"/>
    <w:rsid w:val="008F6EAF"/>
    <w:rsid w:val="009033C6"/>
    <w:rsid w:val="009070EA"/>
    <w:rsid w:val="0090753D"/>
    <w:rsid w:val="00907986"/>
    <w:rsid w:val="009168CA"/>
    <w:rsid w:val="009257B1"/>
    <w:rsid w:val="00927328"/>
    <w:rsid w:val="0093588B"/>
    <w:rsid w:val="00937C9F"/>
    <w:rsid w:val="009418D5"/>
    <w:rsid w:val="0094499E"/>
    <w:rsid w:val="00954271"/>
    <w:rsid w:val="0095611C"/>
    <w:rsid w:val="00956A7B"/>
    <w:rsid w:val="00961EAE"/>
    <w:rsid w:val="00963561"/>
    <w:rsid w:val="00984246"/>
    <w:rsid w:val="00987695"/>
    <w:rsid w:val="0098783E"/>
    <w:rsid w:val="00992682"/>
    <w:rsid w:val="009A1C36"/>
    <w:rsid w:val="009A568E"/>
    <w:rsid w:val="009C1476"/>
    <w:rsid w:val="009C57F3"/>
    <w:rsid w:val="009D5ECD"/>
    <w:rsid w:val="009E4194"/>
    <w:rsid w:val="009E4EFC"/>
    <w:rsid w:val="00A033A2"/>
    <w:rsid w:val="00A037E9"/>
    <w:rsid w:val="00A049A0"/>
    <w:rsid w:val="00A07E2A"/>
    <w:rsid w:val="00A11338"/>
    <w:rsid w:val="00A3419B"/>
    <w:rsid w:val="00A420DA"/>
    <w:rsid w:val="00A51E1B"/>
    <w:rsid w:val="00A544FE"/>
    <w:rsid w:val="00A746BE"/>
    <w:rsid w:val="00A80C41"/>
    <w:rsid w:val="00A810A4"/>
    <w:rsid w:val="00A8399F"/>
    <w:rsid w:val="00A96C3B"/>
    <w:rsid w:val="00AA082E"/>
    <w:rsid w:val="00AA60A4"/>
    <w:rsid w:val="00AC21D2"/>
    <w:rsid w:val="00AC51E4"/>
    <w:rsid w:val="00AC697A"/>
    <w:rsid w:val="00AD6820"/>
    <w:rsid w:val="00AE1991"/>
    <w:rsid w:val="00AF386A"/>
    <w:rsid w:val="00AF59D4"/>
    <w:rsid w:val="00B0123C"/>
    <w:rsid w:val="00B23B4C"/>
    <w:rsid w:val="00B26A05"/>
    <w:rsid w:val="00B4463D"/>
    <w:rsid w:val="00B45C1B"/>
    <w:rsid w:val="00B52176"/>
    <w:rsid w:val="00B53B68"/>
    <w:rsid w:val="00B5611A"/>
    <w:rsid w:val="00B6421A"/>
    <w:rsid w:val="00B749C7"/>
    <w:rsid w:val="00B8390A"/>
    <w:rsid w:val="00B83FC9"/>
    <w:rsid w:val="00B9140B"/>
    <w:rsid w:val="00B92EA6"/>
    <w:rsid w:val="00B951AE"/>
    <w:rsid w:val="00BA05C2"/>
    <w:rsid w:val="00BA2E8B"/>
    <w:rsid w:val="00BA41EE"/>
    <w:rsid w:val="00BA63AF"/>
    <w:rsid w:val="00BB3F8C"/>
    <w:rsid w:val="00BB5A70"/>
    <w:rsid w:val="00BC4489"/>
    <w:rsid w:val="00BC48ED"/>
    <w:rsid w:val="00BD0956"/>
    <w:rsid w:val="00BD2060"/>
    <w:rsid w:val="00BF37F6"/>
    <w:rsid w:val="00C012C6"/>
    <w:rsid w:val="00C01C4C"/>
    <w:rsid w:val="00C04B69"/>
    <w:rsid w:val="00C078E0"/>
    <w:rsid w:val="00C12D0E"/>
    <w:rsid w:val="00C24553"/>
    <w:rsid w:val="00C25DF2"/>
    <w:rsid w:val="00C33069"/>
    <w:rsid w:val="00C41F1C"/>
    <w:rsid w:val="00C4771E"/>
    <w:rsid w:val="00C53A14"/>
    <w:rsid w:val="00C61772"/>
    <w:rsid w:val="00C65C66"/>
    <w:rsid w:val="00C67C5A"/>
    <w:rsid w:val="00C702AF"/>
    <w:rsid w:val="00C70C24"/>
    <w:rsid w:val="00C75A3B"/>
    <w:rsid w:val="00C7717F"/>
    <w:rsid w:val="00C82AAB"/>
    <w:rsid w:val="00C864FD"/>
    <w:rsid w:val="00C90580"/>
    <w:rsid w:val="00C96719"/>
    <w:rsid w:val="00CA1444"/>
    <w:rsid w:val="00CA1CA6"/>
    <w:rsid w:val="00CB28C7"/>
    <w:rsid w:val="00CB28DA"/>
    <w:rsid w:val="00CB2FF8"/>
    <w:rsid w:val="00CC6EBC"/>
    <w:rsid w:val="00CD0242"/>
    <w:rsid w:val="00CD33D6"/>
    <w:rsid w:val="00CD5B3F"/>
    <w:rsid w:val="00CD7D93"/>
    <w:rsid w:val="00CE1A89"/>
    <w:rsid w:val="00CE2A47"/>
    <w:rsid w:val="00CE2E3D"/>
    <w:rsid w:val="00CE392E"/>
    <w:rsid w:val="00CE4DE1"/>
    <w:rsid w:val="00CF3571"/>
    <w:rsid w:val="00D00C72"/>
    <w:rsid w:val="00D00F67"/>
    <w:rsid w:val="00D014F6"/>
    <w:rsid w:val="00D04449"/>
    <w:rsid w:val="00D164ED"/>
    <w:rsid w:val="00D17689"/>
    <w:rsid w:val="00D21E0B"/>
    <w:rsid w:val="00D22485"/>
    <w:rsid w:val="00D23741"/>
    <w:rsid w:val="00D23BB5"/>
    <w:rsid w:val="00D24150"/>
    <w:rsid w:val="00D278B3"/>
    <w:rsid w:val="00D33A4F"/>
    <w:rsid w:val="00D33E20"/>
    <w:rsid w:val="00D62028"/>
    <w:rsid w:val="00D62AAD"/>
    <w:rsid w:val="00D635B2"/>
    <w:rsid w:val="00D665A7"/>
    <w:rsid w:val="00D914E7"/>
    <w:rsid w:val="00DA2B20"/>
    <w:rsid w:val="00DB4FD4"/>
    <w:rsid w:val="00DB7A1A"/>
    <w:rsid w:val="00DD5ECE"/>
    <w:rsid w:val="00DD62C5"/>
    <w:rsid w:val="00DF78FF"/>
    <w:rsid w:val="00E0206A"/>
    <w:rsid w:val="00E101B5"/>
    <w:rsid w:val="00E3080B"/>
    <w:rsid w:val="00E4250B"/>
    <w:rsid w:val="00E4553A"/>
    <w:rsid w:val="00E46C52"/>
    <w:rsid w:val="00E5253C"/>
    <w:rsid w:val="00E52D30"/>
    <w:rsid w:val="00E70705"/>
    <w:rsid w:val="00E70A14"/>
    <w:rsid w:val="00E7268E"/>
    <w:rsid w:val="00E83319"/>
    <w:rsid w:val="00E92863"/>
    <w:rsid w:val="00EA0AB4"/>
    <w:rsid w:val="00EA1302"/>
    <w:rsid w:val="00EA2632"/>
    <w:rsid w:val="00EA67C8"/>
    <w:rsid w:val="00EB56B0"/>
    <w:rsid w:val="00EB65B8"/>
    <w:rsid w:val="00EC4F8E"/>
    <w:rsid w:val="00EC5829"/>
    <w:rsid w:val="00ED3471"/>
    <w:rsid w:val="00ED3E0F"/>
    <w:rsid w:val="00ED542D"/>
    <w:rsid w:val="00ED7721"/>
    <w:rsid w:val="00EE06A0"/>
    <w:rsid w:val="00EE670A"/>
    <w:rsid w:val="00EF6313"/>
    <w:rsid w:val="00EF670A"/>
    <w:rsid w:val="00F247BB"/>
    <w:rsid w:val="00F40F12"/>
    <w:rsid w:val="00F526B1"/>
    <w:rsid w:val="00F552E8"/>
    <w:rsid w:val="00F57787"/>
    <w:rsid w:val="00F8605B"/>
    <w:rsid w:val="00F9209E"/>
    <w:rsid w:val="00F956C2"/>
    <w:rsid w:val="00F96730"/>
    <w:rsid w:val="00FA4B48"/>
    <w:rsid w:val="00FC1E55"/>
    <w:rsid w:val="00FD1300"/>
    <w:rsid w:val="00FD27BC"/>
    <w:rsid w:val="00FD6DC3"/>
    <w:rsid w:val="00FE12FB"/>
    <w:rsid w:val="00FF36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632"/>
    <w:rPr>
      <w:sz w:val="22"/>
      <w:szCs w:val="22"/>
    </w:rPr>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ascii="Arial" w:eastAsia="Times New Roman" w:hAnsi="Arial"/>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ascii="Arial" w:eastAsia="Times New Roman" w:hAnsi="Arial" w:cs="Arial"/>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ascii="Arial" w:eastAsia="Times New Roman" w:hAnsi="Arial"/>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ascii="Arial" w:eastAsia="Times New Roman" w:hAnsi="Arial"/>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link w:val="Heading3"/>
    <w:uiPriority w:val="99"/>
    <w:locked/>
    <w:rsid w:val="00B8390A"/>
    <w:rPr>
      <w:rFonts w:ascii="Arial" w:hAnsi="Arial" w:cs="Times New Roman"/>
      <w:b/>
      <w:color w:val="DA291C"/>
      <w:sz w:val="20"/>
      <w:szCs w:val="20"/>
    </w:rPr>
  </w:style>
  <w:style w:type="character" w:customStyle="1" w:styleId="Heading4Char">
    <w:name w:val="Heading 4 Char"/>
    <w:link w:val="Heading4"/>
    <w:uiPriority w:val="99"/>
    <w:locked/>
    <w:rsid w:val="00B8390A"/>
    <w:rPr>
      <w:rFonts w:ascii="Arial" w:hAnsi="Arial" w:cs="Times New Roman"/>
      <w:b/>
      <w:color w:val="DA291C"/>
      <w:sz w:val="20"/>
      <w:szCs w:val="20"/>
    </w:rPr>
  </w:style>
  <w:style w:type="character" w:customStyle="1" w:styleId="Heading5Char">
    <w:name w:val="Heading 5 Char"/>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link w:val="Heading6"/>
    <w:uiPriority w:val="99"/>
    <w:locked/>
    <w:rsid w:val="00B8390A"/>
    <w:rPr>
      <w:rFonts w:ascii="Times New Roman" w:hAnsi="Times New Roman" w:cs="Times New Roman"/>
      <w:b/>
      <w:bCs/>
    </w:rPr>
  </w:style>
  <w:style w:type="character" w:customStyle="1" w:styleId="Heading7Char">
    <w:name w:val="Heading 7 Char"/>
    <w:link w:val="Heading7"/>
    <w:uiPriority w:val="99"/>
    <w:locked/>
    <w:rsid w:val="00B8390A"/>
    <w:rPr>
      <w:rFonts w:ascii="Times New Roman" w:hAnsi="Times New Roman" w:cs="Times New Roman"/>
      <w:sz w:val="24"/>
      <w:szCs w:val="24"/>
    </w:rPr>
  </w:style>
  <w:style w:type="character" w:customStyle="1" w:styleId="Heading8Char">
    <w:name w:val="Heading 8 Char"/>
    <w:link w:val="Heading8"/>
    <w:uiPriority w:val="99"/>
    <w:locked/>
    <w:rsid w:val="00B8390A"/>
    <w:rPr>
      <w:rFonts w:ascii="Times New Roman" w:hAnsi="Times New Roman" w:cs="Times New Roman"/>
      <w:i/>
      <w:iCs/>
      <w:sz w:val="24"/>
      <w:szCs w:val="24"/>
    </w:rPr>
  </w:style>
  <w:style w:type="character" w:customStyle="1" w:styleId="Heading9Char">
    <w:name w:val="Heading 9 Char"/>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szCs w:val="20"/>
    </w:rPr>
  </w:style>
  <w:style w:type="character" w:customStyle="1" w:styleId="BodyTextChar">
    <w:name w:val="Body Text Char"/>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semiHidden/>
    <w:rsid w:val="00B8390A"/>
    <w:rPr>
      <w:rFonts w:ascii="Tahoma" w:eastAsia="Times New Roman" w:hAnsi="Tahoma" w:cs="Tahoma"/>
      <w:sz w:val="16"/>
      <w:szCs w:val="16"/>
    </w:rPr>
  </w:style>
  <w:style w:type="character" w:customStyle="1" w:styleId="BalloonTextChar">
    <w:name w:val="Balloon Text Char"/>
    <w:link w:val="BalloonText"/>
    <w:uiPriority w:val="99"/>
    <w:semiHidden/>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szCs w:val="20"/>
    </w:rPr>
  </w:style>
  <w:style w:type="paragraph" w:customStyle="1" w:styleId="Bullets">
    <w:name w:val="Bullets"/>
    <w:basedOn w:val="BodyText"/>
    <w:uiPriority w:val="99"/>
    <w:rsid w:val="00BF37F6"/>
    <w:pPr>
      <w:numPr>
        <w:numId w:val="9"/>
      </w:numPr>
      <w:spacing w:after="120"/>
    </w:p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ascii="Arial" w:eastAsia="Times New Roman" w:hAnsi="Arial"/>
      <w:b/>
      <w:bCs/>
      <w:sz w:val="20"/>
      <w:szCs w:val="20"/>
    </w:rPr>
  </w:style>
  <w:style w:type="character" w:styleId="CommentReference">
    <w:name w:val="annotation reference"/>
    <w:uiPriority w:val="99"/>
    <w:semiHidden/>
    <w:rsid w:val="00B8390A"/>
    <w:rPr>
      <w:rFonts w:cs="Times New Roman"/>
      <w:sz w:val="16"/>
    </w:rPr>
  </w:style>
  <w:style w:type="paragraph" w:styleId="CommentText">
    <w:name w:val="annotation text"/>
    <w:basedOn w:val="Normal"/>
    <w:link w:val="CommentTextChar"/>
    <w:uiPriority w:val="99"/>
    <w:semiHidden/>
    <w:rsid w:val="00B8390A"/>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8390A"/>
    <w:rPr>
      <w:b/>
      <w:bCs/>
    </w:rPr>
  </w:style>
  <w:style w:type="character" w:customStyle="1" w:styleId="CommentSubjectChar">
    <w:name w:val="Comment Subject Char"/>
    <w:link w:val="CommentSubject"/>
    <w:uiPriority w:val="99"/>
    <w:semiHidden/>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paragraph" w:customStyle="1" w:styleId="DisclaimerText">
    <w:name w:val="Disclaimer Text"/>
    <w:basedOn w:val="Normal"/>
    <w:uiPriority w:val="99"/>
    <w:rsid w:val="00B8390A"/>
    <w:rPr>
      <w:rFonts w:ascii="Times New Roman" w:eastAsia="Times New Roman" w:hAnsi="Times New Roman"/>
      <w:sz w:val="18"/>
      <w:szCs w:val="18"/>
    </w:rPr>
  </w:style>
  <w:style w:type="paragraph" w:customStyle="1" w:styleId="Exhibit">
    <w:name w:val="Exhibit"/>
    <w:basedOn w:val="Normal"/>
    <w:uiPriority w:val="99"/>
    <w:rsid w:val="00B8390A"/>
    <w:rPr>
      <w:rFonts w:ascii="Arial" w:eastAsia="Times New Roman" w:hAnsi="Arial"/>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uiPriority w:val="99"/>
    <w:rsid w:val="00B8390A"/>
    <w:pPr>
      <w:pBdr>
        <w:top w:val="single" w:sz="12" w:space="1" w:color="898D8D"/>
      </w:pBdr>
      <w:tabs>
        <w:tab w:val="center" w:pos="4507"/>
        <w:tab w:val="right" w:pos="9000"/>
      </w:tabs>
    </w:pPr>
    <w:rPr>
      <w:rFonts w:ascii="Arial" w:eastAsia="Times New Roman" w:hAnsi="Arial"/>
      <w:b/>
      <w:color w:val="595959"/>
      <w:sz w:val="18"/>
      <w:szCs w:val="20"/>
    </w:rPr>
  </w:style>
  <w:style w:type="character" w:customStyle="1" w:styleId="FooterChar">
    <w:name w:val="Footer Char"/>
    <w:link w:val="Footer"/>
    <w:uiPriority w:val="99"/>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uiPriority w:val="99"/>
    <w:semiHidden/>
    <w:rsid w:val="00B8390A"/>
    <w:rPr>
      <w:rFonts w:cs="Times New Roman"/>
      <w:vertAlign w:val="superscript"/>
    </w:rPr>
  </w:style>
  <w:style w:type="paragraph" w:styleId="FootnoteText">
    <w:name w:val="footnote text"/>
    <w:basedOn w:val="Normal"/>
    <w:link w:val="FootnoteTextChar"/>
    <w:uiPriority w:val="99"/>
    <w:semiHidden/>
    <w:rsid w:val="00B8390A"/>
    <w:pPr>
      <w:spacing w:after="120"/>
      <w:ind w:left="360" w:hanging="360"/>
    </w:pPr>
    <w:rPr>
      <w:rFonts w:ascii="Times New Roman" w:eastAsia="Times New Roman" w:hAnsi="Times New Roman"/>
      <w:sz w:val="20"/>
      <w:szCs w:val="20"/>
    </w:rPr>
  </w:style>
  <w:style w:type="character" w:customStyle="1" w:styleId="FootnoteTextChar">
    <w:name w:val="Footnote Text Char"/>
    <w:link w:val="FootnoteText"/>
    <w:uiPriority w:val="99"/>
    <w:semiHidden/>
    <w:locked/>
    <w:rsid w:val="00B8390A"/>
    <w:rPr>
      <w:rFonts w:ascii="Times New Roman" w:hAnsi="Times New Roman" w:cs="Times New Roman"/>
      <w:sz w:val="20"/>
      <w:szCs w:val="20"/>
    </w:rPr>
  </w:style>
  <w:style w:type="paragraph" w:styleId="Header">
    <w:name w:val="header"/>
    <w:basedOn w:val="Normal"/>
    <w:link w:val="HeaderChar"/>
    <w:uiPriority w:val="99"/>
    <w:rsid w:val="00B8390A"/>
    <w:pPr>
      <w:pBdr>
        <w:bottom w:val="single" w:sz="12" w:space="1" w:color="898D8D"/>
      </w:pBdr>
      <w:tabs>
        <w:tab w:val="center" w:pos="4507"/>
        <w:tab w:val="right" w:pos="9000"/>
      </w:tabs>
    </w:pPr>
    <w:rPr>
      <w:rFonts w:ascii="Arial" w:eastAsia="Times New Roman" w:hAnsi="Arial"/>
      <w:b/>
      <w:color w:val="595959"/>
      <w:sz w:val="18"/>
      <w:szCs w:val="20"/>
    </w:rPr>
  </w:style>
  <w:style w:type="character" w:customStyle="1" w:styleId="HeaderChar">
    <w:name w:val="Header Char"/>
    <w:link w:val="Header"/>
    <w:uiPriority w:val="99"/>
    <w:locked/>
    <w:rsid w:val="00B8390A"/>
    <w:rPr>
      <w:rFonts w:ascii="Arial" w:hAnsi="Arial" w:cs="Times New Roman"/>
      <w:b/>
      <w:color w:val="595959"/>
      <w:sz w:val="20"/>
      <w:szCs w:val="20"/>
    </w:rPr>
  </w:style>
  <w:style w:type="character" w:styleId="Hyperlink">
    <w:name w:val="Hyperlink"/>
    <w:uiPriority w:val="99"/>
    <w:rsid w:val="00B8390A"/>
    <w:rPr>
      <w:rFonts w:cs="Times New Roman"/>
      <w:color w:val="0000FF"/>
      <w:u w:val="single"/>
    </w:rPr>
  </w:style>
  <w:style w:type="paragraph" w:styleId="Index1">
    <w:name w:val="index 1"/>
    <w:basedOn w:val="Normal"/>
    <w:next w:val="Normal"/>
    <w:autoRedefine/>
    <w:uiPriority w:val="99"/>
    <w:semiHidden/>
    <w:rsid w:val="00B8390A"/>
    <w:pPr>
      <w:ind w:left="220" w:hanging="220"/>
    </w:pPr>
    <w:rPr>
      <w:rFonts w:ascii="Times New Roman" w:eastAsia="Times New Roman" w:hAnsi="Times New Roman"/>
      <w:sz w:val="20"/>
      <w:szCs w:val="20"/>
    </w:rPr>
  </w:style>
  <w:style w:type="paragraph" w:styleId="Index2">
    <w:name w:val="index 2"/>
    <w:basedOn w:val="Normal"/>
    <w:next w:val="Normal"/>
    <w:autoRedefine/>
    <w:uiPriority w:val="99"/>
    <w:semiHidden/>
    <w:rsid w:val="00B8390A"/>
    <w:pPr>
      <w:ind w:left="440" w:hanging="220"/>
    </w:pPr>
    <w:rPr>
      <w:rFonts w:ascii="Times New Roman" w:eastAsia="Times New Roman" w:hAnsi="Times New Roman"/>
      <w:sz w:val="20"/>
      <w:szCs w:val="20"/>
    </w:rPr>
  </w:style>
  <w:style w:type="paragraph" w:styleId="Index3">
    <w:name w:val="index 3"/>
    <w:basedOn w:val="Normal"/>
    <w:next w:val="Normal"/>
    <w:autoRedefine/>
    <w:uiPriority w:val="99"/>
    <w:semiHidden/>
    <w:rsid w:val="00B8390A"/>
    <w:pPr>
      <w:ind w:left="660" w:hanging="220"/>
    </w:pPr>
    <w:rPr>
      <w:rFonts w:ascii="Times New Roman" w:eastAsia="Times New Roman" w:hAnsi="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uiPriority w:val="99"/>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table" w:styleId="TableGrid">
    <w:name w:val="Table Grid"/>
    <w:basedOn w:val="TableNormal"/>
    <w:uiPriority w:val="99"/>
    <w:rsid w:val="00B839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semiHidden/>
    <w:rsid w:val="00B8390A"/>
    <w:pPr>
      <w:spacing w:before="240"/>
    </w:pPr>
    <w:rPr>
      <w:b/>
    </w:rPr>
  </w:style>
  <w:style w:type="paragraph" w:styleId="TOC2">
    <w:name w:val="toc 2"/>
    <w:basedOn w:val="BodyText"/>
    <w:next w:val="BodyText"/>
    <w:uiPriority w:val="99"/>
    <w:semiHidden/>
    <w:rsid w:val="00B8390A"/>
    <w:pPr>
      <w:ind w:left="576"/>
    </w:pPr>
  </w:style>
  <w:style w:type="paragraph" w:styleId="TOC3">
    <w:name w:val="toc 3"/>
    <w:basedOn w:val="BodyText"/>
    <w:next w:val="BodyText"/>
    <w:uiPriority w:val="99"/>
    <w:semiHidden/>
    <w:rsid w:val="00B8390A"/>
    <w:pPr>
      <w:ind w:left="1152"/>
    </w:pPr>
  </w:style>
  <w:style w:type="paragraph" w:styleId="TOC4">
    <w:name w:val="toc 4"/>
    <w:basedOn w:val="BodyText"/>
    <w:next w:val="BodyText"/>
    <w:uiPriority w:val="99"/>
    <w:semiHidden/>
    <w:rsid w:val="00B8390A"/>
    <w:pPr>
      <w:ind w:left="1728"/>
    </w:pPr>
  </w:style>
  <w:style w:type="paragraph" w:styleId="TOC5">
    <w:name w:val="toc 5"/>
    <w:basedOn w:val="Normal"/>
    <w:next w:val="Normal"/>
    <w:autoRedefine/>
    <w:uiPriority w:val="99"/>
    <w:semiHidden/>
    <w:rsid w:val="00B8390A"/>
    <w:pPr>
      <w:ind w:left="960"/>
    </w:pPr>
    <w:rPr>
      <w:rFonts w:ascii="Times New Roman" w:eastAsia="Times New Roman" w:hAnsi="Times New Roman"/>
      <w:szCs w:val="20"/>
    </w:rPr>
  </w:style>
  <w:style w:type="paragraph" w:styleId="TOC6">
    <w:name w:val="toc 6"/>
    <w:basedOn w:val="Normal"/>
    <w:next w:val="Normal"/>
    <w:autoRedefine/>
    <w:uiPriority w:val="99"/>
    <w:semiHidden/>
    <w:rsid w:val="00B8390A"/>
    <w:pPr>
      <w:ind w:left="1200"/>
    </w:pPr>
    <w:rPr>
      <w:rFonts w:ascii="Times New Roman" w:eastAsia="Times New Roman" w:hAnsi="Times New Roman"/>
      <w:szCs w:val="20"/>
    </w:rPr>
  </w:style>
  <w:style w:type="paragraph" w:styleId="TOC7">
    <w:name w:val="toc 7"/>
    <w:basedOn w:val="Normal"/>
    <w:next w:val="Normal"/>
    <w:autoRedefine/>
    <w:uiPriority w:val="99"/>
    <w:semiHidden/>
    <w:rsid w:val="00B8390A"/>
    <w:pPr>
      <w:ind w:left="1440"/>
    </w:pPr>
    <w:rPr>
      <w:rFonts w:ascii="Times New Roman" w:eastAsia="Times New Roman" w:hAnsi="Times New Roman"/>
      <w:szCs w:val="20"/>
    </w:rPr>
  </w:style>
  <w:style w:type="paragraph" w:styleId="TOC8">
    <w:name w:val="toc 8"/>
    <w:basedOn w:val="Normal"/>
    <w:next w:val="Normal"/>
    <w:autoRedefine/>
    <w:uiPriority w:val="99"/>
    <w:semiHidden/>
    <w:rsid w:val="00B8390A"/>
    <w:pPr>
      <w:ind w:left="1680"/>
    </w:pPr>
    <w:rPr>
      <w:rFonts w:ascii="Times New Roman" w:eastAsia="Times New Roman" w:hAnsi="Times New Roman"/>
      <w:szCs w:val="20"/>
    </w:rPr>
  </w:style>
  <w:style w:type="paragraph" w:styleId="TOC9">
    <w:name w:val="toc 9"/>
    <w:basedOn w:val="Normal"/>
    <w:next w:val="Normal"/>
    <w:autoRedefine/>
    <w:uiPriority w:val="99"/>
    <w:semiHidden/>
    <w:rsid w:val="00B8390A"/>
    <w:pPr>
      <w:ind w:left="1920"/>
    </w:pPr>
    <w:rPr>
      <w:rFonts w:ascii="Times New Roman" w:eastAsia="Times New Roman" w:hAnsi="Times New Roman"/>
      <w:szCs w:val="20"/>
    </w:rPr>
  </w:style>
  <w:style w:type="paragraph" w:customStyle="1" w:styleId="TOCHeader">
    <w:name w:val="TOC Header"/>
    <w:basedOn w:val="Normal"/>
    <w:next w:val="BodyText"/>
    <w:uiPriority w:val="99"/>
    <w:rsid w:val="00B8390A"/>
    <w:rPr>
      <w:rFonts w:ascii="Arial" w:eastAsia="Times New Roman" w:hAnsi="Arial"/>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b/>
      <w:color w:val="FFFFFF"/>
      <w:sz w:val="24"/>
      <w:szCs w:val="24"/>
    </w:rPr>
  </w:style>
  <w:style w:type="paragraph" w:styleId="ListParagraph">
    <w:name w:val="List Paragraph"/>
    <w:basedOn w:val="Normal"/>
    <w:uiPriority w:val="99"/>
    <w:qFormat/>
    <w:rsid w:val="0084721C"/>
    <w:pPr>
      <w:ind w:left="720"/>
      <w:contextualSpacing/>
    </w:pPr>
  </w:style>
  <w:style w:type="paragraph" w:styleId="HTMLPreformatted">
    <w:name w:val="HTML Preformatted"/>
    <w:basedOn w:val="Normal"/>
    <w:link w:val="HTMLPreformattedChar"/>
    <w:uiPriority w:val="99"/>
    <w:rsid w:val="000E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0E5192"/>
    <w:rPr>
      <w:rFonts w:ascii="Courier" w:hAnsi="Courier" w:cs="Courier"/>
      <w:sz w:val="20"/>
      <w:szCs w:val="20"/>
    </w:rPr>
  </w:style>
  <w:style w:type="paragraph" w:customStyle="1" w:styleId="Indent">
    <w:name w:val="Indent"/>
    <w:basedOn w:val="Normal"/>
    <w:uiPriority w:val="99"/>
    <w:rsid w:val="007C5E18"/>
    <w:pPr>
      <w:tabs>
        <w:tab w:val="left" w:pos="1080"/>
      </w:tabs>
      <w:ind w:left="720"/>
    </w:pPr>
    <w:rPr>
      <w:rFonts w:ascii="Arial" w:hAnsi="Arial" w:cs="Arial"/>
      <w:sz w:val="20"/>
      <w:szCs w:val="20"/>
    </w:rPr>
  </w:style>
  <w:style w:type="paragraph" w:styleId="Revision">
    <w:name w:val="Revision"/>
    <w:hidden/>
    <w:uiPriority w:val="99"/>
    <w:semiHidden/>
    <w:rsid w:val="00B92EA6"/>
    <w:rPr>
      <w:sz w:val="22"/>
      <w:szCs w:val="22"/>
    </w:rPr>
  </w:style>
  <w:style w:type="paragraph" w:customStyle="1" w:styleId="Body">
    <w:name w:val="Body"/>
    <w:rsid w:val="00713862"/>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632"/>
    <w:rPr>
      <w:sz w:val="22"/>
      <w:szCs w:val="22"/>
    </w:rPr>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ascii="Arial" w:eastAsia="Times New Roman" w:hAnsi="Arial"/>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ascii="Arial" w:eastAsia="Times New Roman" w:hAnsi="Arial" w:cs="Arial"/>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ascii="Arial" w:eastAsia="Times New Roman" w:hAnsi="Arial"/>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ascii="Arial" w:eastAsia="Times New Roman" w:hAnsi="Arial"/>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link w:val="Heading3"/>
    <w:uiPriority w:val="99"/>
    <w:locked/>
    <w:rsid w:val="00B8390A"/>
    <w:rPr>
      <w:rFonts w:ascii="Arial" w:hAnsi="Arial" w:cs="Times New Roman"/>
      <w:b/>
      <w:color w:val="DA291C"/>
      <w:sz w:val="20"/>
      <w:szCs w:val="20"/>
    </w:rPr>
  </w:style>
  <w:style w:type="character" w:customStyle="1" w:styleId="Heading4Char">
    <w:name w:val="Heading 4 Char"/>
    <w:link w:val="Heading4"/>
    <w:uiPriority w:val="99"/>
    <w:locked/>
    <w:rsid w:val="00B8390A"/>
    <w:rPr>
      <w:rFonts w:ascii="Arial" w:hAnsi="Arial" w:cs="Times New Roman"/>
      <w:b/>
      <w:color w:val="DA291C"/>
      <w:sz w:val="20"/>
      <w:szCs w:val="20"/>
    </w:rPr>
  </w:style>
  <w:style w:type="character" w:customStyle="1" w:styleId="Heading5Char">
    <w:name w:val="Heading 5 Char"/>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link w:val="Heading6"/>
    <w:uiPriority w:val="99"/>
    <w:locked/>
    <w:rsid w:val="00B8390A"/>
    <w:rPr>
      <w:rFonts w:ascii="Times New Roman" w:hAnsi="Times New Roman" w:cs="Times New Roman"/>
      <w:b/>
      <w:bCs/>
    </w:rPr>
  </w:style>
  <w:style w:type="character" w:customStyle="1" w:styleId="Heading7Char">
    <w:name w:val="Heading 7 Char"/>
    <w:link w:val="Heading7"/>
    <w:uiPriority w:val="99"/>
    <w:locked/>
    <w:rsid w:val="00B8390A"/>
    <w:rPr>
      <w:rFonts w:ascii="Times New Roman" w:hAnsi="Times New Roman" w:cs="Times New Roman"/>
      <w:sz w:val="24"/>
      <w:szCs w:val="24"/>
    </w:rPr>
  </w:style>
  <w:style w:type="character" w:customStyle="1" w:styleId="Heading8Char">
    <w:name w:val="Heading 8 Char"/>
    <w:link w:val="Heading8"/>
    <w:uiPriority w:val="99"/>
    <w:locked/>
    <w:rsid w:val="00B8390A"/>
    <w:rPr>
      <w:rFonts w:ascii="Times New Roman" w:hAnsi="Times New Roman" w:cs="Times New Roman"/>
      <w:i/>
      <w:iCs/>
      <w:sz w:val="24"/>
      <w:szCs w:val="24"/>
    </w:rPr>
  </w:style>
  <w:style w:type="character" w:customStyle="1" w:styleId="Heading9Char">
    <w:name w:val="Heading 9 Char"/>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szCs w:val="20"/>
    </w:rPr>
  </w:style>
  <w:style w:type="character" w:customStyle="1" w:styleId="BodyTextChar">
    <w:name w:val="Body Text Char"/>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semiHidden/>
    <w:rsid w:val="00B8390A"/>
    <w:rPr>
      <w:rFonts w:ascii="Tahoma" w:eastAsia="Times New Roman" w:hAnsi="Tahoma" w:cs="Tahoma"/>
      <w:sz w:val="16"/>
      <w:szCs w:val="16"/>
    </w:rPr>
  </w:style>
  <w:style w:type="character" w:customStyle="1" w:styleId="BalloonTextChar">
    <w:name w:val="Balloon Text Char"/>
    <w:link w:val="BalloonText"/>
    <w:uiPriority w:val="99"/>
    <w:semiHidden/>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szCs w:val="20"/>
    </w:rPr>
  </w:style>
  <w:style w:type="paragraph" w:customStyle="1" w:styleId="Bullets">
    <w:name w:val="Bullets"/>
    <w:basedOn w:val="BodyText"/>
    <w:uiPriority w:val="99"/>
    <w:rsid w:val="00BF37F6"/>
    <w:pPr>
      <w:numPr>
        <w:numId w:val="9"/>
      </w:numPr>
      <w:spacing w:after="120"/>
    </w:p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ascii="Arial" w:eastAsia="Times New Roman" w:hAnsi="Arial"/>
      <w:b/>
      <w:bCs/>
      <w:sz w:val="20"/>
      <w:szCs w:val="20"/>
    </w:rPr>
  </w:style>
  <w:style w:type="character" w:styleId="CommentReference">
    <w:name w:val="annotation reference"/>
    <w:uiPriority w:val="99"/>
    <w:semiHidden/>
    <w:rsid w:val="00B8390A"/>
    <w:rPr>
      <w:rFonts w:cs="Times New Roman"/>
      <w:sz w:val="16"/>
    </w:rPr>
  </w:style>
  <w:style w:type="paragraph" w:styleId="CommentText">
    <w:name w:val="annotation text"/>
    <w:basedOn w:val="Normal"/>
    <w:link w:val="CommentTextChar"/>
    <w:uiPriority w:val="99"/>
    <w:semiHidden/>
    <w:rsid w:val="00B8390A"/>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8390A"/>
    <w:rPr>
      <w:b/>
      <w:bCs/>
    </w:rPr>
  </w:style>
  <w:style w:type="character" w:customStyle="1" w:styleId="CommentSubjectChar">
    <w:name w:val="Comment Subject Char"/>
    <w:link w:val="CommentSubject"/>
    <w:uiPriority w:val="99"/>
    <w:semiHidden/>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paragraph" w:customStyle="1" w:styleId="DisclaimerText">
    <w:name w:val="Disclaimer Text"/>
    <w:basedOn w:val="Normal"/>
    <w:uiPriority w:val="99"/>
    <w:rsid w:val="00B8390A"/>
    <w:rPr>
      <w:rFonts w:ascii="Times New Roman" w:eastAsia="Times New Roman" w:hAnsi="Times New Roman"/>
      <w:sz w:val="18"/>
      <w:szCs w:val="18"/>
    </w:rPr>
  </w:style>
  <w:style w:type="paragraph" w:customStyle="1" w:styleId="Exhibit">
    <w:name w:val="Exhibit"/>
    <w:basedOn w:val="Normal"/>
    <w:uiPriority w:val="99"/>
    <w:rsid w:val="00B8390A"/>
    <w:rPr>
      <w:rFonts w:ascii="Arial" w:eastAsia="Times New Roman" w:hAnsi="Arial"/>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uiPriority w:val="99"/>
    <w:rsid w:val="00B8390A"/>
    <w:pPr>
      <w:pBdr>
        <w:top w:val="single" w:sz="12" w:space="1" w:color="898D8D"/>
      </w:pBdr>
      <w:tabs>
        <w:tab w:val="center" w:pos="4507"/>
        <w:tab w:val="right" w:pos="9000"/>
      </w:tabs>
    </w:pPr>
    <w:rPr>
      <w:rFonts w:ascii="Arial" w:eastAsia="Times New Roman" w:hAnsi="Arial"/>
      <w:b/>
      <w:color w:val="595959"/>
      <w:sz w:val="18"/>
      <w:szCs w:val="20"/>
    </w:rPr>
  </w:style>
  <w:style w:type="character" w:customStyle="1" w:styleId="FooterChar">
    <w:name w:val="Footer Char"/>
    <w:link w:val="Footer"/>
    <w:uiPriority w:val="99"/>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uiPriority w:val="99"/>
    <w:semiHidden/>
    <w:rsid w:val="00B8390A"/>
    <w:rPr>
      <w:rFonts w:cs="Times New Roman"/>
      <w:vertAlign w:val="superscript"/>
    </w:rPr>
  </w:style>
  <w:style w:type="paragraph" w:styleId="FootnoteText">
    <w:name w:val="footnote text"/>
    <w:basedOn w:val="Normal"/>
    <w:link w:val="FootnoteTextChar"/>
    <w:uiPriority w:val="99"/>
    <w:semiHidden/>
    <w:rsid w:val="00B8390A"/>
    <w:pPr>
      <w:spacing w:after="120"/>
      <w:ind w:left="360" w:hanging="360"/>
    </w:pPr>
    <w:rPr>
      <w:rFonts w:ascii="Times New Roman" w:eastAsia="Times New Roman" w:hAnsi="Times New Roman"/>
      <w:sz w:val="20"/>
      <w:szCs w:val="20"/>
    </w:rPr>
  </w:style>
  <w:style w:type="character" w:customStyle="1" w:styleId="FootnoteTextChar">
    <w:name w:val="Footnote Text Char"/>
    <w:link w:val="FootnoteText"/>
    <w:uiPriority w:val="99"/>
    <w:semiHidden/>
    <w:locked/>
    <w:rsid w:val="00B8390A"/>
    <w:rPr>
      <w:rFonts w:ascii="Times New Roman" w:hAnsi="Times New Roman" w:cs="Times New Roman"/>
      <w:sz w:val="20"/>
      <w:szCs w:val="20"/>
    </w:rPr>
  </w:style>
  <w:style w:type="paragraph" w:styleId="Header">
    <w:name w:val="header"/>
    <w:basedOn w:val="Normal"/>
    <w:link w:val="HeaderChar"/>
    <w:uiPriority w:val="99"/>
    <w:rsid w:val="00B8390A"/>
    <w:pPr>
      <w:pBdr>
        <w:bottom w:val="single" w:sz="12" w:space="1" w:color="898D8D"/>
      </w:pBdr>
      <w:tabs>
        <w:tab w:val="center" w:pos="4507"/>
        <w:tab w:val="right" w:pos="9000"/>
      </w:tabs>
    </w:pPr>
    <w:rPr>
      <w:rFonts w:ascii="Arial" w:eastAsia="Times New Roman" w:hAnsi="Arial"/>
      <w:b/>
      <w:color w:val="595959"/>
      <w:sz w:val="18"/>
      <w:szCs w:val="20"/>
    </w:rPr>
  </w:style>
  <w:style w:type="character" w:customStyle="1" w:styleId="HeaderChar">
    <w:name w:val="Header Char"/>
    <w:link w:val="Header"/>
    <w:uiPriority w:val="99"/>
    <w:locked/>
    <w:rsid w:val="00B8390A"/>
    <w:rPr>
      <w:rFonts w:ascii="Arial" w:hAnsi="Arial" w:cs="Times New Roman"/>
      <w:b/>
      <w:color w:val="595959"/>
      <w:sz w:val="20"/>
      <w:szCs w:val="20"/>
    </w:rPr>
  </w:style>
  <w:style w:type="character" w:styleId="Hyperlink">
    <w:name w:val="Hyperlink"/>
    <w:uiPriority w:val="99"/>
    <w:rsid w:val="00B8390A"/>
    <w:rPr>
      <w:rFonts w:cs="Times New Roman"/>
      <w:color w:val="0000FF"/>
      <w:u w:val="single"/>
    </w:rPr>
  </w:style>
  <w:style w:type="paragraph" w:styleId="Index1">
    <w:name w:val="index 1"/>
    <w:basedOn w:val="Normal"/>
    <w:next w:val="Normal"/>
    <w:autoRedefine/>
    <w:uiPriority w:val="99"/>
    <w:semiHidden/>
    <w:rsid w:val="00B8390A"/>
    <w:pPr>
      <w:ind w:left="220" w:hanging="220"/>
    </w:pPr>
    <w:rPr>
      <w:rFonts w:ascii="Times New Roman" w:eastAsia="Times New Roman" w:hAnsi="Times New Roman"/>
      <w:sz w:val="20"/>
      <w:szCs w:val="20"/>
    </w:rPr>
  </w:style>
  <w:style w:type="paragraph" w:styleId="Index2">
    <w:name w:val="index 2"/>
    <w:basedOn w:val="Normal"/>
    <w:next w:val="Normal"/>
    <w:autoRedefine/>
    <w:uiPriority w:val="99"/>
    <w:semiHidden/>
    <w:rsid w:val="00B8390A"/>
    <w:pPr>
      <w:ind w:left="440" w:hanging="220"/>
    </w:pPr>
    <w:rPr>
      <w:rFonts w:ascii="Times New Roman" w:eastAsia="Times New Roman" w:hAnsi="Times New Roman"/>
      <w:sz w:val="20"/>
      <w:szCs w:val="20"/>
    </w:rPr>
  </w:style>
  <w:style w:type="paragraph" w:styleId="Index3">
    <w:name w:val="index 3"/>
    <w:basedOn w:val="Normal"/>
    <w:next w:val="Normal"/>
    <w:autoRedefine/>
    <w:uiPriority w:val="99"/>
    <w:semiHidden/>
    <w:rsid w:val="00B8390A"/>
    <w:pPr>
      <w:ind w:left="660" w:hanging="220"/>
    </w:pPr>
    <w:rPr>
      <w:rFonts w:ascii="Times New Roman" w:eastAsia="Times New Roman" w:hAnsi="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uiPriority w:val="99"/>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table" w:styleId="TableGrid">
    <w:name w:val="Table Grid"/>
    <w:basedOn w:val="TableNormal"/>
    <w:uiPriority w:val="99"/>
    <w:rsid w:val="00B839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semiHidden/>
    <w:rsid w:val="00B8390A"/>
    <w:pPr>
      <w:spacing w:before="240"/>
    </w:pPr>
    <w:rPr>
      <w:b/>
    </w:rPr>
  </w:style>
  <w:style w:type="paragraph" w:styleId="TOC2">
    <w:name w:val="toc 2"/>
    <w:basedOn w:val="BodyText"/>
    <w:next w:val="BodyText"/>
    <w:uiPriority w:val="99"/>
    <w:semiHidden/>
    <w:rsid w:val="00B8390A"/>
    <w:pPr>
      <w:ind w:left="576"/>
    </w:pPr>
  </w:style>
  <w:style w:type="paragraph" w:styleId="TOC3">
    <w:name w:val="toc 3"/>
    <w:basedOn w:val="BodyText"/>
    <w:next w:val="BodyText"/>
    <w:uiPriority w:val="99"/>
    <w:semiHidden/>
    <w:rsid w:val="00B8390A"/>
    <w:pPr>
      <w:ind w:left="1152"/>
    </w:pPr>
  </w:style>
  <w:style w:type="paragraph" w:styleId="TOC4">
    <w:name w:val="toc 4"/>
    <w:basedOn w:val="BodyText"/>
    <w:next w:val="BodyText"/>
    <w:uiPriority w:val="99"/>
    <w:semiHidden/>
    <w:rsid w:val="00B8390A"/>
    <w:pPr>
      <w:ind w:left="1728"/>
    </w:pPr>
  </w:style>
  <w:style w:type="paragraph" w:styleId="TOC5">
    <w:name w:val="toc 5"/>
    <w:basedOn w:val="Normal"/>
    <w:next w:val="Normal"/>
    <w:autoRedefine/>
    <w:uiPriority w:val="99"/>
    <w:semiHidden/>
    <w:rsid w:val="00B8390A"/>
    <w:pPr>
      <w:ind w:left="960"/>
    </w:pPr>
    <w:rPr>
      <w:rFonts w:ascii="Times New Roman" w:eastAsia="Times New Roman" w:hAnsi="Times New Roman"/>
      <w:szCs w:val="20"/>
    </w:rPr>
  </w:style>
  <w:style w:type="paragraph" w:styleId="TOC6">
    <w:name w:val="toc 6"/>
    <w:basedOn w:val="Normal"/>
    <w:next w:val="Normal"/>
    <w:autoRedefine/>
    <w:uiPriority w:val="99"/>
    <w:semiHidden/>
    <w:rsid w:val="00B8390A"/>
    <w:pPr>
      <w:ind w:left="1200"/>
    </w:pPr>
    <w:rPr>
      <w:rFonts w:ascii="Times New Roman" w:eastAsia="Times New Roman" w:hAnsi="Times New Roman"/>
      <w:szCs w:val="20"/>
    </w:rPr>
  </w:style>
  <w:style w:type="paragraph" w:styleId="TOC7">
    <w:name w:val="toc 7"/>
    <w:basedOn w:val="Normal"/>
    <w:next w:val="Normal"/>
    <w:autoRedefine/>
    <w:uiPriority w:val="99"/>
    <w:semiHidden/>
    <w:rsid w:val="00B8390A"/>
    <w:pPr>
      <w:ind w:left="1440"/>
    </w:pPr>
    <w:rPr>
      <w:rFonts w:ascii="Times New Roman" w:eastAsia="Times New Roman" w:hAnsi="Times New Roman"/>
      <w:szCs w:val="20"/>
    </w:rPr>
  </w:style>
  <w:style w:type="paragraph" w:styleId="TOC8">
    <w:name w:val="toc 8"/>
    <w:basedOn w:val="Normal"/>
    <w:next w:val="Normal"/>
    <w:autoRedefine/>
    <w:uiPriority w:val="99"/>
    <w:semiHidden/>
    <w:rsid w:val="00B8390A"/>
    <w:pPr>
      <w:ind w:left="1680"/>
    </w:pPr>
    <w:rPr>
      <w:rFonts w:ascii="Times New Roman" w:eastAsia="Times New Roman" w:hAnsi="Times New Roman"/>
      <w:szCs w:val="20"/>
    </w:rPr>
  </w:style>
  <w:style w:type="paragraph" w:styleId="TOC9">
    <w:name w:val="toc 9"/>
    <w:basedOn w:val="Normal"/>
    <w:next w:val="Normal"/>
    <w:autoRedefine/>
    <w:uiPriority w:val="99"/>
    <w:semiHidden/>
    <w:rsid w:val="00B8390A"/>
    <w:pPr>
      <w:ind w:left="1920"/>
    </w:pPr>
    <w:rPr>
      <w:rFonts w:ascii="Times New Roman" w:eastAsia="Times New Roman" w:hAnsi="Times New Roman"/>
      <w:szCs w:val="20"/>
    </w:rPr>
  </w:style>
  <w:style w:type="paragraph" w:customStyle="1" w:styleId="TOCHeader">
    <w:name w:val="TOC Header"/>
    <w:basedOn w:val="Normal"/>
    <w:next w:val="BodyText"/>
    <w:uiPriority w:val="99"/>
    <w:rsid w:val="00B8390A"/>
    <w:rPr>
      <w:rFonts w:ascii="Arial" w:eastAsia="Times New Roman" w:hAnsi="Arial"/>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b/>
      <w:color w:val="FFFFFF"/>
      <w:sz w:val="24"/>
      <w:szCs w:val="24"/>
    </w:rPr>
  </w:style>
  <w:style w:type="paragraph" w:styleId="ListParagraph">
    <w:name w:val="List Paragraph"/>
    <w:basedOn w:val="Normal"/>
    <w:uiPriority w:val="99"/>
    <w:qFormat/>
    <w:rsid w:val="0084721C"/>
    <w:pPr>
      <w:ind w:left="720"/>
      <w:contextualSpacing/>
    </w:pPr>
  </w:style>
  <w:style w:type="paragraph" w:styleId="HTMLPreformatted">
    <w:name w:val="HTML Preformatted"/>
    <w:basedOn w:val="Normal"/>
    <w:link w:val="HTMLPreformattedChar"/>
    <w:uiPriority w:val="99"/>
    <w:rsid w:val="000E5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locked/>
    <w:rsid w:val="000E5192"/>
    <w:rPr>
      <w:rFonts w:ascii="Courier" w:hAnsi="Courier" w:cs="Courier"/>
      <w:sz w:val="20"/>
      <w:szCs w:val="20"/>
    </w:rPr>
  </w:style>
  <w:style w:type="paragraph" w:customStyle="1" w:styleId="Indent">
    <w:name w:val="Indent"/>
    <w:basedOn w:val="Normal"/>
    <w:uiPriority w:val="99"/>
    <w:rsid w:val="007C5E18"/>
    <w:pPr>
      <w:tabs>
        <w:tab w:val="left" w:pos="1080"/>
      </w:tabs>
      <w:ind w:left="720"/>
    </w:pPr>
    <w:rPr>
      <w:rFonts w:ascii="Arial" w:hAnsi="Arial" w:cs="Arial"/>
      <w:sz w:val="20"/>
      <w:szCs w:val="20"/>
    </w:rPr>
  </w:style>
  <w:style w:type="paragraph" w:styleId="Revision">
    <w:name w:val="Revision"/>
    <w:hidden/>
    <w:uiPriority w:val="99"/>
    <w:semiHidden/>
    <w:rsid w:val="00B92EA6"/>
    <w:rPr>
      <w:sz w:val="22"/>
      <w:szCs w:val="22"/>
    </w:rPr>
  </w:style>
  <w:style w:type="paragraph" w:customStyle="1" w:styleId="Body">
    <w:name w:val="Body"/>
    <w:rsid w:val="00713862"/>
    <w:rPr>
      <w:rFonts w:ascii="Helvetica" w:eastAsia="ヒラギノ角ゴ Pro W3" w:hAnsi="Helvetica"/>
      <w:color w:val="000000"/>
      <w:sz w:val="24"/>
    </w:rPr>
  </w:style>
</w:styles>
</file>

<file path=word/webSettings.xml><?xml version="1.0" encoding="utf-8"?>
<w:webSettings xmlns:r="http://schemas.openxmlformats.org/officeDocument/2006/relationships" xmlns:w="http://schemas.openxmlformats.org/wordprocessingml/2006/main">
  <w:divs>
    <w:div w:id="333533732">
      <w:bodyDiv w:val="1"/>
      <w:marLeft w:val="0"/>
      <w:marRight w:val="0"/>
      <w:marTop w:val="0"/>
      <w:marBottom w:val="0"/>
      <w:divBdr>
        <w:top w:val="none" w:sz="0" w:space="0" w:color="auto"/>
        <w:left w:val="none" w:sz="0" w:space="0" w:color="auto"/>
        <w:bottom w:val="none" w:sz="0" w:space="0" w:color="auto"/>
        <w:right w:val="none" w:sz="0" w:space="0" w:color="auto"/>
      </w:divBdr>
    </w:div>
    <w:div w:id="473186102">
      <w:bodyDiv w:val="1"/>
      <w:marLeft w:val="0"/>
      <w:marRight w:val="0"/>
      <w:marTop w:val="0"/>
      <w:marBottom w:val="0"/>
      <w:divBdr>
        <w:top w:val="none" w:sz="0" w:space="0" w:color="auto"/>
        <w:left w:val="none" w:sz="0" w:space="0" w:color="auto"/>
        <w:bottom w:val="none" w:sz="0" w:space="0" w:color="auto"/>
        <w:right w:val="none" w:sz="0" w:space="0" w:color="auto"/>
      </w:divBdr>
    </w:div>
    <w:div w:id="1551264963">
      <w:marLeft w:val="0"/>
      <w:marRight w:val="0"/>
      <w:marTop w:val="0"/>
      <w:marBottom w:val="0"/>
      <w:divBdr>
        <w:top w:val="none" w:sz="0" w:space="0" w:color="auto"/>
        <w:left w:val="none" w:sz="0" w:space="0" w:color="auto"/>
        <w:bottom w:val="none" w:sz="0" w:space="0" w:color="auto"/>
        <w:right w:val="none" w:sz="0" w:space="0" w:color="auto"/>
      </w:divBdr>
    </w:div>
    <w:div w:id="19081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15E2B-F4A5-414A-9D9C-42076536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F76D4-0687-4BB6-B332-DF746773E27D}">
  <ds:schemaRefs>
    <ds:schemaRef ds:uri="http://schemas.microsoft.com/sharepoint/v3/contenttype/forms"/>
  </ds:schemaRefs>
</ds:datastoreItem>
</file>

<file path=customXml/itemProps3.xml><?xml version="1.0" encoding="utf-8"?>
<ds:datastoreItem xmlns:ds="http://schemas.openxmlformats.org/officeDocument/2006/customXml" ds:itemID="{F43251CE-2552-4CE8-83E9-B588A1D0312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0AD67A2-C392-44DB-993D-2FC138DB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3320</Words>
  <Characters>17352</Characters>
  <Application>Microsoft Office Word</Application>
  <DocSecurity>0</DocSecurity>
  <Lines>309</Lines>
  <Paragraphs>114</Paragraphs>
  <ScaleCrop>false</ScaleCrop>
  <HeadingPairs>
    <vt:vector size="2" baseType="variant">
      <vt:variant>
        <vt:lpstr>Title</vt:lpstr>
      </vt:variant>
      <vt:variant>
        <vt:i4>1</vt:i4>
      </vt:variant>
    </vt:vector>
  </HeadingPairs>
  <TitlesOfParts>
    <vt:vector size="1" baseType="lpstr">
      <vt:lpstr>SNMCS SEA Finance Officer Survey 70813 FINAL</vt:lpstr>
    </vt:vector>
  </TitlesOfParts>
  <Company>Abt Associates Inc.</Company>
  <LinksUpToDate>false</LinksUpToDate>
  <CharactersWithSpaces>20558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SEA Finance Officer Survey 70813 FINAL</dc:title>
  <dc:creator>Carissa Climaco;Fred Glantz;Chris_Logan@abtassoc.com</dc:creator>
  <cp:lastModifiedBy>LocalAdmin</cp:lastModifiedBy>
  <cp:revision>2</cp:revision>
  <cp:lastPrinted>2012-02-09T23:24:00Z</cp:lastPrinted>
  <dcterms:created xsi:type="dcterms:W3CDTF">2014-03-05T23:04:00Z</dcterms:created>
  <dcterms:modified xsi:type="dcterms:W3CDTF">2014-03-05T23:04:00Z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