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C0" w:rsidRDefault="004A44C0" w:rsidP="004A44C0">
      <w:pPr>
        <w:spacing w:before="3100"/>
        <w:jc w:val="center"/>
        <w:rPr>
          <w:rFonts w:ascii="Arial" w:eastAsia="Arial" w:hAnsi="Arial"/>
          <w:b/>
          <w:szCs w:val="22"/>
        </w:rPr>
      </w:pPr>
    </w:p>
    <w:p w:rsidR="004A44C0" w:rsidRDefault="004A44C0" w:rsidP="004A44C0">
      <w:pPr>
        <w:jc w:val="center"/>
      </w:pPr>
      <w:r>
        <w:rPr>
          <w:rFonts w:ascii="Arial" w:eastAsia="Arial" w:hAnsi="Arial"/>
          <w:b/>
          <w:szCs w:val="22"/>
        </w:rPr>
        <w:t>P3. GROUP 2—MILK FORM (INTERVIEWER-COMPLETED)</w:t>
      </w:r>
    </w:p>
    <w:p w:rsidR="004A44C0" w:rsidRDefault="004A44C0" w:rsidP="004A44C0">
      <w:pPr>
        <w:rPr>
          <w:snapToGrid w:val="0"/>
        </w:rPr>
        <w:sectPr w:rsidR="004A44C0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4A44C0" w:rsidRDefault="004A44C0" w:rsidP="004A44C0">
      <w:pPr>
        <w:spacing w:before="3100"/>
        <w:jc w:val="center"/>
        <w:rPr>
          <w:rFonts w:cs="Arial"/>
        </w:rPr>
      </w:pPr>
    </w:p>
    <w:p w:rsidR="004A44C0" w:rsidRDefault="004A44C0" w:rsidP="004A44C0">
      <w:pPr>
        <w:jc w:val="center"/>
        <w:rPr>
          <w:b/>
        </w:rPr>
      </w:pPr>
      <w:r>
        <w:rPr>
          <w:b/>
        </w:rPr>
        <w:t>This page has been left blank for double-sided copying.</w:t>
      </w:r>
    </w:p>
    <w:p w:rsidR="004A44C0" w:rsidRDefault="004A44C0" w:rsidP="004A44C0">
      <w:pPr>
        <w:rPr>
          <w:noProof/>
          <w:szCs w:val="24"/>
        </w:rPr>
      </w:pPr>
      <w:r>
        <w:rPr>
          <w:noProof/>
          <w:snapToGrid w:val="0"/>
        </w:rPr>
        <w:br w:type="page"/>
      </w:r>
    </w:p>
    <w:p w:rsidR="00D0207A" w:rsidRPr="00807A05" w:rsidRDefault="00B72301" w:rsidP="00EE6309">
      <w:pPr>
        <w:pStyle w:val="TOC1"/>
      </w:pPr>
      <w:r>
        <w:rPr>
          <w:noProof/>
        </w:rPr>
        <w:lastRenderedPageBreak/>
        <w:pict>
          <v:rect id="_x0000_s5729" style="position:absolute;left:0;text-align:left;margin-left:361.9pt;margin-top:-47.6pt;width:175.65pt;height:45.25pt;z-index:251666432;v-text-anchor:middle">
            <v:textbox style="mso-next-textbox:#_x0000_s5729">
              <w:txbxContent>
                <w:p w:rsidR="00C45F9E" w:rsidRDefault="00C45F9E" w:rsidP="00807A05">
                  <w:pPr>
                    <w:pStyle w:val="TableText"/>
                    <w:spacing w:after="120"/>
                    <w:jc w:val="right"/>
                    <w:rPr>
                      <w:sz w:val="18"/>
                    </w:rPr>
                  </w:pPr>
                  <w:r w:rsidRPr="00621500">
                    <w:rPr>
                      <w:b/>
                      <w:sz w:val="18"/>
                    </w:rPr>
                    <w:t xml:space="preserve">OMB Clearance Number: </w:t>
                  </w:r>
                  <w:r w:rsidRPr="00621500">
                    <w:rPr>
                      <w:sz w:val="18"/>
                    </w:rPr>
                    <w:t>0584-XXXX</w:t>
                  </w:r>
                </w:p>
                <w:p w:rsidR="00C45F9E" w:rsidRPr="00621500" w:rsidRDefault="00C45F9E" w:rsidP="00807A05">
                  <w:pPr>
                    <w:pStyle w:val="TableText"/>
                    <w:jc w:val="right"/>
                    <w:rPr>
                      <w:b/>
                      <w:sz w:val="18"/>
                    </w:rPr>
                  </w:pPr>
                  <w:r w:rsidRPr="00621500">
                    <w:rPr>
                      <w:b/>
                      <w:sz w:val="18"/>
                    </w:rPr>
                    <w:t>Expiration Date: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 w:rsidRPr="00621500">
                    <w:rPr>
                      <w:sz w:val="18"/>
                    </w:rPr>
                    <w:t>XX/XX/</w:t>
                  </w:r>
                  <w:proofErr w:type="spellStart"/>
                  <w:r w:rsidRPr="00621500">
                    <w:rPr>
                      <w:sz w:val="18"/>
                    </w:rPr>
                    <w:t>XXXX</w:t>
                  </w:r>
                  <w:proofErr w:type="spellEnd"/>
                </w:p>
              </w:txbxContent>
            </v:textbox>
          </v:rect>
        </w:pict>
      </w:r>
      <w:r w:rsidR="00EE6309" w:rsidRPr="00807A05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-80341</wp:posOffset>
            </wp:positionH>
            <wp:positionV relativeFrom="paragraph">
              <wp:posOffset>-763326</wp:posOffset>
            </wp:positionV>
            <wp:extent cx="1913117" cy="1097280"/>
            <wp:effectExtent l="19050" t="0" r="0" b="0"/>
            <wp:wrapNone/>
            <wp:docPr id="1" name="Picture 1" descr="https://snmcs.mathematica-mpr.com/SNMCS_Shared/Task%201%202%20%203/School%20Nutrition%20Meal%20Cost%20logo_final_sm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nmcs.mathematica-mpr.com/SNMCS_Shared/Task%201%202%20%203/School%20Nutrition%20Meal%20Cost%20logo_final_sm%20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117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078" w:rsidRPr="00807A05">
        <w:t>Milk Form</w:t>
      </w:r>
    </w:p>
    <w:tbl>
      <w:tblPr>
        <w:tblW w:w="5000" w:type="pct"/>
        <w:tblLook w:val="0000"/>
      </w:tblPr>
      <w:tblGrid>
        <w:gridCol w:w="6440"/>
        <w:gridCol w:w="4576"/>
      </w:tblGrid>
      <w:tr w:rsidR="00846383" w:rsidRPr="00807A05" w:rsidTr="00846383">
        <w:trPr>
          <w:cantSplit/>
        </w:trPr>
        <w:tc>
          <w:tcPr>
            <w:tcW w:w="2923" w:type="pct"/>
          </w:tcPr>
          <w:p w:rsidR="00846383" w:rsidRPr="00807A05" w:rsidRDefault="00846383" w:rsidP="00EE6309">
            <w:pPr>
              <w:tabs>
                <w:tab w:val="left" w:pos="5995"/>
              </w:tabs>
              <w:spacing w:before="72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7A05">
              <w:rPr>
                <w:rFonts w:ascii="Arial" w:hAnsi="Arial" w:cs="Arial"/>
                <w:b/>
                <w:bCs/>
                <w:sz w:val="22"/>
                <w:szCs w:val="22"/>
              </w:rPr>
              <w:t>School Name:</w:t>
            </w:r>
            <w:r w:rsidRPr="00807A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7A0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077" w:type="pct"/>
          </w:tcPr>
          <w:p w:rsidR="00846383" w:rsidRPr="00807A05" w:rsidRDefault="00846383" w:rsidP="00EE6309">
            <w:pPr>
              <w:tabs>
                <w:tab w:val="clear" w:pos="432"/>
                <w:tab w:val="left" w:pos="4180"/>
              </w:tabs>
              <w:spacing w:before="72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07A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School Mathematica ID: </w:t>
            </w:r>
            <w:r w:rsidRPr="00807A0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846383" w:rsidRPr="00807A05" w:rsidTr="00846383">
        <w:trPr>
          <w:cantSplit/>
        </w:trPr>
        <w:tc>
          <w:tcPr>
            <w:tcW w:w="2923" w:type="pct"/>
          </w:tcPr>
          <w:p w:rsidR="00846383" w:rsidRPr="00807A05" w:rsidRDefault="00846383" w:rsidP="00846383">
            <w:pPr>
              <w:tabs>
                <w:tab w:val="left" w:pos="5995"/>
              </w:tabs>
              <w:spacing w:before="36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7A05">
              <w:rPr>
                <w:rFonts w:ascii="Arial" w:hAnsi="Arial" w:cs="Arial"/>
                <w:b/>
                <w:bCs/>
                <w:sz w:val="22"/>
                <w:szCs w:val="22"/>
              </w:rPr>
              <w:t>Interviewer ID #:</w:t>
            </w:r>
            <w:r w:rsidRPr="00807A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7A0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077" w:type="pct"/>
          </w:tcPr>
          <w:p w:rsidR="00846383" w:rsidRPr="00807A05" w:rsidRDefault="00846383" w:rsidP="00846383">
            <w:pPr>
              <w:tabs>
                <w:tab w:val="left" w:pos="3207"/>
              </w:tabs>
              <w:spacing w:before="3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7A05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  <w:r w:rsidRPr="00807A0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</w:tbl>
    <w:p w:rsidR="00D0207A" w:rsidRPr="00807A05" w:rsidRDefault="00D13972" w:rsidP="00846383">
      <w:pPr>
        <w:spacing w:before="720" w:after="360" w:line="240" w:lineRule="auto"/>
        <w:ind w:firstLine="0"/>
        <w:rPr>
          <w:rFonts w:ascii="Arial" w:hAnsi="Arial" w:cs="Arial"/>
          <w:sz w:val="22"/>
          <w:szCs w:val="22"/>
        </w:rPr>
      </w:pPr>
      <w:r w:rsidRPr="00807A05">
        <w:rPr>
          <w:rFonts w:ascii="Arial" w:hAnsi="Arial" w:cs="Arial"/>
          <w:b/>
          <w:bCs/>
          <w:sz w:val="22"/>
          <w:szCs w:val="22"/>
        </w:rPr>
        <w:t>INTERVIEWER:</w:t>
      </w:r>
      <w:r w:rsidR="00846383" w:rsidRPr="00807A05">
        <w:rPr>
          <w:rFonts w:ascii="Arial" w:hAnsi="Arial" w:cs="Arial"/>
          <w:sz w:val="22"/>
          <w:szCs w:val="22"/>
        </w:rPr>
        <w:t xml:space="preserve"> </w:t>
      </w:r>
      <w:r w:rsidRPr="00807A05">
        <w:rPr>
          <w:rFonts w:ascii="Arial" w:hAnsi="Arial" w:cs="Arial"/>
          <w:sz w:val="22"/>
          <w:szCs w:val="22"/>
        </w:rPr>
        <w:t xml:space="preserve">COMPLETE </w:t>
      </w:r>
      <w:r w:rsidR="00846383" w:rsidRPr="00807A05">
        <w:rPr>
          <w:rFonts w:ascii="Arial" w:hAnsi="Arial" w:cs="Arial"/>
          <w:sz w:val="22"/>
          <w:szCs w:val="22"/>
        </w:rPr>
        <w:t>FORM AND ATTACH TO SCHOOL MENU.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3"/>
        <w:gridCol w:w="1031"/>
        <w:gridCol w:w="3463"/>
        <w:gridCol w:w="2309"/>
      </w:tblGrid>
      <w:tr w:rsidR="003F7C17" w:rsidRPr="00807A05" w:rsidTr="00EE6309">
        <w:trPr>
          <w:trHeight w:val="20"/>
        </w:trPr>
        <w:tc>
          <w:tcPr>
            <w:tcW w:w="1912" w:type="pct"/>
            <w:vAlign w:val="bottom"/>
          </w:tcPr>
          <w:p w:rsidR="003F7C17" w:rsidRPr="00807A05" w:rsidRDefault="003F7C17" w:rsidP="00EE6309">
            <w:pPr>
              <w:widowControl w:val="0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7A05">
              <w:rPr>
                <w:rFonts w:ascii="Arial" w:hAnsi="Arial" w:cs="Arial"/>
                <w:b/>
                <w:bCs/>
                <w:sz w:val="22"/>
                <w:szCs w:val="22"/>
              </w:rPr>
              <w:t>Milk Type</w:t>
            </w:r>
          </w:p>
        </w:tc>
        <w:tc>
          <w:tcPr>
            <w:tcW w:w="468" w:type="pct"/>
            <w:vAlign w:val="bottom"/>
          </w:tcPr>
          <w:p w:rsidR="003F7C17" w:rsidRPr="00807A05" w:rsidRDefault="003F7C17" w:rsidP="00EE6309">
            <w:pPr>
              <w:widowControl w:val="0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7A05">
              <w:rPr>
                <w:rFonts w:ascii="Arial" w:hAnsi="Arial" w:cs="Arial"/>
                <w:b/>
                <w:bCs/>
                <w:sz w:val="22"/>
                <w:szCs w:val="22"/>
              </w:rPr>
              <w:t>% Fat</w:t>
            </w:r>
          </w:p>
        </w:tc>
        <w:tc>
          <w:tcPr>
            <w:tcW w:w="1572" w:type="pct"/>
            <w:vAlign w:val="bottom"/>
          </w:tcPr>
          <w:p w:rsidR="003F7C17" w:rsidRPr="00807A05" w:rsidRDefault="003F7C17" w:rsidP="00EE6309">
            <w:pPr>
              <w:pStyle w:val="TOC1"/>
              <w:rPr>
                <w:sz w:val="22"/>
                <w:szCs w:val="22"/>
              </w:rPr>
            </w:pPr>
            <w:r w:rsidRPr="00807A05">
              <w:rPr>
                <w:sz w:val="22"/>
                <w:szCs w:val="22"/>
              </w:rPr>
              <w:t>Container or Cap Color</w:t>
            </w:r>
          </w:p>
        </w:tc>
        <w:tc>
          <w:tcPr>
            <w:tcW w:w="1048" w:type="pct"/>
            <w:vAlign w:val="bottom"/>
          </w:tcPr>
          <w:p w:rsidR="003F7C17" w:rsidRPr="00807A05" w:rsidRDefault="003F7C17" w:rsidP="00EE6309">
            <w:pPr>
              <w:widowControl w:val="0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7A05">
              <w:rPr>
                <w:rFonts w:ascii="Arial" w:hAnsi="Arial" w:cs="Arial"/>
                <w:b/>
                <w:bCs/>
                <w:sz w:val="22"/>
                <w:szCs w:val="22"/>
              </w:rPr>
              <w:t>Container Size</w:t>
            </w:r>
          </w:p>
        </w:tc>
      </w:tr>
      <w:tr w:rsidR="003F7C17" w:rsidRPr="00807A05" w:rsidTr="00EE6309">
        <w:trPr>
          <w:trHeight w:val="558"/>
        </w:trPr>
        <w:tc>
          <w:tcPr>
            <w:tcW w:w="191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57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pct"/>
            <w:vAlign w:val="center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fl. oz.</w:t>
            </w:r>
          </w:p>
        </w:tc>
      </w:tr>
      <w:tr w:rsidR="003F7C17" w:rsidRPr="00807A05" w:rsidTr="00EE6309">
        <w:trPr>
          <w:trHeight w:val="559"/>
        </w:trPr>
        <w:tc>
          <w:tcPr>
            <w:tcW w:w="191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57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fl. oz.</w:t>
            </w:r>
          </w:p>
        </w:tc>
      </w:tr>
      <w:tr w:rsidR="003F7C17" w:rsidRPr="00807A05" w:rsidTr="00EE6309">
        <w:trPr>
          <w:trHeight w:val="559"/>
        </w:trPr>
        <w:tc>
          <w:tcPr>
            <w:tcW w:w="191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57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fl. oz.</w:t>
            </w:r>
          </w:p>
        </w:tc>
      </w:tr>
      <w:tr w:rsidR="003F7C17" w:rsidRPr="00807A05" w:rsidTr="00EE6309">
        <w:trPr>
          <w:trHeight w:val="559"/>
        </w:trPr>
        <w:tc>
          <w:tcPr>
            <w:tcW w:w="191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57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fl. oz.</w:t>
            </w:r>
          </w:p>
        </w:tc>
      </w:tr>
      <w:tr w:rsidR="003F7C17" w:rsidRPr="00807A05" w:rsidTr="00EE6309">
        <w:trPr>
          <w:trHeight w:val="559"/>
        </w:trPr>
        <w:tc>
          <w:tcPr>
            <w:tcW w:w="191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57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fl. oz.</w:t>
            </w:r>
          </w:p>
        </w:tc>
      </w:tr>
      <w:tr w:rsidR="003F7C17" w:rsidRPr="00807A05" w:rsidTr="00EE6309">
        <w:trPr>
          <w:trHeight w:val="559"/>
        </w:trPr>
        <w:tc>
          <w:tcPr>
            <w:tcW w:w="191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57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fl. oz.</w:t>
            </w:r>
          </w:p>
        </w:tc>
      </w:tr>
    </w:tbl>
    <w:p w:rsidR="00D0207A" w:rsidRPr="00EE6309" w:rsidRDefault="00B72301" w:rsidP="00EE6309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group id="_x0000_s5737" editas="canvas" style="position:absolute;margin-left:0;margin-top:0;width:295.55pt;height:55.5pt;z-index:251667456;mso-position-horizontal:center;mso-position-horizontal-relative:margin;mso-position-vertical:bottom;mso-position-vertical-relative:margin" coordorigin="2835,13575" coordsize="5911,111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5738" type="#_x0000_t75" style="position:absolute;left:2835;top:13575;width:5911;height:1110" o:preferrelative="f">
              <v:fill o:detectmouseclick="t"/>
              <v:path o:extrusionok="t" o:connecttype="none"/>
              <o:lock v:ext="edit" text="t"/>
            </v:shape>
            <v:group id="_x0000_s5739" style="position:absolute;left:3459;top:13801;width:4612;height:576" coordorigin="3616,13801" coordsize="4612,576">
              <v:shape id="_x0000_s5740" type="#_x0000_t75" style="position:absolute;left:7650;top:13801;width:578;height:576">
                <v:imagedata r:id="rId11" o:title="abt-logo-primary-600px"/>
              </v:shape>
              <v:shape id="_x0000_s5741" type="#_x0000_t75" style="position:absolute;left:3616;top:13920;width:608;height:432">
                <v:imagedata r:id="rId12" o:title="USDA-Logo"/>
              </v:shape>
              <v:shape id="_x0000_s5742" type="#_x0000_t75" style="position:absolute;left:5238;top:13920;width:1398;height:432">
                <v:imagedata r:id="rId13" o:title="mpr300"/>
              </v:shape>
            </v:group>
            <w10:wrap type="square" anchorx="margin" anchory="margin"/>
          </v:group>
        </w:pict>
      </w:r>
    </w:p>
    <w:sectPr w:rsidR="00D0207A" w:rsidRPr="00EE6309" w:rsidSect="004A44C0">
      <w:footerReference w:type="default" r:id="rId14"/>
      <w:endnotePr>
        <w:numFmt w:val="decimal"/>
      </w:endnotePr>
      <w:pgSz w:w="12240" w:h="15840" w:code="1"/>
      <w:pgMar w:top="1440" w:right="720" w:bottom="576" w:left="720" w:header="720" w:footer="432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383" w:rsidRDefault="00846383">
      <w:pPr>
        <w:spacing w:line="240" w:lineRule="auto"/>
        <w:ind w:firstLine="0"/>
      </w:pPr>
    </w:p>
  </w:endnote>
  <w:endnote w:type="continuationSeparator" w:id="0">
    <w:p w:rsidR="00846383" w:rsidRDefault="00846383">
      <w:pPr>
        <w:spacing w:line="240" w:lineRule="auto"/>
        <w:ind w:firstLine="0"/>
      </w:pPr>
    </w:p>
  </w:endnote>
  <w:endnote w:type="continuationNotice" w:id="1">
    <w:p w:rsidR="00846383" w:rsidRDefault="00846383">
      <w:pPr>
        <w:spacing w:line="240" w:lineRule="auto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309" w:rsidRPr="00EE6309" w:rsidRDefault="00EE6309" w:rsidP="00EE6309">
    <w:pPr>
      <w:pStyle w:val="Footer"/>
      <w:tabs>
        <w:tab w:val="clear" w:pos="432"/>
        <w:tab w:val="clear" w:pos="4320"/>
        <w:tab w:val="clear" w:pos="8640"/>
        <w:tab w:val="right" w:pos="10710"/>
      </w:tabs>
      <w:spacing w:before="360"/>
      <w:ind w:firstLine="0"/>
      <w:jc w:val="left"/>
      <w:rPr>
        <w:rFonts w:ascii="Arial" w:hAnsi="Arial" w:cs="Arial"/>
        <w:sz w:val="16"/>
        <w:szCs w:val="16"/>
      </w:rPr>
    </w:pPr>
    <w:r w:rsidRPr="00EE6309">
      <w:rPr>
        <w:rFonts w:ascii="Arial" w:hAnsi="Arial" w:cs="Arial"/>
        <w:b/>
        <w:bCs/>
        <w:sz w:val="16"/>
        <w:szCs w:val="16"/>
      </w:rPr>
      <w:t>Prepared by Mathematica Policy Research</w:t>
    </w:r>
    <w:r w:rsidRPr="00EE6309">
      <w:rPr>
        <w:rFonts w:ascii="Arial" w:hAnsi="Arial" w:cs="Arial"/>
        <w:sz w:val="16"/>
        <w:szCs w:val="16"/>
      </w:rPr>
      <w:tab/>
      <w:t>7-1-13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383" w:rsidRDefault="00846383">
      <w:pPr>
        <w:spacing w:line="240" w:lineRule="auto"/>
        <w:ind w:firstLine="0"/>
      </w:pPr>
      <w:r>
        <w:separator/>
      </w:r>
    </w:p>
  </w:footnote>
  <w:footnote w:type="continuationSeparator" w:id="0">
    <w:p w:rsidR="00846383" w:rsidRDefault="00846383">
      <w:pPr>
        <w:spacing w:line="240" w:lineRule="auto"/>
        <w:ind w:firstLine="0"/>
      </w:pPr>
      <w:r>
        <w:separator/>
      </w:r>
    </w:p>
    <w:p w:rsidR="00846383" w:rsidRDefault="00846383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846383" w:rsidRDefault="00846383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00C6A"/>
    <w:rsid w:val="00063636"/>
    <w:rsid w:val="000900E5"/>
    <w:rsid w:val="000A7871"/>
    <w:rsid w:val="000B4366"/>
    <w:rsid w:val="00100736"/>
    <w:rsid w:val="00105253"/>
    <w:rsid w:val="00193759"/>
    <w:rsid w:val="001A0078"/>
    <w:rsid w:val="001C6F6B"/>
    <w:rsid w:val="00226FC9"/>
    <w:rsid w:val="002A4B47"/>
    <w:rsid w:val="0032522C"/>
    <w:rsid w:val="00352011"/>
    <w:rsid w:val="003860DE"/>
    <w:rsid w:val="00393A61"/>
    <w:rsid w:val="003C3352"/>
    <w:rsid w:val="003F7C17"/>
    <w:rsid w:val="00432114"/>
    <w:rsid w:val="00480AFE"/>
    <w:rsid w:val="00492375"/>
    <w:rsid w:val="004A44C0"/>
    <w:rsid w:val="0051686F"/>
    <w:rsid w:val="005464D4"/>
    <w:rsid w:val="005D47A3"/>
    <w:rsid w:val="0074418E"/>
    <w:rsid w:val="00757820"/>
    <w:rsid w:val="0076298F"/>
    <w:rsid w:val="007F77D3"/>
    <w:rsid w:val="00807A05"/>
    <w:rsid w:val="008143CB"/>
    <w:rsid w:val="008351B9"/>
    <w:rsid w:val="00846383"/>
    <w:rsid w:val="00867CBF"/>
    <w:rsid w:val="008F346C"/>
    <w:rsid w:val="0090185E"/>
    <w:rsid w:val="009C5248"/>
    <w:rsid w:val="009D0B30"/>
    <w:rsid w:val="00A028A8"/>
    <w:rsid w:val="00AA3291"/>
    <w:rsid w:val="00AF62A3"/>
    <w:rsid w:val="00B72301"/>
    <w:rsid w:val="00B76416"/>
    <w:rsid w:val="00BF1762"/>
    <w:rsid w:val="00C00C6A"/>
    <w:rsid w:val="00C05F7B"/>
    <w:rsid w:val="00C45F9E"/>
    <w:rsid w:val="00C8094C"/>
    <w:rsid w:val="00CD1A1E"/>
    <w:rsid w:val="00D0207A"/>
    <w:rsid w:val="00D03563"/>
    <w:rsid w:val="00D13972"/>
    <w:rsid w:val="00E41650"/>
    <w:rsid w:val="00EE6309"/>
    <w:rsid w:val="00F1658A"/>
    <w:rsid w:val="00FF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,3,4,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7A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D0207A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D0207A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D0207A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D0207A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D0207A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D0207A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D0207A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D0207A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D0207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EE6309"/>
    <w:pPr>
      <w:tabs>
        <w:tab w:val="left" w:pos="432"/>
      </w:tabs>
      <w:spacing w:before="120" w:after="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NormalSS">
    <w:name w:val="NormalSS"/>
    <w:basedOn w:val="Normal"/>
    <w:rsid w:val="00D0207A"/>
    <w:pPr>
      <w:spacing w:line="240" w:lineRule="auto"/>
    </w:pPr>
  </w:style>
  <w:style w:type="paragraph" w:styleId="Footer">
    <w:name w:val="footer"/>
    <w:basedOn w:val="Normal"/>
    <w:semiHidden/>
    <w:rsid w:val="00D020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0207A"/>
  </w:style>
  <w:style w:type="paragraph" w:customStyle="1" w:styleId="Bullet">
    <w:name w:val="Bullet"/>
    <w:rsid w:val="00D0207A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D0207A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D0207A"/>
    <w:pPr>
      <w:spacing w:after="240"/>
    </w:pPr>
  </w:style>
  <w:style w:type="paragraph" w:styleId="TOC2">
    <w:name w:val="toc 2"/>
    <w:next w:val="Normal"/>
    <w:autoRedefine/>
    <w:semiHidden/>
    <w:rsid w:val="00D0207A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D0207A"/>
    <w:pPr>
      <w:ind w:firstLine="0"/>
      <w:jc w:val="center"/>
    </w:pPr>
  </w:style>
  <w:style w:type="paragraph" w:styleId="TOC3">
    <w:name w:val="toc 3"/>
    <w:next w:val="Normal"/>
    <w:autoRedefine/>
    <w:semiHidden/>
    <w:rsid w:val="00D0207A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D0207A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D0207A"/>
    <w:pPr>
      <w:spacing w:after="240" w:line="240" w:lineRule="auto"/>
    </w:pPr>
  </w:style>
  <w:style w:type="paragraph" w:customStyle="1" w:styleId="Dash">
    <w:name w:val="Dash"/>
    <w:rsid w:val="00D0207A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D0207A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D0207A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D0207A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D0207A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D0207A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D0207A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D0207A"/>
    <w:rPr>
      <w:vertAlign w:val="superscript"/>
    </w:rPr>
  </w:style>
  <w:style w:type="paragraph" w:customStyle="1" w:styleId="MarkforTable">
    <w:name w:val="Mark for Table"/>
    <w:next w:val="Normal"/>
    <w:rsid w:val="00D0207A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D0207A"/>
    <w:pPr>
      <w:spacing w:after="480"/>
    </w:pPr>
  </w:style>
  <w:style w:type="paragraph" w:customStyle="1" w:styleId="References">
    <w:name w:val="References"/>
    <w:basedOn w:val="Normal"/>
    <w:next w:val="Normal"/>
    <w:rsid w:val="00D0207A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D0207A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D0207A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D0207A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D0207A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D0207A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Subtitle">
    <w:name w:val="Subtitle"/>
    <w:basedOn w:val="Normal"/>
    <w:qFormat/>
    <w:rsid w:val="00D0207A"/>
    <w:pPr>
      <w:tabs>
        <w:tab w:val="clear" w:pos="432"/>
      </w:tabs>
      <w:spacing w:line="240" w:lineRule="auto"/>
      <w:ind w:firstLine="0"/>
      <w:jc w:val="left"/>
    </w:pPr>
    <w:rPr>
      <w:b/>
      <w:bCs/>
      <w:sz w:val="32"/>
      <w:szCs w:val="24"/>
    </w:rPr>
  </w:style>
  <w:style w:type="character" w:customStyle="1" w:styleId="MTEquationSection">
    <w:name w:val="MTEquationSection"/>
    <w:basedOn w:val="DefaultParagraphFont"/>
    <w:rsid w:val="00D0207A"/>
    <w:rPr>
      <w:vanish w:val="0"/>
      <w:color w:val="FF0000"/>
    </w:rPr>
  </w:style>
  <w:style w:type="paragraph" w:styleId="BodyText">
    <w:name w:val="Body Text"/>
    <w:basedOn w:val="Normal"/>
    <w:semiHidden/>
    <w:rsid w:val="00D0207A"/>
    <w:pPr>
      <w:spacing w:line="240" w:lineRule="auto"/>
      <w:ind w:firstLine="0"/>
      <w:jc w:val="center"/>
    </w:pPr>
    <w:rPr>
      <w:rFonts w:ascii="Arial" w:hAnsi="Arial" w:cs="Arial"/>
      <w:sz w:val="16"/>
    </w:rPr>
  </w:style>
  <w:style w:type="paragraph" w:customStyle="1" w:styleId="MarkforAppendix">
    <w:name w:val="Mark for Appendix"/>
    <w:basedOn w:val="Normal"/>
    <w:rsid w:val="00D0207A"/>
    <w:pPr>
      <w:ind w:firstLine="0"/>
      <w:jc w:val="center"/>
    </w:pPr>
    <w:rPr>
      <w:b/>
      <w:caps/>
    </w:rPr>
  </w:style>
  <w:style w:type="character" w:styleId="CommentReference">
    <w:name w:val="annotation reference"/>
    <w:basedOn w:val="DefaultParagraphFont"/>
    <w:uiPriority w:val="99"/>
    <w:semiHidden/>
    <w:unhideWhenUsed/>
    <w:rsid w:val="003F7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C1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C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C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C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C17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qFormat/>
    <w:rsid w:val="00C45F9E"/>
    <w:pPr>
      <w:tabs>
        <w:tab w:val="clear" w:pos="432"/>
      </w:tabs>
      <w:spacing w:line="240" w:lineRule="auto"/>
      <w:ind w:firstLine="0"/>
      <w:jc w:val="left"/>
    </w:pPr>
    <w:rPr>
      <w:rFonts w:ascii="Arial" w:hAnsi="Arial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8629A58EB224A8D91AFA5AEF71FB1" ma:contentTypeVersion="0" ma:contentTypeDescription="Create a new document." ma:contentTypeScope="" ma:versionID="a725c14d2e10e54c365c4a7112bda0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C63007-4B70-4F25-91ED-196E8185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6DD416-8111-4144-8F92-3E7EF291D00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912CA0-0B3F-47C4-AEEC-4A4920586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Research, Inc.</Company>
  <LinksUpToDate>false</LinksUpToDate>
  <CharactersWithSpaces>376</CharactersWithSpaces>
  <SharedDoc>false</SharedDoc>
  <HLinks>
    <vt:vector size="12" baseType="variant">
      <vt:variant>
        <vt:i4>6619236</vt:i4>
      </vt:variant>
      <vt:variant>
        <vt:i4>-1</vt:i4>
      </vt:variant>
      <vt:variant>
        <vt:i4>1064</vt:i4>
      </vt:variant>
      <vt:variant>
        <vt:i4>1</vt:i4>
      </vt:variant>
      <vt:variant>
        <vt:lpwstr>P:\Que\tray.jpg</vt:lpwstr>
      </vt:variant>
      <vt:variant>
        <vt:lpwstr/>
      </vt:variant>
      <vt:variant>
        <vt:i4>6619236</vt:i4>
      </vt:variant>
      <vt:variant>
        <vt:i4>-1</vt:i4>
      </vt:variant>
      <vt:variant>
        <vt:i4>5725</vt:i4>
      </vt:variant>
      <vt:variant>
        <vt:i4>1</vt:i4>
      </vt:variant>
      <vt:variant>
        <vt:lpwstr>P:\Que\tray.jpg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SNMCS Milk Form</dc:title>
  <dc:subject>Form</dc:subject>
  <dc:creator>Charlotte Cabili, Rebecca Mason </dc:creator>
  <cp:keywords>SNMCS Milk Form</cp:keywords>
  <dc:description>SNMCS - 40208.042
Lynne revised for Charlotte Cabili, Rebecca Mason on 7-1-13</dc:description>
  <cp:lastModifiedBy>Rebecca Mason</cp:lastModifiedBy>
  <cp:revision>2</cp:revision>
  <cp:lastPrinted>2013-07-01T15:53:00Z</cp:lastPrinted>
  <dcterms:created xsi:type="dcterms:W3CDTF">2014-03-06T20:05:00Z</dcterms:created>
  <dcterms:modified xsi:type="dcterms:W3CDTF">2014-03-06T20:05:00Z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0x01010094A8629A58EB224A8D91AFA5AEF71FB1</vt:lpwstr>
  </property>
</Properties>
</file>