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F8" w:rsidRPr="00886DF8" w:rsidRDefault="00886DF8" w:rsidP="00886DF8">
      <w:pPr>
        <w:tabs>
          <w:tab w:val="left" w:pos="720"/>
          <w:tab w:val="left" w:pos="1980"/>
        </w:tabs>
        <w:spacing w:before="3100" w:line="480" w:lineRule="auto"/>
        <w:jc w:val="center"/>
        <w:rPr>
          <w:rFonts w:ascii="Arial" w:hAnsi="Arial" w:cs="Arial"/>
          <w:b/>
          <w:sz w:val="24"/>
          <w:szCs w:val="24"/>
        </w:rPr>
      </w:pPr>
    </w:p>
    <w:p w:rsidR="00886DF8" w:rsidRDefault="00886DF8" w:rsidP="00886DF8">
      <w:pPr>
        <w:tabs>
          <w:tab w:val="left" w:pos="720"/>
          <w:tab w:val="left" w:pos="1980"/>
        </w:tabs>
        <w:jc w:val="center"/>
        <w:rPr>
          <w:rFonts w:ascii="Arial" w:hAnsi="Arial" w:cs="Arial"/>
          <w:b/>
          <w:sz w:val="24"/>
          <w:szCs w:val="24"/>
        </w:rPr>
      </w:pPr>
      <w:r w:rsidRPr="00886DF8">
        <w:rPr>
          <w:rFonts w:ascii="Arial" w:hAnsi="Arial" w:cs="Arial"/>
          <w:b/>
          <w:sz w:val="24"/>
          <w:szCs w:val="24"/>
        </w:rPr>
        <w:t xml:space="preserve">D8. GROUP 3—SFA DIRECTOR/LEA BUSINESS MANAGER </w:t>
      </w:r>
      <w:proofErr w:type="spellStart"/>
      <w:r w:rsidRPr="00886DF8">
        <w:rPr>
          <w:rFonts w:ascii="Arial" w:hAnsi="Arial" w:cs="Arial"/>
          <w:b/>
          <w:sz w:val="24"/>
          <w:szCs w:val="24"/>
        </w:rPr>
        <w:t>SFA</w:t>
      </w:r>
      <w:proofErr w:type="spellEnd"/>
    </w:p>
    <w:p w:rsidR="00886DF8" w:rsidRPr="00886DF8" w:rsidRDefault="00886DF8" w:rsidP="00886DF8">
      <w:pPr>
        <w:tabs>
          <w:tab w:val="left" w:pos="720"/>
          <w:tab w:val="left" w:pos="1980"/>
        </w:tabs>
        <w:spacing w:line="480" w:lineRule="auto"/>
        <w:jc w:val="center"/>
        <w:rPr>
          <w:rFonts w:ascii="Arial" w:hAnsi="Arial" w:cs="Arial"/>
          <w:b/>
          <w:sz w:val="24"/>
          <w:szCs w:val="24"/>
        </w:rPr>
        <w:sectPr w:rsidR="00886DF8" w:rsidRPr="00886DF8" w:rsidSect="006A769D">
          <w:footerReference w:type="default" r:id="rId11"/>
          <w:pgSz w:w="12240" w:h="15840" w:code="1"/>
          <w:pgMar w:top="1440" w:right="1440" w:bottom="1440" w:left="1440" w:header="720" w:footer="720" w:gutter="0"/>
          <w:cols w:space="720"/>
          <w:docGrid w:linePitch="360"/>
        </w:sectPr>
      </w:pPr>
      <w:r w:rsidRPr="00886DF8">
        <w:rPr>
          <w:rFonts w:ascii="Arial" w:hAnsi="Arial" w:cs="Arial"/>
          <w:b/>
          <w:sz w:val="24"/>
          <w:szCs w:val="24"/>
        </w:rPr>
        <w:t>INDIRECT COST QUESTIONNAIRE – FOLLOW-UP</w:t>
      </w:r>
    </w:p>
    <w:p w:rsidR="00886DF8" w:rsidRPr="00886DF8" w:rsidRDefault="00886DF8" w:rsidP="00886DF8">
      <w:pPr>
        <w:tabs>
          <w:tab w:val="left" w:pos="720"/>
          <w:tab w:val="left" w:pos="1980"/>
        </w:tabs>
        <w:spacing w:before="3100" w:line="480" w:lineRule="auto"/>
        <w:jc w:val="center"/>
        <w:rPr>
          <w:rFonts w:ascii="Times New Roman" w:hAnsi="Times New Roman"/>
          <w:b/>
          <w:sz w:val="24"/>
          <w:szCs w:val="24"/>
        </w:rPr>
      </w:pPr>
    </w:p>
    <w:p w:rsidR="00886DF8" w:rsidRDefault="00886DF8" w:rsidP="00886DF8">
      <w:pPr>
        <w:tabs>
          <w:tab w:val="left" w:pos="720"/>
          <w:tab w:val="left" w:pos="1980"/>
        </w:tabs>
        <w:spacing w:line="480" w:lineRule="auto"/>
        <w:jc w:val="center"/>
        <w:rPr>
          <w:rFonts w:ascii="Arial" w:hAnsi="Arial" w:cs="Arial"/>
          <w:sz w:val="16"/>
        </w:rPr>
        <w:sectPr w:rsidR="00886DF8" w:rsidSect="006A769D">
          <w:pgSz w:w="12240" w:h="15840" w:code="1"/>
          <w:pgMar w:top="1440" w:right="1440" w:bottom="1440" w:left="1440" w:header="720" w:footer="720" w:gutter="0"/>
          <w:cols w:space="720"/>
          <w:docGrid w:linePitch="360"/>
        </w:sectPr>
      </w:pPr>
      <w:r w:rsidRPr="00886DF8">
        <w:rPr>
          <w:rFonts w:ascii="Times New Roman" w:hAnsi="Times New Roman"/>
          <w:b/>
          <w:sz w:val="24"/>
          <w:szCs w:val="24"/>
        </w:rPr>
        <w:t>This page has been left blank for double-sided copying.</w:t>
      </w:r>
    </w:p>
    <w:p w:rsidR="007A288D" w:rsidRDefault="006E18A5" w:rsidP="0054238F">
      <w:pPr>
        <w:tabs>
          <w:tab w:val="left" w:pos="720"/>
          <w:tab w:val="left" w:pos="1980"/>
        </w:tabs>
        <w:spacing w:before="240"/>
        <w:rPr>
          <w:rFonts w:ascii="Arial" w:hAnsi="Arial" w:cs="Arial"/>
          <w:sz w:val="16"/>
        </w:rPr>
      </w:pPr>
      <w:r>
        <w:rPr>
          <w:rFonts w:ascii="Arial" w:hAnsi="Arial" w:cs="Arial"/>
          <w:noProof/>
          <w:sz w:val="16"/>
        </w:rPr>
        <w:drawing>
          <wp:anchor distT="0" distB="0" distL="114300" distR="114300" simplePos="0" relativeHeight="251657216" behindDoc="0" locked="0" layoutInCell="1" allowOverlap="1">
            <wp:simplePos x="0" y="0"/>
            <wp:positionH relativeFrom="column">
              <wp:posOffset>4608195</wp:posOffset>
            </wp:positionH>
            <wp:positionV relativeFrom="paragraph">
              <wp:posOffset>42545</wp:posOffset>
            </wp:positionV>
            <wp:extent cx="1334770" cy="7588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Nutrition Meal Cost logo_final_sm.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34770" cy="758825"/>
                    </a:xfrm>
                    <a:prstGeom prst="rect">
                      <a:avLst/>
                    </a:prstGeom>
                  </pic:spPr>
                </pic:pic>
              </a:graphicData>
            </a:graphic>
          </wp:anchor>
        </w:drawing>
      </w:r>
      <w:r w:rsidR="007A288D">
        <w:rPr>
          <w:rFonts w:ascii="Arial" w:hAnsi="Arial" w:cs="Arial"/>
          <w:sz w:val="16"/>
        </w:rPr>
        <w:t>OMB Clearance Number:  0584-xxxx</w:t>
      </w:r>
    </w:p>
    <w:p w:rsidR="007A288D" w:rsidRDefault="007A288D" w:rsidP="0054238F">
      <w:pPr>
        <w:tabs>
          <w:tab w:val="left" w:pos="1080"/>
        </w:tabs>
        <w:spacing w:before="120"/>
        <w:rPr>
          <w:rFonts w:ascii="Arial" w:hAnsi="Arial" w:cs="Arial"/>
          <w:sz w:val="16"/>
        </w:rPr>
      </w:pPr>
      <w:r>
        <w:rPr>
          <w:rFonts w:ascii="Arial" w:hAnsi="Arial" w:cs="Arial"/>
          <w:sz w:val="16"/>
        </w:rPr>
        <w:t>Expiration Date:  xx/xx/</w:t>
      </w:r>
      <w:proofErr w:type="spellStart"/>
      <w:r>
        <w:rPr>
          <w:rFonts w:ascii="Arial" w:hAnsi="Arial" w:cs="Arial"/>
          <w:sz w:val="16"/>
        </w:rPr>
        <w:t>xxxx</w:t>
      </w:r>
      <w:proofErr w:type="spellEnd"/>
    </w:p>
    <w:p w:rsidR="00292B14" w:rsidRPr="008A344F" w:rsidRDefault="00292B14" w:rsidP="00292B14">
      <w:pPr>
        <w:spacing w:before="120"/>
        <w:jc w:val="right"/>
        <w:rPr>
          <w:rFonts w:ascii="Arial" w:hAnsi="Arial" w:cs="Arial"/>
          <w:b/>
          <w:szCs w:val="24"/>
        </w:rPr>
      </w:pPr>
    </w:p>
    <w:p w:rsidR="009D04E1" w:rsidRPr="00BF37F6" w:rsidRDefault="009D04E1" w:rsidP="0004585A">
      <w:pPr>
        <w:spacing w:before="120"/>
        <w:rPr>
          <w:rFonts w:ascii="Arial" w:hAnsi="Arial" w:cs="Arial"/>
          <w:b/>
          <w:sz w:val="24"/>
          <w:szCs w:val="24"/>
        </w:rPr>
      </w:pPr>
      <w:r w:rsidRPr="00BF37F6">
        <w:rPr>
          <w:rFonts w:ascii="Arial" w:hAnsi="Arial" w:cs="Arial"/>
          <w:b/>
          <w:sz w:val="24"/>
          <w:szCs w:val="24"/>
        </w:rPr>
        <w:t>USDA/Food and Nutrition Service</w:t>
      </w:r>
    </w:p>
    <w:p w:rsidR="009D04E1" w:rsidRPr="00BF37F6" w:rsidRDefault="009D04E1" w:rsidP="009D04E1">
      <w:pPr>
        <w:rPr>
          <w:rFonts w:ascii="Arial" w:hAnsi="Arial" w:cs="Arial"/>
          <w:b/>
          <w:sz w:val="24"/>
          <w:szCs w:val="24"/>
        </w:rPr>
      </w:pPr>
      <w:r>
        <w:rPr>
          <w:rFonts w:ascii="Arial" w:hAnsi="Arial" w:cs="Arial"/>
          <w:b/>
          <w:sz w:val="24"/>
          <w:szCs w:val="24"/>
        </w:rPr>
        <w:t>School Nutrition and Meal Cost Study</w:t>
      </w:r>
    </w:p>
    <w:p w:rsidR="009D04E1" w:rsidRPr="005531AC" w:rsidRDefault="009D04E1" w:rsidP="0004585A">
      <w:pPr>
        <w:spacing w:after="120"/>
        <w:rPr>
          <w:rFonts w:ascii="Arial" w:hAnsi="Arial" w:cs="Arial"/>
          <w:b/>
          <w:sz w:val="24"/>
        </w:rPr>
      </w:pPr>
      <w:r>
        <w:rPr>
          <w:rFonts w:ascii="Arial" w:hAnsi="Arial" w:cs="Arial"/>
          <w:b/>
          <w:sz w:val="24"/>
        </w:rPr>
        <w:t>SFA Indirect Cost Questionnaire—Follow-Up</w:t>
      </w:r>
    </w:p>
    <w:p w:rsidR="009D04E1" w:rsidRPr="00BF37F6" w:rsidRDefault="009D04E1" w:rsidP="009D04E1">
      <w:pPr>
        <w:jc w:val="center"/>
        <w:rPr>
          <w:rFonts w:ascii="Arial" w:hAnsi="Arial" w:cs="Arial"/>
          <w:b/>
          <w:sz w:val="24"/>
          <w:szCs w:val="24"/>
        </w:rPr>
      </w:pPr>
    </w:p>
    <w:p w:rsidR="00AE4B70" w:rsidRPr="00653845" w:rsidRDefault="00AE4B70" w:rsidP="00AE4B70">
      <w:pPr>
        <w:rPr>
          <w:rFonts w:ascii="Arial" w:hAnsi="Arial" w:cs="Arial"/>
          <w:sz w:val="20"/>
        </w:rPr>
      </w:pPr>
    </w:p>
    <w:p w:rsidR="00AE4B70" w:rsidRPr="00653845" w:rsidRDefault="00AE4B70" w:rsidP="004D7B79">
      <w:pPr>
        <w:spacing w:after="240"/>
        <w:jc w:val="both"/>
        <w:rPr>
          <w:rFonts w:ascii="Arial" w:hAnsi="Arial" w:cs="Arial"/>
          <w:sz w:val="20"/>
        </w:rPr>
      </w:pPr>
      <w:r w:rsidRPr="00653845">
        <w:rPr>
          <w:rFonts w:ascii="Arial" w:hAnsi="Arial" w:cs="Arial"/>
          <w:sz w:val="20"/>
        </w:rPr>
        <w:t xml:space="preserve">The purpose of this </w:t>
      </w:r>
      <w:r w:rsidR="00AE6B6B">
        <w:rPr>
          <w:rFonts w:ascii="Arial" w:hAnsi="Arial" w:cs="Arial"/>
          <w:sz w:val="20"/>
        </w:rPr>
        <w:t>questionnaire</w:t>
      </w:r>
      <w:r w:rsidRPr="00653845">
        <w:rPr>
          <w:rFonts w:ascii="Arial" w:hAnsi="Arial" w:cs="Arial"/>
          <w:sz w:val="20"/>
        </w:rPr>
        <w:t xml:space="preserve"> is to gather information from Business Managers or Chief Financial Officers of public </w:t>
      </w:r>
      <w:r w:rsidR="00BF0711">
        <w:rPr>
          <w:rFonts w:ascii="Arial" w:hAnsi="Arial" w:cs="Arial"/>
          <w:sz w:val="20"/>
        </w:rPr>
        <w:t>school district</w:t>
      </w:r>
      <w:r w:rsidRPr="00653845">
        <w:rPr>
          <w:rFonts w:ascii="Arial" w:hAnsi="Arial" w:cs="Arial"/>
          <w:sz w:val="20"/>
        </w:rPr>
        <w:t xml:space="preserve">s about how indirect costs are applied in the financial reporting for school foodservice.  In this </w:t>
      </w:r>
      <w:r w:rsidR="00AE6B6B">
        <w:rPr>
          <w:rFonts w:ascii="Arial" w:hAnsi="Arial" w:cs="Arial"/>
          <w:sz w:val="20"/>
        </w:rPr>
        <w:t>questionnaire</w:t>
      </w:r>
      <w:r w:rsidRPr="00653845">
        <w:rPr>
          <w:rFonts w:ascii="Arial" w:hAnsi="Arial" w:cs="Arial"/>
          <w:sz w:val="20"/>
        </w:rPr>
        <w:t xml:space="preserve">, you will be asked to provide information on </w:t>
      </w:r>
      <w:r w:rsidR="00D426C4">
        <w:rPr>
          <w:rFonts w:ascii="Arial" w:hAnsi="Arial" w:cs="Arial"/>
          <w:sz w:val="20"/>
        </w:rPr>
        <w:t xml:space="preserve">whether and </w:t>
      </w:r>
      <w:r w:rsidRPr="00653845">
        <w:rPr>
          <w:rFonts w:ascii="Arial" w:hAnsi="Arial" w:cs="Arial"/>
          <w:sz w:val="20"/>
        </w:rPr>
        <w:t xml:space="preserve">how your </w:t>
      </w:r>
      <w:r w:rsidR="00BF0711">
        <w:rPr>
          <w:rFonts w:ascii="Arial" w:hAnsi="Arial" w:cs="Arial"/>
          <w:sz w:val="20"/>
        </w:rPr>
        <w:t>school district</w:t>
      </w:r>
      <w:r w:rsidRPr="00653845">
        <w:rPr>
          <w:rFonts w:ascii="Arial" w:hAnsi="Arial" w:cs="Arial"/>
          <w:sz w:val="20"/>
        </w:rPr>
        <w:t xml:space="preserve"> c</w:t>
      </w:r>
      <w:r w:rsidR="00B41376">
        <w:rPr>
          <w:rFonts w:ascii="Arial" w:hAnsi="Arial" w:cs="Arial"/>
          <w:sz w:val="20"/>
        </w:rPr>
        <w:t>harge</w:t>
      </w:r>
      <w:r w:rsidR="00D426C4">
        <w:rPr>
          <w:rFonts w:ascii="Arial" w:hAnsi="Arial" w:cs="Arial"/>
          <w:sz w:val="20"/>
        </w:rPr>
        <w:t>d</w:t>
      </w:r>
      <w:r w:rsidR="00B41376">
        <w:rPr>
          <w:rFonts w:ascii="Arial" w:hAnsi="Arial" w:cs="Arial"/>
          <w:sz w:val="20"/>
        </w:rPr>
        <w:t xml:space="preserve"> and recover</w:t>
      </w:r>
      <w:r w:rsidR="00D426C4">
        <w:rPr>
          <w:rFonts w:ascii="Arial" w:hAnsi="Arial" w:cs="Arial"/>
          <w:sz w:val="20"/>
        </w:rPr>
        <w:t>ed</w:t>
      </w:r>
      <w:r w:rsidRPr="00653845">
        <w:rPr>
          <w:rFonts w:ascii="Arial" w:hAnsi="Arial" w:cs="Arial"/>
          <w:sz w:val="20"/>
        </w:rPr>
        <w:t xml:space="preserve"> its indirect costs </w:t>
      </w:r>
      <w:r w:rsidR="00D426C4">
        <w:rPr>
          <w:rFonts w:ascii="Arial" w:hAnsi="Arial" w:cs="Arial"/>
          <w:sz w:val="20"/>
        </w:rPr>
        <w:t xml:space="preserve">for School Year (SY) 2014-2015 from the school </w:t>
      </w:r>
      <w:r w:rsidRPr="00653845">
        <w:rPr>
          <w:rFonts w:ascii="Arial" w:hAnsi="Arial" w:cs="Arial"/>
          <w:sz w:val="20"/>
        </w:rPr>
        <w:t>foodservice</w:t>
      </w:r>
      <w:r w:rsidR="00D426C4">
        <w:rPr>
          <w:rFonts w:ascii="Arial" w:hAnsi="Arial" w:cs="Arial"/>
          <w:sz w:val="20"/>
        </w:rPr>
        <w:t xml:space="preserve"> account</w:t>
      </w:r>
      <w:r w:rsidRPr="00653845">
        <w:rPr>
          <w:rFonts w:ascii="Arial" w:hAnsi="Arial" w:cs="Arial"/>
          <w:sz w:val="20"/>
        </w:rPr>
        <w:t xml:space="preserve">.  </w:t>
      </w:r>
      <w:r w:rsidR="00AE6B6B" w:rsidRPr="007D469A">
        <w:rPr>
          <w:rFonts w:ascii="Arial" w:hAnsi="Arial" w:cs="Arial"/>
          <w:sz w:val="20"/>
        </w:rPr>
        <w:t xml:space="preserve">This </w:t>
      </w:r>
      <w:r w:rsidR="00AE6B6B">
        <w:rPr>
          <w:rFonts w:ascii="Arial" w:hAnsi="Arial" w:cs="Arial"/>
          <w:sz w:val="20"/>
        </w:rPr>
        <w:t xml:space="preserve">study </w:t>
      </w:r>
      <w:r w:rsidR="00AE6B6B" w:rsidRPr="007D469A">
        <w:rPr>
          <w:rFonts w:ascii="Arial" w:hAnsi="Arial" w:cs="Arial"/>
          <w:sz w:val="20"/>
        </w:rPr>
        <w:t xml:space="preserve">is </w:t>
      </w:r>
      <w:r w:rsidR="00AE6B6B">
        <w:rPr>
          <w:rFonts w:ascii="Arial" w:hAnsi="Arial" w:cs="Arial"/>
          <w:sz w:val="20"/>
        </w:rPr>
        <w:t xml:space="preserve">not an </w:t>
      </w:r>
      <w:r w:rsidR="00AE6B6B" w:rsidRPr="007D469A">
        <w:rPr>
          <w:rFonts w:ascii="Arial" w:hAnsi="Arial" w:cs="Arial"/>
          <w:sz w:val="20"/>
        </w:rPr>
        <w:t xml:space="preserve">audit </w:t>
      </w:r>
      <w:r w:rsidR="00AE6B6B">
        <w:rPr>
          <w:rFonts w:ascii="Arial" w:hAnsi="Arial" w:cs="Arial"/>
          <w:sz w:val="20"/>
        </w:rPr>
        <w:t>or a compliance review.</w:t>
      </w:r>
    </w:p>
    <w:p w:rsidR="00AE4B70" w:rsidRPr="00653845" w:rsidRDefault="00AE4B70" w:rsidP="004D7B79">
      <w:pPr>
        <w:spacing w:after="240"/>
        <w:jc w:val="both"/>
        <w:rPr>
          <w:rFonts w:ascii="Arial" w:hAnsi="Arial" w:cs="Arial"/>
          <w:sz w:val="20"/>
        </w:rPr>
      </w:pPr>
      <w:proofErr w:type="gramStart"/>
      <w:r w:rsidRPr="00653845">
        <w:rPr>
          <w:rFonts w:ascii="Arial" w:hAnsi="Arial" w:cs="Arial"/>
          <w:b/>
          <w:sz w:val="20"/>
        </w:rPr>
        <w:t>About the Study.</w:t>
      </w:r>
      <w:proofErr w:type="gramEnd"/>
      <w:r w:rsidRPr="00653845">
        <w:rPr>
          <w:rFonts w:ascii="Arial" w:hAnsi="Arial" w:cs="Arial"/>
          <w:sz w:val="20"/>
        </w:rPr>
        <w:t xml:space="preserve">  The </w:t>
      </w:r>
      <w:r w:rsidRPr="00653845">
        <w:rPr>
          <w:rFonts w:ascii="Arial" w:hAnsi="Arial" w:cs="Arial"/>
          <w:b/>
          <w:i/>
          <w:sz w:val="20"/>
        </w:rPr>
        <w:t>School Nutrition and Meal Cost Study</w:t>
      </w:r>
      <w:r w:rsidRPr="00653845">
        <w:rPr>
          <w:rFonts w:ascii="Arial" w:hAnsi="Arial" w:cs="Arial"/>
          <w:sz w:val="20"/>
        </w:rPr>
        <w:t xml:space="preserve"> (SNMCS) will continue the long-standing commitment of the US Department of Agriculture’s (USDA’s) Food and Nutrition Service (FNS) to periodic assessment of the school meal programs. This current assessment coincides with a period of considerable change for the National School Lunch Program (NSLP) and the School Breakfast Program (SBP).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SNMCS is the first such study after these major changes were implemented and the first to explore both nutrition and cost on a large national scale. This study will provide critical information of interest to USDA, the States, School Food Authorities (SFAs), and other program stakeholders that </w:t>
      </w:r>
      <w:proofErr w:type="gramStart"/>
      <w:r w:rsidR="002444EA">
        <w:rPr>
          <w:rFonts w:ascii="Arial" w:hAnsi="Arial" w:cs="Arial"/>
          <w:sz w:val="20"/>
        </w:rPr>
        <w:t>is</w:t>
      </w:r>
      <w:proofErr w:type="gramEnd"/>
      <w:r w:rsidRPr="00653845">
        <w:rPr>
          <w:rFonts w:ascii="Arial" w:hAnsi="Arial" w:cs="Arial"/>
          <w:sz w:val="20"/>
        </w:rPr>
        <w:t xml:space="preserve"> not currently available.</w:t>
      </w:r>
    </w:p>
    <w:p w:rsidR="00AE4B70" w:rsidRPr="00653845" w:rsidRDefault="00AE4B70" w:rsidP="004D7B79">
      <w:pPr>
        <w:spacing w:after="240"/>
        <w:jc w:val="both"/>
        <w:rPr>
          <w:rFonts w:ascii="Arial" w:hAnsi="Arial" w:cs="Arial"/>
          <w:sz w:val="20"/>
        </w:rPr>
      </w:pPr>
      <w:r w:rsidRPr="00653845">
        <w:rPr>
          <w:rFonts w:ascii="Arial" w:hAnsi="Arial" w:cs="Arial"/>
          <w:sz w:val="20"/>
        </w:rPr>
        <w:t xml:space="preserve">The U.S. Department of Agriculture, Food and Nutrition Service, has contracted with Mathematica Policy Research and its research partners </w:t>
      </w:r>
      <w:proofErr w:type="spellStart"/>
      <w:r w:rsidRPr="00653845">
        <w:rPr>
          <w:rFonts w:ascii="Arial" w:hAnsi="Arial" w:cs="Arial"/>
          <w:sz w:val="20"/>
        </w:rPr>
        <w:t>Abt</w:t>
      </w:r>
      <w:proofErr w:type="spellEnd"/>
      <w:r w:rsidRPr="00653845">
        <w:rPr>
          <w:rFonts w:ascii="Arial" w:hAnsi="Arial" w:cs="Arial"/>
          <w:sz w:val="20"/>
        </w:rPr>
        <w:t xml:space="preserve"> Associates, </w:t>
      </w:r>
      <w:proofErr w:type="spellStart"/>
      <w:r w:rsidRPr="00653845">
        <w:rPr>
          <w:rFonts w:ascii="Arial" w:hAnsi="Arial" w:cs="Arial"/>
          <w:sz w:val="20"/>
        </w:rPr>
        <w:t>Agralytica</w:t>
      </w:r>
      <w:proofErr w:type="spellEnd"/>
      <w:r w:rsidRPr="00653845">
        <w:rPr>
          <w:rFonts w:ascii="Arial" w:hAnsi="Arial" w:cs="Arial"/>
          <w:sz w:val="20"/>
        </w:rPr>
        <w:t xml:space="preserve">, and </w:t>
      </w:r>
      <w:proofErr w:type="spellStart"/>
      <w:r w:rsidRPr="00653845">
        <w:rPr>
          <w:rFonts w:ascii="Arial" w:hAnsi="Arial" w:cs="Arial"/>
          <w:sz w:val="20"/>
        </w:rPr>
        <w:t>Relyon</w:t>
      </w:r>
      <w:proofErr w:type="spellEnd"/>
      <w:r w:rsidRPr="00653845">
        <w:rPr>
          <w:rFonts w:ascii="Arial" w:hAnsi="Arial" w:cs="Arial"/>
          <w:sz w:val="20"/>
        </w:rPr>
        <w:t xml:space="preserve"> Media to conduct the SNMCS for SY 2014-2015. </w:t>
      </w:r>
      <w:r w:rsidR="00292B14" w:rsidRPr="008A344F">
        <w:rPr>
          <w:rFonts w:ascii="Arial" w:hAnsi="Arial" w:cs="Arial"/>
          <w:sz w:val="20"/>
        </w:rPr>
        <w:t>Participation in the study by selected states, districts, and schools is required under Section 305 of the Healthy, Hunger-Free Kids Act of 2010 (HHFKA).</w:t>
      </w:r>
    </w:p>
    <w:p w:rsidR="00AE4B70" w:rsidRPr="00653845" w:rsidRDefault="00AE4B70" w:rsidP="004D7B79">
      <w:pPr>
        <w:spacing w:after="240"/>
        <w:jc w:val="both"/>
        <w:rPr>
          <w:rFonts w:ascii="Arial" w:hAnsi="Arial" w:cs="Arial"/>
          <w:sz w:val="20"/>
        </w:rPr>
      </w:pPr>
      <w:r w:rsidRPr="00653845">
        <w:rPr>
          <w:rFonts w:ascii="Arial" w:hAnsi="Arial" w:cs="Arial"/>
          <w:sz w:val="20"/>
        </w:rPr>
        <w:t xml:space="preserve">SNMCS will collect a broad range of data from nationally representative samples of public SFAs, schools, and students and their parents during SY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SNMCS with previous School Nutrition and Dietary Assessment (SNDA) and School Lunch and Breakfast Cost (SLBC) studies will provide information to assess the effects of the </w:t>
      </w:r>
      <w:r w:rsidR="00116305">
        <w:rPr>
          <w:rFonts w:ascii="Arial" w:hAnsi="Arial" w:cs="Arial"/>
          <w:sz w:val="20"/>
        </w:rPr>
        <w:t>new nutrition standards on food</w:t>
      </w:r>
      <w:r w:rsidRPr="00653845">
        <w:rPr>
          <w:rFonts w:ascii="Arial" w:hAnsi="Arial" w:cs="Arial"/>
          <w:sz w:val="20"/>
        </w:rPr>
        <w:t>service operations, the nutrient content of school meals offered and as served, meal costs and revenues, and student participation and dietary intake.</w:t>
      </w:r>
    </w:p>
    <w:p w:rsidR="00AE4B70" w:rsidRPr="00653845" w:rsidRDefault="00AE4B70" w:rsidP="004D7B79">
      <w:pPr>
        <w:spacing w:after="240"/>
        <w:jc w:val="both"/>
        <w:rPr>
          <w:rFonts w:ascii="Arial" w:hAnsi="Arial" w:cs="Arial"/>
          <w:sz w:val="20"/>
        </w:rPr>
      </w:pPr>
      <w:proofErr w:type="gramStart"/>
      <w:r w:rsidRPr="00653845">
        <w:rPr>
          <w:rFonts w:ascii="Arial" w:hAnsi="Arial" w:cs="Arial"/>
          <w:b/>
          <w:sz w:val="20"/>
        </w:rPr>
        <w:t>Protecting Privacy.</w:t>
      </w:r>
      <w:proofErr w:type="gramEnd"/>
      <w:r w:rsidRPr="00653845">
        <w:rPr>
          <w:rFonts w:ascii="Arial" w:hAnsi="Arial" w:cs="Arial"/>
          <w:sz w:val="20"/>
        </w:rPr>
        <w:t xml:space="preserve">  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p w:rsidR="004D7B79" w:rsidRDefault="004D7B79" w:rsidP="00AE4B70">
      <w:pPr>
        <w:rPr>
          <w:rFonts w:ascii="Arial" w:hAnsi="Arial" w:cs="Arial"/>
        </w:rPr>
        <w:sectPr w:rsidR="004D7B79" w:rsidSect="00886DF8">
          <w:headerReference w:type="default" r:id="rId13"/>
          <w:footerReference w:type="default" r:id="rId14"/>
          <w:pgSz w:w="12240" w:h="15840" w:code="1"/>
          <w:pgMar w:top="1440" w:right="1440" w:bottom="1440" w:left="1440" w:header="720" w:footer="720" w:gutter="0"/>
          <w:pgNumType w:start="1"/>
          <w:cols w:space="720"/>
          <w:docGrid w:linePitch="360"/>
        </w:sectPr>
      </w:pPr>
    </w:p>
    <w:p w:rsidR="00AE4B70" w:rsidRPr="00653845" w:rsidRDefault="00AE4B70" w:rsidP="00AE4B70">
      <w:pPr>
        <w:pBdr>
          <w:top w:val="single" w:sz="12" w:space="1" w:color="auto"/>
          <w:left w:val="single" w:sz="12" w:space="1" w:color="auto"/>
          <w:bottom w:val="single" w:sz="12" w:space="1" w:color="auto"/>
          <w:right w:val="single" w:sz="12" w:space="1" w:color="auto"/>
        </w:pBdr>
        <w:rPr>
          <w:rFonts w:ascii="Arial" w:hAnsi="Arial" w:cs="Arial"/>
          <w:b/>
        </w:rPr>
      </w:pPr>
      <w:r w:rsidRPr="00653845">
        <w:rPr>
          <w:rFonts w:ascii="Arial" w:hAnsi="Arial" w:cs="Arial"/>
          <w:b/>
        </w:rPr>
        <w:lastRenderedPageBreak/>
        <w:t>DEFINITIONS USED IN THIS SURVEY</w:t>
      </w:r>
    </w:p>
    <w:p w:rsidR="00AE4B70" w:rsidRPr="00653845" w:rsidRDefault="00AE4B70" w:rsidP="00AE4B70">
      <w:pPr>
        <w:rPr>
          <w:rFonts w:ascii="Arial" w:hAnsi="Arial" w:cs="Arial"/>
          <w:b/>
          <w:sz w:val="20"/>
        </w:rPr>
      </w:pPr>
    </w:p>
    <w:p w:rsidR="00AE4B70" w:rsidRPr="00653845" w:rsidRDefault="00AE4B70" w:rsidP="0003078C">
      <w:pPr>
        <w:spacing w:after="120"/>
        <w:jc w:val="both"/>
        <w:rPr>
          <w:rFonts w:ascii="Arial" w:hAnsi="Arial" w:cs="Arial"/>
          <w:b/>
          <w:sz w:val="20"/>
        </w:rPr>
      </w:pPr>
      <w:r w:rsidRPr="00653845">
        <w:rPr>
          <w:rFonts w:ascii="Arial" w:hAnsi="Arial" w:cs="Arial"/>
          <w:b/>
          <w:sz w:val="20"/>
        </w:rPr>
        <w:t>Accounting, budget, finance, and payroll</w:t>
      </w:r>
      <w:r w:rsidRPr="00653845">
        <w:rPr>
          <w:rFonts w:ascii="Arial" w:hAnsi="Arial" w:cs="Arial"/>
          <w:sz w:val="20"/>
        </w:rPr>
        <w:t xml:space="preserve"> </w:t>
      </w:r>
      <w:proofErr w:type="gramStart"/>
      <w:r w:rsidRPr="00653845">
        <w:rPr>
          <w:rFonts w:ascii="Arial" w:hAnsi="Arial" w:cs="Arial"/>
          <w:sz w:val="20"/>
        </w:rPr>
        <w:t>includes</w:t>
      </w:r>
      <w:proofErr w:type="gramEnd"/>
      <w:r w:rsidRPr="00653845">
        <w:rPr>
          <w:rFonts w:ascii="Arial" w:hAnsi="Arial" w:cs="Arial"/>
          <w:sz w:val="20"/>
        </w:rPr>
        <w:t xml:space="preserve"> tasks to process payments to and from the </w:t>
      </w:r>
      <w:r w:rsidR="00024132">
        <w:rPr>
          <w:rFonts w:ascii="Arial" w:hAnsi="Arial" w:cs="Arial"/>
          <w:sz w:val="20"/>
        </w:rPr>
        <w:t>school district</w:t>
      </w:r>
      <w:r w:rsidRPr="00653845">
        <w:rPr>
          <w:rFonts w:ascii="Arial" w:hAnsi="Arial" w:cs="Arial"/>
          <w:sz w:val="20"/>
        </w:rPr>
        <w:t>, maintain financial records, manage cash, and produce financial reports.</w:t>
      </w:r>
    </w:p>
    <w:p w:rsidR="00AE4B70" w:rsidRPr="00653845" w:rsidRDefault="00AE4B70" w:rsidP="0003078C">
      <w:pPr>
        <w:spacing w:after="120"/>
        <w:jc w:val="both"/>
        <w:rPr>
          <w:rFonts w:ascii="Arial" w:hAnsi="Arial" w:cs="Arial"/>
          <w:sz w:val="20"/>
        </w:rPr>
      </w:pPr>
      <w:r w:rsidRPr="00653845">
        <w:rPr>
          <w:rFonts w:ascii="Arial" w:hAnsi="Arial" w:cs="Arial"/>
          <w:b/>
          <w:sz w:val="20"/>
        </w:rPr>
        <w:t>Administration of personnel, benefits, and human resources</w:t>
      </w:r>
      <w:r w:rsidRPr="00653845">
        <w:rPr>
          <w:rFonts w:ascii="Arial" w:hAnsi="Arial" w:cs="Arial"/>
          <w:sz w:val="20"/>
        </w:rPr>
        <w:t xml:space="preserve"> includes recruiting, hiring, enrollment/disenrollment in benefit plans, and other human resource (HR) administration functions.  This does not include the costs of non-HR personnel or the cost of employee benefits (health/dental insurance, pension/retirement, tuition assistance, etc.).</w:t>
      </w:r>
    </w:p>
    <w:p w:rsidR="00AE4B70" w:rsidRPr="00653845" w:rsidRDefault="00AE4B70" w:rsidP="0003078C">
      <w:pPr>
        <w:spacing w:after="120"/>
        <w:jc w:val="both"/>
        <w:rPr>
          <w:rFonts w:ascii="Arial" w:hAnsi="Arial" w:cs="Arial"/>
          <w:sz w:val="20"/>
        </w:rPr>
      </w:pPr>
      <w:r w:rsidRPr="00653845">
        <w:rPr>
          <w:rFonts w:ascii="Arial" w:hAnsi="Arial" w:cs="Arial"/>
          <w:b/>
          <w:sz w:val="20"/>
        </w:rPr>
        <w:t>Allocation</w:t>
      </w:r>
      <w:r w:rsidRPr="00653845">
        <w:rPr>
          <w:rFonts w:ascii="Arial" w:hAnsi="Arial" w:cs="Arial"/>
          <w:sz w:val="20"/>
        </w:rPr>
        <w:t xml:space="preserve"> is </w:t>
      </w:r>
      <w:r w:rsidR="00D426C4">
        <w:rPr>
          <w:rFonts w:ascii="Arial" w:hAnsi="Arial" w:cs="Arial"/>
          <w:sz w:val="20"/>
        </w:rPr>
        <w:t xml:space="preserve">the process </w:t>
      </w:r>
      <w:r w:rsidRPr="00653845">
        <w:rPr>
          <w:rFonts w:ascii="Arial" w:hAnsi="Arial" w:cs="Arial"/>
          <w:sz w:val="20"/>
        </w:rPr>
        <w:t>of assigning indirect costs to particular programs and other cost objectives, such that each program bears a portion of the indirect costs commensurate with the benefit received from that cost.</w:t>
      </w:r>
    </w:p>
    <w:p w:rsidR="00AE4B70" w:rsidRPr="00653845" w:rsidRDefault="00AE4B70" w:rsidP="0003078C">
      <w:pPr>
        <w:spacing w:after="120"/>
        <w:jc w:val="both"/>
        <w:rPr>
          <w:rFonts w:ascii="Arial" w:hAnsi="Arial" w:cs="Arial"/>
          <w:sz w:val="20"/>
        </w:rPr>
      </w:pPr>
      <w:r w:rsidRPr="00653845">
        <w:rPr>
          <w:rFonts w:ascii="Arial" w:hAnsi="Arial" w:cs="Arial"/>
          <w:b/>
          <w:sz w:val="20"/>
        </w:rPr>
        <w:t>Building operations and maintenance</w:t>
      </w:r>
      <w:r w:rsidRPr="00653845">
        <w:rPr>
          <w:rFonts w:ascii="Arial" w:hAnsi="Arial" w:cs="Arial"/>
          <w:sz w:val="20"/>
        </w:rPr>
        <w:t xml:space="preserve"> means services of this type not provided by custodial/janitorial staff, particularly more skilled services (such as heating/ventilation/air conditioning maintenance or repair).</w:t>
      </w:r>
    </w:p>
    <w:p w:rsidR="00AE4B70" w:rsidRPr="00653845" w:rsidRDefault="00AE4B70" w:rsidP="0003078C">
      <w:pPr>
        <w:spacing w:after="120"/>
        <w:jc w:val="both"/>
        <w:rPr>
          <w:rFonts w:ascii="Arial" w:hAnsi="Arial" w:cs="Arial"/>
          <w:sz w:val="20"/>
        </w:rPr>
      </w:pPr>
      <w:r w:rsidRPr="00653845">
        <w:rPr>
          <w:rFonts w:ascii="Arial" w:hAnsi="Arial" w:cs="Arial"/>
          <w:b/>
          <w:sz w:val="20"/>
        </w:rPr>
        <w:t>Business Manager</w:t>
      </w:r>
      <w:r w:rsidRPr="00653845">
        <w:rPr>
          <w:rFonts w:ascii="Arial" w:hAnsi="Arial" w:cs="Arial"/>
          <w:sz w:val="20"/>
        </w:rPr>
        <w:t xml:space="preserve"> is the official who is responsible for your </w:t>
      </w:r>
      <w:r w:rsidR="00024132">
        <w:rPr>
          <w:rFonts w:ascii="Arial" w:hAnsi="Arial" w:cs="Arial"/>
          <w:sz w:val="20"/>
        </w:rPr>
        <w:t>school district</w:t>
      </w:r>
      <w:r w:rsidRPr="00653845">
        <w:rPr>
          <w:rFonts w:ascii="Arial" w:hAnsi="Arial" w:cs="Arial"/>
          <w:sz w:val="20"/>
        </w:rPr>
        <w:t xml:space="preserve">’s procedures regarding indirect costs for school foodservice and other programs.  In some </w:t>
      </w:r>
      <w:r w:rsidR="00024132">
        <w:rPr>
          <w:rFonts w:ascii="Arial" w:hAnsi="Arial" w:cs="Arial"/>
          <w:sz w:val="20"/>
        </w:rPr>
        <w:t>school district</w:t>
      </w:r>
      <w:r w:rsidR="00D426C4">
        <w:rPr>
          <w:rFonts w:ascii="Arial" w:hAnsi="Arial" w:cs="Arial"/>
          <w:sz w:val="20"/>
        </w:rPr>
        <w:t>s</w:t>
      </w:r>
      <w:r w:rsidRPr="00653845">
        <w:rPr>
          <w:rFonts w:ascii="Arial" w:hAnsi="Arial" w:cs="Arial"/>
          <w:sz w:val="20"/>
        </w:rPr>
        <w:t xml:space="preserve"> the Business Manager is the Chief Financial Officer (CFO).</w:t>
      </w:r>
    </w:p>
    <w:p w:rsidR="00D80FD8" w:rsidRDefault="00D80FD8" w:rsidP="0003078C">
      <w:pPr>
        <w:spacing w:after="120"/>
        <w:jc w:val="both"/>
        <w:rPr>
          <w:rFonts w:ascii="Arial" w:hAnsi="Arial" w:cs="Arial"/>
          <w:sz w:val="20"/>
        </w:rPr>
      </w:pPr>
      <w:proofErr w:type="gramStart"/>
      <w:r w:rsidRPr="00B17D56">
        <w:rPr>
          <w:rFonts w:ascii="Arial" w:hAnsi="Arial" w:cs="Arial"/>
          <w:b/>
          <w:sz w:val="20"/>
        </w:rPr>
        <w:t>Calculating indirect costs</w:t>
      </w:r>
      <w:r>
        <w:rPr>
          <w:rFonts w:ascii="Arial" w:hAnsi="Arial" w:cs="Arial"/>
          <w:sz w:val="20"/>
        </w:rPr>
        <w:t xml:space="preserve"> for school foodservice means that the school district applies its </w:t>
      </w:r>
      <w:r w:rsidR="000A0A48">
        <w:rPr>
          <w:rFonts w:ascii="Arial" w:hAnsi="Arial" w:cs="Arial"/>
          <w:sz w:val="20"/>
        </w:rPr>
        <w:t xml:space="preserve">indirect cost rate or other method </w:t>
      </w:r>
      <w:r>
        <w:rPr>
          <w:rFonts w:ascii="Arial" w:hAnsi="Arial" w:cs="Arial"/>
          <w:sz w:val="20"/>
        </w:rPr>
        <w:t xml:space="preserve">to determine the </w:t>
      </w:r>
      <w:r w:rsidR="000A0A48">
        <w:rPr>
          <w:rFonts w:ascii="Arial" w:hAnsi="Arial" w:cs="Arial"/>
          <w:sz w:val="20"/>
        </w:rPr>
        <w:t>indirect cost that is attributable to school foodservice for a specified period such as the fiscal year.</w:t>
      </w:r>
      <w:proofErr w:type="gramEnd"/>
      <w:r w:rsidR="000A0A48">
        <w:rPr>
          <w:rFonts w:ascii="Arial" w:hAnsi="Arial" w:cs="Arial"/>
          <w:sz w:val="20"/>
        </w:rPr>
        <w:t xml:space="preserve"> Indirect costs must be calculated before they can be charged and recovered.</w:t>
      </w:r>
    </w:p>
    <w:p w:rsidR="000A0A48" w:rsidRPr="00B17D56" w:rsidRDefault="000A0A48" w:rsidP="0003078C">
      <w:pPr>
        <w:spacing w:after="120"/>
        <w:jc w:val="both"/>
        <w:rPr>
          <w:rFonts w:ascii="Arial" w:hAnsi="Arial" w:cs="Arial"/>
          <w:sz w:val="20"/>
        </w:rPr>
      </w:pPr>
      <w:proofErr w:type="gramStart"/>
      <w:r>
        <w:rPr>
          <w:rFonts w:ascii="Arial" w:hAnsi="Arial" w:cs="Arial"/>
          <w:b/>
          <w:sz w:val="20"/>
        </w:rPr>
        <w:t xml:space="preserve">Charging indirect costs </w:t>
      </w:r>
      <w:r>
        <w:rPr>
          <w:rFonts w:ascii="Arial" w:hAnsi="Arial" w:cs="Arial"/>
          <w:sz w:val="20"/>
        </w:rPr>
        <w:t xml:space="preserve">for school foodservice means that indirect cost is recorded as an expense </w:t>
      </w:r>
      <w:r w:rsidR="001D3B9B">
        <w:rPr>
          <w:rFonts w:ascii="Arial" w:hAnsi="Arial" w:cs="Arial"/>
          <w:sz w:val="20"/>
        </w:rPr>
        <w:t xml:space="preserve">on the financial statement for the </w:t>
      </w:r>
      <w:r>
        <w:rPr>
          <w:rFonts w:ascii="Arial" w:hAnsi="Arial" w:cs="Arial"/>
          <w:sz w:val="20"/>
        </w:rPr>
        <w:t>school foodservice account.</w:t>
      </w:r>
      <w:proofErr w:type="gramEnd"/>
      <w:r>
        <w:rPr>
          <w:rFonts w:ascii="Arial" w:hAnsi="Arial" w:cs="Arial"/>
          <w:sz w:val="20"/>
        </w:rPr>
        <w:t xml:space="preserve"> Indirect costs may be charged but not recovered if the school district decides not to transfer funds </w:t>
      </w:r>
      <w:r w:rsidR="00BF6C81">
        <w:rPr>
          <w:rFonts w:ascii="Arial" w:hAnsi="Arial" w:cs="Arial"/>
          <w:sz w:val="20"/>
        </w:rPr>
        <w:t xml:space="preserve">equal to the costs charged </w:t>
      </w:r>
      <w:r>
        <w:rPr>
          <w:rFonts w:ascii="Arial" w:hAnsi="Arial" w:cs="Arial"/>
          <w:sz w:val="20"/>
        </w:rPr>
        <w:t xml:space="preserve">from the school foodservice account to the general fund. </w:t>
      </w:r>
    </w:p>
    <w:p w:rsidR="00AE4B70" w:rsidRPr="00653845" w:rsidRDefault="00AE4B70" w:rsidP="0003078C">
      <w:pPr>
        <w:spacing w:after="120"/>
        <w:jc w:val="both"/>
        <w:rPr>
          <w:rFonts w:ascii="Arial" w:hAnsi="Arial" w:cs="Arial"/>
          <w:sz w:val="20"/>
        </w:rPr>
      </w:pPr>
      <w:r w:rsidRPr="00653845">
        <w:rPr>
          <w:rFonts w:ascii="Arial" w:hAnsi="Arial" w:cs="Arial"/>
          <w:b/>
          <w:sz w:val="20"/>
        </w:rPr>
        <w:t>Custodial and janitorial</w:t>
      </w:r>
      <w:r w:rsidRPr="00653845">
        <w:rPr>
          <w:rFonts w:ascii="Arial" w:hAnsi="Arial" w:cs="Arial"/>
          <w:sz w:val="20"/>
        </w:rPr>
        <w:t xml:space="preserve"> means routine cleaning, storage, setting up/rearranging furniture, and other work performed by staff or contractors whose primary work is routine cleaning, storage, and setting up/rearranging furniture.</w:t>
      </w:r>
    </w:p>
    <w:p w:rsidR="00AE4B70" w:rsidRPr="00653845" w:rsidRDefault="00AE4B70" w:rsidP="0003078C">
      <w:pPr>
        <w:spacing w:after="120"/>
        <w:jc w:val="both"/>
        <w:rPr>
          <w:rFonts w:ascii="Arial" w:hAnsi="Arial" w:cs="Arial"/>
          <w:sz w:val="20"/>
        </w:rPr>
      </w:pPr>
      <w:r w:rsidRPr="00653845">
        <w:rPr>
          <w:rFonts w:ascii="Arial" w:hAnsi="Arial" w:cs="Arial"/>
          <w:b/>
          <w:sz w:val="20"/>
        </w:rPr>
        <w:t>Data processing operations and programming</w:t>
      </w:r>
      <w:r w:rsidRPr="00653845">
        <w:rPr>
          <w:rFonts w:ascii="Arial" w:hAnsi="Arial" w:cs="Arial"/>
          <w:sz w:val="20"/>
        </w:rPr>
        <w:t xml:space="preserve"> includes all support for mainframe, server, and client computers, and for communications networks (voice and data).</w:t>
      </w:r>
    </w:p>
    <w:p w:rsidR="00AE4B70" w:rsidRPr="00653845" w:rsidRDefault="00AE4B70" w:rsidP="0003078C">
      <w:pPr>
        <w:pStyle w:val="Indent"/>
        <w:spacing w:after="120"/>
        <w:ind w:left="0" w:firstLine="0"/>
        <w:jc w:val="both"/>
        <w:rPr>
          <w:szCs w:val="22"/>
        </w:rPr>
      </w:pPr>
      <w:r w:rsidRPr="00653845">
        <w:rPr>
          <w:b/>
          <w:szCs w:val="22"/>
        </w:rPr>
        <w:t>Direct cost base</w:t>
      </w:r>
      <w:r w:rsidRPr="00653845">
        <w:rPr>
          <w:szCs w:val="22"/>
        </w:rPr>
        <w:t xml:space="preserve"> is the total cost of foodservice in SY2014-2015, less any amounts excluded when calculating indirect costs (e.g., capital outlays).</w:t>
      </w:r>
    </w:p>
    <w:p w:rsidR="00AE4B70" w:rsidRPr="00653845" w:rsidRDefault="00AE4B70" w:rsidP="0003078C">
      <w:pPr>
        <w:spacing w:after="120"/>
        <w:jc w:val="both"/>
        <w:rPr>
          <w:rFonts w:ascii="Arial" w:hAnsi="Arial" w:cs="Arial"/>
          <w:sz w:val="20"/>
        </w:rPr>
      </w:pPr>
      <w:r w:rsidRPr="00653845">
        <w:rPr>
          <w:rFonts w:ascii="Arial" w:hAnsi="Arial" w:cs="Arial"/>
          <w:b/>
          <w:sz w:val="20"/>
        </w:rPr>
        <w:t>Equipment and vehicle operations and maintenance</w:t>
      </w:r>
      <w:r w:rsidRPr="00653845">
        <w:rPr>
          <w:rFonts w:ascii="Arial" w:hAnsi="Arial" w:cs="Arial"/>
          <w:sz w:val="20"/>
        </w:rPr>
        <w:t xml:space="preserve"> includes management of motor pools, routine maintenance and repair of vehicles, and routine maintenance and report of equipment.</w:t>
      </w:r>
    </w:p>
    <w:p w:rsidR="00AE4B70" w:rsidRPr="00653845" w:rsidRDefault="00AE4B70" w:rsidP="0003078C">
      <w:pPr>
        <w:spacing w:after="120"/>
        <w:jc w:val="both"/>
        <w:rPr>
          <w:rFonts w:ascii="Arial" w:hAnsi="Arial" w:cs="Arial"/>
          <w:sz w:val="20"/>
        </w:rPr>
      </w:pPr>
      <w:r w:rsidRPr="00653845">
        <w:rPr>
          <w:rFonts w:ascii="Arial" w:hAnsi="Arial" w:cs="Arial"/>
          <w:b/>
          <w:sz w:val="20"/>
        </w:rPr>
        <w:t>Expendable</w:t>
      </w:r>
      <w:r w:rsidRPr="00653845">
        <w:rPr>
          <w:rFonts w:ascii="Arial" w:hAnsi="Arial" w:cs="Arial"/>
          <w:sz w:val="20"/>
        </w:rPr>
        <w:t xml:space="preserve"> </w:t>
      </w:r>
      <w:r w:rsidRPr="00653845">
        <w:rPr>
          <w:rFonts w:ascii="Arial" w:hAnsi="Arial" w:cs="Arial"/>
          <w:b/>
          <w:sz w:val="20"/>
        </w:rPr>
        <w:t>equipment</w:t>
      </w:r>
      <w:r w:rsidRPr="00653845">
        <w:rPr>
          <w:rFonts w:ascii="Arial" w:hAnsi="Arial" w:cs="Arial"/>
          <w:sz w:val="20"/>
        </w:rPr>
        <w:t xml:space="preserve"> means equipment purchases treated as an annual operating expense; not a capital expense, under Federal and State rules.</w:t>
      </w:r>
    </w:p>
    <w:p w:rsidR="00AE4B70" w:rsidRPr="00653845" w:rsidRDefault="00AE4B70" w:rsidP="0003078C">
      <w:pPr>
        <w:spacing w:after="120"/>
        <w:jc w:val="both"/>
        <w:rPr>
          <w:rFonts w:ascii="Arial" w:hAnsi="Arial" w:cs="Arial"/>
          <w:sz w:val="20"/>
        </w:rPr>
      </w:pPr>
      <w:r w:rsidRPr="00653845">
        <w:rPr>
          <w:rFonts w:ascii="Arial" w:hAnsi="Arial" w:cs="Arial"/>
          <w:b/>
          <w:sz w:val="20"/>
        </w:rPr>
        <w:t>Final rate</w:t>
      </w:r>
      <w:r w:rsidRPr="00653845">
        <w:rPr>
          <w:rFonts w:ascii="Arial" w:hAnsi="Arial" w:cs="Arial"/>
          <w:sz w:val="20"/>
        </w:rPr>
        <w:t xml:space="preserve"> is an indirect cost rate based on the actual allowable costs of a specified period.  A final, audited rate is not subject to adjustment.</w:t>
      </w:r>
    </w:p>
    <w:p w:rsidR="00AE4B70" w:rsidRPr="00653845" w:rsidRDefault="00AE4B70" w:rsidP="0003078C">
      <w:pPr>
        <w:spacing w:after="120"/>
        <w:jc w:val="both"/>
        <w:rPr>
          <w:rFonts w:ascii="Arial" w:hAnsi="Arial" w:cs="Arial"/>
          <w:sz w:val="20"/>
        </w:rPr>
      </w:pPr>
      <w:r w:rsidRPr="00653845">
        <w:rPr>
          <w:rFonts w:ascii="Arial" w:hAnsi="Arial" w:cs="Arial"/>
          <w:b/>
          <w:sz w:val="20"/>
        </w:rPr>
        <w:t>Full indirect cost</w:t>
      </w:r>
      <w:r w:rsidRPr="00653845">
        <w:rPr>
          <w:rFonts w:ascii="Arial" w:hAnsi="Arial" w:cs="Arial"/>
          <w:sz w:val="20"/>
        </w:rPr>
        <w:t xml:space="preserve"> of a grant or program is the amount of indirect cost determined by applying the appropriate method for determining the grant or program’s share of the </w:t>
      </w:r>
      <w:r w:rsidR="00024132">
        <w:rPr>
          <w:rFonts w:ascii="Arial" w:hAnsi="Arial" w:cs="Arial"/>
          <w:sz w:val="20"/>
        </w:rPr>
        <w:t>school district</w:t>
      </w:r>
      <w:r w:rsidRPr="00653845">
        <w:rPr>
          <w:rFonts w:ascii="Arial" w:hAnsi="Arial" w:cs="Arial"/>
          <w:sz w:val="20"/>
        </w:rPr>
        <w:t xml:space="preserve">’s indirect costs.  For an </w:t>
      </w:r>
      <w:r w:rsidR="00024132">
        <w:rPr>
          <w:rFonts w:ascii="Arial" w:hAnsi="Arial" w:cs="Arial"/>
          <w:sz w:val="20"/>
        </w:rPr>
        <w:t>school district</w:t>
      </w:r>
      <w:r w:rsidRPr="00653845">
        <w:rPr>
          <w:rFonts w:ascii="Arial" w:hAnsi="Arial" w:cs="Arial"/>
          <w:sz w:val="20"/>
        </w:rPr>
        <w:t xml:space="preserve"> that uses indirect cost rates, the full indirect cost is equal to applicable indirect cost rate times the base of direct costs for the grant or program.</w:t>
      </w:r>
    </w:p>
    <w:p w:rsidR="00AE4B70" w:rsidRDefault="00AE4B70" w:rsidP="0003078C">
      <w:pPr>
        <w:spacing w:after="120"/>
        <w:jc w:val="both"/>
        <w:rPr>
          <w:rFonts w:ascii="Arial" w:hAnsi="Arial" w:cs="Arial"/>
          <w:b/>
          <w:sz w:val="20"/>
        </w:rPr>
      </w:pPr>
      <w:r w:rsidRPr="00653845">
        <w:rPr>
          <w:rFonts w:ascii="Arial" w:hAnsi="Arial" w:cs="Arial"/>
          <w:b/>
          <w:sz w:val="20"/>
        </w:rPr>
        <w:t>General administration and policy</w:t>
      </w:r>
      <w:r w:rsidRPr="00653845">
        <w:rPr>
          <w:rFonts w:ascii="Arial" w:hAnsi="Arial" w:cs="Arial"/>
          <w:sz w:val="20"/>
        </w:rPr>
        <w:t xml:space="preserve"> includes the Superintendent and other administration not listed elsewhere.</w:t>
      </w:r>
    </w:p>
    <w:p w:rsidR="00AE4B70" w:rsidRPr="00653845" w:rsidRDefault="00AE4B70" w:rsidP="0003078C">
      <w:pPr>
        <w:spacing w:after="120"/>
        <w:jc w:val="both"/>
        <w:rPr>
          <w:rFonts w:ascii="Arial" w:hAnsi="Arial" w:cs="Arial"/>
          <w:sz w:val="20"/>
        </w:rPr>
      </w:pPr>
      <w:r w:rsidRPr="00653845">
        <w:rPr>
          <w:rFonts w:ascii="Arial" w:hAnsi="Arial" w:cs="Arial"/>
          <w:b/>
          <w:sz w:val="20"/>
        </w:rPr>
        <w:t xml:space="preserve">Indirect costs </w:t>
      </w:r>
      <w:r w:rsidRPr="00653845">
        <w:rPr>
          <w:rFonts w:ascii="Arial" w:hAnsi="Arial" w:cs="Arial"/>
          <w:sz w:val="20"/>
        </w:rPr>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653845">
        <w:rPr>
          <w:rFonts w:ascii="Arial" w:hAnsi="Arial" w:cs="Arial"/>
          <w:i/>
          <w:sz w:val="20"/>
        </w:rPr>
        <w:t>(</w:t>
      </w:r>
      <w:proofErr w:type="gramStart"/>
      <w:r w:rsidRPr="00653845">
        <w:rPr>
          <w:rFonts w:ascii="Arial" w:hAnsi="Arial" w:cs="Arial"/>
          <w:i/>
          <w:sz w:val="20"/>
        </w:rPr>
        <w:t>from</w:t>
      </w:r>
      <w:proofErr w:type="gramEnd"/>
      <w:r w:rsidRPr="00653845">
        <w:rPr>
          <w:rFonts w:ascii="Arial" w:hAnsi="Arial" w:cs="Arial"/>
          <w:i/>
          <w:sz w:val="20"/>
        </w:rPr>
        <w:t xml:space="preserve"> Indirect Costs: Guidance for State Agencies &amp; School Food Authorities</w:t>
      </w:r>
      <w:r w:rsidRPr="00653845">
        <w:rPr>
          <w:rFonts w:ascii="Arial" w:hAnsi="Arial" w:cs="Arial"/>
          <w:sz w:val="20"/>
        </w:rPr>
        <w:t>)</w:t>
      </w:r>
    </w:p>
    <w:p w:rsidR="00AE4B70" w:rsidRPr="00653845" w:rsidRDefault="00AE4B70" w:rsidP="0003078C">
      <w:pPr>
        <w:spacing w:after="120"/>
        <w:jc w:val="both"/>
        <w:rPr>
          <w:rFonts w:ascii="Arial" w:hAnsi="Arial" w:cs="Arial"/>
          <w:sz w:val="20"/>
        </w:rPr>
      </w:pPr>
      <w:r w:rsidRPr="00653845">
        <w:rPr>
          <w:rFonts w:ascii="Arial" w:hAnsi="Arial" w:cs="Arial"/>
          <w:b/>
          <w:sz w:val="20"/>
        </w:rPr>
        <w:t>Indirect cost allocation plans</w:t>
      </w:r>
      <w:r w:rsidRPr="00653845">
        <w:rPr>
          <w:rFonts w:ascii="Arial" w:hAnsi="Arial" w:cs="Arial"/>
          <w:sz w:val="20"/>
        </w:rPr>
        <w:t xml:space="preserve"> define how indirect costs will be allocated and the method or methods to be used to allocate indirect costs.</w:t>
      </w:r>
    </w:p>
    <w:p w:rsidR="00886DF8" w:rsidRDefault="00AE4B70" w:rsidP="00886DF8">
      <w:pPr>
        <w:jc w:val="both"/>
        <w:rPr>
          <w:rFonts w:ascii="Arial" w:hAnsi="Arial" w:cs="Arial"/>
          <w:sz w:val="20"/>
        </w:rPr>
      </w:pPr>
      <w:r w:rsidRPr="00653845">
        <w:rPr>
          <w:rFonts w:ascii="Arial" w:hAnsi="Arial" w:cs="Arial"/>
          <w:b/>
          <w:sz w:val="20"/>
        </w:rPr>
        <w:t>Indirect cost rate</w:t>
      </w:r>
      <w:r w:rsidRPr="00653845">
        <w:rPr>
          <w:rFonts w:ascii="Arial" w:hAnsi="Arial" w:cs="Arial"/>
          <w:sz w:val="20"/>
        </w:rPr>
        <w:t xml:space="preserve"> is calculated as:</w:t>
      </w:r>
      <w:r w:rsidR="00886DF8">
        <w:rPr>
          <w:rFonts w:ascii="Arial" w:hAnsi="Arial" w:cs="Arial"/>
          <w:sz w:val="20"/>
        </w:rPr>
        <w:t xml:space="preserve"> </w:t>
      </w:r>
    </w:p>
    <w:p w:rsidR="00886DF8" w:rsidRDefault="00AE4B70" w:rsidP="00886DF8">
      <w:pPr>
        <w:jc w:val="both"/>
        <w:rPr>
          <w:rFonts w:ascii="Arial" w:hAnsi="Arial" w:cs="Arial"/>
          <w:sz w:val="20"/>
        </w:rPr>
      </w:pPr>
      <w:r w:rsidRPr="00653845">
        <w:rPr>
          <w:rFonts w:ascii="Arial" w:hAnsi="Arial" w:cs="Arial"/>
          <w:sz w:val="20"/>
        </w:rPr>
        <w:t>Indirect Cost Rate = Total Indirect Costs ÷ Total Direct Costs</w:t>
      </w:r>
    </w:p>
    <w:p w:rsidR="00AE4B70" w:rsidRPr="00653845" w:rsidRDefault="00AE4B70" w:rsidP="0003078C">
      <w:pPr>
        <w:spacing w:after="120"/>
        <w:jc w:val="both"/>
        <w:rPr>
          <w:rFonts w:ascii="Arial" w:hAnsi="Arial" w:cs="Arial"/>
          <w:i/>
          <w:sz w:val="20"/>
        </w:rPr>
      </w:pPr>
      <w:r w:rsidRPr="00653845">
        <w:rPr>
          <w:rFonts w:ascii="Arial" w:hAnsi="Arial" w:cs="Arial"/>
          <w:i/>
          <w:sz w:val="20"/>
        </w:rPr>
        <w:t>Note:  Certain costs may be excluded from indirect or direct costs according to applicable Federal and State rules for computing and claiming indirect costs.</w:t>
      </w:r>
    </w:p>
    <w:p w:rsidR="00AE4B70" w:rsidRDefault="00AE4B70" w:rsidP="0003078C">
      <w:pPr>
        <w:spacing w:after="120"/>
        <w:jc w:val="both"/>
        <w:rPr>
          <w:rFonts w:ascii="Arial" w:hAnsi="Arial" w:cs="Arial"/>
          <w:sz w:val="20"/>
        </w:rPr>
      </w:pPr>
      <w:r w:rsidRPr="00653845">
        <w:rPr>
          <w:rFonts w:ascii="Arial" w:hAnsi="Arial" w:cs="Arial"/>
          <w:b/>
          <w:sz w:val="20"/>
        </w:rPr>
        <w:t xml:space="preserve">Indirect cost rate agreement </w:t>
      </w:r>
      <w:r w:rsidRPr="00653845">
        <w:rPr>
          <w:rFonts w:ascii="Arial" w:hAnsi="Arial" w:cs="Arial"/>
          <w:sz w:val="20"/>
        </w:rPr>
        <w:t xml:space="preserve">between the SEA and the </w:t>
      </w:r>
      <w:r w:rsidR="00024132">
        <w:rPr>
          <w:rFonts w:ascii="Arial" w:hAnsi="Arial" w:cs="Arial"/>
          <w:sz w:val="20"/>
        </w:rPr>
        <w:t>school district</w:t>
      </w:r>
      <w:r w:rsidRPr="00653845">
        <w:rPr>
          <w:rFonts w:ascii="Arial" w:hAnsi="Arial" w:cs="Arial"/>
          <w:b/>
          <w:sz w:val="20"/>
        </w:rPr>
        <w:t xml:space="preserve"> </w:t>
      </w:r>
      <w:r w:rsidRPr="00653845">
        <w:rPr>
          <w:rFonts w:ascii="Arial" w:hAnsi="Arial" w:cs="Arial"/>
          <w:sz w:val="20"/>
        </w:rPr>
        <w:t xml:space="preserve">is the documented and approved indirect cost rate plan and includes the current and approved indirect cost rate </w:t>
      </w:r>
      <w:r w:rsidR="00D426C4">
        <w:rPr>
          <w:rFonts w:ascii="Arial" w:hAnsi="Arial" w:cs="Arial"/>
          <w:sz w:val="20"/>
        </w:rPr>
        <w:t xml:space="preserve">(or other allocation method) </w:t>
      </w:r>
      <w:r w:rsidRPr="00653845">
        <w:rPr>
          <w:rFonts w:ascii="Arial" w:hAnsi="Arial" w:cs="Arial"/>
          <w:sz w:val="20"/>
        </w:rPr>
        <w:t>and the corresponding direct cost base.</w:t>
      </w:r>
    </w:p>
    <w:p w:rsidR="00AE4B70" w:rsidRPr="00653845" w:rsidRDefault="00AE4B70" w:rsidP="0003078C">
      <w:pPr>
        <w:spacing w:after="120"/>
        <w:jc w:val="both"/>
        <w:rPr>
          <w:rFonts w:ascii="Arial" w:hAnsi="Arial" w:cs="Arial"/>
          <w:sz w:val="20"/>
        </w:rPr>
      </w:pPr>
      <w:r w:rsidRPr="00653845">
        <w:rPr>
          <w:rFonts w:ascii="Arial" w:hAnsi="Arial" w:cs="Arial"/>
          <w:b/>
          <w:sz w:val="20"/>
        </w:rPr>
        <w:t>Medical/health services and supplies</w:t>
      </w:r>
      <w:r w:rsidRPr="00653845">
        <w:rPr>
          <w:rFonts w:ascii="Arial" w:hAnsi="Arial" w:cs="Arial"/>
          <w:sz w:val="20"/>
        </w:rPr>
        <w:t xml:space="preserve"> refers to school-based health services such as a school nurse, traditional first aid, administration of medications, screening services (vision, hearing, counseling, mental health services, etc.).</w:t>
      </w:r>
    </w:p>
    <w:p w:rsidR="00AE4B70" w:rsidRDefault="00AE4B70" w:rsidP="0003078C">
      <w:pPr>
        <w:spacing w:after="120"/>
        <w:jc w:val="both"/>
        <w:rPr>
          <w:rFonts w:ascii="Arial" w:hAnsi="Arial" w:cs="Arial"/>
          <w:sz w:val="20"/>
        </w:rPr>
      </w:pPr>
      <w:r w:rsidRPr="00653845">
        <w:rPr>
          <w:rFonts w:ascii="Arial" w:hAnsi="Arial" w:cs="Arial"/>
          <w:b/>
          <w:sz w:val="20"/>
        </w:rPr>
        <w:t xml:space="preserve">Not Final Rate </w:t>
      </w:r>
      <w:r w:rsidRPr="00653845">
        <w:rPr>
          <w:rFonts w:ascii="Arial" w:hAnsi="Arial" w:cs="Arial"/>
          <w:sz w:val="20"/>
        </w:rPr>
        <w:t>is an indirect cost rate that is subject to adjustment or revision. An example of a not final rate is a provisional rate. A provisional rate is a temporary indirect cost rate applicable to a specified period which is used for funding, interim reimbursement, and reporting indirect costs on Federal awards pending the establishment of a “final” rate for that period.</w:t>
      </w:r>
    </w:p>
    <w:p w:rsidR="00AE4B70" w:rsidRPr="00653845" w:rsidRDefault="00AE4B70" w:rsidP="0003078C">
      <w:pPr>
        <w:spacing w:after="120"/>
        <w:jc w:val="both"/>
        <w:rPr>
          <w:rFonts w:ascii="Arial" w:hAnsi="Arial" w:cs="Arial"/>
          <w:sz w:val="20"/>
        </w:rPr>
      </w:pPr>
      <w:r w:rsidRPr="00653845">
        <w:rPr>
          <w:rFonts w:ascii="Arial" w:hAnsi="Arial" w:cs="Arial"/>
          <w:b/>
          <w:sz w:val="20"/>
        </w:rPr>
        <w:t>Programs</w:t>
      </w:r>
      <w:r w:rsidRPr="00653845">
        <w:rPr>
          <w:rFonts w:ascii="Arial" w:hAnsi="Arial" w:cs="Arial"/>
          <w:sz w:val="20"/>
        </w:rPr>
        <w:t xml:space="preserve"> are activities or services, such as instruction and school foodservice that have identifiable direct costs.  These direct costs may be charged to grants or other special-purpose accounts, or to the </w:t>
      </w:r>
      <w:r w:rsidR="00024132">
        <w:rPr>
          <w:rFonts w:ascii="Arial" w:hAnsi="Arial" w:cs="Arial"/>
          <w:sz w:val="20"/>
        </w:rPr>
        <w:t>school district</w:t>
      </w:r>
      <w:r w:rsidRPr="00653845">
        <w:rPr>
          <w:rFonts w:ascii="Arial" w:hAnsi="Arial" w:cs="Arial"/>
          <w:sz w:val="20"/>
        </w:rPr>
        <w:t>’s general fund.</w:t>
      </w:r>
    </w:p>
    <w:p w:rsidR="00AE4B70" w:rsidRDefault="00AE4B70" w:rsidP="0003078C">
      <w:pPr>
        <w:spacing w:after="120"/>
        <w:jc w:val="both"/>
        <w:rPr>
          <w:rFonts w:ascii="Arial" w:hAnsi="Arial" w:cs="Arial"/>
          <w:sz w:val="20"/>
        </w:rPr>
      </w:pPr>
      <w:r w:rsidRPr="00653845">
        <w:rPr>
          <w:rFonts w:ascii="Arial" w:hAnsi="Arial" w:cs="Arial"/>
          <w:b/>
          <w:sz w:val="20"/>
        </w:rPr>
        <w:t xml:space="preserve">Providing and maintaining </w:t>
      </w:r>
      <w:proofErr w:type="gramStart"/>
      <w:r w:rsidRPr="00653845">
        <w:rPr>
          <w:rFonts w:ascii="Arial" w:hAnsi="Arial" w:cs="Arial"/>
          <w:b/>
          <w:sz w:val="20"/>
        </w:rPr>
        <w:t>uniforms</w:t>
      </w:r>
      <w:r w:rsidRPr="00653845">
        <w:rPr>
          <w:rFonts w:ascii="Arial" w:hAnsi="Arial" w:cs="Arial"/>
          <w:sz w:val="20"/>
        </w:rPr>
        <w:t xml:space="preserve"> includes</w:t>
      </w:r>
      <w:proofErr w:type="gramEnd"/>
      <w:r w:rsidRPr="00653845">
        <w:rPr>
          <w:rFonts w:ascii="Arial" w:hAnsi="Arial" w:cs="Arial"/>
          <w:sz w:val="20"/>
        </w:rPr>
        <w:t xml:space="preserve"> obtaining, distributing, and cleaning uniforms for </w:t>
      </w:r>
      <w:r w:rsidR="00024132">
        <w:rPr>
          <w:rFonts w:ascii="Arial" w:hAnsi="Arial" w:cs="Arial"/>
          <w:sz w:val="20"/>
        </w:rPr>
        <w:t>school district</w:t>
      </w:r>
      <w:r w:rsidRPr="00653845">
        <w:rPr>
          <w:rFonts w:ascii="Arial" w:hAnsi="Arial" w:cs="Arial"/>
          <w:sz w:val="20"/>
        </w:rPr>
        <w:t xml:space="preserve"> personnel.</w:t>
      </w:r>
    </w:p>
    <w:p w:rsidR="00AE4B70" w:rsidRPr="00653845" w:rsidRDefault="00AE4B70" w:rsidP="0003078C">
      <w:pPr>
        <w:spacing w:after="120"/>
        <w:jc w:val="both"/>
        <w:rPr>
          <w:rFonts w:ascii="Arial" w:hAnsi="Arial" w:cs="Arial"/>
          <w:b/>
          <w:sz w:val="20"/>
        </w:rPr>
      </w:pPr>
      <w:r w:rsidRPr="00653845">
        <w:rPr>
          <w:rFonts w:ascii="Arial" w:hAnsi="Arial" w:cs="Arial"/>
          <w:b/>
          <w:sz w:val="20"/>
        </w:rPr>
        <w:t>Purchasing and contracting</w:t>
      </w:r>
      <w:r w:rsidRPr="00653845">
        <w:rPr>
          <w:rFonts w:ascii="Arial" w:hAnsi="Arial" w:cs="Arial"/>
          <w:sz w:val="20"/>
        </w:rPr>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r w:rsidRPr="00653845">
        <w:rPr>
          <w:rFonts w:ascii="Arial" w:hAnsi="Arial" w:cs="Arial"/>
          <w:b/>
          <w:sz w:val="20"/>
        </w:rPr>
        <w:t xml:space="preserve"> </w:t>
      </w:r>
    </w:p>
    <w:p w:rsidR="00AE4B70" w:rsidRPr="00653845" w:rsidRDefault="00AE4B70" w:rsidP="0003078C">
      <w:pPr>
        <w:spacing w:after="120"/>
        <w:jc w:val="both"/>
        <w:rPr>
          <w:rFonts w:ascii="Arial" w:hAnsi="Arial" w:cs="Arial"/>
          <w:sz w:val="20"/>
        </w:rPr>
      </w:pPr>
      <w:r w:rsidRPr="00653845">
        <w:rPr>
          <w:rFonts w:ascii="Arial" w:hAnsi="Arial" w:cs="Arial"/>
          <w:b/>
          <w:sz w:val="20"/>
        </w:rPr>
        <w:t xml:space="preserve">Recovery of indirect costs </w:t>
      </w:r>
      <w:r w:rsidRPr="00653845">
        <w:rPr>
          <w:rFonts w:ascii="Arial" w:hAnsi="Arial" w:cs="Arial"/>
          <w:sz w:val="20"/>
        </w:rPr>
        <w:t xml:space="preserve">means that funds are transferred, from the school foodservice account and other programs and grants, to the </w:t>
      </w:r>
      <w:r w:rsidR="00024132">
        <w:rPr>
          <w:rFonts w:ascii="Arial" w:hAnsi="Arial" w:cs="Arial"/>
          <w:sz w:val="20"/>
        </w:rPr>
        <w:t>school district</w:t>
      </w:r>
      <w:r w:rsidRPr="00653845">
        <w:rPr>
          <w:rFonts w:ascii="Arial" w:hAnsi="Arial" w:cs="Arial"/>
          <w:sz w:val="20"/>
        </w:rPr>
        <w:t xml:space="preserve"> general fund, in payment of indirect costs.</w:t>
      </w:r>
    </w:p>
    <w:p w:rsidR="00AE4B70" w:rsidRPr="00653845" w:rsidRDefault="00AE4B70" w:rsidP="0003078C">
      <w:pPr>
        <w:spacing w:after="120"/>
        <w:jc w:val="both"/>
        <w:rPr>
          <w:rFonts w:ascii="Arial" w:hAnsi="Arial" w:cs="Arial"/>
          <w:sz w:val="20"/>
        </w:rPr>
      </w:pPr>
      <w:r w:rsidRPr="00653845">
        <w:rPr>
          <w:rFonts w:ascii="Arial" w:hAnsi="Arial" w:cs="Arial"/>
          <w:b/>
          <w:sz w:val="20"/>
        </w:rPr>
        <w:t xml:space="preserve">Refuse disposal, pest </w:t>
      </w:r>
      <w:proofErr w:type="gramStart"/>
      <w:r w:rsidRPr="00653845">
        <w:rPr>
          <w:rFonts w:ascii="Arial" w:hAnsi="Arial" w:cs="Arial"/>
          <w:b/>
          <w:sz w:val="20"/>
        </w:rPr>
        <w:t>control,</w:t>
      </w:r>
      <w:proofErr w:type="gramEnd"/>
      <w:r w:rsidRPr="00653845">
        <w:rPr>
          <w:rFonts w:ascii="Arial" w:hAnsi="Arial" w:cs="Arial"/>
          <w:b/>
          <w:sz w:val="20"/>
        </w:rPr>
        <w:t xml:space="preserve"> other sanitation</w:t>
      </w:r>
      <w:r w:rsidRPr="00653845">
        <w:rPr>
          <w:rFonts w:ascii="Arial" w:hAnsi="Arial" w:cs="Arial"/>
          <w:sz w:val="20"/>
        </w:rPr>
        <w:t xml:space="preserve"> refers to when these services are not performed as part of “custodial and janitorial” or “building operation and maintenance” services.</w:t>
      </w:r>
    </w:p>
    <w:p w:rsidR="00AE4B70" w:rsidRPr="00653845" w:rsidRDefault="00AE4B70" w:rsidP="0003078C">
      <w:pPr>
        <w:spacing w:after="120"/>
        <w:jc w:val="both"/>
        <w:rPr>
          <w:rFonts w:ascii="Arial" w:hAnsi="Arial" w:cs="Arial"/>
          <w:sz w:val="20"/>
        </w:rPr>
      </w:pPr>
      <w:r w:rsidRPr="00653845">
        <w:rPr>
          <w:rFonts w:ascii="Arial" w:hAnsi="Arial" w:cs="Arial"/>
          <w:b/>
          <w:sz w:val="20"/>
        </w:rPr>
        <w:t>Restricted indirect rates</w:t>
      </w:r>
      <w:r w:rsidRPr="00653845">
        <w:rPr>
          <w:rFonts w:ascii="Arial" w:hAnsi="Arial" w:cs="Arial"/>
          <w:sz w:val="20"/>
        </w:rPr>
        <w:t xml:space="preserve"> (restricted rates) are used for grants, such as Title I, with a requirement that Federal funds supplement, not supplant non-Federal funds.</w:t>
      </w:r>
    </w:p>
    <w:p w:rsidR="00AE4B70" w:rsidRPr="00653845" w:rsidRDefault="00AE4B70" w:rsidP="0003078C">
      <w:pPr>
        <w:spacing w:after="120"/>
        <w:jc w:val="both"/>
        <w:rPr>
          <w:rFonts w:ascii="Arial" w:hAnsi="Arial" w:cs="Arial"/>
          <w:sz w:val="20"/>
        </w:rPr>
      </w:pPr>
      <w:r w:rsidRPr="00653845">
        <w:rPr>
          <w:rFonts w:ascii="Arial" w:hAnsi="Arial" w:cs="Arial"/>
          <w:b/>
          <w:sz w:val="20"/>
        </w:rPr>
        <w:t xml:space="preserve">School board </w:t>
      </w:r>
      <w:r w:rsidRPr="00653845">
        <w:rPr>
          <w:rFonts w:ascii="Arial" w:hAnsi="Arial" w:cs="Arial"/>
          <w:sz w:val="20"/>
        </w:rPr>
        <w:t>includes salaries or other compensation to board members, and support staff assigned to school board.</w:t>
      </w:r>
    </w:p>
    <w:p w:rsidR="00AE4B70" w:rsidRPr="00653845" w:rsidRDefault="00AE4B70" w:rsidP="0003078C">
      <w:pPr>
        <w:spacing w:after="120"/>
        <w:jc w:val="both"/>
        <w:rPr>
          <w:rFonts w:ascii="Arial" w:hAnsi="Arial" w:cs="Arial"/>
          <w:sz w:val="20"/>
        </w:rPr>
      </w:pPr>
      <w:r w:rsidRPr="00653845">
        <w:rPr>
          <w:rFonts w:ascii="Arial" w:hAnsi="Arial" w:cs="Arial"/>
          <w:b/>
          <w:sz w:val="20"/>
        </w:rPr>
        <w:t>Security</w:t>
      </w:r>
      <w:r w:rsidRPr="00653845">
        <w:rPr>
          <w:rFonts w:ascii="Arial" w:hAnsi="Arial" w:cs="Arial"/>
          <w:sz w:val="20"/>
        </w:rPr>
        <w:t xml:space="preserve"> includes tasks to ensure the safety of students, </w:t>
      </w:r>
      <w:r w:rsidR="00024132">
        <w:rPr>
          <w:rFonts w:ascii="Arial" w:hAnsi="Arial" w:cs="Arial"/>
          <w:sz w:val="20"/>
        </w:rPr>
        <w:t>school district</w:t>
      </w:r>
      <w:r w:rsidRPr="00653845">
        <w:rPr>
          <w:rFonts w:ascii="Arial" w:hAnsi="Arial" w:cs="Arial"/>
          <w:sz w:val="20"/>
        </w:rPr>
        <w:t xml:space="preserve"> personnel, and </w:t>
      </w:r>
      <w:r w:rsidR="00024132">
        <w:rPr>
          <w:rFonts w:ascii="Arial" w:hAnsi="Arial" w:cs="Arial"/>
          <w:sz w:val="20"/>
        </w:rPr>
        <w:t>school district</w:t>
      </w:r>
      <w:r w:rsidRPr="00653845">
        <w:rPr>
          <w:rFonts w:ascii="Arial" w:hAnsi="Arial" w:cs="Arial"/>
          <w:sz w:val="20"/>
        </w:rPr>
        <w:t xml:space="preserve"> property.</w:t>
      </w:r>
    </w:p>
    <w:p w:rsidR="00AE4B70" w:rsidRPr="00653845" w:rsidRDefault="00AE4B70" w:rsidP="0003078C">
      <w:pPr>
        <w:spacing w:after="120"/>
        <w:jc w:val="both"/>
        <w:rPr>
          <w:rFonts w:ascii="Arial" w:hAnsi="Arial" w:cs="Arial"/>
          <w:sz w:val="20"/>
        </w:rPr>
      </w:pPr>
      <w:r w:rsidRPr="00653845">
        <w:rPr>
          <w:rFonts w:ascii="Arial" w:hAnsi="Arial" w:cs="Arial"/>
          <w:b/>
          <w:sz w:val="20"/>
        </w:rPr>
        <w:t>Storage and transportation of goods</w:t>
      </w:r>
      <w:r w:rsidRPr="00653845">
        <w:rPr>
          <w:rFonts w:ascii="Arial" w:hAnsi="Arial" w:cs="Arial"/>
          <w:sz w:val="20"/>
        </w:rPr>
        <w:t xml:space="preserve"> refers to when these services are not performed as part of “custodial and janitorial” or “building operation and maintenance” services.  </w:t>
      </w:r>
    </w:p>
    <w:p w:rsidR="00AE4B70" w:rsidRPr="00653845" w:rsidRDefault="00AE4B70" w:rsidP="0003078C">
      <w:pPr>
        <w:spacing w:after="120"/>
        <w:jc w:val="both"/>
        <w:rPr>
          <w:rFonts w:ascii="Arial" w:hAnsi="Arial" w:cs="Arial"/>
        </w:rPr>
      </w:pPr>
      <w:r w:rsidRPr="00653845">
        <w:rPr>
          <w:rFonts w:ascii="Arial" w:hAnsi="Arial" w:cs="Arial"/>
          <w:b/>
          <w:sz w:val="20"/>
        </w:rPr>
        <w:t>Unrestricted indirect rates</w:t>
      </w:r>
      <w:r w:rsidRPr="00653845">
        <w:rPr>
          <w:rFonts w:ascii="Arial" w:hAnsi="Arial" w:cs="Arial"/>
          <w:sz w:val="20"/>
        </w:rPr>
        <w:t xml:space="preserve"> (unrestricted rates) may be used when a requirement that Federal funds supplement, not supplant non-Federal funds, does not apply.</w:t>
      </w:r>
    </w:p>
    <w:p w:rsidR="00AE4B70" w:rsidRPr="00653845" w:rsidRDefault="00AE4B70" w:rsidP="00AE4B70">
      <w:pPr>
        <w:rPr>
          <w:rFonts w:ascii="Arial" w:hAnsi="Arial" w:cs="Arial"/>
        </w:rPr>
      </w:pPr>
    </w:p>
    <w:p w:rsidR="00AE4B70" w:rsidRDefault="00AE4B70" w:rsidP="00AE4B70">
      <w:pPr>
        <w:rPr>
          <w:rFonts w:ascii="Arial" w:hAnsi="Arial" w:cs="Arial"/>
        </w:rPr>
        <w:sectPr w:rsidR="00AE4B70" w:rsidSect="006A769D">
          <w:headerReference w:type="default" r:id="rId15"/>
          <w:footerReference w:type="default" r:id="rId16"/>
          <w:pgSz w:w="12240" w:h="15840" w:code="1"/>
          <w:pgMar w:top="1440" w:right="1440" w:bottom="1440" w:left="1440" w:header="720" w:footer="720" w:gutter="0"/>
          <w:cols w:space="720"/>
          <w:docGrid w:linePitch="360"/>
        </w:sectPr>
      </w:pPr>
    </w:p>
    <w:p w:rsidR="00F751B2" w:rsidRPr="00653845" w:rsidRDefault="00F751B2" w:rsidP="00F751B2">
      <w:pPr>
        <w:rPr>
          <w:rFonts w:ascii="Arial" w:hAnsi="Arial" w:cs="Arial"/>
          <w:b/>
          <w:color w:val="DA291C"/>
        </w:rPr>
      </w:pPr>
      <w:r w:rsidRPr="00653845">
        <w:rPr>
          <w:rFonts w:ascii="Arial" w:hAnsi="Arial" w:cs="Arial"/>
          <w:b/>
          <w:color w:val="DA291C"/>
        </w:rPr>
        <w:t xml:space="preserve">PART </w:t>
      </w:r>
      <w:r w:rsidR="00663F75">
        <w:rPr>
          <w:rFonts w:ascii="Arial" w:hAnsi="Arial" w:cs="Arial"/>
          <w:b/>
          <w:color w:val="DA291C"/>
        </w:rPr>
        <w:t>1</w:t>
      </w:r>
      <w:r w:rsidRPr="00653845">
        <w:rPr>
          <w:rFonts w:ascii="Arial" w:hAnsi="Arial" w:cs="Arial"/>
          <w:b/>
          <w:color w:val="DA291C"/>
        </w:rPr>
        <w:t xml:space="preserve"> –RESPONDENT INFORMATION</w:t>
      </w:r>
    </w:p>
    <w:p w:rsidR="00F751B2" w:rsidRDefault="00F751B2" w:rsidP="00B17D56">
      <w:pPr>
        <w:pStyle w:val="Body"/>
        <w:ind w:left="720" w:hanging="720"/>
        <w:rPr>
          <w:rFonts w:ascii="Arial" w:hAnsi="Arial" w:cs="Arial"/>
        </w:rPr>
      </w:pPr>
    </w:p>
    <w:p w:rsidR="00F751B2" w:rsidRPr="00292B14" w:rsidRDefault="00F751B2" w:rsidP="00F751B2">
      <w:pPr>
        <w:pStyle w:val="Body"/>
        <w:spacing w:after="240"/>
        <w:ind w:left="720" w:hanging="720"/>
        <w:rPr>
          <w:rFonts w:ascii="Arial" w:hAnsi="Arial" w:cs="Arial"/>
        </w:rPr>
      </w:pPr>
      <w:r>
        <w:rPr>
          <w:rFonts w:ascii="Arial" w:hAnsi="Arial" w:cs="Arial"/>
        </w:rPr>
        <w:t>1</w:t>
      </w:r>
      <w:r w:rsidRPr="00922332">
        <w:rPr>
          <w:rFonts w:ascii="Arial" w:hAnsi="Arial" w:cs="Arial"/>
          <w:color w:val="auto"/>
        </w:rPr>
        <w:t>.</w:t>
      </w:r>
      <w:r>
        <w:rPr>
          <w:rFonts w:ascii="Arial" w:hAnsi="Arial" w:cs="Arial"/>
          <w:sz w:val="22"/>
          <w:szCs w:val="22"/>
        </w:rPr>
        <w:tab/>
      </w:r>
      <w:r w:rsidRPr="00292B14">
        <w:rPr>
          <w:rFonts w:ascii="Arial" w:hAnsi="Arial" w:cs="Arial"/>
          <w:sz w:val="22"/>
          <w:szCs w:val="22"/>
        </w:rPr>
        <w:t>Please provide your contact information.</w:t>
      </w:r>
    </w:p>
    <w:p w:rsidR="00F751B2" w:rsidRPr="00292B14" w:rsidRDefault="00F751B2" w:rsidP="009D04E1">
      <w:pPr>
        <w:pStyle w:val="Body"/>
        <w:tabs>
          <w:tab w:val="right" w:pos="9270"/>
        </w:tabs>
        <w:ind w:left="1440"/>
        <w:rPr>
          <w:rFonts w:ascii="Arial" w:hAnsi="Arial" w:cs="Arial"/>
          <w:color w:val="auto"/>
          <w:sz w:val="22"/>
          <w:szCs w:val="22"/>
          <w:u w:val="single"/>
        </w:rPr>
      </w:pPr>
      <w:r w:rsidRPr="00292B14">
        <w:rPr>
          <w:rFonts w:ascii="Arial" w:hAnsi="Arial" w:cs="Arial"/>
          <w:color w:val="auto"/>
          <w:sz w:val="22"/>
          <w:szCs w:val="22"/>
        </w:rPr>
        <w:t xml:space="preserve">Name:  </w:t>
      </w:r>
      <w:r w:rsidRPr="00292B14">
        <w:rPr>
          <w:rFonts w:ascii="Arial" w:hAnsi="Arial" w:cs="Arial"/>
          <w:u w:val="single"/>
        </w:rPr>
        <w:tab/>
      </w:r>
    </w:p>
    <w:p w:rsidR="00F751B2" w:rsidRPr="00292B14" w:rsidRDefault="00F751B2" w:rsidP="009D04E1">
      <w:pPr>
        <w:pStyle w:val="Body"/>
        <w:tabs>
          <w:tab w:val="right" w:pos="9270"/>
        </w:tabs>
        <w:ind w:left="1440"/>
        <w:rPr>
          <w:rFonts w:ascii="Arial" w:hAnsi="Arial" w:cs="Arial"/>
          <w:color w:val="auto"/>
          <w:sz w:val="22"/>
          <w:szCs w:val="22"/>
          <w:u w:val="single"/>
        </w:rPr>
      </w:pPr>
      <w:r w:rsidRPr="00292B14">
        <w:rPr>
          <w:rFonts w:ascii="Arial" w:hAnsi="Arial" w:cs="Arial"/>
          <w:color w:val="auto"/>
          <w:sz w:val="22"/>
          <w:szCs w:val="22"/>
        </w:rPr>
        <w:t xml:space="preserve">Title:  </w:t>
      </w:r>
      <w:r w:rsidRPr="00292B14">
        <w:rPr>
          <w:rFonts w:ascii="Arial" w:hAnsi="Arial" w:cs="Arial"/>
          <w:u w:val="single"/>
        </w:rPr>
        <w:tab/>
      </w:r>
    </w:p>
    <w:p w:rsidR="00F751B2" w:rsidRPr="00292B14" w:rsidRDefault="00D426C4" w:rsidP="009D04E1">
      <w:pPr>
        <w:pStyle w:val="Body"/>
        <w:tabs>
          <w:tab w:val="right" w:pos="9270"/>
        </w:tabs>
        <w:ind w:left="1440"/>
        <w:rPr>
          <w:rFonts w:ascii="Arial" w:hAnsi="Arial" w:cs="Arial"/>
          <w:color w:val="auto"/>
          <w:sz w:val="22"/>
          <w:szCs w:val="22"/>
          <w:u w:val="single"/>
        </w:rPr>
      </w:pPr>
      <w:r w:rsidRPr="00292B14">
        <w:rPr>
          <w:rFonts w:ascii="Arial" w:hAnsi="Arial" w:cs="Arial"/>
          <w:color w:val="auto"/>
          <w:sz w:val="22"/>
          <w:szCs w:val="22"/>
        </w:rPr>
        <w:t>S</w:t>
      </w:r>
      <w:r w:rsidR="00BF0711" w:rsidRPr="00292B14">
        <w:rPr>
          <w:rFonts w:ascii="Arial" w:hAnsi="Arial" w:cs="Arial"/>
          <w:color w:val="auto"/>
          <w:sz w:val="22"/>
          <w:szCs w:val="22"/>
        </w:rPr>
        <w:t>chool district</w:t>
      </w:r>
      <w:r w:rsidR="00F751B2" w:rsidRPr="00292B14">
        <w:rPr>
          <w:rFonts w:ascii="Arial" w:hAnsi="Arial" w:cs="Arial"/>
          <w:color w:val="auto"/>
          <w:sz w:val="22"/>
          <w:szCs w:val="22"/>
        </w:rPr>
        <w:t>/</w:t>
      </w:r>
      <w:r w:rsidRPr="00292B14">
        <w:rPr>
          <w:rFonts w:ascii="Arial" w:hAnsi="Arial" w:cs="Arial"/>
          <w:color w:val="auto"/>
          <w:sz w:val="22"/>
          <w:szCs w:val="22"/>
        </w:rPr>
        <w:t>Agency</w:t>
      </w:r>
      <w:r w:rsidR="00F751B2" w:rsidRPr="00292B14">
        <w:rPr>
          <w:rFonts w:ascii="Arial" w:hAnsi="Arial" w:cs="Arial"/>
          <w:color w:val="auto"/>
          <w:sz w:val="22"/>
          <w:szCs w:val="22"/>
        </w:rPr>
        <w:t xml:space="preserve">:  </w:t>
      </w:r>
      <w:r w:rsidR="00F751B2" w:rsidRPr="00292B14">
        <w:rPr>
          <w:rFonts w:ascii="Arial" w:hAnsi="Arial" w:cs="Arial"/>
          <w:u w:val="single"/>
        </w:rPr>
        <w:tab/>
      </w:r>
    </w:p>
    <w:p w:rsidR="00F751B2" w:rsidRPr="00292B14" w:rsidRDefault="00F751B2" w:rsidP="009D04E1">
      <w:pPr>
        <w:pStyle w:val="Body"/>
        <w:tabs>
          <w:tab w:val="right" w:pos="9270"/>
        </w:tabs>
        <w:ind w:left="1440"/>
        <w:rPr>
          <w:rFonts w:ascii="Arial" w:hAnsi="Arial" w:cs="Arial"/>
          <w:color w:val="auto"/>
          <w:sz w:val="22"/>
          <w:szCs w:val="22"/>
          <w:u w:val="single"/>
        </w:rPr>
      </w:pPr>
      <w:r w:rsidRPr="00292B14">
        <w:rPr>
          <w:rFonts w:ascii="Arial" w:hAnsi="Arial" w:cs="Arial"/>
          <w:color w:val="auto"/>
          <w:sz w:val="22"/>
          <w:szCs w:val="22"/>
        </w:rPr>
        <w:t xml:space="preserve">Address:  </w:t>
      </w:r>
      <w:r w:rsidRPr="00292B14">
        <w:rPr>
          <w:rFonts w:ascii="Arial" w:hAnsi="Arial" w:cs="Arial"/>
          <w:u w:val="single"/>
        </w:rPr>
        <w:tab/>
      </w:r>
    </w:p>
    <w:p w:rsidR="00F751B2" w:rsidRPr="00292B14" w:rsidRDefault="00F751B2" w:rsidP="009D04E1">
      <w:pPr>
        <w:pStyle w:val="Body"/>
        <w:tabs>
          <w:tab w:val="right" w:pos="9270"/>
        </w:tabs>
        <w:ind w:left="1440"/>
        <w:rPr>
          <w:rFonts w:ascii="Arial" w:hAnsi="Arial" w:cs="Arial"/>
          <w:color w:val="auto"/>
          <w:sz w:val="22"/>
          <w:szCs w:val="22"/>
          <w:u w:val="single"/>
        </w:rPr>
      </w:pPr>
      <w:r w:rsidRPr="00292B14">
        <w:rPr>
          <w:rFonts w:ascii="Arial" w:hAnsi="Arial" w:cs="Arial"/>
          <w:color w:val="auto"/>
          <w:sz w:val="22"/>
          <w:szCs w:val="22"/>
        </w:rPr>
        <w:t xml:space="preserve">City:  </w:t>
      </w:r>
      <w:r w:rsidRPr="00292B14">
        <w:rPr>
          <w:rFonts w:ascii="Arial" w:hAnsi="Arial" w:cs="Arial"/>
          <w:u w:val="single"/>
        </w:rPr>
        <w:tab/>
      </w:r>
    </w:p>
    <w:p w:rsidR="00F751B2" w:rsidRPr="00292B14" w:rsidRDefault="00F751B2" w:rsidP="009D04E1">
      <w:pPr>
        <w:pStyle w:val="Body"/>
        <w:tabs>
          <w:tab w:val="right" w:pos="9270"/>
        </w:tabs>
        <w:ind w:left="1440"/>
        <w:rPr>
          <w:rFonts w:ascii="Arial" w:hAnsi="Arial" w:cs="Arial"/>
        </w:rPr>
      </w:pPr>
      <w:r w:rsidRPr="00292B14">
        <w:rPr>
          <w:rFonts w:ascii="Arial" w:hAnsi="Arial" w:cs="Arial"/>
          <w:color w:val="auto"/>
          <w:sz w:val="22"/>
          <w:szCs w:val="22"/>
        </w:rPr>
        <w:t xml:space="preserve">State:  </w:t>
      </w:r>
      <w:r w:rsidRPr="00292B14">
        <w:rPr>
          <w:rFonts w:ascii="Arial" w:hAnsi="Arial" w:cs="Arial"/>
          <w:u w:val="single"/>
        </w:rPr>
        <w:tab/>
      </w:r>
    </w:p>
    <w:p w:rsidR="00F751B2" w:rsidRPr="00292B14" w:rsidRDefault="00F751B2" w:rsidP="009D04E1">
      <w:pPr>
        <w:pStyle w:val="Body"/>
        <w:tabs>
          <w:tab w:val="right" w:pos="9270"/>
        </w:tabs>
        <w:ind w:left="1440"/>
        <w:rPr>
          <w:rFonts w:ascii="Arial" w:hAnsi="Arial" w:cs="Arial"/>
          <w:u w:val="single"/>
        </w:rPr>
      </w:pPr>
      <w:r w:rsidRPr="00292B14">
        <w:rPr>
          <w:rFonts w:ascii="Arial" w:hAnsi="Arial" w:cs="Arial"/>
          <w:color w:val="auto"/>
          <w:sz w:val="22"/>
          <w:szCs w:val="22"/>
        </w:rPr>
        <w:t xml:space="preserve">Zip Code:  </w:t>
      </w:r>
      <w:r w:rsidRPr="00292B14">
        <w:rPr>
          <w:rFonts w:ascii="Arial" w:hAnsi="Arial" w:cs="Arial"/>
          <w:u w:val="single"/>
        </w:rPr>
        <w:tab/>
      </w:r>
    </w:p>
    <w:p w:rsidR="00F751B2" w:rsidRPr="00292B14" w:rsidRDefault="00F751B2" w:rsidP="009D04E1">
      <w:pPr>
        <w:pStyle w:val="Body"/>
        <w:tabs>
          <w:tab w:val="right" w:pos="9270"/>
        </w:tabs>
        <w:ind w:left="1440"/>
        <w:rPr>
          <w:rFonts w:ascii="Arial" w:hAnsi="Arial" w:cs="Arial"/>
          <w:color w:val="auto"/>
          <w:sz w:val="22"/>
          <w:szCs w:val="22"/>
          <w:u w:val="single"/>
        </w:rPr>
      </w:pPr>
      <w:r w:rsidRPr="00292B14">
        <w:rPr>
          <w:rFonts w:ascii="Arial" w:hAnsi="Arial" w:cs="Arial"/>
          <w:color w:val="auto"/>
          <w:sz w:val="22"/>
          <w:szCs w:val="22"/>
        </w:rPr>
        <w:t xml:space="preserve">Telephone Number:  </w:t>
      </w:r>
      <w:r w:rsidRPr="00292B14">
        <w:rPr>
          <w:rFonts w:ascii="Arial" w:hAnsi="Arial" w:cs="Arial"/>
          <w:u w:val="single"/>
        </w:rPr>
        <w:tab/>
      </w:r>
    </w:p>
    <w:p w:rsidR="00F751B2" w:rsidRPr="00292B14" w:rsidRDefault="00F751B2" w:rsidP="009D04E1">
      <w:pPr>
        <w:pStyle w:val="Body"/>
        <w:tabs>
          <w:tab w:val="right" w:pos="9270"/>
        </w:tabs>
        <w:ind w:left="1440"/>
        <w:rPr>
          <w:rFonts w:ascii="Arial" w:hAnsi="Arial" w:cs="Arial"/>
          <w:u w:val="single"/>
        </w:rPr>
      </w:pPr>
      <w:r w:rsidRPr="00292B14">
        <w:rPr>
          <w:rFonts w:ascii="Arial" w:hAnsi="Arial" w:cs="Arial"/>
          <w:color w:val="auto"/>
          <w:sz w:val="22"/>
          <w:szCs w:val="22"/>
        </w:rPr>
        <w:t xml:space="preserve">E-mail:  </w:t>
      </w:r>
      <w:r w:rsidRPr="00292B14">
        <w:rPr>
          <w:rFonts w:ascii="Arial" w:hAnsi="Arial" w:cs="Arial"/>
          <w:u w:val="single"/>
        </w:rPr>
        <w:tab/>
      </w:r>
    </w:p>
    <w:p w:rsidR="00F751B2" w:rsidRPr="00292B14" w:rsidRDefault="00F751B2" w:rsidP="00F751B2">
      <w:pPr>
        <w:rPr>
          <w:rFonts w:ascii="Arial" w:hAnsi="Arial" w:cs="Arial"/>
          <w:b/>
        </w:rPr>
      </w:pPr>
    </w:p>
    <w:p w:rsidR="00F751B2" w:rsidRPr="00292B14" w:rsidRDefault="00F751B2" w:rsidP="00F751B2">
      <w:pPr>
        <w:tabs>
          <w:tab w:val="left" w:pos="720"/>
          <w:tab w:val="right" w:pos="5760"/>
        </w:tabs>
        <w:spacing w:after="240"/>
        <w:ind w:left="720" w:right="-180" w:hanging="720"/>
        <w:rPr>
          <w:rFonts w:ascii="Arial" w:hAnsi="Arial" w:cs="Arial"/>
          <w:u w:val="single"/>
        </w:rPr>
      </w:pPr>
      <w:r w:rsidRPr="00292B14">
        <w:rPr>
          <w:rFonts w:ascii="Arial" w:hAnsi="Arial" w:cs="Arial"/>
        </w:rPr>
        <w:t>2</w:t>
      </w:r>
      <w:r w:rsidR="00663F75" w:rsidRPr="00292B14">
        <w:rPr>
          <w:rFonts w:ascii="Arial" w:hAnsi="Arial" w:cs="Arial"/>
        </w:rPr>
        <w:t>a</w:t>
      </w:r>
      <w:r w:rsidRPr="00292B14">
        <w:rPr>
          <w:rFonts w:ascii="Arial" w:hAnsi="Arial" w:cs="Arial"/>
        </w:rPr>
        <w:t>.</w:t>
      </w:r>
      <w:r w:rsidRPr="00292B14">
        <w:rPr>
          <w:rFonts w:ascii="Arial" w:hAnsi="Arial" w:cs="Arial"/>
        </w:rPr>
        <w:tab/>
      </w:r>
      <w:r w:rsidR="00D426C4" w:rsidRPr="00292B14">
        <w:rPr>
          <w:rFonts w:ascii="Arial" w:hAnsi="Arial" w:cs="Arial"/>
        </w:rPr>
        <w:t xml:space="preserve">Did you serve as </w:t>
      </w:r>
      <w:r w:rsidRPr="00292B14">
        <w:rPr>
          <w:rFonts w:ascii="Arial" w:hAnsi="Arial" w:cs="Arial"/>
        </w:rPr>
        <w:t xml:space="preserve">your </w:t>
      </w:r>
      <w:r w:rsidR="00BF0711" w:rsidRPr="00292B14">
        <w:rPr>
          <w:rFonts w:ascii="Arial" w:hAnsi="Arial" w:cs="Arial"/>
        </w:rPr>
        <w:t>school district</w:t>
      </w:r>
      <w:r w:rsidRPr="00292B14">
        <w:rPr>
          <w:rFonts w:ascii="Arial" w:hAnsi="Arial" w:cs="Arial"/>
        </w:rPr>
        <w:t>’s Business Manager</w:t>
      </w:r>
      <w:r w:rsidR="00D426C4" w:rsidRPr="00292B14">
        <w:rPr>
          <w:rFonts w:ascii="Arial" w:hAnsi="Arial" w:cs="Arial"/>
        </w:rPr>
        <w:t xml:space="preserve"> or Chief Financial Officer </w:t>
      </w:r>
      <w:r w:rsidR="00663F75" w:rsidRPr="00292B14">
        <w:rPr>
          <w:rFonts w:ascii="Arial" w:hAnsi="Arial" w:cs="Arial"/>
        </w:rPr>
        <w:t xml:space="preserve">during School Year (SY) 2014-2015? </w:t>
      </w:r>
    </w:p>
    <w:p w:rsidR="00F751B2" w:rsidRPr="00292B14" w:rsidRDefault="00F751B2" w:rsidP="00F751B2">
      <w:pPr>
        <w:pStyle w:val="Body"/>
        <w:keepNext/>
        <w:keepLines/>
        <w:ind w:left="1080" w:hanging="360"/>
        <w:rPr>
          <w:rFonts w:ascii="Arial" w:eastAsia="Apple Symbols" w:hAnsi="Arial" w:cs="Arial"/>
          <w:i/>
          <w:sz w:val="22"/>
          <w:szCs w:val="22"/>
        </w:rPr>
      </w:pPr>
      <w:r w:rsidRPr="00292B14">
        <w:rPr>
          <w:rFonts w:ascii="MS Gothic" w:eastAsia="MS Gothic" w:hAnsi="MS Gothic" w:cs="MS Gothic" w:hint="eastAsia"/>
          <w:sz w:val="22"/>
          <w:szCs w:val="22"/>
        </w:rPr>
        <w:t>☐</w:t>
      </w:r>
      <w:r w:rsidRPr="00292B14">
        <w:rPr>
          <w:rFonts w:ascii="Arial" w:eastAsia="Apple Symbols" w:hAnsi="Arial" w:cs="Arial"/>
          <w:sz w:val="22"/>
          <w:szCs w:val="22"/>
        </w:rPr>
        <w:tab/>
      </w:r>
      <w:r w:rsidR="00663F75" w:rsidRPr="00292B14">
        <w:rPr>
          <w:rFonts w:ascii="Arial" w:eastAsia="Apple Symbols" w:hAnsi="Arial" w:cs="Arial"/>
          <w:sz w:val="22"/>
          <w:szCs w:val="22"/>
        </w:rPr>
        <w:t xml:space="preserve">Yes </w:t>
      </w:r>
      <w:r w:rsidR="00663F75" w:rsidRPr="00292B14">
        <w:rPr>
          <w:rFonts w:ascii="Arial" w:eastAsia="Apple Symbols" w:hAnsi="Arial" w:cs="Arial"/>
          <w:i/>
          <w:sz w:val="22"/>
          <w:szCs w:val="22"/>
        </w:rPr>
        <w:t>[Go to Question 3a]</w:t>
      </w:r>
    </w:p>
    <w:p w:rsidR="00663F75" w:rsidRDefault="00F751B2" w:rsidP="00F751B2">
      <w:pPr>
        <w:pStyle w:val="Body"/>
        <w:keepNext/>
        <w:keepLines/>
        <w:ind w:left="1080" w:hanging="360"/>
        <w:rPr>
          <w:rFonts w:ascii="Arial" w:eastAsia="Apple Symbols" w:hAnsi="Arial" w:cs="Arial"/>
          <w:sz w:val="22"/>
          <w:szCs w:val="22"/>
        </w:rPr>
      </w:pPr>
      <w:r w:rsidRPr="00292B14">
        <w:rPr>
          <w:rFonts w:ascii="MS Gothic" w:eastAsia="MS Gothic" w:hAnsi="MS Gothic" w:cs="MS Gothic" w:hint="eastAsia"/>
          <w:sz w:val="22"/>
          <w:szCs w:val="22"/>
        </w:rPr>
        <w:t>☐</w:t>
      </w:r>
      <w:r w:rsidRPr="00292B14">
        <w:rPr>
          <w:rFonts w:ascii="Arial" w:eastAsia="Apple Symbols" w:hAnsi="Arial" w:cs="Arial"/>
          <w:sz w:val="22"/>
          <w:szCs w:val="22"/>
        </w:rPr>
        <w:tab/>
      </w:r>
      <w:r w:rsidR="00663F75" w:rsidRPr="00292B14">
        <w:rPr>
          <w:rFonts w:ascii="Arial" w:eastAsia="Apple Symbols" w:hAnsi="Arial" w:cs="Arial"/>
          <w:sz w:val="22"/>
          <w:szCs w:val="22"/>
        </w:rPr>
        <w:t>No</w:t>
      </w:r>
      <w:r w:rsidR="00663F75">
        <w:rPr>
          <w:rFonts w:ascii="Arial" w:eastAsia="Apple Symbols" w:hAnsi="Arial" w:cs="Arial"/>
          <w:sz w:val="22"/>
          <w:szCs w:val="22"/>
        </w:rPr>
        <w:t xml:space="preserve"> </w:t>
      </w:r>
    </w:p>
    <w:p w:rsidR="00663F75" w:rsidRPr="000876F8" w:rsidRDefault="00663F75" w:rsidP="00663F75">
      <w:pPr>
        <w:pStyle w:val="Indent"/>
        <w:rPr>
          <w:sz w:val="22"/>
          <w:szCs w:val="22"/>
        </w:rPr>
      </w:pPr>
      <w:r w:rsidRPr="000876F8">
        <w:rPr>
          <w:sz w:val="22"/>
          <w:szCs w:val="22"/>
        </w:rPr>
        <w:sym w:font="Wingdings 2" w:char="F0A3"/>
      </w:r>
      <w:r w:rsidRPr="000876F8">
        <w:rPr>
          <w:sz w:val="22"/>
          <w:szCs w:val="22"/>
        </w:rPr>
        <w:tab/>
        <w:t xml:space="preserve">Don’t know </w:t>
      </w:r>
    </w:p>
    <w:p w:rsidR="00F751B2" w:rsidRPr="00653845" w:rsidRDefault="00F751B2">
      <w:pPr>
        <w:pStyle w:val="Body"/>
        <w:keepNext/>
        <w:keepLines/>
        <w:ind w:left="1080" w:hanging="360"/>
        <w:rPr>
          <w:rFonts w:ascii="Arial" w:eastAsia="Apple Symbols" w:hAnsi="Arial" w:cs="Arial"/>
          <w:sz w:val="22"/>
          <w:szCs w:val="22"/>
        </w:rPr>
      </w:pPr>
    </w:p>
    <w:p w:rsidR="00663F75" w:rsidRPr="00292B14" w:rsidRDefault="00663F75" w:rsidP="00663F75">
      <w:pPr>
        <w:keepNext/>
        <w:keepLines/>
        <w:ind w:left="720" w:hanging="720"/>
        <w:rPr>
          <w:rFonts w:ascii="Arial" w:hAnsi="Arial" w:cs="Arial"/>
        </w:rPr>
      </w:pPr>
      <w:r w:rsidRPr="00292B14">
        <w:rPr>
          <w:rFonts w:ascii="Arial" w:hAnsi="Arial" w:cs="Arial"/>
        </w:rPr>
        <w:t>2b.</w:t>
      </w:r>
      <w:r w:rsidRPr="00292B14">
        <w:rPr>
          <w:rFonts w:ascii="Arial" w:hAnsi="Arial" w:cs="Arial"/>
        </w:rPr>
        <w:tab/>
        <w:t>Are you familiar with your school district’s financial reports for the school foodservice account for SY2014-2015?</w:t>
      </w:r>
    </w:p>
    <w:p w:rsidR="00663F75" w:rsidRPr="00292B14" w:rsidRDefault="00663F75" w:rsidP="00663F75">
      <w:pPr>
        <w:keepNext/>
        <w:keepLines/>
        <w:rPr>
          <w:rFonts w:ascii="Arial" w:hAnsi="Arial" w:cs="Arial"/>
        </w:rPr>
      </w:pPr>
    </w:p>
    <w:p w:rsidR="00663F75" w:rsidRPr="00292B14" w:rsidRDefault="00663F75" w:rsidP="00663F75">
      <w:pPr>
        <w:pStyle w:val="Indent"/>
        <w:keepNext/>
        <w:keepLines/>
        <w:rPr>
          <w:sz w:val="22"/>
          <w:szCs w:val="22"/>
        </w:rPr>
      </w:pPr>
      <w:r w:rsidRPr="00292B14">
        <w:rPr>
          <w:sz w:val="22"/>
          <w:szCs w:val="22"/>
        </w:rPr>
        <w:sym w:font="Wingdings 2" w:char="F0A3"/>
      </w:r>
      <w:r w:rsidRPr="00292B14">
        <w:rPr>
          <w:sz w:val="22"/>
          <w:szCs w:val="22"/>
        </w:rPr>
        <w:tab/>
        <w:t xml:space="preserve">Yes </w:t>
      </w:r>
      <w:r w:rsidRPr="00292B14">
        <w:rPr>
          <w:i/>
          <w:sz w:val="22"/>
          <w:szCs w:val="22"/>
        </w:rPr>
        <w:t>[Go to Question 3a.]</w:t>
      </w:r>
    </w:p>
    <w:p w:rsidR="00663F75" w:rsidRPr="00292B14" w:rsidRDefault="00663F75" w:rsidP="00663F75">
      <w:pPr>
        <w:pStyle w:val="Indent"/>
        <w:keepNext/>
        <w:keepLines/>
        <w:rPr>
          <w:sz w:val="22"/>
          <w:szCs w:val="22"/>
        </w:rPr>
      </w:pPr>
      <w:r w:rsidRPr="00292B14">
        <w:rPr>
          <w:sz w:val="22"/>
          <w:szCs w:val="22"/>
        </w:rPr>
        <w:sym w:font="Wingdings 2" w:char="F0A3"/>
      </w:r>
      <w:r w:rsidRPr="00292B14">
        <w:rPr>
          <w:sz w:val="22"/>
          <w:szCs w:val="22"/>
        </w:rPr>
        <w:tab/>
        <w:t>No</w:t>
      </w:r>
    </w:p>
    <w:p w:rsidR="00663F75" w:rsidRPr="00292B14" w:rsidRDefault="00663F75" w:rsidP="00663F75">
      <w:pPr>
        <w:pStyle w:val="Indent"/>
        <w:rPr>
          <w:sz w:val="22"/>
          <w:szCs w:val="22"/>
        </w:rPr>
      </w:pPr>
      <w:r w:rsidRPr="00292B14">
        <w:rPr>
          <w:sz w:val="22"/>
          <w:szCs w:val="22"/>
        </w:rPr>
        <w:sym w:font="Wingdings 2" w:char="F0A3"/>
      </w:r>
      <w:r w:rsidRPr="00292B14">
        <w:rPr>
          <w:sz w:val="22"/>
          <w:szCs w:val="22"/>
        </w:rPr>
        <w:tab/>
        <w:t xml:space="preserve">Don’t know </w:t>
      </w:r>
    </w:p>
    <w:p w:rsidR="00663F75" w:rsidRPr="00292B14" w:rsidRDefault="00663F75" w:rsidP="00663F75">
      <w:pPr>
        <w:rPr>
          <w:rFonts w:ascii="Arial" w:hAnsi="Arial" w:cs="Arial"/>
        </w:rPr>
      </w:pPr>
    </w:p>
    <w:p w:rsidR="00663F75" w:rsidRPr="00292B14" w:rsidRDefault="00663F75" w:rsidP="00663F75">
      <w:pPr>
        <w:keepNext/>
        <w:keepLines/>
        <w:ind w:left="720" w:hanging="720"/>
        <w:rPr>
          <w:rFonts w:ascii="Arial" w:hAnsi="Arial" w:cs="Arial"/>
        </w:rPr>
      </w:pPr>
      <w:r w:rsidRPr="00292B14">
        <w:rPr>
          <w:rFonts w:ascii="Arial" w:hAnsi="Arial" w:cs="Arial"/>
        </w:rPr>
        <w:t>2c.</w:t>
      </w:r>
      <w:r w:rsidRPr="00292B14">
        <w:rPr>
          <w:rFonts w:ascii="Arial" w:hAnsi="Arial" w:cs="Arial"/>
        </w:rPr>
        <w:tab/>
      </w:r>
      <w:proofErr w:type="gramStart"/>
      <w:r w:rsidRPr="00292B14">
        <w:rPr>
          <w:rFonts w:ascii="Arial" w:hAnsi="Arial" w:cs="Arial"/>
        </w:rPr>
        <w:t>Please</w:t>
      </w:r>
      <w:proofErr w:type="gramEnd"/>
      <w:r w:rsidRPr="00292B14">
        <w:rPr>
          <w:rFonts w:ascii="Arial" w:hAnsi="Arial" w:cs="Arial"/>
        </w:rPr>
        <w:t xml:space="preserve"> provide the contact information for the person who is most familiar with your school district’s financial reports for the school foodservice account for SY2014-2015.</w:t>
      </w:r>
    </w:p>
    <w:p w:rsidR="00663F75" w:rsidRPr="00292B14" w:rsidRDefault="00663F75" w:rsidP="00663F75">
      <w:pPr>
        <w:keepNext/>
        <w:keepLines/>
        <w:rPr>
          <w:rFonts w:ascii="Arial" w:hAnsi="Arial" w:cs="Arial"/>
        </w:rPr>
      </w:pPr>
    </w:p>
    <w:p w:rsidR="00663F75" w:rsidRPr="00EA7E36" w:rsidRDefault="00663F75" w:rsidP="00663F75">
      <w:pPr>
        <w:pStyle w:val="Body"/>
        <w:tabs>
          <w:tab w:val="right" w:pos="6840"/>
          <w:tab w:val="right" w:pos="7740"/>
        </w:tabs>
        <w:ind w:left="1440"/>
        <w:rPr>
          <w:rFonts w:ascii="Arial" w:hAnsi="Arial" w:cs="Arial"/>
          <w:color w:val="auto"/>
          <w:sz w:val="22"/>
          <w:szCs w:val="22"/>
          <w:u w:val="single"/>
        </w:rPr>
      </w:pPr>
      <w:r w:rsidRPr="00292B14">
        <w:rPr>
          <w:rFonts w:ascii="Arial" w:hAnsi="Arial" w:cs="Arial"/>
          <w:color w:val="auto"/>
          <w:sz w:val="22"/>
          <w:szCs w:val="22"/>
        </w:rPr>
        <w:t>Name:</w:t>
      </w:r>
      <w:r w:rsidRPr="00EA7E36">
        <w:rPr>
          <w:rFonts w:ascii="Arial" w:hAnsi="Arial" w:cs="Arial"/>
          <w:color w:val="auto"/>
          <w:sz w:val="22"/>
          <w:szCs w:val="22"/>
        </w:rPr>
        <w:t xml:space="preserve">  </w:t>
      </w:r>
      <w:r w:rsidRPr="00653845">
        <w:rPr>
          <w:rFonts w:ascii="Arial" w:hAnsi="Arial" w:cs="Arial"/>
          <w:u w:val="single"/>
        </w:rPr>
        <w:tab/>
      </w:r>
    </w:p>
    <w:p w:rsidR="00663F75" w:rsidRPr="00EA7E36" w:rsidRDefault="00663F75" w:rsidP="00663F75">
      <w:pPr>
        <w:pStyle w:val="Body"/>
        <w:tabs>
          <w:tab w:val="right" w:pos="6840"/>
          <w:tab w:val="right" w:pos="7740"/>
        </w:tabs>
        <w:ind w:left="1440"/>
        <w:rPr>
          <w:rFonts w:ascii="Arial" w:hAnsi="Arial" w:cs="Arial"/>
          <w:color w:val="auto"/>
          <w:sz w:val="22"/>
          <w:szCs w:val="22"/>
          <w:u w:val="single"/>
        </w:rPr>
      </w:pPr>
      <w:r w:rsidRPr="00EA7E36">
        <w:rPr>
          <w:rFonts w:ascii="Arial" w:hAnsi="Arial" w:cs="Arial"/>
          <w:color w:val="auto"/>
          <w:sz w:val="22"/>
          <w:szCs w:val="22"/>
        </w:rPr>
        <w:t xml:space="preserve">Title:  </w:t>
      </w:r>
      <w:r w:rsidRPr="00653845">
        <w:rPr>
          <w:rFonts w:ascii="Arial" w:hAnsi="Arial" w:cs="Arial"/>
          <w:u w:val="single"/>
        </w:rPr>
        <w:tab/>
      </w:r>
    </w:p>
    <w:p w:rsidR="00663F75" w:rsidRPr="00EA7E36" w:rsidRDefault="00663F75" w:rsidP="00663F75">
      <w:pPr>
        <w:pStyle w:val="Body"/>
        <w:tabs>
          <w:tab w:val="right" w:pos="6840"/>
          <w:tab w:val="right" w:pos="7740"/>
        </w:tabs>
        <w:ind w:left="1440"/>
        <w:rPr>
          <w:rFonts w:ascii="Arial" w:hAnsi="Arial" w:cs="Arial"/>
          <w:color w:val="auto"/>
          <w:sz w:val="22"/>
          <w:szCs w:val="22"/>
          <w:u w:val="single"/>
        </w:rPr>
      </w:pPr>
      <w:r>
        <w:rPr>
          <w:rFonts w:ascii="Arial" w:hAnsi="Arial" w:cs="Arial"/>
          <w:color w:val="auto"/>
          <w:sz w:val="22"/>
          <w:szCs w:val="22"/>
        </w:rPr>
        <w:t>School district/Agency</w:t>
      </w:r>
      <w:r w:rsidRPr="00EA7E36">
        <w:rPr>
          <w:rFonts w:ascii="Arial" w:hAnsi="Arial" w:cs="Arial"/>
          <w:color w:val="auto"/>
          <w:sz w:val="22"/>
          <w:szCs w:val="22"/>
        </w:rPr>
        <w:t xml:space="preserve">:  </w:t>
      </w:r>
      <w:r w:rsidRPr="00653845">
        <w:rPr>
          <w:rFonts w:ascii="Arial" w:hAnsi="Arial" w:cs="Arial"/>
          <w:u w:val="single"/>
        </w:rPr>
        <w:tab/>
      </w:r>
    </w:p>
    <w:p w:rsidR="00663F75" w:rsidRPr="00EA7E36" w:rsidRDefault="00663F75" w:rsidP="00663F75">
      <w:pPr>
        <w:pStyle w:val="Body"/>
        <w:tabs>
          <w:tab w:val="right" w:pos="6840"/>
          <w:tab w:val="right" w:pos="7740"/>
        </w:tabs>
        <w:ind w:left="1440"/>
        <w:rPr>
          <w:rFonts w:ascii="Arial" w:hAnsi="Arial" w:cs="Arial"/>
          <w:color w:val="auto"/>
          <w:sz w:val="22"/>
          <w:szCs w:val="22"/>
          <w:u w:val="single"/>
        </w:rPr>
      </w:pPr>
      <w:r w:rsidRPr="00EA7E36">
        <w:rPr>
          <w:rFonts w:ascii="Arial" w:hAnsi="Arial" w:cs="Arial"/>
          <w:color w:val="auto"/>
          <w:sz w:val="22"/>
          <w:szCs w:val="22"/>
        </w:rPr>
        <w:t xml:space="preserve">Telephone Number:  </w:t>
      </w:r>
      <w:r w:rsidRPr="00653845">
        <w:rPr>
          <w:rFonts w:ascii="Arial" w:hAnsi="Arial" w:cs="Arial"/>
          <w:u w:val="single"/>
        </w:rPr>
        <w:tab/>
      </w:r>
    </w:p>
    <w:p w:rsidR="00663F75" w:rsidRDefault="00663F75" w:rsidP="00663F75">
      <w:pPr>
        <w:pStyle w:val="Body"/>
        <w:tabs>
          <w:tab w:val="right" w:pos="6840"/>
          <w:tab w:val="right" w:pos="7740"/>
        </w:tabs>
        <w:ind w:left="1440"/>
        <w:rPr>
          <w:rFonts w:ascii="Arial" w:hAnsi="Arial" w:cs="Arial"/>
          <w:u w:val="single"/>
        </w:rPr>
      </w:pPr>
      <w:r w:rsidRPr="00EA7E36">
        <w:rPr>
          <w:rFonts w:ascii="Arial" w:hAnsi="Arial" w:cs="Arial"/>
          <w:color w:val="auto"/>
          <w:sz w:val="22"/>
          <w:szCs w:val="22"/>
        </w:rPr>
        <w:t xml:space="preserve">E-mail:  </w:t>
      </w:r>
      <w:r w:rsidRPr="00653845">
        <w:rPr>
          <w:rFonts w:ascii="Arial" w:hAnsi="Arial" w:cs="Arial"/>
          <w:u w:val="single"/>
        </w:rPr>
        <w:tab/>
      </w:r>
    </w:p>
    <w:p w:rsidR="00663F75" w:rsidRPr="00653845" w:rsidRDefault="00663F75" w:rsidP="00663F75">
      <w:pPr>
        <w:rPr>
          <w:rFonts w:ascii="Arial" w:hAnsi="Arial" w:cs="Arial"/>
          <w:b/>
        </w:rPr>
      </w:pPr>
    </w:p>
    <w:p w:rsidR="00663F75" w:rsidRPr="000876F8" w:rsidRDefault="00663F75">
      <w:pPr>
        <w:pStyle w:val="Indent"/>
        <w:keepNext/>
        <w:keepLines/>
        <w:rPr>
          <w:sz w:val="22"/>
          <w:szCs w:val="22"/>
        </w:rPr>
      </w:pPr>
    </w:p>
    <w:p w:rsidR="00663F75" w:rsidRPr="000876F8" w:rsidRDefault="00663F75" w:rsidP="00663F75">
      <w:pPr>
        <w:pStyle w:val="Indent"/>
        <w:keepNext/>
        <w:keepLines/>
        <w:rPr>
          <w:sz w:val="22"/>
          <w:szCs w:val="22"/>
        </w:rPr>
      </w:pPr>
    </w:p>
    <w:p w:rsidR="00663F75" w:rsidRPr="00B17D56" w:rsidRDefault="00663F75" w:rsidP="00663F75">
      <w:pPr>
        <w:pStyle w:val="Indent"/>
        <w:rPr>
          <w:i/>
          <w:sz w:val="22"/>
          <w:szCs w:val="22"/>
        </w:rPr>
      </w:pPr>
      <w:r w:rsidRPr="000876F8">
        <w:rPr>
          <w:sz w:val="22"/>
          <w:szCs w:val="22"/>
        </w:rPr>
        <w:sym w:font="Wingdings 2" w:char="F0A3"/>
      </w:r>
      <w:r w:rsidRPr="000876F8">
        <w:rPr>
          <w:sz w:val="22"/>
          <w:szCs w:val="22"/>
        </w:rPr>
        <w:tab/>
        <w:t xml:space="preserve">Don’t know </w:t>
      </w:r>
      <w:r>
        <w:rPr>
          <w:i/>
          <w:sz w:val="22"/>
          <w:szCs w:val="22"/>
        </w:rPr>
        <w:t>[Go to end of questionnaire]</w:t>
      </w:r>
    </w:p>
    <w:p w:rsidR="00663F75" w:rsidRPr="000876F8" w:rsidRDefault="00663F75" w:rsidP="00663F75">
      <w:pPr>
        <w:rPr>
          <w:rFonts w:ascii="Arial" w:hAnsi="Arial" w:cs="Arial"/>
        </w:rPr>
      </w:pPr>
    </w:p>
    <w:p w:rsidR="00663F75" w:rsidRDefault="00663F75" w:rsidP="00D3030E"/>
    <w:p w:rsidR="00F751B2" w:rsidRDefault="00F751B2" w:rsidP="00D3030E"/>
    <w:p w:rsidR="00F751B2" w:rsidRDefault="00F751B2" w:rsidP="00D3030E">
      <w:pPr>
        <w:sectPr w:rsidR="00F751B2" w:rsidSect="009D04E1">
          <w:pgSz w:w="12240" w:h="15840"/>
          <w:pgMar w:top="1440" w:right="1440" w:bottom="1440" w:left="1440" w:header="720" w:footer="720" w:gutter="0"/>
          <w:cols w:space="720"/>
          <w:docGrid w:linePitch="360"/>
        </w:sectPr>
      </w:pPr>
    </w:p>
    <w:p w:rsidR="00532A51" w:rsidRPr="000876F8" w:rsidRDefault="00430C40" w:rsidP="00D3030E">
      <w:pPr>
        <w:rPr>
          <w:rFonts w:ascii="Arial" w:hAnsi="Arial" w:cs="Arial"/>
          <w:b/>
          <w:color w:val="DA291C"/>
        </w:rPr>
      </w:pPr>
      <w:r w:rsidRPr="000876F8">
        <w:rPr>
          <w:rFonts w:ascii="Arial" w:hAnsi="Arial" w:cs="Arial"/>
          <w:b/>
          <w:color w:val="DA291C"/>
        </w:rPr>
        <w:t>P</w:t>
      </w:r>
      <w:r w:rsidR="00F751B2" w:rsidRPr="000876F8">
        <w:rPr>
          <w:rFonts w:ascii="Arial" w:hAnsi="Arial" w:cs="Arial"/>
          <w:b/>
          <w:color w:val="DA291C"/>
        </w:rPr>
        <w:t xml:space="preserve">ART </w:t>
      </w:r>
      <w:r w:rsidR="00663F75">
        <w:rPr>
          <w:rFonts w:ascii="Arial" w:hAnsi="Arial" w:cs="Arial"/>
          <w:b/>
          <w:color w:val="DA291C"/>
        </w:rPr>
        <w:t>2</w:t>
      </w:r>
      <w:r w:rsidRPr="000876F8">
        <w:rPr>
          <w:rFonts w:ascii="Arial" w:hAnsi="Arial" w:cs="Arial"/>
          <w:b/>
          <w:color w:val="DA291C"/>
        </w:rPr>
        <w:t xml:space="preserve"> – C</w:t>
      </w:r>
      <w:r w:rsidR="00532A51" w:rsidRPr="000876F8">
        <w:rPr>
          <w:rFonts w:ascii="Arial" w:hAnsi="Arial" w:cs="Arial"/>
          <w:b/>
          <w:color w:val="DA291C"/>
        </w:rPr>
        <w:t>ALCULATION OF INDIRECT COST</w:t>
      </w:r>
      <w:r w:rsidR="00AE4B70">
        <w:rPr>
          <w:rFonts w:ascii="Arial" w:hAnsi="Arial" w:cs="Arial"/>
          <w:b/>
          <w:color w:val="DA291C"/>
        </w:rPr>
        <w:t>S</w:t>
      </w:r>
      <w:r w:rsidR="00532A51" w:rsidRPr="000876F8">
        <w:rPr>
          <w:rFonts w:ascii="Arial" w:hAnsi="Arial" w:cs="Arial"/>
          <w:b/>
          <w:color w:val="DA291C"/>
        </w:rPr>
        <w:t xml:space="preserve"> FOR SCHOOL FOODSERVICE</w:t>
      </w:r>
    </w:p>
    <w:p w:rsidR="00532A51" w:rsidRPr="000876F8" w:rsidRDefault="00532A51" w:rsidP="00E926BC">
      <w:pPr>
        <w:rPr>
          <w:rFonts w:ascii="Arial" w:hAnsi="Arial" w:cs="Arial"/>
          <w:u w:val="single"/>
        </w:rPr>
      </w:pPr>
    </w:p>
    <w:p w:rsidR="008F5C41" w:rsidRPr="000876F8" w:rsidRDefault="008F5C41" w:rsidP="00B17D56">
      <w:pPr>
        <w:keepNext/>
        <w:keepLines/>
        <w:pBdr>
          <w:top w:val="single" w:sz="12" w:space="1" w:color="auto"/>
          <w:left w:val="single" w:sz="12" w:space="4" w:color="auto"/>
          <w:bottom w:val="single" w:sz="12" w:space="1" w:color="auto"/>
          <w:right w:val="single" w:sz="12" w:space="4" w:color="auto"/>
        </w:pBdr>
        <w:shd w:val="clear" w:color="auto" w:fill="B8CCE4" w:themeFill="accent1" w:themeFillTint="66"/>
        <w:rPr>
          <w:rFonts w:ascii="Arial" w:eastAsia="ヒラギノ角ゴ Pro W3" w:hAnsi="Arial" w:cs="Arial"/>
          <w:b/>
          <w:i/>
        </w:rPr>
      </w:pPr>
      <w:r w:rsidRPr="000876F8">
        <w:rPr>
          <w:rFonts w:ascii="Arial" w:hAnsi="Arial" w:cs="Arial"/>
          <w:b/>
        </w:rPr>
        <w:t xml:space="preserve">This section </w:t>
      </w:r>
      <w:r w:rsidR="00430C40" w:rsidRPr="000876F8">
        <w:rPr>
          <w:rFonts w:ascii="Arial" w:hAnsi="Arial" w:cs="Arial"/>
          <w:b/>
        </w:rPr>
        <w:t>asks about</w:t>
      </w:r>
      <w:r w:rsidRPr="000876F8">
        <w:rPr>
          <w:rFonts w:ascii="Arial" w:hAnsi="Arial" w:cs="Arial"/>
          <w:b/>
        </w:rPr>
        <w:t xml:space="preserve"> the calculation of the </w:t>
      </w:r>
      <w:r w:rsidRPr="00B17D56">
        <w:rPr>
          <w:rFonts w:ascii="Arial" w:hAnsi="Arial" w:cs="Arial"/>
          <w:b/>
        </w:rPr>
        <w:t>indirect cost</w:t>
      </w:r>
      <w:r w:rsidRPr="000876F8">
        <w:rPr>
          <w:rFonts w:ascii="Arial" w:hAnsi="Arial" w:cs="Arial"/>
          <w:b/>
        </w:rPr>
        <w:t xml:space="preserve"> of school foodservice according to the method (if any) that your </w:t>
      </w:r>
      <w:r w:rsidR="00BF0711">
        <w:rPr>
          <w:rFonts w:ascii="Arial" w:hAnsi="Arial" w:cs="Arial"/>
          <w:b/>
        </w:rPr>
        <w:t>school district</w:t>
      </w:r>
      <w:r w:rsidRPr="000876F8">
        <w:rPr>
          <w:rFonts w:ascii="Arial" w:hAnsi="Arial" w:cs="Arial"/>
          <w:b/>
          <w:color w:val="3333CC"/>
        </w:rPr>
        <w:t xml:space="preserve"> </w:t>
      </w:r>
      <w:r w:rsidRPr="000876F8">
        <w:rPr>
          <w:rFonts w:ascii="Arial" w:hAnsi="Arial" w:cs="Arial"/>
          <w:b/>
        </w:rPr>
        <w:t xml:space="preserve">used to </w:t>
      </w:r>
      <w:r w:rsidRPr="00B17D56">
        <w:rPr>
          <w:rFonts w:ascii="Arial" w:hAnsi="Arial" w:cs="Arial"/>
          <w:b/>
        </w:rPr>
        <w:t>allocate</w:t>
      </w:r>
      <w:r w:rsidRPr="000876F8">
        <w:rPr>
          <w:rFonts w:ascii="Arial" w:hAnsi="Arial" w:cs="Arial"/>
          <w:b/>
        </w:rPr>
        <w:t xml:space="preserve"> indirect costs</w:t>
      </w:r>
      <w:r w:rsidR="005C3981" w:rsidRPr="000876F8">
        <w:rPr>
          <w:rFonts w:ascii="Arial" w:hAnsi="Arial" w:cs="Arial"/>
          <w:b/>
        </w:rPr>
        <w:t xml:space="preserve"> for </w:t>
      </w:r>
      <w:r w:rsidR="00C56FAE" w:rsidRPr="000876F8">
        <w:rPr>
          <w:rFonts w:ascii="Arial" w:hAnsi="Arial" w:cs="Arial"/>
          <w:b/>
        </w:rPr>
        <w:t>SY2014-2015</w:t>
      </w:r>
      <w:r w:rsidRPr="000876F8">
        <w:rPr>
          <w:rFonts w:ascii="Arial" w:hAnsi="Arial" w:cs="Arial"/>
          <w:b/>
        </w:rPr>
        <w:t>.</w:t>
      </w:r>
    </w:p>
    <w:p w:rsidR="00532A51" w:rsidRPr="000876F8" w:rsidRDefault="00532A51" w:rsidP="00E926BC">
      <w:pPr>
        <w:rPr>
          <w:rFonts w:ascii="Arial" w:hAnsi="Arial" w:cs="Arial"/>
        </w:rPr>
      </w:pPr>
    </w:p>
    <w:p w:rsidR="002959B6" w:rsidRPr="00292B14" w:rsidRDefault="00C5062C" w:rsidP="0003078C">
      <w:pPr>
        <w:ind w:left="720" w:hanging="720"/>
        <w:jc w:val="both"/>
        <w:rPr>
          <w:rFonts w:ascii="Arial" w:hAnsi="Arial" w:cs="Arial"/>
        </w:rPr>
      </w:pPr>
      <w:r w:rsidRPr="00292B14">
        <w:rPr>
          <w:rFonts w:ascii="Arial" w:hAnsi="Arial" w:cs="Arial"/>
        </w:rPr>
        <w:t>3</w:t>
      </w:r>
      <w:r w:rsidR="008821CB" w:rsidRPr="00292B14">
        <w:rPr>
          <w:rFonts w:ascii="Arial" w:hAnsi="Arial" w:cs="Arial"/>
        </w:rPr>
        <w:t>a</w:t>
      </w:r>
      <w:r w:rsidR="00532A51" w:rsidRPr="00292B14">
        <w:rPr>
          <w:rFonts w:ascii="Arial" w:hAnsi="Arial" w:cs="Arial"/>
        </w:rPr>
        <w:t>.</w:t>
      </w:r>
      <w:r w:rsidR="00532A51" w:rsidRPr="00292B14">
        <w:rPr>
          <w:rFonts w:ascii="Arial" w:hAnsi="Arial" w:cs="Arial"/>
        </w:rPr>
        <w:tab/>
      </w:r>
      <w:proofErr w:type="gramStart"/>
      <w:r w:rsidR="00532A51" w:rsidRPr="00292B14">
        <w:rPr>
          <w:rFonts w:ascii="Arial" w:hAnsi="Arial" w:cs="Arial"/>
        </w:rPr>
        <w:t>Has</w:t>
      </w:r>
      <w:proofErr w:type="gramEnd"/>
      <w:r w:rsidR="00532A51" w:rsidRPr="00292B14">
        <w:rPr>
          <w:rFonts w:ascii="Arial" w:hAnsi="Arial" w:cs="Arial"/>
        </w:rPr>
        <w:t xml:space="preserve"> your </w:t>
      </w:r>
      <w:r w:rsidR="00BF0711" w:rsidRPr="00292B14">
        <w:rPr>
          <w:rFonts w:ascii="Arial" w:hAnsi="Arial" w:cs="Arial"/>
        </w:rPr>
        <w:t>school district</w:t>
      </w:r>
      <w:r w:rsidR="00532A51" w:rsidRPr="00292B14">
        <w:rPr>
          <w:rFonts w:ascii="Arial" w:hAnsi="Arial" w:cs="Arial"/>
        </w:rPr>
        <w:t xml:space="preserve"> </w:t>
      </w:r>
      <w:r w:rsidR="00532A51" w:rsidRPr="00292B14">
        <w:rPr>
          <w:rFonts w:ascii="Arial" w:hAnsi="Arial" w:cs="Arial"/>
          <w:b/>
        </w:rPr>
        <w:t>calculated</w:t>
      </w:r>
      <w:r w:rsidR="008B0291" w:rsidRPr="00292B14">
        <w:rPr>
          <w:rFonts w:ascii="Arial" w:hAnsi="Arial" w:cs="Arial"/>
        </w:rPr>
        <w:t xml:space="preserve"> or </w:t>
      </w:r>
      <w:r w:rsidR="00C151DE" w:rsidRPr="00292B14">
        <w:rPr>
          <w:rFonts w:ascii="Arial" w:hAnsi="Arial" w:cs="Arial"/>
        </w:rPr>
        <w:t xml:space="preserve">does it </w:t>
      </w:r>
      <w:r w:rsidR="00532A51" w:rsidRPr="00292B14">
        <w:rPr>
          <w:rFonts w:ascii="Arial" w:hAnsi="Arial" w:cs="Arial"/>
        </w:rPr>
        <w:t xml:space="preserve">plan to calculate indirect costs for the school foodservice account for </w:t>
      </w:r>
      <w:r w:rsidR="00C56FAE" w:rsidRPr="00292B14">
        <w:rPr>
          <w:rFonts w:ascii="Arial" w:hAnsi="Arial" w:cs="Arial"/>
        </w:rPr>
        <w:t>SY2014-2015</w:t>
      </w:r>
      <w:r w:rsidR="00532A51" w:rsidRPr="00292B14">
        <w:rPr>
          <w:rFonts w:ascii="Arial" w:hAnsi="Arial" w:cs="Arial"/>
        </w:rPr>
        <w:t>?</w:t>
      </w:r>
    </w:p>
    <w:p w:rsidR="002959B6" w:rsidRPr="00292B14" w:rsidRDefault="002959B6" w:rsidP="0003078C">
      <w:pPr>
        <w:ind w:left="720" w:hanging="720"/>
        <w:jc w:val="both"/>
        <w:rPr>
          <w:rFonts w:ascii="Arial" w:hAnsi="Arial" w:cs="Arial"/>
        </w:rPr>
      </w:pPr>
    </w:p>
    <w:p w:rsidR="00532A51" w:rsidRPr="00292B14" w:rsidRDefault="00532A51" w:rsidP="0003078C">
      <w:pPr>
        <w:ind w:left="720"/>
        <w:jc w:val="both"/>
        <w:rPr>
          <w:rFonts w:ascii="Arial" w:hAnsi="Arial" w:cs="Arial"/>
        </w:rPr>
      </w:pPr>
      <w:proofErr w:type="gramStart"/>
      <w:r w:rsidRPr="00292B14">
        <w:rPr>
          <w:rFonts w:ascii="Arial" w:hAnsi="Arial" w:cs="Arial"/>
        </w:rPr>
        <w:t>A</w:t>
      </w:r>
      <w:r w:rsidR="000A284A" w:rsidRPr="00292B14">
        <w:rPr>
          <w:rFonts w:ascii="Arial" w:hAnsi="Arial" w:cs="Arial"/>
        </w:rPr>
        <w:t>n</w:t>
      </w:r>
      <w:proofErr w:type="gramEnd"/>
      <w:r w:rsidRPr="00292B14">
        <w:rPr>
          <w:rFonts w:ascii="Arial" w:hAnsi="Arial" w:cs="Arial"/>
        </w:rPr>
        <w:t xml:space="preserve"> </w:t>
      </w:r>
      <w:r w:rsidR="00BF0711" w:rsidRPr="00292B14">
        <w:rPr>
          <w:rFonts w:ascii="Arial" w:hAnsi="Arial" w:cs="Arial"/>
        </w:rPr>
        <w:t>school district</w:t>
      </w:r>
      <w:r w:rsidRPr="00292B14">
        <w:rPr>
          <w:rFonts w:ascii="Arial" w:hAnsi="Arial" w:cs="Arial"/>
        </w:rPr>
        <w:t xml:space="preserve"> may </w:t>
      </w:r>
      <w:r w:rsidRPr="00292B14">
        <w:rPr>
          <w:rFonts w:ascii="Arial" w:hAnsi="Arial" w:cs="Arial"/>
          <w:b/>
        </w:rPr>
        <w:t xml:space="preserve">calculate </w:t>
      </w:r>
      <w:r w:rsidRPr="00292B14">
        <w:rPr>
          <w:rFonts w:ascii="Arial" w:hAnsi="Arial" w:cs="Arial"/>
        </w:rPr>
        <w:t xml:space="preserve">indirect costs even if it does not plan to </w:t>
      </w:r>
      <w:r w:rsidR="00D80FD8" w:rsidRPr="00292B14">
        <w:rPr>
          <w:rFonts w:ascii="Arial" w:hAnsi="Arial" w:cs="Arial"/>
          <w:b/>
        </w:rPr>
        <w:t xml:space="preserve">charge </w:t>
      </w:r>
      <w:r w:rsidR="00D80FD8" w:rsidRPr="00292B14">
        <w:rPr>
          <w:rFonts w:ascii="Arial" w:hAnsi="Arial" w:cs="Arial"/>
        </w:rPr>
        <w:t xml:space="preserve">or </w:t>
      </w:r>
      <w:r w:rsidRPr="00292B14">
        <w:rPr>
          <w:rFonts w:ascii="Arial" w:hAnsi="Arial" w:cs="Arial"/>
          <w:b/>
        </w:rPr>
        <w:t>recover</w:t>
      </w:r>
      <w:r w:rsidRPr="00292B14">
        <w:rPr>
          <w:rFonts w:ascii="Arial" w:hAnsi="Arial" w:cs="Arial"/>
        </w:rPr>
        <w:t xml:space="preserve"> them.</w:t>
      </w:r>
    </w:p>
    <w:p w:rsidR="00532A51" w:rsidRPr="00292B14" w:rsidRDefault="00532A51" w:rsidP="0003078C">
      <w:pPr>
        <w:jc w:val="both"/>
        <w:rPr>
          <w:rFonts w:ascii="Arial" w:hAnsi="Arial" w:cs="Arial"/>
        </w:rPr>
      </w:pPr>
    </w:p>
    <w:p w:rsidR="00452A80" w:rsidRDefault="00532A51" w:rsidP="0003078C">
      <w:pPr>
        <w:pStyle w:val="Indent"/>
        <w:jc w:val="both"/>
        <w:rPr>
          <w:sz w:val="22"/>
          <w:szCs w:val="22"/>
        </w:rPr>
      </w:pPr>
      <w:r w:rsidRPr="00292B14">
        <w:rPr>
          <w:sz w:val="22"/>
          <w:szCs w:val="22"/>
        </w:rPr>
        <w:sym w:font="Wingdings 2" w:char="F0A3"/>
      </w:r>
      <w:r w:rsidRPr="00292B14">
        <w:rPr>
          <w:sz w:val="22"/>
          <w:szCs w:val="22"/>
        </w:rPr>
        <w:tab/>
      </w:r>
      <w:r w:rsidR="008821CB" w:rsidRPr="00292B14">
        <w:rPr>
          <w:sz w:val="22"/>
          <w:szCs w:val="22"/>
        </w:rPr>
        <w:t>School district has calculated</w:t>
      </w:r>
      <w:r w:rsidRPr="00292B14">
        <w:rPr>
          <w:sz w:val="22"/>
          <w:szCs w:val="22"/>
        </w:rPr>
        <w:t xml:space="preserve"> </w:t>
      </w:r>
      <w:r w:rsidR="008821CB" w:rsidRPr="00292B14">
        <w:rPr>
          <w:sz w:val="22"/>
          <w:szCs w:val="22"/>
        </w:rPr>
        <w:t>foodservice indirect costs</w:t>
      </w:r>
      <w:r w:rsidR="008821CB">
        <w:rPr>
          <w:sz w:val="22"/>
          <w:szCs w:val="22"/>
        </w:rPr>
        <w:t xml:space="preserve"> </w:t>
      </w:r>
      <w:r w:rsidR="003071B8" w:rsidRPr="000876F8">
        <w:rPr>
          <w:i/>
          <w:sz w:val="22"/>
          <w:szCs w:val="22"/>
        </w:rPr>
        <w:t>[</w:t>
      </w:r>
      <w:r w:rsidRPr="000876F8">
        <w:rPr>
          <w:i/>
          <w:sz w:val="22"/>
          <w:szCs w:val="22"/>
        </w:rPr>
        <w:t xml:space="preserve">Go to Question </w:t>
      </w:r>
      <w:r w:rsidR="00452A80">
        <w:rPr>
          <w:i/>
          <w:sz w:val="22"/>
          <w:szCs w:val="22"/>
        </w:rPr>
        <w:t>4a.]</w:t>
      </w:r>
    </w:p>
    <w:p w:rsidR="008821CB" w:rsidRDefault="00532A51" w:rsidP="0003078C">
      <w:pPr>
        <w:pStyle w:val="Indent"/>
        <w:jc w:val="both"/>
        <w:rPr>
          <w:i/>
          <w:sz w:val="22"/>
          <w:szCs w:val="22"/>
        </w:rPr>
      </w:pPr>
      <w:r w:rsidRPr="000876F8">
        <w:rPr>
          <w:sz w:val="22"/>
          <w:szCs w:val="22"/>
        </w:rPr>
        <w:sym w:font="Wingdings 2" w:char="F0A3"/>
      </w:r>
      <w:r w:rsidRPr="000876F8">
        <w:rPr>
          <w:sz w:val="22"/>
          <w:szCs w:val="22"/>
        </w:rPr>
        <w:tab/>
      </w:r>
      <w:r w:rsidR="008821CB">
        <w:rPr>
          <w:sz w:val="22"/>
          <w:szCs w:val="22"/>
        </w:rPr>
        <w:t>School district has not yet calculated</w:t>
      </w:r>
      <w:r w:rsidR="008821CB" w:rsidRPr="000876F8">
        <w:rPr>
          <w:sz w:val="22"/>
          <w:szCs w:val="22"/>
        </w:rPr>
        <w:t xml:space="preserve"> </w:t>
      </w:r>
      <w:r w:rsidR="008821CB">
        <w:rPr>
          <w:sz w:val="22"/>
          <w:szCs w:val="22"/>
        </w:rPr>
        <w:t xml:space="preserve">foodservice indirect costs but plans to do so </w:t>
      </w:r>
      <w:r w:rsidR="008821CB" w:rsidRPr="000876F8">
        <w:rPr>
          <w:i/>
          <w:sz w:val="22"/>
          <w:szCs w:val="22"/>
        </w:rPr>
        <w:t xml:space="preserve">[Go to Question </w:t>
      </w:r>
      <w:r w:rsidR="008821CB">
        <w:rPr>
          <w:i/>
          <w:sz w:val="22"/>
          <w:szCs w:val="22"/>
        </w:rPr>
        <w:t>4a.]</w:t>
      </w:r>
    </w:p>
    <w:p w:rsidR="00532A51" w:rsidRPr="00B17D56" w:rsidRDefault="008821CB" w:rsidP="0003078C">
      <w:pPr>
        <w:pStyle w:val="Indent"/>
        <w:jc w:val="both"/>
        <w:rPr>
          <w:i/>
          <w:sz w:val="22"/>
          <w:szCs w:val="22"/>
        </w:rPr>
      </w:pPr>
      <w:r w:rsidRPr="000876F8">
        <w:rPr>
          <w:sz w:val="22"/>
          <w:szCs w:val="22"/>
        </w:rPr>
        <w:sym w:font="Wingdings 2" w:char="F0A3"/>
      </w:r>
      <w:r w:rsidRPr="000876F8">
        <w:rPr>
          <w:sz w:val="22"/>
          <w:szCs w:val="22"/>
        </w:rPr>
        <w:tab/>
      </w:r>
      <w:r>
        <w:rPr>
          <w:sz w:val="22"/>
          <w:szCs w:val="22"/>
        </w:rPr>
        <w:t>School district will not calculate</w:t>
      </w:r>
      <w:r w:rsidRPr="000876F8">
        <w:rPr>
          <w:sz w:val="22"/>
          <w:szCs w:val="22"/>
        </w:rPr>
        <w:t xml:space="preserve"> </w:t>
      </w:r>
      <w:r>
        <w:rPr>
          <w:sz w:val="22"/>
          <w:szCs w:val="22"/>
        </w:rPr>
        <w:t xml:space="preserve">foodservice indirect costs </w:t>
      </w:r>
    </w:p>
    <w:p w:rsidR="00532A51" w:rsidRPr="000876F8" w:rsidRDefault="00532A51" w:rsidP="0003078C">
      <w:pPr>
        <w:pStyle w:val="Indent"/>
        <w:jc w:val="both"/>
        <w:rPr>
          <w:i/>
          <w:sz w:val="22"/>
          <w:szCs w:val="22"/>
        </w:rPr>
      </w:pPr>
      <w:r w:rsidRPr="000876F8">
        <w:rPr>
          <w:sz w:val="22"/>
          <w:szCs w:val="22"/>
        </w:rPr>
        <w:sym w:font="Wingdings 2" w:char="F0A3"/>
      </w:r>
      <w:r w:rsidRPr="000876F8">
        <w:rPr>
          <w:sz w:val="22"/>
          <w:szCs w:val="22"/>
        </w:rPr>
        <w:tab/>
        <w:t xml:space="preserve">Have not decided yet </w:t>
      </w:r>
      <w:r w:rsidR="003071B8" w:rsidRPr="000876F8">
        <w:rPr>
          <w:i/>
          <w:sz w:val="22"/>
          <w:szCs w:val="22"/>
        </w:rPr>
        <w:t>[</w:t>
      </w:r>
      <w:r w:rsidRPr="000876F8">
        <w:rPr>
          <w:i/>
          <w:sz w:val="22"/>
          <w:szCs w:val="22"/>
        </w:rPr>
        <w:t xml:space="preserve">Go to </w:t>
      </w:r>
      <w:r w:rsidR="007B1F27" w:rsidRPr="000876F8">
        <w:rPr>
          <w:i/>
          <w:sz w:val="22"/>
          <w:szCs w:val="22"/>
        </w:rPr>
        <w:t xml:space="preserve">Part </w:t>
      </w:r>
      <w:r w:rsidR="00D64079">
        <w:rPr>
          <w:i/>
          <w:sz w:val="22"/>
          <w:szCs w:val="22"/>
        </w:rPr>
        <w:t>3</w:t>
      </w:r>
      <w:r w:rsidR="007B1F27" w:rsidRPr="000876F8">
        <w:rPr>
          <w:i/>
          <w:sz w:val="22"/>
          <w:szCs w:val="22"/>
        </w:rPr>
        <w:t xml:space="preserve">, which starts with </w:t>
      </w:r>
      <w:r w:rsidRPr="000876F8">
        <w:rPr>
          <w:i/>
          <w:sz w:val="22"/>
          <w:szCs w:val="22"/>
        </w:rPr>
        <w:t xml:space="preserve">Question </w:t>
      </w:r>
      <w:r w:rsidR="00C5062C">
        <w:rPr>
          <w:i/>
          <w:sz w:val="22"/>
          <w:szCs w:val="22"/>
        </w:rPr>
        <w:t>5</w:t>
      </w:r>
      <w:r w:rsidR="007B1F27" w:rsidRPr="000876F8">
        <w:rPr>
          <w:i/>
          <w:sz w:val="22"/>
          <w:szCs w:val="22"/>
        </w:rPr>
        <w:t>a</w:t>
      </w:r>
      <w:r w:rsidR="00452A80">
        <w:rPr>
          <w:i/>
          <w:sz w:val="22"/>
          <w:szCs w:val="22"/>
        </w:rPr>
        <w:t>.</w:t>
      </w:r>
      <w:r w:rsidR="003071B8" w:rsidRPr="000876F8">
        <w:rPr>
          <w:i/>
          <w:sz w:val="22"/>
          <w:szCs w:val="22"/>
        </w:rPr>
        <w:t>]</w:t>
      </w:r>
    </w:p>
    <w:p w:rsidR="00CB0B4F" w:rsidRPr="000876F8" w:rsidRDefault="00CB0B4F" w:rsidP="0003078C">
      <w:pPr>
        <w:pStyle w:val="Indent"/>
        <w:numPr>
          <w:ilvl w:val="0"/>
          <w:numId w:val="24"/>
        </w:numPr>
        <w:jc w:val="both"/>
        <w:rPr>
          <w:i/>
          <w:sz w:val="22"/>
          <w:szCs w:val="22"/>
        </w:rPr>
      </w:pPr>
      <w:r w:rsidRPr="000876F8">
        <w:rPr>
          <w:sz w:val="22"/>
          <w:szCs w:val="22"/>
        </w:rPr>
        <w:t>Don’t know</w:t>
      </w:r>
      <w:r w:rsidR="000A284A" w:rsidRPr="000876F8">
        <w:rPr>
          <w:sz w:val="22"/>
          <w:szCs w:val="22"/>
        </w:rPr>
        <w:t xml:space="preserve"> </w:t>
      </w:r>
      <w:r w:rsidR="003071B8" w:rsidRPr="00B17D56">
        <w:rPr>
          <w:i/>
          <w:sz w:val="22"/>
          <w:szCs w:val="22"/>
        </w:rPr>
        <w:t>[</w:t>
      </w:r>
      <w:r w:rsidR="000A284A" w:rsidRPr="00B17D56">
        <w:rPr>
          <w:i/>
          <w:sz w:val="22"/>
          <w:szCs w:val="22"/>
        </w:rPr>
        <w:t xml:space="preserve">Go to Question </w:t>
      </w:r>
      <w:r w:rsidR="00C5062C">
        <w:rPr>
          <w:i/>
          <w:sz w:val="22"/>
          <w:szCs w:val="22"/>
        </w:rPr>
        <w:t>4</w:t>
      </w:r>
      <w:r w:rsidR="007B1F27" w:rsidRPr="00B17D56">
        <w:rPr>
          <w:i/>
          <w:sz w:val="22"/>
          <w:szCs w:val="22"/>
        </w:rPr>
        <w:t>a</w:t>
      </w:r>
      <w:r w:rsidR="00452A80">
        <w:rPr>
          <w:i/>
          <w:sz w:val="22"/>
          <w:szCs w:val="22"/>
        </w:rPr>
        <w:t>.</w:t>
      </w:r>
      <w:r w:rsidR="003071B8" w:rsidRPr="00B17D56">
        <w:rPr>
          <w:i/>
          <w:sz w:val="22"/>
          <w:szCs w:val="22"/>
        </w:rPr>
        <w:t>]</w:t>
      </w:r>
    </w:p>
    <w:p w:rsidR="00532A51" w:rsidRPr="000876F8" w:rsidRDefault="00532A51" w:rsidP="0003078C">
      <w:pPr>
        <w:jc w:val="both"/>
        <w:rPr>
          <w:rFonts w:ascii="Arial" w:hAnsi="Arial" w:cs="Arial"/>
        </w:rPr>
      </w:pPr>
    </w:p>
    <w:p w:rsidR="002959B6" w:rsidRPr="000876F8" w:rsidRDefault="00C5062C" w:rsidP="0003078C">
      <w:pPr>
        <w:ind w:left="720" w:hanging="720"/>
        <w:jc w:val="both"/>
        <w:rPr>
          <w:rFonts w:ascii="Arial" w:hAnsi="Arial" w:cs="Arial"/>
        </w:rPr>
      </w:pPr>
      <w:r>
        <w:rPr>
          <w:rFonts w:ascii="Arial" w:hAnsi="Arial" w:cs="Arial"/>
        </w:rPr>
        <w:t>3</w:t>
      </w:r>
      <w:r w:rsidR="008821CB">
        <w:rPr>
          <w:rFonts w:ascii="Arial" w:hAnsi="Arial" w:cs="Arial"/>
        </w:rPr>
        <w:t>b</w:t>
      </w:r>
      <w:r w:rsidR="00532A51" w:rsidRPr="000876F8">
        <w:rPr>
          <w:rFonts w:ascii="Arial" w:hAnsi="Arial" w:cs="Arial"/>
        </w:rPr>
        <w:t>.</w:t>
      </w:r>
      <w:r w:rsidR="00532A51" w:rsidRPr="000876F8">
        <w:rPr>
          <w:rFonts w:ascii="Arial" w:hAnsi="Arial" w:cs="Arial"/>
        </w:rPr>
        <w:tab/>
      </w:r>
      <w:proofErr w:type="gramStart"/>
      <w:r w:rsidR="00532A51" w:rsidRPr="000876F8">
        <w:rPr>
          <w:rFonts w:ascii="Arial" w:hAnsi="Arial" w:cs="Arial"/>
        </w:rPr>
        <w:t>What</w:t>
      </w:r>
      <w:proofErr w:type="gramEnd"/>
      <w:r w:rsidR="00532A51" w:rsidRPr="000876F8">
        <w:rPr>
          <w:rFonts w:ascii="Arial" w:hAnsi="Arial" w:cs="Arial"/>
        </w:rPr>
        <w:t xml:space="preserve"> are the reasons</w:t>
      </w:r>
      <w:r w:rsidR="00E5016F" w:rsidRPr="000876F8">
        <w:rPr>
          <w:rFonts w:ascii="Arial" w:hAnsi="Arial" w:cs="Arial"/>
        </w:rPr>
        <w:t xml:space="preserve"> why</w:t>
      </w:r>
      <w:r w:rsidR="00532A51" w:rsidRPr="000876F8">
        <w:rPr>
          <w:rFonts w:ascii="Arial" w:hAnsi="Arial" w:cs="Arial"/>
        </w:rPr>
        <w:t xml:space="preserve"> </w:t>
      </w:r>
      <w:r w:rsidR="00BC1FDE" w:rsidRPr="000876F8">
        <w:rPr>
          <w:rFonts w:ascii="Arial" w:hAnsi="Arial" w:cs="Arial"/>
        </w:rPr>
        <w:t>your</w:t>
      </w:r>
      <w:r w:rsidR="00532A51" w:rsidRPr="000876F8">
        <w:rPr>
          <w:rFonts w:ascii="Arial" w:hAnsi="Arial" w:cs="Arial"/>
        </w:rPr>
        <w:t xml:space="preserve"> </w:t>
      </w:r>
      <w:r w:rsidR="00BF0711">
        <w:rPr>
          <w:rFonts w:ascii="Arial" w:hAnsi="Arial" w:cs="Arial"/>
        </w:rPr>
        <w:t>school district</w:t>
      </w:r>
      <w:r w:rsidR="008821CB">
        <w:rPr>
          <w:rFonts w:ascii="Arial" w:hAnsi="Arial" w:cs="Arial"/>
        </w:rPr>
        <w:t xml:space="preserve"> </w:t>
      </w:r>
      <w:r w:rsidR="00532A51" w:rsidRPr="000876F8">
        <w:rPr>
          <w:rFonts w:ascii="Arial" w:hAnsi="Arial" w:cs="Arial"/>
        </w:rPr>
        <w:t xml:space="preserve">will not </w:t>
      </w:r>
      <w:r w:rsidR="00532A51" w:rsidRPr="000876F8">
        <w:rPr>
          <w:rFonts w:ascii="Arial" w:hAnsi="Arial" w:cs="Arial"/>
          <w:b/>
        </w:rPr>
        <w:t xml:space="preserve">calculate </w:t>
      </w:r>
      <w:r w:rsidR="00532A51" w:rsidRPr="00B17D56">
        <w:rPr>
          <w:rFonts w:ascii="Arial" w:hAnsi="Arial" w:cs="Arial"/>
        </w:rPr>
        <w:t>indirect costs</w:t>
      </w:r>
      <w:r w:rsidR="00532A51" w:rsidRPr="000876F8">
        <w:rPr>
          <w:rFonts w:ascii="Arial" w:hAnsi="Arial" w:cs="Arial"/>
        </w:rPr>
        <w:t xml:space="preserve"> for the school foodservice account for </w:t>
      </w:r>
      <w:r w:rsidR="00C56FAE" w:rsidRPr="000876F8">
        <w:rPr>
          <w:rFonts w:ascii="Arial" w:hAnsi="Arial" w:cs="Arial"/>
        </w:rPr>
        <w:t>SY2014-2015</w:t>
      </w:r>
      <w:r w:rsidR="00532A51" w:rsidRPr="000876F8">
        <w:rPr>
          <w:rFonts w:ascii="Arial" w:hAnsi="Arial" w:cs="Arial"/>
        </w:rPr>
        <w:t>?</w:t>
      </w:r>
    </w:p>
    <w:p w:rsidR="002959B6" w:rsidRPr="000876F8" w:rsidRDefault="002959B6" w:rsidP="0003078C">
      <w:pPr>
        <w:ind w:left="720" w:hanging="720"/>
        <w:jc w:val="both"/>
        <w:rPr>
          <w:rFonts w:ascii="Arial" w:hAnsi="Arial" w:cs="Arial"/>
        </w:rPr>
      </w:pPr>
    </w:p>
    <w:p w:rsidR="00532A51" w:rsidRPr="000876F8" w:rsidRDefault="00532A51" w:rsidP="0003078C">
      <w:pPr>
        <w:ind w:left="720"/>
        <w:jc w:val="both"/>
        <w:rPr>
          <w:rFonts w:ascii="Arial" w:hAnsi="Arial" w:cs="Arial"/>
        </w:rPr>
      </w:pPr>
      <w:r w:rsidRPr="000876F8">
        <w:rPr>
          <w:rFonts w:ascii="Arial" w:hAnsi="Arial" w:cs="Arial"/>
          <w:i/>
        </w:rPr>
        <w:t>(Check all that apply</w:t>
      </w:r>
      <w:r w:rsidR="00BC1FDE" w:rsidRPr="000876F8">
        <w:rPr>
          <w:rFonts w:ascii="Arial" w:hAnsi="Arial" w:cs="Arial"/>
          <w:i/>
        </w:rPr>
        <w:t>.</w:t>
      </w:r>
      <w:r w:rsidRPr="000876F8">
        <w:rPr>
          <w:rFonts w:ascii="Arial" w:hAnsi="Arial" w:cs="Arial"/>
          <w:i/>
        </w:rPr>
        <w:t>)</w:t>
      </w:r>
    </w:p>
    <w:p w:rsidR="00532A51" w:rsidRPr="000876F8" w:rsidRDefault="00532A51" w:rsidP="0003078C">
      <w:pPr>
        <w:jc w:val="both"/>
        <w:rPr>
          <w:rFonts w:ascii="Arial" w:hAnsi="Arial" w:cs="Arial"/>
        </w:rPr>
      </w:pPr>
    </w:p>
    <w:p w:rsidR="00532A51" w:rsidRDefault="00532A51" w:rsidP="0003078C">
      <w:pPr>
        <w:pStyle w:val="Indent"/>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w:t>
      </w:r>
      <w:r w:rsidR="008821CB">
        <w:rPr>
          <w:sz w:val="22"/>
          <w:szCs w:val="22"/>
        </w:rPr>
        <w:t>has no method to calculate indirect costs for school foodservice</w:t>
      </w:r>
    </w:p>
    <w:p w:rsidR="008821CB" w:rsidRDefault="008821CB" w:rsidP="0003078C">
      <w:pPr>
        <w:pStyle w:val="Indent"/>
        <w:jc w:val="both"/>
        <w:rPr>
          <w:sz w:val="22"/>
          <w:szCs w:val="22"/>
        </w:rPr>
      </w:pPr>
      <w:r w:rsidRPr="000876F8">
        <w:rPr>
          <w:sz w:val="22"/>
          <w:szCs w:val="22"/>
        </w:rPr>
        <w:sym w:font="Wingdings 2" w:char="F0A3"/>
      </w:r>
      <w:r w:rsidRPr="000876F8">
        <w:rPr>
          <w:sz w:val="22"/>
          <w:szCs w:val="22"/>
        </w:rPr>
        <w:tab/>
      </w:r>
      <w:r>
        <w:rPr>
          <w:sz w:val="22"/>
          <w:szCs w:val="22"/>
        </w:rPr>
        <w:t>School district</w:t>
      </w:r>
      <w:r w:rsidRPr="000876F8">
        <w:rPr>
          <w:sz w:val="22"/>
          <w:szCs w:val="22"/>
        </w:rPr>
        <w:t xml:space="preserve"> does not </w:t>
      </w:r>
      <w:r w:rsidRPr="0019745E">
        <w:rPr>
          <w:b/>
          <w:sz w:val="22"/>
          <w:szCs w:val="22"/>
        </w:rPr>
        <w:t>charge</w:t>
      </w:r>
      <w:r w:rsidRPr="000876F8">
        <w:rPr>
          <w:sz w:val="22"/>
          <w:szCs w:val="22"/>
        </w:rPr>
        <w:t xml:space="preserve"> indirect costs to any grant or </w:t>
      </w:r>
      <w:r w:rsidRPr="0019745E">
        <w:rPr>
          <w:sz w:val="22"/>
          <w:szCs w:val="22"/>
        </w:rPr>
        <w:t>program</w:t>
      </w:r>
    </w:p>
    <w:p w:rsidR="00E15BCB" w:rsidRPr="000876F8" w:rsidRDefault="00E15BCB" w:rsidP="0003078C">
      <w:pPr>
        <w:pStyle w:val="Indent"/>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never </w:t>
      </w:r>
      <w:r w:rsidRPr="00B17D56">
        <w:rPr>
          <w:b/>
          <w:sz w:val="22"/>
          <w:szCs w:val="22"/>
        </w:rPr>
        <w:t>charges</w:t>
      </w:r>
      <w:r w:rsidRPr="000876F8">
        <w:rPr>
          <w:sz w:val="22"/>
          <w:szCs w:val="22"/>
        </w:rPr>
        <w:t xml:space="preserve"> the school foodservice account for indirect costs</w:t>
      </w:r>
    </w:p>
    <w:p w:rsidR="00B24132" w:rsidRPr="000876F8" w:rsidRDefault="00B24132" w:rsidP="0003078C">
      <w:pPr>
        <w:pStyle w:val="Indent"/>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did not know it was possible to </w:t>
      </w:r>
      <w:r w:rsidR="00CB0B4F" w:rsidRPr="00B17D56">
        <w:rPr>
          <w:b/>
          <w:sz w:val="22"/>
          <w:szCs w:val="22"/>
        </w:rPr>
        <w:t>charge</w:t>
      </w:r>
      <w:r w:rsidR="00CB0B4F" w:rsidRPr="000876F8">
        <w:rPr>
          <w:sz w:val="22"/>
          <w:szCs w:val="22"/>
        </w:rPr>
        <w:t xml:space="preserve"> </w:t>
      </w:r>
      <w:r w:rsidRPr="000876F8">
        <w:rPr>
          <w:sz w:val="22"/>
          <w:szCs w:val="22"/>
        </w:rPr>
        <w:t xml:space="preserve">indirect costs </w:t>
      </w:r>
      <w:r w:rsidR="00CB0B4F" w:rsidRPr="000876F8">
        <w:rPr>
          <w:sz w:val="22"/>
          <w:szCs w:val="22"/>
        </w:rPr>
        <w:t xml:space="preserve">to the </w:t>
      </w:r>
      <w:r w:rsidRPr="000876F8">
        <w:rPr>
          <w:sz w:val="22"/>
          <w:szCs w:val="22"/>
        </w:rPr>
        <w:t>school foodservice</w:t>
      </w:r>
      <w:r w:rsidR="00CB0B4F" w:rsidRPr="000876F8">
        <w:rPr>
          <w:sz w:val="22"/>
          <w:szCs w:val="22"/>
        </w:rPr>
        <w:t xml:space="preserve"> account</w:t>
      </w:r>
    </w:p>
    <w:p w:rsidR="00532A51" w:rsidRPr="000876F8" w:rsidRDefault="00532A51" w:rsidP="0003078C">
      <w:pPr>
        <w:pStyle w:val="Indent"/>
        <w:jc w:val="both"/>
        <w:rPr>
          <w:i/>
          <w:sz w:val="22"/>
          <w:szCs w:val="22"/>
        </w:rPr>
      </w:pPr>
      <w:r w:rsidRPr="000876F8">
        <w:rPr>
          <w:sz w:val="22"/>
          <w:szCs w:val="22"/>
        </w:rPr>
        <w:sym w:font="Wingdings 2" w:char="F0A3"/>
      </w:r>
      <w:r w:rsidRPr="000876F8">
        <w:rPr>
          <w:sz w:val="22"/>
          <w:szCs w:val="22"/>
        </w:rPr>
        <w:tab/>
        <w:t xml:space="preserve">The school foodservice account </w:t>
      </w:r>
      <w:r w:rsidR="00CB7D70" w:rsidRPr="000876F8">
        <w:rPr>
          <w:sz w:val="22"/>
          <w:szCs w:val="22"/>
        </w:rPr>
        <w:t>has</w:t>
      </w:r>
      <w:r w:rsidRPr="000876F8">
        <w:rPr>
          <w:sz w:val="22"/>
          <w:szCs w:val="22"/>
        </w:rPr>
        <w:t xml:space="preserve"> insufficient funds</w:t>
      </w:r>
      <w:r w:rsidR="000A0A48">
        <w:rPr>
          <w:sz w:val="22"/>
          <w:szCs w:val="22"/>
        </w:rPr>
        <w:t xml:space="preserve"> </w:t>
      </w:r>
    </w:p>
    <w:p w:rsidR="00532A51" w:rsidRPr="000876F8" w:rsidRDefault="00532A51" w:rsidP="0003078C">
      <w:pPr>
        <w:pStyle w:val="Indent"/>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chose to bear the costs</w:t>
      </w:r>
    </w:p>
    <w:p w:rsidR="00316206" w:rsidRPr="000876F8" w:rsidRDefault="00AF543A" w:rsidP="0003078C">
      <w:pPr>
        <w:pStyle w:val="Indent"/>
        <w:jc w:val="both"/>
        <w:rPr>
          <w:i/>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w:t>
      </w:r>
      <w:r w:rsidR="00F077EF" w:rsidRPr="000876F8">
        <w:rPr>
          <w:sz w:val="22"/>
          <w:szCs w:val="22"/>
        </w:rPr>
        <w:t xml:space="preserve">uses a </w:t>
      </w:r>
      <w:r w:rsidR="00116305">
        <w:rPr>
          <w:sz w:val="22"/>
          <w:szCs w:val="22"/>
        </w:rPr>
        <w:t>food</w:t>
      </w:r>
      <w:r w:rsidR="00BC72C7" w:rsidRPr="000876F8">
        <w:rPr>
          <w:sz w:val="22"/>
          <w:szCs w:val="22"/>
        </w:rPr>
        <w:t>service management company (</w:t>
      </w:r>
      <w:r w:rsidR="00F077EF" w:rsidRPr="000876F8">
        <w:rPr>
          <w:sz w:val="22"/>
          <w:szCs w:val="22"/>
        </w:rPr>
        <w:t>FSMC</w:t>
      </w:r>
      <w:r w:rsidR="00BC72C7" w:rsidRPr="000876F8">
        <w:rPr>
          <w:sz w:val="22"/>
          <w:szCs w:val="22"/>
        </w:rPr>
        <w:t>)</w:t>
      </w:r>
      <w:r w:rsidRPr="000876F8">
        <w:rPr>
          <w:sz w:val="22"/>
          <w:szCs w:val="22"/>
        </w:rPr>
        <w:t xml:space="preserve"> and contract does not provide</w:t>
      </w:r>
      <w:r w:rsidR="00B24132" w:rsidRPr="000876F8">
        <w:rPr>
          <w:sz w:val="22"/>
          <w:szCs w:val="22"/>
        </w:rPr>
        <w:t xml:space="preserve"> for recovery of indirect costs</w:t>
      </w:r>
    </w:p>
    <w:p w:rsidR="00316206" w:rsidRPr="000876F8" w:rsidRDefault="00532A51" w:rsidP="0003078C">
      <w:pPr>
        <w:pStyle w:val="Indent"/>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was directed by </w:t>
      </w:r>
      <w:r w:rsidR="00322B7E" w:rsidRPr="000876F8">
        <w:rPr>
          <w:sz w:val="22"/>
          <w:szCs w:val="22"/>
        </w:rPr>
        <w:t xml:space="preserve">State or </w:t>
      </w:r>
      <w:r w:rsidRPr="000876F8">
        <w:rPr>
          <w:sz w:val="22"/>
          <w:szCs w:val="22"/>
        </w:rPr>
        <w:t>another agency not to calculate indirect cost</w:t>
      </w:r>
      <w:r w:rsidR="000A284A" w:rsidRPr="000876F8">
        <w:rPr>
          <w:sz w:val="22"/>
          <w:szCs w:val="22"/>
        </w:rPr>
        <w:t>s</w:t>
      </w:r>
      <w:r w:rsidRPr="000876F8">
        <w:rPr>
          <w:sz w:val="22"/>
          <w:szCs w:val="22"/>
        </w:rPr>
        <w:t xml:space="preserve"> for school foodservice</w:t>
      </w:r>
      <w:r w:rsidR="007665A0" w:rsidRPr="000876F8">
        <w:rPr>
          <w:sz w:val="22"/>
          <w:szCs w:val="22"/>
        </w:rPr>
        <w:t xml:space="preserve"> </w:t>
      </w:r>
      <w:r w:rsidR="00B24132" w:rsidRPr="000876F8">
        <w:rPr>
          <w:i/>
          <w:sz w:val="22"/>
          <w:szCs w:val="22"/>
        </w:rPr>
        <w:t>(Provide name of agency)</w:t>
      </w:r>
    </w:p>
    <w:p w:rsidR="00316206" w:rsidRPr="000876F8" w:rsidRDefault="00316206" w:rsidP="0003078C">
      <w:pPr>
        <w:keepNext/>
        <w:keepLines/>
        <w:tabs>
          <w:tab w:val="right" w:pos="5760"/>
        </w:tabs>
        <w:ind w:left="1080"/>
        <w:jc w:val="both"/>
        <w:rPr>
          <w:rFonts w:ascii="Arial" w:eastAsia="Times New Roman" w:hAnsi="Arial" w:cs="Arial"/>
          <w:u w:val="single"/>
        </w:rPr>
      </w:pPr>
      <w:r w:rsidRPr="000876F8">
        <w:rPr>
          <w:rFonts w:ascii="Arial" w:eastAsia="Times New Roman" w:hAnsi="Arial" w:cs="Arial"/>
          <w:u w:val="single"/>
        </w:rPr>
        <w:tab/>
      </w:r>
    </w:p>
    <w:p w:rsidR="00117264" w:rsidRPr="000876F8" w:rsidRDefault="00117264" w:rsidP="0003078C">
      <w:pPr>
        <w:pStyle w:val="Indent"/>
        <w:jc w:val="both"/>
        <w:rPr>
          <w:sz w:val="22"/>
          <w:szCs w:val="22"/>
        </w:rPr>
      </w:pPr>
      <w:r w:rsidRPr="000876F8">
        <w:rPr>
          <w:sz w:val="22"/>
          <w:szCs w:val="22"/>
        </w:rPr>
        <w:sym w:font="Wingdings 2" w:char="F0A3"/>
      </w:r>
      <w:r w:rsidRPr="000876F8">
        <w:rPr>
          <w:sz w:val="22"/>
          <w:szCs w:val="22"/>
        </w:rPr>
        <w:tab/>
        <w:t>Don’t know</w:t>
      </w:r>
    </w:p>
    <w:p w:rsidR="00532A51" w:rsidRPr="000876F8" w:rsidRDefault="00532A51" w:rsidP="0003078C">
      <w:pPr>
        <w:pStyle w:val="Indent"/>
        <w:jc w:val="both"/>
        <w:rPr>
          <w:i/>
          <w:sz w:val="22"/>
          <w:szCs w:val="22"/>
        </w:rPr>
      </w:pPr>
      <w:r w:rsidRPr="000876F8">
        <w:rPr>
          <w:sz w:val="22"/>
          <w:szCs w:val="22"/>
        </w:rPr>
        <w:sym w:font="Wingdings 2" w:char="F0A3"/>
      </w:r>
      <w:r w:rsidRPr="000876F8">
        <w:rPr>
          <w:sz w:val="22"/>
          <w:szCs w:val="22"/>
        </w:rPr>
        <w:tab/>
        <w:t xml:space="preserve">Other </w:t>
      </w:r>
      <w:r w:rsidRPr="000876F8">
        <w:rPr>
          <w:i/>
          <w:sz w:val="22"/>
          <w:szCs w:val="22"/>
        </w:rPr>
        <w:t>(Describe</w:t>
      </w:r>
      <w:r w:rsidR="00BC1FDE" w:rsidRPr="000876F8">
        <w:rPr>
          <w:i/>
          <w:sz w:val="22"/>
          <w:szCs w:val="22"/>
        </w:rPr>
        <w:t>.</w:t>
      </w:r>
      <w:r w:rsidRPr="000876F8">
        <w:rPr>
          <w:i/>
          <w:sz w:val="22"/>
          <w:szCs w:val="22"/>
        </w:rPr>
        <w:t>)</w:t>
      </w:r>
    </w:p>
    <w:p w:rsidR="00316206" w:rsidRPr="000876F8" w:rsidRDefault="00316206" w:rsidP="0003078C">
      <w:pPr>
        <w:keepNext/>
        <w:keepLines/>
        <w:tabs>
          <w:tab w:val="right" w:pos="5760"/>
        </w:tabs>
        <w:ind w:left="1080"/>
        <w:jc w:val="both"/>
        <w:rPr>
          <w:rFonts w:ascii="Arial" w:eastAsia="Times New Roman" w:hAnsi="Arial" w:cs="Arial"/>
          <w:u w:val="single"/>
        </w:rPr>
      </w:pPr>
      <w:r w:rsidRPr="000876F8">
        <w:rPr>
          <w:rFonts w:ascii="Arial" w:eastAsia="Times New Roman" w:hAnsi="Arial" w:cs="Arial"/>
          <w:u w:val="single"/>
        </w:rPr>
        <w:tab/>
      </w:r>
    </w:p>
    <w:p w:rsidR="00833070" w:rsidRPr="000876F8" w:rsidRDefault="00833070" w:rsidP="0003078C">
      <w:pPr>
        <w:jc w:val="both"/>
        <w:rPr>
          <w:rFonts w:ascii="Arial" w:hAnsi="Arial" w:cs="Arial"/>
        </w:rPr>
      </w:pPr>
    </w:p>
    <w:p w:rsidR="00527A1D" w:rsidRPr="00B17D56" w:rsidRDefault="007B1F27" w:rsidP="0003078C">
      <w:pPr>
        <w:jc w:val="both"/>
        <w:rPr>
          <w:rFonts w:ascii="Arial" w:hAnsi="Arial" w:cs="Arial"/>
          <w:b/>
          <w:i/>
        </w:rPr>
      </w:pPr>
      <w:r w:rsidRPr="00B17D56">
        <w:rPr>
          <w:rFonts w:ascii="Arial" w:hAnsi="Arial" w:cs="Arial"/>
          <w:b/>
          <w:i/>
        </w:rPr>
        <w:t>[</w:t>
      </w:r>
      <w:r w:rsidR="00527A1D" w:rsidRPr="00B17D56">
        <w:rPr>
          <w:rFonts w:ascii="Arial" w:hAnsi="Arial" w:cs="Arial"/>
          <w:b/>
          <w:i/>
        </w:rPr>
        <w:t>GO TO END OF SURVEY.</w:t>
      </w:r>
      <w:r w:rsidRPr="00B17D56">
        <w:rPr>
          <w:rFonts w:ascii="Arial" w:hAnsi="Arial" w:cs="Arial"/>
          <w:b/>
          <w:i/>
        </w:rPr>
        <w:t>]</w:t>
      </w:r>
    </w:p>
    <w:p w:rsidR="00362E9A" w:rsidRDefault="00362E9A">
      <w:pPr>
        <w:rPr>
          <w:rFonts w:ascii="Arial" w:hAnsi="Arial" w:cs="Arial"/>
        </w:rPr>
      </w:pPr>
      <w:r>
        <w:rPr>
          <w:rFonts w:ascii="Arial" w:hAnsi="Arial" w:cs="Arial"/>
        </w:rPr>
        <w:br w:type="page"/>
      </w:r>
    </w:p>
    <w:p w:rsidR="002959B6" w:rsidRPr="000876F8" w:rsidRDefault="00C5062C" w:rsidP="0003078C">
      <w:pPr>
        <w:ind w:left="720" w:hanging="720"/>
        <w:jc w:val="both"/>
        <w:rPr>
          <w:rFonts w:ascii="Arial" w:hAnsi="Arial" w:cs="Arial"/>
        </w:rPr>
      </w:pPr>
      <w:r>
        <w:rPr>
          <w:rFonts w:ascii="Arial" w:hAnsi="Arial" w:cs="Arial"/>
        </w:rPr>
        <w:t>4</w:t>
      </w:r>
      <w:r w:rsidR="00117264" w:rsidRPr="000876F8">
        <w:rPr>
          <w:rFonts w:ascii="Arial" w:hAnsi="Arial" w:cs="Arial"/>
        </w:rPr>
        <w:t>a</w:t>
      </w:r>
      <w:r w:rsidR="00125C4A" w:rsidRPr="000876F8">
        <w:rPr>
          <w:rFonts w:ascii="Arial" w:hAnsi="Arial" w:cs="Arial"/>
        </w:rPr>
        <w:t xml:space="preserve">. </w:t>
      </w:r>
      <w:r w:rsidR="00125C4A" w:rsidRPr="000876F8">
        <w:rPr>
          <w:rFonts w:ascii="Arial" w:hAnsi="Arial" w:cs="Arial"/>
        </w:rPr>
        <w:tab/>
      </w:r>
      <w:proofErr w:type="gramStart"/>
      <w:r w:rsidR="00125C4A" w:rsidRPr="000876F8">
        <w:rPr>
          <w:rFonts w:ascii="Arial" w:hAnsi="Arial" w:cs="Arial"/>
        </w:rPr>
        <w:t>Did</w:t>
      </w:r>
      <w:proofErr w:type="gramEnd"/>
      <w:r w:rsidR="00125C4A" w:rsidRPr="000876F8">
        <w:rPr>
          <w:rFonts w:ascii="Arial" w:hAnsi="Arial" w:cs="Arial"/>
        </w:rPr>
        <w:t xml:space="preserve"> or will your </w:t>
      </w:r>
      <w:r w:rsidR="00BF0711">
        <w:rPr>
          <w:rFonts w:ascii="Arial" w:hAnsi="Arial" w:cs="Arial"/>
        </w:rPr>
        <w:t>school district</w:t>
      </w:r>
      <w:r w:rsidR="00125C4A" w:rsidRPr="000876F8">
        <w:rPr>
          <w:rFonts w:ascii="Arial" w:hAnsi="Arial" w:cs="Arial"/>
        </w:rPr>
        <w:t xml:space="preserve"> exclude any direct costs from the foodservice </w:t>
      </w:r>
      <w:r w:rsidR="001A352C" w:rsidRPr="00B17D56">
        <w:rPr>
          <w:rFonts w:ascii="Arial" w:hAnsi="Arial" w:cs="Arial"/>
          <w:b/>
        </w:rPr>
        <w:t>direct c</w:t>
      </w:r>
      <w:r w:rsidR="00125C4A" w:rsidRPr="00B17D56">
        <w:rPr>
          <w:rFonts w:ascii="Arial" w:hAnsi="Arial" w:cs="Arial"/>
          <w:b/>
        </w:rPr>
        <w:t>ost base</w:t>
      </w:r>
      <w:r w:rsidR="00125C4A" w:rsidRPr="000876F8">
        <w:rPr>
          <w:rFonts w:ascii="Arial" w:hAnsi="Arial" w:cs="Arial"/>
        </w:rPr>
        <w:t xml:space="preserve"> when it calculates </w:t>
      </w:r>
      <w:r w:rsidR="00125C4A" w:rsidRPr="00B17D56">
        <w:rPr>
          <w:rFonts w:ascii="Arial" w:hAnsi="Arial" w:cs="Arial"/>
        </w:rPr>
        <w:t>indirect costs</w:t>
      </w:r>
      <w:r w:rsidR="00125C4A" w:rsidRPr="000876F8">
        <w:rPr>
          <w:rFonts w:ascii="Arial" w:hAnsi="Arial" w:cs="Arial"/>
        </w:rPr>
        <w:t xml:space="preserve"> for school foodservice for </w:t>
      </w:r>
      <w:r w:rsidR="00C56FAE" w:rsidRPr="000876F8">
        <w:rPr>
          <w:rFonts w:ascii="Arial" w:hAnsi="Arial" w:cs="Arial"/>
        </w:rPr>
        <w:t>SY2014-2015</w:t>
      </w:r>
      <w:r w:rsidR="00125C4A" w:rsidRPr="000876F8">
        <w:rPr>
          <w:rFonts w:ascii="Arial" w:hAnsi="Arial" w:cs="Arial"/>
        </w:rPr>
        <w:t xml:space="preserve">? </w:t>
      </w:r>
    </w:p>
    <w:p w:rsidR="002959B6" w:rsidRPr="000876F8" w:rsidRDefault="002959B6" w:rsidP="0003078C">
      <w:pPr>
        <w:ind w:left="720" w:hanging="720"/>
        <w:jc w:val="both"/>
        <w:rPr>
          <w:rFonts w:ascii="Arial" w:hAnsi="Arial" w:cs="Arial"/>
        </w:rPr>
      </w:pPr>
    </w:p>
    <w:p w:rsidR="00125C4A" w:rsidRPr="000876F8" w:rsidRDefault="00125C4A" w:rsidP="0003078C">
      <w:pPr>
        <w:ind w:left="720"/>
        <w:jc w:val="both"/>
        <w:rPr>
          <w:rFonts w:ascii="Arial" w:hAnsi="Arial" w:cs="Arial"/>
        </w:rPr>
      </w:pPr>
      <w:r w:rsidRPr="000876F8">
        <w:rPr>
          <w:rFonts w:ascii="Arial" w:hAnsi="Arial" w:cs="Arial"/>
        </w:rPr>
        <w:t xml:space="preserve">Examples of costs that might be excluded from the direct cost base are </w:t>
      </w:r>
      <w:r w:rsidR="00630A8D">
        <w:rPr>
          <w:rFonts w:ascii="Arial" w:hAnsi="Arial" w:cs="Arial"/>
        </w:rPr>
        <w:t xml:space="preserve">costs that are </w:t>
      </w:r>
      <w:r w:rsidR="0065174A" w:rsidRPr="000876F8">
        <w:rPr>
          <w:rFonts w:ascii="Arial" w:hAnsi="Arial" w:cs="Arial"/>
        </w:rPr>
        <w:t>un</w:t>
      </w:r>
      <w:r w:rsidRPr="000876F8">
        <w:rPr>
          <w:rFonts w:ascii="Arial" w:hAnsi="Arial" w:cs="Arial"/>
        </w:rPr>
        <w:t xml:space="preserve">allowable </w:t>
      </w:r>
      <w:r w:rsidR="00630A8D">
        <w:rPr>
          <w:rFonts w:ascii="Arial" w:hAnsi="Arial" w:cs="Arial"/>
        </w:rPr>
        <w:t xml:space="preserve">under Federal rules </w:t>
      </w:r>
      <w:r w:rsidRPr="000876F8">
        <w:rPr>
          <w:rFonts w:ascii="Arial" w:hAnsi="Arial" w:cs="Arial"/>
        </w:rPr>
        <w:t xml:space="preserve">and any costs that you are </w:t>
      </w:r>
      <w:r w:rsidR="001A352C" w:rsidRPr="000876F8">
        <w:rPr>
          <w:rFonts w:ascii="Arial" w:hAnsi="Arial" w:cs="Arial"/>
        </w:rPr>
        <w:t>instructed</w:t>
      </w:r>
      <w:r w:rsidRPr="000876F8">
        <w:rPr>
          <w:rFonts w:ascii="Arial" w:hAnsi="Arial" w:cs="Arial"/>
        </w:rPr>
        <w:t xml:space="preserve"> by your State to exclude when computing foodservice indirect costs</w:t>
      </w:r>
      <w:r w:rsidR="00630A8D">
        <w:rPr>
          <w:rFonts w:ascii="Arial" w:hAnsi="Arial" w:cs="Arial"/>
        </w:rPr>
        <w:t xml:space="preserve"> (such as capital expenditures)</w:t>
      </w:r>
      <w:r w:rsidRPr="000876F8">
        <w:rPr>
          <w:rFonts w:ascii="Arial" w:hAnsi="Arial" w:cs="Arial"/>
        </w:rPr>
        <w:t>.</w:t>
      </w:r>
    </w:p>
    <w:p w:rsidR="002959B6" w:rsidRPr="000876F8" w:rsidRDefault="002959B6" w:rsidP="0003078C">
      <w:pPr>
        <w:ind w:left="720" w:hanging="720"/>
        <w:jc w:val="both"/>
        <w:rPr>
          <w:rFonts w:ascii="Arial" w:hAnsi="Arial" w:cs="Arial"/>
        </w:rPr>
      </w:pPr>
    </w:p>
    <w:p w:rsidR="00125C4A" w:rsidRPr="000876F8" w:rsidRDefault="00125C4A" w:rsidP="0003078C">
      <w:pPr>
        <w:pStyle w:val="Indent"/>
        <w:jc w:val="both"/>
        <w:rPr>
          <w:sz w:val="22"/>
          <w:szCs w:val="22"/>
        </w:rPr>
      </w:pPr>
      <w:r w:rsidRPr="000876F8">
        <w:rPr>
          <w:sz w:val="22"/>
          <w:szCs w:val="22"/>
        </w:rPr>
        <w:sym w:font="Wingdings 2" w:char="F0A3"/>
      </w:r>
      <w:r w:rsidRPr="000876F8">
        <w:rPr>
          <w:sz w:val="22"/>
          <w:szCs w:val="22"/>
        </w:rPr>
        <w:tab/>
        <w:t>Yes</w:t>
      </w:r>
    </w:p>
    <w:p w:rsidR="00125C4A" w:rsidRPr="000876F8" w:rsidRDefault="00125C4A" w:rsidP="0003078C">
      <w:pPr>
        <w:pStyle w:val="Indent"/>
        <w:jc w:val="both"/>
        <w:rPr>
          <w:i/>
          <w:sz w:val="22"/>
          <w:szCs w:val="22"/>
        </w:rPr>
      </w:pPr>
      <w:r w:rsidRPr="000876F8">
        <w:rPr>
          <w:sz w:val="22"/>
          <w:szCs w:val="22"/>
        </w:rPr>
        <w:sym w:font="Wingdings 2" w:char="F0A3"/>
      </w:r>
      <w:r w:rsidRPr="000876F8">
        <w:rPr>
          <w:sz w:val="22"/>
          <w:szCs w:val="22"/>
        </w:rPr>
        <w:tab/>
        <w:t xml:space="preserve">No </w:t>
      </w:r>
      <w:r w:rsidR="003071B8" w:rsidRPr="000876F8">
        <w:rPr>
          <w:i/>
          <w:sz w:val="22"/>
          <w:szCs w:val="22"/>
        </w:rPr>
        <w:t>[</w:t>
      </w:r>
      <w:r w:rsidRPr="000876F8">
        <w:rPr>
          <w:i/>
          <w:sz w:val="22"/>
          <w:szCs w:val="22"/>
        </w:rPr>
        <w:t xml:space="preserve">Go to Question </w:t>
      </w:r>
      <w:r w:rsidR="00C5062C">
        <w:rPr>
          <w:i/>
          <w:sz w:val="22"/>
          <w:szCs w:val="22"/>
        </w:rPr>
        <w:t>4c</w:t>
      </w:r>
      <w:r w:rsidR="00452A80">
        <w:rPr>
          <w:i/>
          <w:sz w:val="22"/>
          <w:szCs w:val="22"/>
        </w:rPr>
        <w:t>.</w:t>
      </w:r>
      <w:r w:rsidR="003071B8" w:rsidRPr="000876F8">
        <w:rPr>
          <w:i/>
          <w:sz w:val="22"/>
          <w:szCs w:val="22"/>
        </w:rPr>
        <w:t>]</w:t>
      </w:r>
    </w:p>
    <w:p w:rsidR="00125C4A" w:rsidRPr="000876F8" w:rsidRDefault="00125C4A" w:rsidP="0003078C">
      <w:pPr>
        <w:pStyle w:val="Indent"/>
        <w:jc w:val="both"/>
        <w:rPr>
          <w:i/>
          <w:sz w:val="22"/>
          <w:szCs w:val="22"/>
        </w:rPr>
      </w:pPr>
      <w:r w:rsidRPr="000876F8">
        <w:rPr>
          <w:sz w:val="22"/>
          <w:szCs w:val="22"/>
        </w:rPr>
        <w:sym w:font="Wingdings 2" w:char="F0A3"/>
      </w:r>
      <w:r w:rsidRPr="000876F8">
        <w:rPr>
          <w:sz w:val="22"/>
          <w:szCs w:val="22"/>
        </w:rPr>
        <w:tab/>
        <w:t xml:space="preserve">This amount has not yet been determined </w:t>
      </w:r>
      <w:r w:rsidR="003071B8" w:rsidRPr="000876F8">
        <w:rPr>
          <w:i/>
          <w:sz w:val="22"/>
          <w:szCs w:val="22"/>
        </w:rPr>
        <w:t>[</w:t>
      </w:r>
      <w:r w:rsidRPr="000876F8">
        <w:rPr>
          <w:i/>
          <w:sz w:val="22"/>
          <w:szCs w:val="22"/>
        </w:rPr>
        <w:t xml:space="preserve">Go to Question </w:t>
      </w:r>
      <w:r w:rsidR="00C5062C">
        <w:rPr>
          <w:i/>
          <w:sz w:val="22"/>
          <w:szCs w:val="22"/>
        </w:rPr>
        <w:t>4c</w:t>
      </w:r>
      <w:r w:rsidR="00452A80">
        <w:rPr>
          <w:i/>
          <w:sz w:val="22"/>
          <w:szCs w:val="22"/>
        </w:rPr>
        <w:t>.</w:t>
      </w:r>
      <w:r w:rsidR="003071B8" w:rsidRPr="000876F8">
        <w:rPr>
          <w:i/>
          <w:sz w:val="22"/>
          <w:szCs w:val="22"/>
        </w:rPr>
        <w:t>]</w:t>
      </w:r>
    </w:p>
    <w:p w:rsidR="00125C4A" w:rsidRPr="000876F8" w:rsidRDefault="00125C4A" w:rsidP="0003078C">
      <w:pPr>
        <w:pStyle w:val="Indent"/>
        <w:jc w:val="both"/>
        <w:rPr>
          <w:i/>
          <w:sz w:val="22"/>
          <w:szCs w:val="22"/>
        </w:rPr>
      </w:pPr>
      <w:r w:rsidRPr="000876F8">
        <w:rPr>
          <w:sz w:val="22"/>
          <w:szCs w:val="22"/>
        </w:rPr>
        <w:sym w:font="Wingdings 2" w:char="F0A3"/>
      </w:r>
      <w:r w:rsidRPr="000876F8">
        <w:rPr>
          <w:sz w:val="22"/>
          <w:szCs w:val="22"/>
        </w:rPr>
        <w:tab/>
        <w:t>Don’t know</w:t>
      </w:r>
    </w:p>
    <w:p w:rsidR="00125C4A" w:rsidRPr="000876F8" w:rsidRDefault="00125C4A" w:rsidP="0003078C">
      <w:pPr>
        <w:pStyle w:val="Indent"/>
        <w:jc w:val="both"/>
        <w:rPr>
          <w:i/>
          <w:sz w:val="22"/>
          <w:szCs w:val="22"/>
        </w:rPr>
      </w:pPr>
    </w:p>
    <w:p w:rsidR="002959B6" w:rsidRPr="000876F8" w:rsidRDefault="00C5062C" w:rsidP="0003078C">
      <w:pPr>
        <w:pStyle w:val="Indent"/>
        <w:ind w:left="720" w:hanging="720"/>
        <w:jc w:val="both"/>
        <w:rPr>
          <w:sz w:val="22"/>
          <w:szCs w:val="22"/>
        </w:rPr>
      </w:pPr>
      <w:r>
        <w:rPr>
          <w:sz w:val="22"/>
          <w:szCs w:val="22"/>
        </w:rPr>
        <w:t>4</w:t>
      </w:r>
      <w:r w:rsidR="00117264" w:rsidRPr="000876F8">
        <w:rPr>
          <w:sz w:val="22"/>
          <w:szCs w:val="22"/>
        </w:rPr>
        <w:t>b</w:t>
      </w:r>
      <w:r w:rsidR="00125C4A" w:rsidRPr="000876F8">
        <w:rPr>
          <w:sz w:val="22"/>
          <w:szCs w:val="22"/>
        </w:rPr>
        <w:t xml:space="preserve">. </w:t>
      </w:r>
      <w:r w:rsidR="00146BE2" w:rsidRPr="000876F8">
        <w:rPr>
          <w:sz w:val="22"/>
          <w:szCs w:val="22"/>
        </w:rPr>
        <w:tab/>
      </w:r>
      <w:proofErr w:type="gramStart"/>
      <w:r w:rsidR="00125C4A" w:rsidRPr="000876F8">
        <w:rPr>
          <w:sz w:val="22"/>
          <w:szCs w:val="22"/>
        </w:rPr>
        <w:t>What</w:t>
      </w:r>
      <w:proofErr w:type="gramEnd"/>
      <w:r w:rsidR="00125C4A" w:rsidRPr="000876F8">
        <w:rPr>
          <w:sz w:val="22"/>
          <w:szCs w:val="22"/>
        </w:rPr>
        <w:t xml:space="preserve"> </w:t>
      </w:r>
      <w:r w:rsidR="00E5016F" w:rsidRPr="000876F8">
        <w:rPr>
          <w:sz w:val="22"/>
          <w:szCs w:val="22"/>
        </w:rPr>
        <w:t xml:space="preserve">is the </w:t>
      </w:r>
      <w:r w:rsidR="00125C4A" w:rsidRPr="000876F8">
        <w:rPr>
          <w:sz w:val="22"/>
          <w:szCs w:val="22"/>
        </w:rPr>
        <w:t xml:space="preserve">total </w:t>
      </w:r>
      <w:r w:rsidR="00125C4A" w:rsidRPr="00B17D56">
        <w:rPr>
          <w:b/>
          <w:sz w:val="22"/>
          <w:szCs w:val="22"/>
        </w:rPr>
        <w:t>direct cost base</w:t>
      </w:r>
      <w:r w:rsidR="00125C4A" w:rsidRPr="000876F8">
        <w:rPr>
          <w:sz w:val="22"/>
          <w:szCs w:val="22"/>
        </w:rPr>
        <w:t xml:space="preserve"> </w:t>
      </w:r>
      <w:r w:rsidR="00E5016F" w:rsidRPr="000876F8">
        <w:rPr>
          <w:sz w:val="22"/>
          <w:szCs w:val="22"/>
        </w:rPr>
        <w:t xml:space="preserve">that you used or plan to use </w:t>
      </w:r>
      <w:r w:rsidR="00125C4A" w:rsidRPr="000876F8">
        <w:rPr>
          <w:sz w:val="22"/>
          <w:szCs w:val="22"/>
        </w:rPr>
        <w:t xml:space="preserve">for calculating the </w:t>
      </w:r>
      <w:r w:rsidR="001A352C" w:rsidRPr="000876F8">
        <w:rPr>
          <w:sz w:val="22"/>
          <w:szCs w:val="22"/>
        </w:rPr>
        <w:t xml:space="preserve">school </w:t>
      </w:r>
      <w:r w:rsidR="00125C4A" w:rsidRPr="000876F8">
        <w:rPr>
          <w:sz w:val="22"/>
          <w:szCs w:val="22"/>
        </w:rPr>
        <w:t xml:space="preserve">foodservice </w:t>
      </w:r>
      <w:r w:rsidR="00125C4A" w:rsidRPr="00B17D56">
        <w:rPr>
          <w:sz w:val="22"/>
          <w:szCs w:val="22"/>
        </w:rPr>
        <w:t>indirect cost</w:t>
      </w:r>
      <w:r w:rsidR="00125C4A" w:rsidRPr="000876F8">
        <w:rPr>
          <w:sz w:val="22"/>
          <w:szCs w:val="22"/>
        </w:rPr>
        <w:t xml:space="preserve"> for </w:t>
      </w:r>
      <w:r w:rsidR="00C56FAE" w:rsidRPr="000876F8">
        <w:rPr>
          <w:sz w:val="22"/>
          <w:szCs w:val="22"/>
        </w:rPr>
        <w:t>SY2014-2015</w:t>
      </w:r>
      <w:r w:rsidR="00125C4A" w:rsidRPr="000876F8">
        <w:rPr>
          <w:sz w:val="22"/>
          <w:szCs w:val="22"/>
        </w:rPr>
        <w:t>?</w:t>
      </w:r>
      <w:r w:rsidR="00E24B1F" w:rsidRPr="000876F8">
        <w:rPr>
          <w:sz w:val="22"/>
          <w:szCs w:val="22"/>
        </w:rPr>
        <w:t xml:space="preserve"> </w:t>
      </w:r>
    </w:p>
    <w:p w:rsidR="002959B6" w:rsidRPr="000876F8" w:rsidRDefault="002959B6" w:rsidP="0003078C">
      <w:pPr>
        <w:pStyle w:val="Indent"/>
        <w:ind w:left="720" w:hanging="720"/>
        <w:jc w:val="both"/>
        <w:rPr>
          <w:sz w:val="22"/>
          <w:szCs w:val="22"/>
        </w:rPr>
      </w:pPr>
    </w:p>
    <w:p w:rsidR="00125C4A" w:rsidRPr="000876F8" w:rsidRDefault="00125C4A" w:rsidP="0003078C">
      <w:pPr>
        <w:tabs>
          <w:tab w:val="right" w:pos="2880"/>
        </w:tabs>
        <w:ind w:left="720"/>
        <w:jc w:val="both"/>
        <w:rPr>
          <w:rFonts w:ascii="Arial" w:hAnsi="Arial" w:cs="Arial"/>
          <w:u w:val="single"/>
        </w:rPr>
      </w:pPr>
      <w:r w:rsidRPr="000876F8">
        <w:rPr>
          <w:rFonts w:ascii="Arial" w:hAnsi="Arial" w:cs="Arial"/>
        </w:rPr>
        <w:t>$</w:t>
      </w:r>
      <w:r w:rsidRPr="000876F8">
        <w:rPr>
          <w:rFonts w:ascii="Arial" w:hAnsi="Arial" w:cs="Arial"/>
          <w:u w:val="single"/>
        </w:rPr>
        <w:tab/>
      </w:r>
    </w:p>
    <w:p w:rsidR="00125C4A" w:rsidRPr="000876F8" w:rsidRDefault="00125C4A" w:rsidP="0003078C">
      <w:pPr>
        <w:jc w:val="both"/>
        <w:rPr>
          <w:rFonts w:ascii="Arial" w:eastAsia="MS Gothic" w:hAnsi="Arial" w:cs="Arial"/>
        </w:rPr>
      </w:pPr>
    </w:p>
    <w:p w:rsidR="00125C4A" w:rsidRPr="000876F8" w:rsidRDefault="00125C4A" w:rsidP="0003078C">
      <w:pPr>
        <w:pStyle w:val="Indent"/>
        <w:jc w:val="both"/>
        <w:rPr>
          <w:sz w:val="22"/>
          <w:szCs w:val="22"/>
        </w:rPr>
      </w:pPr>
      <w:r w:rsidRPr="000876F8">
        <w:rPr>
          <w:sz w:val="22"/>
          <w:szCs w:val="22"/>
        </w:rPr>
        <w:sym w:font="Wingdings 2" w:char="F0A3"/>
      </w:r>
      <w:r w:rsidRPr="000876F8">
        <w:rPr>
          <w:sz w:val="22"/>
          <w:szCs w:val="22"/>
        </w:rPr>
        <w:tab/>
        <w:t>This amount has not yet been determined</w:t>
      </w:r>
    </w:p>
    <w:p w:rsidR="00125C4A" w:rsidRPr="000876F8" w:rsidRDefault="00125C4A" w:rsidP="0003078C">
      <w:pPr>
        <w:pStyle w:val="Indent"/>
        <w:jc w:val="both"/>
        <w:rPr>
          <w:sz w:val="22"/>
          <w:szCs w:val="22"/>
        </w:rPr>
      </w:pPr>
      <w:r w:rsidRPr="000876F8">
        <w:rPr>
          <w:sz w:val="22"/>
          <w:szCs w:val="22"/>
        </w:rPr>
        <w:sym w:font="Wingdings 2" w:char="F0A3"/>
      </w:r>
      <w:r w:rsidRPr="000876F8">
        <w:rPr>
          <w:sz w:val="22"/>
          <w:szCs w:val="22"/>
        </w:rPr>
        <w:tab/>
        <w:t>Don’t know</w:t>
      </w:r>
    </w:p>
    <w:p w:rsidR="0020271A" w:rsidRPr="000876F8" w:rsidRDefault="0020271A" w:rsidP="0003078C">
      <w:pPr>
        <w:ind w:left="720" w:hanging="720"/>
        <w:jc w:val="both"/>
        <w:rPr>
          <w:rFonts w:ascii="Arial" w:hAnsi="Arial" w:cs="Arial"/>
        </w:rPr>
      </w:pPr>
    </w:p>
    <w:p w:rsidR="007B1F27" w:rsidRPr="000876F8" w:rsidRDefault="00C5062C" w:rsidP="0003078C">
      <w:pPr>
        <w:ind w:left="720" w:hanging="720"/>
        <w:jc w:val="both"/>
        <w:rPr>
          <w:rFonts w:ascii="Arial" w:hAnsi="Arial" w:cs="Arial"/>
        </w:rPr>
      </w:pPr>
      <w:r>
        <w:rPr>
          <w:rFonts w:ascii="Arial" w:hAnsi="Arial" w:cs="Arial"/>
        </w:rPr>
        <w:t>4</w:t>
      </w:r>
      <w:r w:rsidR="002249A8" w:rsidRPr="000876F8">
        <w:rPr>
          <w:rFonts w:ascii="Arial" w:hAnsi="Arial" w:cs="Arial"/>
        </w:rPr>
        <w:t>c</w:t>
      </w:r>
      <w:r w:rsidR="00146BE2" w:rsidRPr="000876F8">
        <w:rPr>
          <w:rFonts w:ascii="Arial" w:hAnsi="Arial" w:cs="Arial"/>
        </w:rPr>
        <w:t>.</w:t>
      </w:r>
      <w:r w:rsidR="00146BE2" w:rsidRPr="000876F8">
        <w:rPr>
          <w:rFonts w:ascii="Arial" w:hAnsi="Arial" w:cs="Arial"/>
        </w:rPr>
        <w:tab/>
      </w:r>
      <w:proofErr w:type="gramStart"/>
      <w:r w:rsidR="00D64079">
        <w:rPr>
          <w:rFonts w:ascii="Arial" w:hAnsi="Arial" w:cs="Arial"/>
        </w:rPr>
        <w:t>Please</w:t>
      </w:r>
      <w:proofErr w:type="gramEnd"/>
      <w:r w:rsidR="00D64079">
        <w:rPr>
          <w:rFonts w:ascii="Arial" w:hAnsi="Arial" w:cs="Arial"/>
        </w:rPr>
        <w:t xml:space="preserve"> check which indirect cost rate(s) </w:t>
      </w:r>
      <w:r w:rsidR="00433635" w:rsidRPr="000876F8">
        <w:rPr>
          <w:rFonts w:ascii="Arial" w:hAnsi="Arial" w:cs="Arial"/>
        </w:rPr>
        <w:t xml:space="preserve">your </w:t>
      </w:r>
      <w:r w:rsidR="00BF0711">
        <w:rPr>
          <w:rFonts w:ascii="Arial" w:hAnsi="Arial" w:cs="Arial"/>
        </w:rPr>
        <w:t>school district</w:t>
      </w:r>
      <w:r w:rsidR="00433635" w:rsidRPr="000876F8">
        <w:rPr>
          <w:rFonts w:ascii="Arial" w:hAnsi="Arial" w:cs="Arial"/>
        </w:rPr>
        <w:t xml:space="preserve"> used or plans to use </w:t>
      </w:r>
      <w:r w:rsidR="00433635" w:rsidRPr="00A56134">
        <w:rPr>
          <w:rFonts w:ascii="Arial" w:hAnsi="Arial" w:cs="Arial"/>
        </w:rPr>
        <w:t>to calculate the SY2014-2015 indirect costs for foodservice</w:t>
      </w:r>
      <w:r w:rsidR="00D64079">
        <w:rPr>
          <w:rFonts w:ascii="Arial" w:hAnsi="Arial" w:cs="Arial"/>
        </w:rPr>
        <w:t xml:space="preserve"> and confirm these rates. </w:t>
      </w:r>
    </w:p>
    <w:p w:rsidR="00D64079" w:rsidRPr="000876F8" w:rsidRDefault="00D64079" w:rsidP="0003078C">
      <w:pPr>
        <w:ind w:left="1440" w:hanging="720"/>
        <w:jc w:val="both"/>
        <w:rPr>
          <w:rFonts w:ascii="Arial" w:hAnsi="Arial" w:cs="Arial"/>
        </w:rPr>
      </w:pPr>
    </w:p>
    <w:p w:rsidR="007B1F27" w:rsidRPr="000876F8" w:rsidRDefault="007B1F27" w:rsidP="0003078C">
      <w:pPr>
        <w:ind w:left="720"/>
        <w:jc w:val="both"/>
        <w:rPr>
          <w:rFonts w:ascii="Arial" w:hAnsi="Arial" w:cs="Arial"/>
          <w:i/>
        </w:rPr>
      </w:pPr>
      <w:r w:rsidRPr="000876F8">
        <w:rPr>
          <w:rFonts w:ascii="Arial" w:hAnsi="Arial" w:cs="Arial"/>
          <w:i/>
        </w:rPr>
        <w:t>(</w:t>
      </w:r>
      <w:r w:rsidR="00D64079">
        <w:rPr>
          <w:rFonts w:ascii="Arial" w:hAnsi="Arial" w:cs="Arial"/>
          <w:i/>
        </w:rPr>
        <w:t>Interviewer: pre-fill rate(s) from SFA Indirect Cost On-Site Questionnaire and c</w:t>
      </w:r>
      <w:r w:rsidRPr="000876F8">
        <w:rPr>
          <w:rFonts w:ascii="Arial" w:hAnsi="Arial" w:cs="Arial"/>
          <w:i/>
        </w:rPr>
        <w:t>heck all that apply.)</w:t>
      </w:r>
    </w:p>
    <w:p w:rsidR="008E63F9" w:rsidRPr="000876F8" w:rsidRDefault="008E63F9" w:rsidP="0003078C">
      <w:pPr>
        <w:jc w:val="both"/>
        <w:rPr>
          <w:rFonts w:ascii="Arial" w:hAnsi="Arial" w:cs="Arial"/>
        </w:rPr>
      </w:pPr>
    </w:p>
    <w:p w:rsidR="00532A51" w:rsidRPr="000876F8" w:rsidRDefault="00532A51" w:rsidP="0003078C">
      <w:pPr>
        <w:pStyle w:val="Indent"/>
        <w:jc w:val="both"/>
        <w:rPr>
          <w:sz w:val="22"/>
          <w:szCs w:val="22"/>
        </w:rPr>
      </w:pPr>
      <w:r w:rsidRPr="000876F8">
        <w:rPr>
          <w:sz w:val="22"/>
          <w:szCs w:val="22"/>
        </w:rPr>
        <w:sym w:font="Wingdings 2" w:char="F0A3"/>
      </w:r>
      <w:r w:rsidRPr="000876F8">
        <w:rPr>
          <w:sz w:val="22"/>
          <w:szCs w:val="22"/>
        </w:rPr>
        <w:tab/>
      </w:r>
      <w:r w:rsidRPr="00B17D56">
        <w:rPr>
          <w:sz w:val="22"/>
          <w:szCs w:val="22"/>
        </w:rPr>
        <w:t>Restricted</w:t>
      </w:r>
      <w:r w:rsidR="00146BE2" w:rsidRPr="00B17D56">
        <w:rPr>
          <w:sz w:val="22"/>
          <w:szCs w:val="22"/>
        </w:rPr>
        <w:t xml:space="preserve"> rate</w:t>
      </w:r>
      <w:r w:rsidR="00146BE2" w:rsidRPr="000876F8">
        <w:rPr>
          <w:sz w:val="22"/>
          <w:szCs w:val="22"/>
        </w:rPr>
        <w:t xml:space="preserve">   __________ %</w:t>
      </w:r>
    </w:p>
    <w:p w:rsidR="00532A51" w:rsidRPr="000876F8" w:rsidRDefault="00532A51" w:rsidP="0003078C">
      <w:pPr>
        <w:pStyle w:val="Indent"/>
        <w:jc w:val="both"/>
        <w:rPr>
          <w:sz w:val="22"/>
          <w:szCs w:val="22"/>
        </w:rPr>
      </w:pPr>
      <w:r w:rsidRPr="000876F8">
        <w:rPr>
          <w:sz w:val="22"/>
          <w:szCs w:val="22"/>
        </w:rPr>
        <w:sym w:font="Wingdings 2" w:char="F0A3"/>
      </w:r>
      <w:r w:rsidRPr="000876F8">
        <w:rPr>
          <w:sz w:val="22"/>
          <w:szCs w:val="22"/>
        </w:rPr>
        <w:tab/>
      </w:r>
      <w:r w:rsidRPr="00B17D56">
        <w:rPr>
          <w:sz w:val="22"/>
          <w:szCs w:val="22"/>
        </w:rPr>
        <w:t>Unrestricted</w:t>
      </w:r>
      <w:r w:rsidR="00146BE2" w:rsidRPr="00B17D56">
        <w:rPr>
          <w:sz w:val="22"/>
          <w:szCs w:val="22"/>
        </w:rPr>
        <w:t xml:space="preserve"> rate</w:t>
      </w:r>
      <w:r w:rsidR="00146BE2" w:rsidRPr="000876F8">
        <w:rPr>
          <w:sz w:val="22"/>
          <w:szCs w:val="22"/>
        </w:rPr>
        <w:t xml:space="preserve">   __________%</w:t>
      </w:r>
    </w:p>
    <w:p w:rsidR="00146BE2" w:rsidRPr="000876F8" w:rsidRDefault="00146BE2" w:rsidP="0003078C">
      <w:pPr>
        <w:pStyle w:val="Indent"/>
        <w:jc w:val="both"/>
        <w:rPr>
          <w:sz w:val="22"/>
          <w:szCs w:val="22"/>
        </w:rPr>
      </w:pPr>
      <w:r w:rsidRPr="000876F8">
        <w:rPr>
          <w:sz w:val="22"/>
          <w:szCs w:val="22"/>
        </w:rPr>
        <w:sym w:font="Wingdings 2" w:char="F0A3"/>
      </w:r>
      <w:r w:rsidRPr="000876F8">
        <w:rPr>
          <w:sz w:val="22"/>
          <w:szCs w:val="22"/>
        </w:rPr>
        <w:tab/>
      </w:r>
      <w:r w:rsidR="002E4D38" w:rsidRPr="000876F8">
        <w:rPr>
          <w:sz w:val="22"/>
          <w:szCs w:val="22"/>
        </w:rPr>
        <w:t>Unknown type of rate   __________%</w:t>
      </w:r>
    </w:p>
    <w:p w:rsidR="00146BE2" w:rsidRDefault="00146BE2" w:rsidP="0003078C">
      <w:pPr>
        <w:pStyle w:val="Indent"/>
        <w:jc w:val="both"/>
        <w:rPr>
          <w:sz w:val="22"/>
          <w:szCs w:val="22"/>
        </w:rPr>
      </w:pPr>
      <w:r w:rsidRPr="000876F8">
        <w:rPr>
          <w:sz w:val="22"/>
          <w:szCs w:val="22"/>
        </w:rPr>
        <w:sym w:font="Wingdings 2" w:char="F0A3"/>
      </w:r>
      <w:r w:rsidRPr="000876F8">
        <w:rPr>
          <w:sz w:val="22"/>
          <w:szCs w:val="22"/>
        </w:rPr>
        <w:tab/>
        <w:t xml:space="preserve">Other rate </w:t>
      </w:r>
      <w:r w:rsidRPr="000876F8">
        <w:rPr>
          <w:i/>
          <w:sz w:val="22"/>
          <w:szCs w:val="22"/>
        </w:rPr>
        <w:t>(</w:t>
      </w:r>
      <w:r w:rsidR="001A352C" w:rsidRPr="000876F8">
        <w:rPr>
          <w:i/>
          <w:sz w:val="22"/>
          <w:szCs w:val="22"/>
        </w:rPr>
        <w:t>Specify and d</w:t>
      </w:r>
      <w:r w:rsidRPr="000876F8">
        <w:rPr>
          <w:i/>
          <w:sz w:val="22"/>
          <w:szCs w:val="22"/>
        </w:rPr>
        <w:t>escribe</w:t>
      </w:r>
      <w:r w:rsidR="00E76792" w:rsidRPr="000876F8">
        <w:rPr>
          <w:i/>
          <w:sz w:val="22"/>
          <w:szCs w:val="22"/>
        </w:rPr>
        <w:t>.</w:t>
      </w:r>
      <w:r w:rsidRPr="000876F8">
        <w:rPr>
          <w:i/>
          <w:sz w:val="22"/>
          <w:szCs w:val="22"/>
        </w:rPr>
        <w:t>)</w:t>
      </w:r>
      <w:r w:rsidRPr="000876F8">
        <w:rPr>
          <w:sz w:val="22"/>
          <w:szCs w:val="22"/>
        </w:rPr>
        <w:t xml:space="preserve">   __________%</w:t>
      </w:r>
    </w:p>
    <w:p w:rsidR="009D04E1" w:rsidRPr="009D04E1" w:rsidRDefault="009D04E1" w:rsidP="0003078C">
      <w:pPr>
        <w:pStyle w:val="Indent"/>
        <w:tabs>
          <w:tab w:val="right" w:pos="9270"/>
        </w:tabs>
        <w:jc w:val="both"/>
        <w:rPr>
          <w:b/>
          <w:sz w:val="22"/>
          <w:szCs w:val="22"/>
          <w:u w:val="single"/>
        </w:rPr>
      </w:pPr>
      <w:r>
        <w:rPr>
          <w:sz w:val="22"/>
          <w:szCs w:val="22"/>
        </w:rPr>
        <w:tab/>
      </w:r>
      <w:r>
        <w:rPr>
          <w:b/>
          <w:sz w:val="22"/>
          <w:szCs w:val="22"/>
          <w:u w:val="single"/>
        </w:rPr>
        <w:tab/>
      </w:r>
    </w:p>
    <w:p w:rsidR="0087232B" w:rsidRPr="000876F8" w:rsidRDefault="0087232B" w:rsidP="0003078C">
      <w:pPr>
        <w:pStyle w:val="Indent"/>
        <w:jc w:val="both"/>
        <w:rPr>
          <w:rFonts w:eastAsia="Times New Roman"/>
          <w:sz w:val="22"/>
          <w:szCs w:val="22"/>
          <w:u w:val="single"/>
        </w:rPr>
      </w:pPr>
    </w:p>
    <w:p w:rsidR="00410E60" w:rsidRPr="000876F8" w:rsidRDefault="00146BE2" w:rsidP="0003078C">
      <w:pPr>
        <w:pStyle w:val="Indent"/>
        <w:jc w:val="both"/>
        <w:rPr>
          <w:sz w:val="22"/>
          <w:szCs w:val="22"/>
        </w:rPr>
      </w:pPr>
      <w:r w:rsidRPr="000876F8">
        <w:rPr>
          <w:sz w:val="22"/>
          <w:szCs w:val="22"/>
        </w:rPr>
        <w:sym w:font="Wingdings 2" w:char="F0A3"/>
      </w:r>
      <w:r w:rsidRPr="000876F8">
        <w:rPr>
          <w:sz w:val="22"/>
          <w:szCs w:val="22"/>
        </w:rPr>
        <w:tab/>
        <w:t xml:space="preserve">This </w:t>
      </w:r>
      <w:r w:rsidR="00D64079">
        <w:rPr>
          <w:sz w:val="22"/>
          <w:szCs w:val="22"/>
        </w:rPr>
        <w:t xml:space="preserve">rate </w:t>
      </w:r>
      <w:r w:rsidR="002270C3" w:rsidRPr="000876F8">
        <w:rPr>
          <w:sz w:val="22"/>
          <w:szCs w:val="22"/>
        </w:rPr>
        <w:t>has not yet been determined</w:t>
      </w:r>
    </w:p>
    <w:p w:rsidR="00532A51" w:rsidRPr="000876F8" w:rsidRDefault="00532A51" w:rsidP="0003078C">
      <w:pPr>
        <w:pStyle w:val="Indent"/>
        <w:jc w:val="both"/>
        <w:rPr>
          <w:sz w:val="22"/>
          <w:szCs w:val="22"/>
        </w:rPr>
      </w:pPr>
      <w:r w:rsidRPr="000876F8">
        <w:rPr>
          <w:sz w:val="22"/>
          <w:szCs w:val="22"/>
        </w:rPr>
        <w:sym w:font="Wingdings 2" w:char="F0A3"/>
      </w:r>
      <w:r w:rsidRPr="000876F8">
        <w:rPr>
          <w:sz w:val="22"/>
          <w:szCs w:val="22"/>
        </w:rPr>
        <w:tab/>
        <w:t>Don’t know</w:t>
      </w:r>
    </w:p>
    <w:p w:rsidR="00027CF0" w:rsidRPr="000876F8" w:rsidRDefault="00027CF0" w:rsidP="0003078C">
      <w:pPr>
        <w:ind w:left="720" w:hanging="720"/>
        <w:jc w:val="both"/>
        <w:rPr>
          <w:rFonts w:ascii="Arial" w:hAnsi="Arial" w:cs="Arial"/>
        </w:rPr>
      </w:pPr>
    </w:p>
    <w:p w:rsidR="00CE66EC" w:rsidRPr="000876F8" w:rsidRDefault="00C5062C" w:rsidP="0003078C">
      <w:pPr>
        <w:keepNext/>
        <w:keepLines/>
        <w:ind w:left="720" w:hanging="720"/>
        <w:jc w:val="both"/>
        <w:rPr>
          <w:rFonts w:ascii="Arial" w:hAnsi="Arial" w:cs="Arial"/>
        </w:rPr>
      </w:pPr>
      <w:r>
        <w:rPr>
          <w:rFonts w:ascii="Arial" w:hAnsi="Arial" w:cs="Arial"/>
        </w:rPr>
        <w:t>4</w:t>
      </w:r>
      <w:r w:rsidR="007C47C8" w:rsidRPr="000876F8">
        <w:rPr>
          <w:rFonts w:ascii="Arial" w:hAnsi="Arial" w:cs="Arial"/>
        </w:rPr>
        <w:t>d</w:t>
      </w:r>
      <w:r w:rsidR="00DC490E" w:rsidRPr="000876F8">
        <w:rPr>
          <w:rFonts w:ascii="Arial" w:hAnsi="Arial" w:cs="Arial"/>
        </w:rPr>
        <w:t>.</w:t>
      </w:r>
      <w:r w:rsidR="00DC490E" w:rsidRPr="000876F8">
        <w:rPr>
          <w:rFonts w:ascii="Arial" w:hAnsi="Arial" w:cs="Arial"/>
        </w:rPr>
        <w:tab/>
      </w:r>
      <w:proofErr w:type="gramStart"/>
      <w:r w:rsidR="00DC490E" w:rsidRPr="000876F8">
        <w:rPr>
          <w:rFonts w:ascii="Arial" w:hAnsi="Arial" w:cs="Arial"/>
        </w:rPr>
        <w:t>What</w:t>
      </w:r>
      <w:proofErr w:type="gramEnd"/>
      <w:r w:rsidR="00DC490E" w:rsidRPr="000876F8">
        <w:rPr>
          <w:rFonts w:ascii="Arial" w:hAnsi="Arial" w:cs="Arial"/>
        </w:rPr>
        <w:t xml:space="preserve"> amount of </w:t>
      </w:r>
      <w:r w:rsidR="00DC490E" w:rsidRPr="00B17D56">
        <w:rPr>
          <w:rFonts w:ascii="Arial" w:hAnsi="Arial" w:cs="Arial"/>
        </w:rPr>
        <w:t>indirect costs</w:t>
      </w:r>
      <w:r w:rsidR="00DC490E" w:rsidRPr="000876F8">
        <w:rPr>
          <w:rFonts w:ascii="Arial" w:hAnsi="Arial" w:cs="Arial"/>
        </w:rPr>
        <w:t xml:space="preserve"> was or will be </w:t>
      </w:r>
      <w:r w:rsidR="00DC490E" w:rsidRPr="000876F8">
        <w:rPr>
          <w:rFonts w:ascii="Arial" w:hAnsi="Arial" w:cs="Arial"/>
          <w:b/>
        </w:rPr>
        <w:t>charged</w:t>
      </w:r>
      <w:r w:rsidR="00DC490E" w:rsidRPr="000876F8">
        <w:rPr>
          <w:rFonts w:ascii="Arial" w:hAnsi="Arial" w:cs="Arial"/>
        </w:rPr>
        <w:t xml:space="preserve"> to the school foodservice account for </w:t>
      </w:r>
      <w:r w:rsidR="00C56FAE" w:rsidRPr="000876F8">
        <w:rPr>
          <w:rFonts w:ascii="Arial" w:hAnsi="Arial" w:cs="Arial"/>
        </w:rPr>
        <w:t>SY2014-2015</w:t>
      </w:r>
      <w:r w:rsidR="00DC490E" w:rsidRPr="000876F8">
        <w:rPr>
          <w:rFonts w:ascii="Arial" w:hAnsi="Arial" w:cs="Arial"/>
        </w:rPr>
        <w:t xml:space="preserve">? </w:t>
      </w:r>
    </w:p>
    <w:p w:rsidR="00CE66EC" w:rsidRPr="000876F8" w:rsidRDefault="00CE66EC" w:rsidP="0003078C">
      <w:pPr>
        <w:keepNext/>
        <w:keepLines/>
        <w:ind w:left="720" w:hanging="720"/>
        <w:jc w:val="both"/>
        <w:rPr>
          <w:rFonts w:ascii="Arial" w:hAnsi="Arial" w:cs="Arial"/>
        </w:rPr>
      </w:pPr>
    </w:p>
    <w:p w:rsidR="00CE66EC" w:rsidRPr="000876F8" w:rsidRDefault="00DC490E" w:rsidP="0003078C">
      <w:pPr>
        <w:keepNext/>
        <w:keepLines/>
        <w:ind w:left="720"/>
        <w:jc w:val="both"/>
        <w:rPr>
          <w:rFonts w:ascii="Arial" w:hAnsi="Arial" w:cs="Arial"/>
        </w:rPr>
      </w:pPr>
      <w:r w:rsidRPr="000876F8">
        <w:rPr>
          <w:rFonts w:ascii="Arial" w:hAnsi="Arial" w:cs="Arial"/>
        </w:rPr>
        <w:t xml:space="preserve">This is the amount of indirect costs shown on the expense statement for the school foodservice account. </w:t>
      </w:r>
      <w:r w:rsidR="00D64079">
        <w:rPr>
          <w:rFonts w:ascii="Arial" w:hAnsi="Arial" w:cs="Arial"/>
        </w:rPr>
        <w:t xml:space="preserve">The indirect cost </w:t>
      </w:r>
      <w:r w:rsidR="00D64079" w:rsidRPr="00B17D56">
        <w:rPr>
          <w:rFonts w:ascii="Arial" w:hAnsi="Arial" w:cs="Arial"/>
          <w:b/>
        </w:rPr>
        <w:t>charged</w:t>
      </w:r>
      <w:r w:rsidR="00D64079">
        <w:rPr>
          <w:rFonts w:ascii="Arial" w:hAnsi="Arial" w:cs="Arial"/>
        </w:rPr>
        <w:t xml:space="preserve"> </w:t>
      </w:r>
      <w:r w:rsidRPr="000876F8">
        <w:rPr>
          <w:rFonts w:ascii="Arial" w:hAnsi="Arial" w:cs="Arial"/>
        </w:rPr>
        <w:t xml:space="preserve">may be different from the amount of indirect costs </w:t>
      </w:r>
      <w:r w:rsidR="00D64079" w:rsidRPr="00B17D56">
        <w:rPr>
          <w:rFonts w:ascii="Arial" w:hAnsi="Arial" w:cs="Arial"/>
          <w:b/>
        </w:rPr>
        <w:t>calculated</w:t>
      </w:r>
      <w:r w:rsidR="00D64079">
        <w:rPr>
          <w:rFonts w:ascii="Arial" w:hAnsi="Arial" w:cs="Arial"/>
        </w:rPr>
        <w:t xml:space="preserve"> by applying the indirect cost rate to the direct cost base, or from the amount </w:t>
      </w:r>
      <w:r w:rsidRPr="00B17D56">
        <w:rPr>
          <w:rFonts w:ascii="Arial" w:hAnsi="Arial" w:cs="Arial"/>
          <w:b/>
        </w:rPr>
        <w:t>recovered</w:t>
      </w:r>
      <w:r w:rsidRPr="000876F8">
        <w:rPr>
          <w:rFonts w:ascii="Arial" w:hAnsi="Arial" w:cs="Arial"/>
        </w:rPr>
        <w:t xml:space="preserve"> by the </w:t>
      </w:r>
      <w:r w:rsidR="00BF0711">
        <w:rPr>
          <w:rFonts w:ascii="Arial" w:hAnsi="Arial" w:cs="Arial"/>
        </w:rPr>
        <w:t>school district</w:t>
      </w:r>
      <w:r w:rsidRPr="000876F8">
        <w:rPr>
          <w:rFonts w:ascii="Arial" w:hAnsi="Arial" w:cs="Arial"/>
        </w:rPr>
        <w:t>.</w:t>
      </w:r>
    </w:p>
    <w:p w:rsidR="00CE66EC" w:rsidRPr="000876F8" w:rsidRDefault="00CE66EC" w:rsidP="0003078C">
      <w:pPr>
        <w:keepNext/>
        <w:keepLines/>
        <w:ind w:left="720"/>
        <w:jc w:val="both"/>
        <w:rPr>
          <w:rFonts w:ascii="Arial" w:hAnsi="Arial" w:cs="Arial"/>
        </w:rPr>
      </w:pPr>
    </w:p>
    <w:p w:rsidR="00DC490E" w:rsidRPr="000876F8" w:rsidRDefault="00DC490E" w:rsidP="0003078C">
      <w:pPr>
        <w:keepNext/>
        <w:keepLines/>
        <w:ind w:left="720"/>
        <w:jc w:val="both"/>
        <w:rPr>
          <w:rFonts w:ascii="Arial" w:hAnsi="Arial" w:cs="Arial"/>
        </w:rPr>
      </w:pPr>
      <w:r w:rsidRPr="000876F8">
        <w:rPr>
          <w:rFonts w:ascii="Arial" w:hAnsi="Arial" w:cs="Arial"/>
        </w:rPr>
        <w:t>Enter 0 (zero) if no indirect costs were</w:t>
      </w:r>
      <w:r w:rsidR="00093778" w:rsidRPr="000876F8">
        <w:rPr>
          <w:rFonts w:ascii="Arial" w:hAnsi="Arial" w:cs="Arial"/>
        </w:rPr>
        <w:t xml:space="preserve"> </w:t>
      </w:r>
      <w:r w:rsidR="00027CF0" w:rsidRPr="000876F8">
        <w:rPr>
          <w:rFonts w:ascii="Arial" w:hAnsi="Arial" w:cs="Arial"/>
        </w:rPr>
        <w:t xml:space="preserve">or will be </w:t>
      </w:r>
      <w:r w:rsidRPr="000876F8">
        <w:rPr>
          <w:rFonts w:ascii="Arial" w:hAnsi="Arial" w:cs="Arial"/>
        </w:rPr>
        <w:t>charged to the school foodservice account</w:t>
      </w:r>
      <w:r w:rsidR="00E76792" w:rsidRPr="000876F8">
        <w:rPr>
          <w:rFonts w:ascii="Arial" w:hAnsi="Arial" w:cs="Arial"/>
        </w:rPr>
        <w:t xml:space="preserve"> for </w:t>
      </w:r>
      <w:r w:rsidR="00C56FAE" w:rsidRPr="000876F8">
        <w:rPr>
          <w:rFonts w:ascii="Arial" w:hAnsi="Arial" w:cs="Arial"/>
        </w:rPr>
        <w:t>SY2014-2015</w:t>
      </w:r>
      <w:r w:rsidRPr="000876F8">
        <w:rPr>
          <w:rFonts w:ascii="Arial" w:hAnsi="Arial" w:cs="Arial"/>
        </w:rPr>
        <w:t>.</w:t>
      </w:r>
      <w:r w:rsidR="0020228C">
        <w:rPr>
          <w:rFonts w:ascii="Arial" w:hAnsi="Arial" w:cs="Arial"/>
        </w:rPr>
        <w:t xml:space="preserve"> </w:t>
      </w:r>
    </w:p>
    <w:p w:rsidR="00DC490E" w:rsidRPr="000876F8" w:rsidRDefault="00DC490E" w:rsidP="0003078C">
      <w:pPr>
        <w:keepNext/>
        <w:keepLines/>
        <w:jc w:val="both"/>
        <w:rPr>
          <w:rFonts w:ascii="Arial" w:hAnsi="Arial" w:cs="Arial"/>
        </w:rPr>
      </w:pPr>
    </w:p>
    <w:p w:rsidR="00DC490E" w:rsidRPr="009D04E1" w:rsidRDefault="00DC490E" w:rsidP="0003078C">
      <w:pPr>
        <w:keepNext/>
        <w:keepLines/>
        <w:tabs>
          <w:tab w:val="right" w:pos="2880"/>
        </w:tabs>
        <w:ind w:left="720"/>
        <w:jc w:val="both"/>
        <w:rPr>
          <w:rFonts w:ascii="Arial" w:hAnsi="Arial" w:cs="Arial"/>
          <w:i/>
        </w:rPr>
      </w:pPr>
      <w:r w:rsidRPr="000876F8">
        <w:rPr>
          <w:rFonts w:ascii="Arial" w:hAnsi="Arial" w:cs="Arial"/>
        </w:rPr>
        <w:t>$</w:t>
      </w:r>
      <w:r w:rsidRPr="000876F8">
        <w:rPr>
          <w:rFonts w:ascii="Arial" w:hAnsi="Arial" w:cs="Arial"/>
          <w:u w:val="single"/>
        </w:rPr>
        <w:tab/>
      </w:r>
      <w:r w:rsidR="0020228C">
        <w:rPr>
          <w:rFonts w:ascii="Arial" w:hAnsi="Arial" w:cs="Arial"/>
          <w:u w:val="single"/>
        </w:rPr>
        <w:t xml:space="preserve"> </w:t>
      </w:r>
      <w:r w:rsidR="0020228C" w:rsidRPr="009D04E1">
        <w:rPr>
          <w:rFonts w:ascii="Arial" w:hAnsi="Arial" w:cs="Arial"/>
        </w:rPr>
        <w:tab/>
      </w:r>
      <w:r w:rsidR="0020228C" w:rsidRPr="009D04E1">
        <w:rPr>
          <w:rFonts w:ascii="Arial" w:hAnsi="Arial" w:cs="Arial"/>
          <w:i/>
        </w:rPr>
        <w:t xml:space="preserve">[If </w:t>
      </w:r>
      <w:proofErr w:type="gramStart"/>
      <w:r w:rsidR="0020228C" w:rsidRPr="009D04E1">
        <w:rPr>
          <w:rFonts w:ascii="Arial" w:hAnsi="Arial" w:cs="Arial"/>
          <w:i/>
        </w:rPr>
        <w:t>0 ,</w:t>
      </w:r>
      <w:proofErr w:type="gramEnd"/>
      <w:r w:rsidR="0020228C" w:rsidRPr="009D04E1">
        <w:rPr>
          <w:rFonts w:ascii="Arial" w:hAnsi="Arial" w:cs="Arial"/>
          <w:i/>
        </w:rPr>
        <w:t xml:space="preserve"> go to Question 4g.]</w:t>
      </w:r>
    </w:p>
    <w:p w:rsidR="00DC490E" w:rsidRPr="000876F8" w:rsidRDefault="00DC490E" w:rsidP="0003078C">
      <w:pPr>
        <w:keepNext/>
        <w:keepLines/>
        <w:jc w:val="both"/>
        <w:rPr>
          <w:rFonts w:ascii="Arial" w:eastAsia="MS Gothic" w:hAnsi="Arial" w:cs="Arial"/>
        </w:rPr>
      </w:pPr>
    </w:p>
    <w:p w:rsidR="00DC490E" w:rsidRPr="000876F8" w:rsidRDefault="00DC490E" w:rsidP="0003078C">
      <w:pPr>
        <w:pStyle w:val="Indent"/>
        <w:keepNext/>
        <w:keepLines/>
        <w:jc w:val="both"/>
        <w:rPr>
          <w:sz w:val="22"/>
          <w:szCs w:val="22"/>
        </w:rPr>
      </w:pPr>
      <w:r w:rsidRPr="000876F8">
        <w:rPr>
          <w:sz w:val="22"/>
          <w:szCs w:val="22"/>
        </w:rPr>
        <w:sym w:font="Wingdings 2" w:char="F0A3"/>
      </w:r>
      <w:r w:rsidRPr="000876F8">
        <w:rPr>
          <w:sz w:val="22"/>
          <w:szCs w:val="22"/>
        </w:rPr>
        <w:tab/>
        <w:t>This amount has not yet been determined</w:t>
      </w:r>
    </w:p>
    <w:p w:rsidR="000C44A8" w:rsidRPr="000876F8" w:rsidRDefault="000C44A8" w:rsidP="0003078C">
      <w:pPr>
        <w:pStyle w:val="Indent"/>
        <w:keepNext/>
        <w:keepLines/>
        <w:jc w:val="both"/>
        <w:rPr>
          <w:sz w:val="22"/>
          <w:szCs w:val="22"/>
        </w:rPr>
      </w:pPr>
      <w:r w:rsidRPr="000876F8">
        <w:rPr>
          <w:sz w:val="22"/>
          <w:szCs w:val="22"/>
        </w:rPr>
        <w:sym w:font="Wingdings 2" w:char="F0A3"/>
      </w:r>
      <w:r w:rsidRPr="000876F8">
        <w:rPr>
          <w:sz w:val="22"/>
          <w:szCs w:val="22"/>
        </w:rPr>
        <w:tab/>
        <w:t>Don’t know</w:t>
      </w:r>
    </w:p>
    <w:p w:rsidR="00DC490E" w:rsidRPr="000876F8" w:rsidRDefault="00DC490E" w:rsidP="0003078C">
      <w:pPr>
        <w:jc w:val="both"/>
        <w:rPr>
          <w:rFonts w:ascii="Arial" w:hAnsi="Arial" w:cs="Arial"/>
        </w:rPr>
      </w:pPr>
    </w:p>
    <w:p w:rsidR="00E76792" w:rsidRPr="000876F8" w:rsidRDefault="00E76792" w:rsidP="0003078C">
      <w:pPr>
        <w:jc w:val="both"/>
        <w:rPr>
          <w:rFonts w:ascii="Arial" w:hAnsi="Arial" w:cs="Arial"/>
        </w:rPr>
      </w:pPr>
    </w:p>
    <w:p w:rsidR="00DC490E" w:rsidRPr="000876F8" w:rsidRDefault="00C5062C" w:rsidP="0003078C">
      <w:pPr>
        <w:ind w:left="720" w:hanging="720"/>
        <w:jc w:val="both"/>
        <w:rPr>
          <w:rFonts w:ascii="Arial" w:hAnsi="Arial" w:cs="Arial"/>
        </w:rPr>
      </w:pPr>
      <w:r>
        <w:rPr>
          <w:rFonts w:ascii="Arial" w:hAnsi="Arial" w:cs="Arial"/>
        </w:rPr>
        <w:t>4</w:t>
      </w:r>
      <w:r w:rsidR="00C91A68" w:rsidRPr="000876F8">
        <w:rPr>
          <w:rFonts w:ascii="Arial" w:hAnsi="Arial" w:cs="Arial"/>
        </w:rPr>
        <w:t>e</w:t>
      </w:r>
      <w:r w:rsidR="00DC490E" w:rsidRPr="000876F8">
        <w:rPr>
          <w:rFonts w:ascii="Arial" w:hAnsi="Arial" w:cs="Arial"/>
        </w:rPr>
        <w:t>.</w:t>
      </w:r>
      <w:r w:rsidR="00DC490E" w:rsidRPr="000876F8">
        <w:rPr>
          <w:rFonts w:ascii="Arial" w:hAnsi="Arial" w:cs="Arial"/>
        </w:rPr>
        <w:tab/>
        <w:t xml:space="preserve">Do the </w:t>
      </w:r>
      <w:r w:rsidR="00DC490E" w:rsidRPr="00B17D56">
        <w:rPr>
          <w:rFonts w:ascii="Arial" w:hAnsi="Arial" w:cs="Arial"/>
        </w:rPr>
        <w:t>indirect costs</w:t>
      </w:r>
      <w:r w:rsidR="00DC490E" w:rsidRPr="000876F8">
        <w:rPr>
          <w:rFonts w:ascii="Arial" w:hAnsi="Arial" w:cs="Arial"/>
        </w:rPr>
        <w:t xml:space="preserve"> that were or will be charged to the school foodservice account for </w:t>
      </w:r>
      <w:r w:rsidR="00C56FAE" w:rsidRPr="000876F8">
        <w:rPr>
          <w:rFonts w:ascii="Arial" w:hAnsi="Arial" w:cs="Arial"/>
        </w:rPr>
        <w:t>SY2014-2015</w:t>
      </w:r>
      <w:r w:rsidR="00DC490E" w:rsidRPr="000876F8">
        <w:rPr>
          <w:rFonts w:ascii="Arial" w:hAnsi="Arial" w:cs="Arial"/>
        </w:rPr>
        <w:t xml:space="preserve"> include indirect costs for one or more previous years?</w:t>
      </w:r>
    </w:p>
    <w:p w:rsidR="00DC490E" w:rsidRPr="000876F8" w:rsidRDefault="00DC490E" w:rsidP="0003078C">
      <w:pPr>
        <w:jc w:val="both"/>
        <w:rPr>
          <w:rFonts w:ascii="Arial" w:hAnsi="Arial" w:cs="Arial"/>
        </w:rPr>
      </w:pPr>
    </w:p>
    <w:p w:rsidR="00DC490E" w:rsidRPr="000876F8" w:rsidRDefault="00DC490E" w:rsidP="0003078C">
      <w:pPr>
        <w:pStyle w:val="Indent"/>
        <w:jc w:val="both"/>
        <w:rPr>
          <w:sz w:val="22"/>
          <w:szCs w:val="22"/>
        </w:rPr>
      </w:pPr>
      <w:r w:rsidRPr="000876F8">
        <w:rPr>
          <w:sz w:val="22"/>
          <w:szCs w:val="22"/>
        </w:rPr>
        <w:sym w:font="Wingdings 2" w:char="F0A3"/>
      </w:r>
      <w:r w:rsidRPr="000876F8">
        <w:rPr>
          <w:sz w:val="22"/>
          <w:szCs w:val="22"/>
        </w:rPr>
        <w:tab/>
        <w:t>Yes</w:t>
      </w:r>
    </w:p>
    <w:p w:rsidR="00DC490E" w:rsidRPr="000876F8" w:rsidRDefault="00DC490E" w:rsidP="0003078C">
      <w:pPr>
        <w:pStyle w:val="Indent"/>
        <w:jc w:val="both"/>
        <w:rPr>
          <w:sz w:val="22"/>
          <w:szCs w:val="22"/>
        </w:rPr>
      </w:pPr>
      <w:r w:rsidRPr="000876F8">
        <w:rPr>
          <w:sz w:val="22"/>
          <w:szCs w:val="22"/>
        </w:rPr>
        <w:sym w:font="Wingdings 2" w:char="F0A3"/>
      </w:r>
      <w:r w:rsidRPr="000876F8">
        <w:rPr>
          <w:sz w:val="22"/>
          <w:szCs w:val="22"/>
        </w:rPr>
        <w:tab/>
        <w:t xml:space="preserve">No </w:t>
      </w:r>
      <w:r w:rsidR="003071B8" w:rsidRPr="000876F8">
        <w:rPr>
          <w:rFonts w:eastAsia="MS Gothic"/>
          <w:i/>
          <w:sz w:val="22"/>
          <w:szCs w:val="22"/>
        </w:rPr>
        <w:t>[</w:t>
      </w:r>
      <w:r w:rsidRPr="000876F8">
        <w:rPr>
          <w:rFonts w:eastAsia="MS Gothic"/>
          <w:i/>
          <w:sz w:val="22"/>
          <w:szCs w:val="22"/>
        </w:rPr>
        <w:t xml:space="preserve">Go to </w:t>
      </w:r>
      <w:r w:rsidR="00C5062C">
        <w:rPr>
          <w:rFonts w:eastAsia="MS Gothic"/>
          <w:i/>
          <w:sz w:val="22"/>
          <w:szCs w:val="22"/>
        </w:rPr>
        <w:t xml:space="preserve">Part </w:t>
      </w:r>
      <w:r w:rsidR="00D64079">
        <w:rPr>
          <w:rFonts w:eastAsia="MS Gothic"/>
          <w:i/>
          <w:sz w:val="22"/>
          <w:szCs w:val="22"/>
        </w:rPr>
        <w:t>3</w:t>
      </w:r>
      <w:r w:rsidR="00C5062C">
        <w:rPr>
          <w:rFonts w:eastAsia="MS Gothic"/>
          <w:i/>
          <w:sz w:val="22"/>
          <w:szCs w:val="22"/>
        </w:rPr>
        <w:t xml:space="preserve">, which starts with </w:t>
      </w:r>
      <w:r w:rsidR="00862880">
        <w:rPr>
          <w:rFonts w:eastAsia="MS Gothic"/>
          <w:i/>
          <w:sz w:val="22"/>
          <w:szCs w:val="22"/>
        </w:rPr>
        <w:t>Q</w:t>
      </w:r>
      <w:r w:rsidR="00C5062C">
        <w:rPr>
          <w:rFonts w:eastAsia="MS Gothic"/>
          <w:i/>
          <w:sz w:val="22"/>
          <w:szCs w:val="22"/>
        </w:rPr>
        <w:t>uestion 5</w:t>
      </w:r>
      <w:r w:rsidR="00862880">
        <w:rPr>
          <w:rFonts w:eastAsia="MS Gothic"/>
          <w:i/>
          <w:sz w:val="22"/>
          <w:szCs w:val="22"/>
        </w:rPr>
        <w:t>a</w:t>
      </w:r>
      <w:r w:rsidR="00452A80">
        <w:rPr>
          <w:rFonts w:eastAsia="MS Gothic"/>
          <w:i/>
          <w:sz w:val="22"/>
          <w:szCs w:val="22"/>
        </w:rPr>
        <w:t>.]</w:t>
      </w:r>
    </w:p>
    <w:p w:rsidR="00DC490E" w:rsidRPr="000876F8" w:rsidRDefault="00DC490E" w:rsidP="0003078C">
      <w:pPr>
        <w:pStyle w:val="Indent"/>
        <w:jc w:val="both"/>
        <w:rPr>
          <w:i/>
          <w:sz w:val="22"/>
          <w:szCs w:val="22"/>
        </w:rPr>
      </w:pPr>
      <w:r w:rsidRPr="000876F8">
        <w:rPr>
          <w:sz w:val="22"/>
          <w:szCs w:val="22"/>
        </w:rPr>
        <w:sym w:font="Wingdings 2" w:char="F0A3"/>
      </w:r>
      <w:r w:rsidRPr="000876F8">
        <w:rPr>
          <w:sz w:val="22"/>
          <w:szCs w:val="22"/>
        </w:rPr>
        <w:tab/>
        <w:t xml:space="preserve">Don’t know </w:t>
      </w:r>
      <w:r w:rsidR="003071B8" w:rsidRPr="000876F8">
        <w:rPr>
          <w:i/>
          <w:sz w:val="22"/>
          <w:szCs w:val="22"/>
        </w:rPr>
        <w:t>[</w:t>
      </w:r>
      <w:r w:rsidRPr="000876F8">
        <w:rPr>
          <w:i/>
          <w:sz w:val="22"/>
          <w:szCs w:val="22"/>
        </w:rPr>
        <w:t xml:space="preserve">Go to </w:t>
      </w:r>
      <w:r w:rsidR="00C5062C">
        <w:rPr>
          <w:rFonts w:eastAsia="MS Gothic"/>
          <w:i/>
          <w:sz w:val="22"/>
          <w:szCs w:val="22"/>
        </w:rPr>
        <w:t xml:space="preserve">Part </w:t>
      </w:r>
      <w:r w:rsidR="00D64079">
        <w:rPr>
          <w:rFonts w:eastAsia="MS Gothic"/>
          <w:i/>
          <w:sz w:val="22"/>
          <w:szCs w:val="22"/>
        </w:rPr>
        <w:t>3</w:t>
      </w:r>
      <w:r w:rsidR="00C5062C">
        <w:rPr>
          <w:rFonts w:eastAsia="MS Gothic"/>
          <w:i/>
          <w:sz w:val="22"/>
          <w:szCs w:val="22"/>
        </w:rPr>
        <w:t xml:space="preserve">, which starts with </w:t>
      </w:r>
      <w:r w:rsidR="00862880">
        <w:rPr>
          <w:i/>
          <w:sz w:val="22"/>
          <w:szCs w:val="22"/>
        </w:rPr>
        <w:t>Q</w:t>
      </w:r>
      <w:r w:rsidR="00C5062C">
        <w:rPr>
          <w:i/>
          <w:sz w:val="22"/>
          <w:szCs w:val="22"/>
        </w:rPr>
        <w:t>uestion 5</w:t>
      </w:r>
      <w:r w:rsidR="00862880">
        <w:rPr>
          <w:i/>
          <w:sz w:val="22"/>
          <w:szCs w:val="22"/>
        </w:rPr>
        <w:t>a</w:t>
      </w:r>
      <w:r w:rsidR="00452A80">
        <w:rPr>
          <w:i/>
          <w:sz w:val="22"/>
          <w:szCs w:val="22"/>
        </w:rPr>
        <w:t>.</w:t>
      </w:r>
      <w:r w:rsidR="003071B8" w:rsidRPr="000876F8">
        <w:rPr>
          <w:i/>
          <w:sz w:val="22"/>
          <w:szCs w:val="22"/>
        </w:rPr>
        <w:t>]</w:t>
      </w:r>
    </w:p>
    <w:p w:rsidR="00DC490E" w:rsidRPr="000876F8" w:rsidRDefault="00D64079" w:rsidP="0003078C">
      <w:pPr>
        <w:pStyle w:val="Indent"/>
        <w:numPr>
          <w:ilvl w:val="0"/>
          <w:numId w:val="24"/>
        </w:numPr>
        <w:jc w:val="both"/>
        <w:rPr>
          <w:sz w:val="22"/>
          <w:szCs w:val="22"/>
        </w:rPr>
      </w:pPr>
      <w:r>
        <w:rPr>
          <w:sz w:val="22"/>
          <w:szCs w:val="22"/>
        </w:rPr>
        <w:t>S</w:t>
      </w:r>
      <w:r w:rsidR="00024132">
        <w:rPr>
          <w:sz w:val="22"/>
          <w:szCs w:val="22"/>
        </w:rPr>
        <w:t>chool district</w:t>
      </w:r>
      <w:r w:rsidR="00A15DCF" w:rsidRPr="000876F8">
        <w:rPr>
          <w:sz w:val="22"/>
          <w:szCs w:val="22"/>
        </w:rPr>
        <w:t xml:space="preserve"> has not yet decided</w:t>
      </w:r>
      <w:r w:rsidR="00DC490E" w:rsidRPr="000876F8">
        <w:rPr>
          <w:sz w:val="22"/>
          <w:szCs w:val="22"/>
        </w:rPr>
        <w:t xml:space="preserve"> </w:t>
      </w:r>
      <w:r w:rsidR="003071B8" w:rsidRPr="000876F8">
        <w:rPr>
          <w:i/>
          <w:sz w:val="22"/>
          <w:szCs w:val="22"/>
        </w:rPr>
        <w:t>[</w:t>
      </w:r>
      <w:r w:rsidR="00DC490E" w:rsidRPr="000876F8">
        <w:rPr>
          <w:i/>
          <w:sz w:val="22"/>
          <w:szCs w:val="22"/>
        </w:rPr>
        <w:t xml:space="preserve">Go to </w:t>
      </w:r>
      <w:r w:rsidR="00C5062C">
        <w:rPr>
          <w:rFonts w:eastAsia="MS Gothic"/>
          <w:i/>
          <w:sz w:val="22"/>
          <w:szCs w:val="22"/>
        </w:rPr>
        <w:t xml:space="preserve">Part </w:t>
      </w:r>
      <w:r>
        <w:rPr>
          <w:rFonts w:eastAsia="MS Gothic"/>
          <w:i/>
          <w:sz w:val="22"/>
          <w:szCs w:val="22"/>
        </w:rPr>
        <w:t>3</w:t>
      </w:r>
      <w:r w:rsidR="00C5062C">
        <w:rPr>
          <w:rFonts w:eastAsia="MS Gothic"/>
          <w:i/>
          <w:sz w:val="22"/>
          <w:szCs w:val="22"/>
        </w:rPr>
        <w:t xml:space="preserve">, which starts with </w:t>
      </w:r>
      <w:r w:rsidR="00862880">
        <w:rPr>
          <w:i/>
          <w:sz w:val="22"/>
          <w:szCs w:val="22"/>
        </w:rPr>
        <w:t>Q</w:t>
      </w:r>
      <w:r w:rsidR="00C5062C">
        <w:rPr>
          <w:i/>
          <w:sz w:val="22"/>
          <w:szCs w:val="22"/>
        </w:rPr>
        <w:t>uestion 5</w:t>
      </w:r>
      <w:r w:rsidR="00862880">
        <w:rPr>
          <w:i/>
          <w:sz w:val="22"/>
          <w:szCs w:val="22"/>
        </w:rPr>
        <w:t>a</w:t>
      </w:r>
      <w:r w:rsidR="00452A80">
        <w:rPr>
          <w:i/>
          <w:sz w:val="22"/>
          <w:szCs w:val="22"/>
        </w:rPr>
        <w:t>.</w:t>
      </w:r>
      <w:r w:rsidR="003071B8" w:rsidRPr="000876F8">
        <w:rPr>
          <w:i/>
          <w:sz w:val="22"/>
          <w:szCs w:val="22"/>
        </w:rPr>
        <w:t>]</w:t>
      </w:r>
    </w:p>
    <w:p w:rsidR="005F7138" w:rsidRPr="000876F8" w:rsidRDefault="005F7138" w:rsidP="0003078C">
      <w:pPr>
        <w:pStyle w:val="Indent"/>
        <w:ind w:left="0" w:firstLine="0"/>
        <w:jc w:val="both"/>
        <w:rPr>
          <w:sz w:val="22"/>
          <w:szCs w:val="22"/>
        </w:rPr>
      </w:pPr>
    </w:p>
    <w:p w:rsidR="00DC490E" w:rsidRPr="000876F8" w:rsidRDefault="00C5062C" w:rsidP="0003078C">
      <w:pPr>
        <w:ind w:left="720" w:hanging="720"/>
        <w:jc w:val="both"/>
        <w:rPr>
          <w:rFonts w:ascii="Arial" w:hAnsi="Arial" w:cs="Arial"/>
        </w:rPr>
      </w:pPr>
      <w:r>
        <w:rPr>
          <w:rFonts w:ascii="Arial" w:hAnsi="Arial" w:cs="Arial"/>
        </w:rPr>
        <w:t>4</w:t>
      </w:r>
      <w:r w:rsidR="00C91A68" w:rsidRPr="000876F8">
        <w:rPr>
          <w:rFonts w:ascii="Arial" w:hAnsi="Arial" w:cs="Arial"/>
        </w:rPr>
        <w:t>f</w:t>
      </w:r>
      <w:r w:rsidR="00DC490E" w:rsidRPr="000876F8">
        <w:rPr>
          <w:rFonts w:ascii="Arial" w:hAnsi="Arial" w:cs="Arial"/>
        </w:rPr>
        <w:t>.</w:t>
      </w:r>
      <w:r w:rsidR="00DC490E" w:rsidRPr="000876F8">
        <w:rPr>
          <w:rFonts w:ascii="Arial" w:hAnsi="Arial" w:cs="Arial"/>
        </w:rPr>
        <w:tab/>
      </w:r>
      <w:proofErr w:type="gramStart"/>
      <w:r w:rsidR="00DC490E" w:rsidRPr="000876F8">
        <w:rPr>
          <w:rFonts w:ascii="Arial" w:hAnsi="Arial" w:cs="Arial"/>
        </w:rPr>
        <w:t>What</w:t>
      </w:r>
      <w:proofErr w:type="gramEnd"/>
      <w:r w:rsidR="00DC490E" w:rsidRPr="000876F8">
        <w:rPr>
          <w:rFonts w:ascii="Arial" w:hAnsi="Arial" w:cs="Arial"/>
        </w:rPr>
        <w:t xml:space="preserve"> amount of </w:t>
      </w:r>
      <w:r w:rsidR="00DC490E" w:rsidRPr="00B17D56">
        <w:rPr>
          <w:rFonts w:ascii="Arial" w:hAnsi="Arial" w:cs="Arial"/>
        </w:rPr>
        <w:t>indirect costs</w:t>
      </w:r>
      <w:r w:rsidR="00DC490E" w:rsidRPr="000876F8">
        <w:rPr>
          <w:rFonts w:ascii="Arial" w:hAnsi="Arial" w:cs="Arial"/>
        </w:rPr>
        <w:t xml:space="preserve"> for one or more previous years was or will be charged to the school foods</w:t>
      </w:r>
      <w:r w:rsidR="007C5A34" w:rsidRPr="000876F8">
        <w:rPr>
          <w:rFonts w:ascii="Arial" w:hAnsi="Arial" w:cs="Arial"/>
        </w:rPr>
        <w:t xml:space="preserve">ervice account for </w:t>
      </w:r>
      <w:r w:rsidR="00C56FAE" w:rsidRPr="000876F8">
        <w:rPr>
          <w:rFonts w:ascii="Arial" w:hAnsi="Arial" w:cs="Arial"/>
        </w:rPr>
        <w:t>SY2014-2015</w:t>
      </w:r>
      <w:r w:rsidR="007C5A34" w:rsidRPr="000876F8">
        <w:rPr>
          <w:rFonts w:ascii="Arial" w:hAnsi="Arial" w:cs="Arial"/>
        </w:rPr>
        <w:t>?</w:t>
      </w:r>
    </w:p>
    <w:p w:rsidR="00DC490E" w:rsidRPr="000876F8" w:rsidRDefault="00DC490E" w:rsidP="0003078C">
      <w:pPr>
        <w:tabs>
          <w:tab w:val="right" w:pos="2880"/>
        </w:tabs>
        <w:ind w:left="720"/>
        <w:jc w:val="both"/>
        <w:rPr>
          <w:rFonts w:ascii="Arial" w:hAnsi="Arial" w:cs="Arial"/>
        </w:rPr>
      </w:pPr>
    </w:p>
    <w:p w:rsidR="00DC490E" w:rsidRPr="000876F8" w:rsidRDefault="00DC490E" w:rsidP="0003078C">
      <w:pPr>
        <w:tabs>
          <w:tab w:val="right" w:pos="2880"/>
        </w:tabs>
        <w:ind w:left="720"/>
        <w:jc w:val="both"/>
        <w:rPr>
          <w:rFonts w:ascii="Arial" w:hAnsi="Arial" w:cs="Arial"/>
          <w:u w:val="single"/>
        </w:rPr>
      </w:pPr>
      <w:r w:rsidRPr="000876F8">
        <w:rPr>
          <w:rFonts w:ascii="Arial" w:hAnsi="Arial" w:cs="Arial"/>
        </w:rPr>
        <w:t>$</w:t>
      </w:r>
      <w:r w:rsidRPr="000876F8">
        <w:rPr>
          <w:rFonts w:ascii="Arial" w:hAnsi="Arial" w:cs="Arial"/>
          <w:u w:val="single"/>
        </w:rPr>
        <w:tab/>
      </w:r>
    </w:p>
    <w:p w:rsidR="00DC490E" w:rsidRPr="000876F8" w:rsidRDefault="00DC490E" w:rsidP="0003078C">
      <w:pPr>
        <w:pStyle w:val="Indent"/>
        <w:jc w:val="both"/>
        <w:rPr>
          <w:sz w:val="22"/>
          <w:szCs w:val="22"/>
        </w:rPr>
      </w:pPr>
    </w:p>
    <w:p w:rsidR="00DC490E" w:rsidRPr="000876F8" w:rsidRDefault="00DC490E" w:rsidP="0003078C">
      <w:pPr>
        <w:pStyle w:val="Indent"/>
        <w:numPr>
          <w:ilvl w:val="0"/>
          <w:numId w:val="24"/>
        </w:numPr>
        <w:jc w:val="both"/>
        <w:rPr>
          <w:sz w:val="22"/>
          <w:szCs w:val="22"/>
        </w:rPr>
      </w:pPr>
      <w:r w:rsidRPr="000876F8">
        <w:rPr>
          <w:sz w:val="22"/>
          <w:szCs w:val="22"/>
        </w:rPr>
        <w:t>This amount has not yet been determined</w:t>
      </w:r>
    </w:p>
    <w:p w:rsidR="000C44A8" w:rsidRPr="000876F8" w:rsidRDefault="000C44A8" w:rsidP="0003078C">
      <w:pPr>
        <w:pStyle w:val="Indent"/>
        <w:numPr>
          <w:ilvl w:val="0"/>
          <w:numId w:val="24"/>
        </w:numPr>
        <w:jc w:val="both"/>
        <w:rPr>
          <w:rFonts w:eastAsia="MS Gothic"/>
          <w:sz w:val="22"/>
          <w:szCs w:val="22"/>
        </w:rPr>
      </w:pPr>
      <w:r w:rsidRPr="000876F8">
        <w:rPr>
          <w:rFonts w:eastAsia="MS Gothic"/>
          <w:sz w:val="22"/>
          <w:szCs w:val="22"/>
        </w:rPr>
        <w:t>Don’t know</w:t>
      </w:r>
    </w:p>
    <w:p w:rsidR="00C462DE" w:rsidRDefault="00C462DE" w:rsidP="0003078C">
      <w:pPr>
        <w:keepNext/>
        <w:keepLines/>
        <w:jc w:val="both"/>
        <w:rPr>
          <w:rFonts w:ascii="Arial" w:hAnsi="Arial" w:cs="Arial"/>
          <w:i/>
        </w:rPr>
      </w:pPr>
    </w:p>
    <w:p w:rsidR="007B1F27" w:rsidRPr="00292B14" w:rsidRDefault="00C462DE" w:rsidP="0003078C">
      <w:pPr>
        <w:keepNext/>
        <w:keepLines/>
        <w:jc w:val="both"/>
        <w:rPr>
          <w:rFonts w:ascii="Arial" w:hAnsi="Arial" w:cs="Arial"/>
          <w:i/>
        </w:rPr>
      </w:pPr>
      <w:r>
        <w:rPr>
          <w:rFonts w:ascii="Arial" w:hAnsi="Arial" w:cs="Arial"/>
          <w:i/>
        </w:rPr>
        <w:t>[Go to 5a</w:t>
      </w:r>
      <w:r w:rsidRPr="00292B14">
        <w:rPr>
          <w:rFonts w:ascii="Arial" w:hAnsi="Arial" w:cs="Arial"/>
          <w:i/>
        </w:rPr>
        <w:t>]</w:t>
      </w:r>
    </w:p>
    <w:p w:rsidR="007B1F27" w:rsidRPr="00292B14" w:rsidRDefault="007B1F27" w:rsidP="0003078C">
      <w:pPr>
        <w:keepNext/>
        <w:keepLines/>
        <w:jc w:val="both"/>
        <w:rPr>
          <w:rFonts w:ascii="Arial" w:hAnsi="Arial" w:cs="Arial"/>
        </w:rPr>
      </w:pPr>
    </w:p>
    <w:p w:rsidR="0020228C" w:rsidRPr="00292B14" w:rsidRDefault="0020228C" w:rsidP="0003078C">
      <w:pPr>
        <w:ind w:left="720" w:hanging="720"/>
        <w:jc w:val="both"/>
        <w:rPr>
          <w:rFonts w:ascii="Arial" w:hAnsi="Arial" w:cs="Arial"/>
        </w:rPr>
      </w:pPr>
      <w:r w:rsidRPr="00292B14">
        <w:rPr>
          <w:rFonts w:ascii="Arial" w:hAnsi="Arial" w:cs="Arial"/>
        </w:rPr>
        <w:t>4g.</w:t>
      </w:r>
      <w:r w:rsidRPr="00292B14">
        <w:rPr>
          <w:rFonts w:ascii="Arial" w:hAnsi="Arial" w:cs="Arial"/>
        </w:rPr>
        <w:tab/>
      </w:r>
      <w:proofErr w:type="gramStart"/>
      <w:r w:rsidRPr="00292B14">
        <w:rPr>
          <w:rFonts w:ascii="Arial" w:hAnsi="Arial" w:cs="Arial"/>
        </w:rPr>
        <w:t>What</w:t>
      </w:r>
      <w:proofErr w:type="gramEnd"/>
      <w:r w:rsidRPr="00292B14">
        <w:rPr>
          <w:rFonts w:ascii="Arial" w:hAnsi="Arial" w:cs="Arial"/>
        </w:rPr>
        <w:t xml:space="preserve"> are the reasons why your school district will not </w:t>
      </w:r>
      <w:r w:rsidRPr="00292B14">
        <w:rPr>
          <w:rFonts w:ascii="Arial" w:hAnsi="Arial" w:cs="Arial"/>
          <w:b/>
        </w:rPr>
        <w:t xml:space="preserve">charge </w:t>
      </w:r>
      <w:r w:rsidRPr="00292B14">
        <w:rPr>
          <w:rFonts w:ascii="Arial" w:hAnsi="Arial" w:cs="Arial"/>
        </w:rPr>
        <w:t>indirect costs to the school foodservice account for SY2014-2015?</w:t>
      </w:r>
    </w:p>
    <w:p w:rsidR="0020228C" w:rsidRPr="00292B14" w:rsidRDefault="0020228C" w:rsidP="0003078C">
      <w:pPr>
        <w:ind w:left="720" w:hanging="720"/>
        <w:jc w:val="both"/>
        <w:rPr>
          <w:rFonts w:ascii="Arial" w:hAnsi="Arial" w:cs="Arial"/>
        </w:rPr>
      </w:pPr>
    </w:p>
    <w:p w:rsidR="0020228C" w:rsidRPr="00292B14" w:rsidRDefault="0020228C" w:rsidP="0003078C">
      <w:pPr>
        <w:ind w:left="720"/>
        <w:jc w:val="both"/>
        <w:rPr>
          <w:rFonts w:ascii="Arial" w:hAnsi="Arial" w:cs="Arial"/>
        </w:rPr>
      </w:pPr>
      <w:r w:rsidRPr="00292B14">
        <w:rPr>
          <w:rFonts w:ascii="Arial" w:hAnsi="Arial" w:cs="Arial"/>
          <w:i/>
        </w:rPr>
        <w:t>(Check all that apply.)</w:t>
      </w:r>
    </w:p>
    <w:p w:rsidR="0020228C" w:rsidRPr="00292B14" w:rsidRDefault="0020228C" w:rsidP="0003078C">
      <w:pPr>
        <w:jc w:val="both"/>
        <w:rPr>
          <w:rFonts w:ascii="Arial" w:hAnsi="Arial" w:cs="Arial"/>
        </w:rPr>
      </w:pPr>
    </w:p>
    <w:p w:rsidR="0020228C" w:rsidRPr="00B17D56" w:rsidRDefault="0020228C" w:rsidP="0003078C">
      <w:pPr>
        <w:pStyle w:val="Indent"/>
        <w:jc w:val="both"/>
        <w:rPr>
          <w:i/>
          <w:sz w:val="22"/>
          <w:szCs w:val="22"/>
        </w:rPr>
      </w:pPr>
      <w:r w:rsidRPr="00292B14">
        <w:rPr>
          <w:sz w:val="22"/>
          <w:szCs w:val="22"/>
        </w:rPr>
        <w:sym w:font="Wingdings 2" w:char="F0A3"/>
      </w:r>
      <w:r w:rsidRPr="00292B14">
        <w:rPr>
          <w:sz w:val="22"/>
          <w:szCs w:val="22"/>
        </w:rPr>
        <w:tab/>
        <w:t>School district has no method to calculate</w:t>
      </w:r>
      <w:r>
        <w:rPr>
          <w:sz w:val="22"/>
          <w:szCs w:val="22"/>
        </w:rPr>
        <w:t xml:space="preserve"> indirect costs for school foodservice</w:t>
      </w:r>
      <w:r w:rsidR="002C2DFC">
        <w:rPr>
          <w:sz w:val="22"/>
          <w:szCs w:val="22"/>
        </w:rPr>
        <w:t xml:space="preserve"> </w:t>
      </w:r>
    </w:p>
    <w:p w:rsidR="0020228C" w:rsidRDefault="0020228C" w:rsidP="0003078C">
      <w:pPr>
        <w:pStyle w:val="Indent"/>
        <w:jc w:val="both"/>
        <w:rPr>
          <w:sz w:val="22"/>
          <w:szCs w:val="22"/>
        </w:rPr>
      </w:pPr>
      <w:r w:rsidRPr="000876F8">
        <w:rPr>
          <w:sz w:val="22"/>
          <w:szCs w:val="22"/>
        </w:rPr>
        <w:sym w:font="Wingdings 2" w:char="F0A3"/>
      </w:r>
      <w:r w:rsidRPr="000876F8">
        <w:rPr>
          <w:sz w:val="22"/>
          <w:szCs w:val="22"/>
        </w:rPr>
        <w:tab/>
      </w:r>
      <w:r>
        <w:rPr>
          <w:sz w:val="22"/>
          <w:szCs w:val="22"/>
        </w:rPr>
        <w:t>School district</w:t>
      </w:r>
      <w:r w:rsidRPr="000876F8">
        <w:rPr>
          <w:sz w:val="22"/>
          <w:szCs w:val="22"/>
        </w:rPr>
        <w:t xml:space="preserve"> does not </w:t>
      </w:r>
      <w:r w:rsidRPr="0019745E">
        <w:rPr>
          <w:b/>
          <w:sz w:val="22"/>
          <w:szCs w:val="22"/>
        </w:rPr>
        <w:t>charge</w:t>
      </w:r>
      <w:r w:rsidRPr="000876F8">
        <w:rPr>
          <w:sz w:val="22"/>
          <w:szCs w:val="22"/>
        </w:rPr>
        <w:t xml:space="preserve"> indirect costs to any grant or </w:t>
      </w:r>
      <w:r w:rsidRPr="0019745E">
        <w:rPr>
          <w:sz w:val="22"/>
          <w:szCs w:val="22"/>
        </w:rPr>
        <w:t>program</w:t>
      </w:r>
      <w:r w:rsidR="002C2DFC">
        <w:rPr>
          <w:sz w:val="22"/>
          <w:szCs w:val="22"/>
        </w:rPr>
        <w:t xml:space="preserve"> </w:t>
      </w:r>
    </w:p>
    <w:p w:rsidR="0020228C" w:rsidRPr="000876F8" w:rsidRDefault="0020228C" w:rsidP="0003078C">
      <w:pPr>
        <w:pStyle w:val="Indent"/>
        <w:jc w:val="both"/>
        <w:rPr>
          <w:sz w:val="22"/>
          <w:szCs w:val="22"/>
        </w:rPr>
      </w:pPr>
      <w:r w:rsidRPr="000876F8">
        <w:rPr>
          <w:sz w:val="22"/>
          <w:szCs w:val="22"/>
        </w:rPr>
        <w:sym w:font="Wingdings 2" w:char="F0A3"/>
      </w:r>
      <w:r w:rsidRPr="000876F8">
        <w:rPr>
          <w:sz w:val="22"/>
          <w:szCs w:val="22"/>
        </w:rPr>
        <w:tab/>
      </w:r>
      <w:r>
        <w:rPr>
          <w:sz w:val="22"/>
          <w:szCs w:val="22"/>
        </w:rPr>
        <w:t>School district</w:t>
      </w:r>
      <w:r w:rsidRPr="000876F8">
        <w:rPr>
          <w:sz w:val="22"/>
          <w:szCs w:val="22"/>
        </w:rPr>
        <w:t xml:space="preserve"> never </w:t>
      </w:r>
      <w:r w:rsidRPr="0019745E">
        <w:rPr>
          <w:b/>
          <w:sz w:val="22"/>
          <w:szCs w:val="22"/>
        </w:rPr>
        <w:t>charges</w:t>
      </w:r>
      <w:r w:rsidRPr="000876F8">
        <w:rPr>
          <w:sz w:val="22"/>
          <w:szCs w:val="22"/>
        </w:rPr>
        <w:t xml:space="preserve"> the school foodservice account for indirect costs</w:t>
      </w:r>
      <w:r w:rsidR="002C2DFC">
        <w:rPr>
          <w:sz w:val="22"/>
          <w:szCs w:val="22"/>
        </w:rPr>
        <w:t xml:space="preserve"> </w:t>
      </w:r>
    </w:p>
    <w:p w:rsidR="0020228C" w:rsidRPr="000876F8" w:rsidRDefault="0020228C" w:rsidP="0003078C">
      <w:pPr>
        <w:pStyle w:val="Indent"/>
        <w:jc w:val="both"/>
        <w:rPr>
          <w:sz w:val="22"/>
          <w:szCs w:val="22"/>
        </w:rPr>
      </w:pPr>
      <w:r w:rsidRPr="000876F8">
        <w:rPr>
          <w:sz w:val="22"/>
          <w:szCs w:val="22"/>
        </w:rPr>
        <w:sym w:font="Wingdings 2" w:char="F0A3"/>
      </w:r>
      <w:r w:rsidRPr="000876F8">
        <w:rPr>
          <w:sz w:val="22"/>
          <w:szCs w:val="22"/>
        </w:rPr>
        <w:tab/>
      </w:r>
      <w:r>
        <w:rPr>
          <w:sz w:val="22"/>
          <w:szCs w:val="22"/>
        </w:rPr>
        <w:t>School district</w:t>
      </w:r>
      <w:r w:rsidRPr="000876F8">
        <w:rPr>
          <w:sz w:val="22"/>
          <w:szCs w:val="22"/>
        </w:rPr>
        <w:t xml:space="preserve"> did not know it was possible to </w:t>
      </w:r>
      <w:r w:rsidRPr="0019745E">
        <w:rPr>
          <w:b/>
          <w:sz w:val="22"/>
          <w:szCs w:val="22"/>
        </w:rPr>
        <w:t>charge</w:t>
      </w:r>
      <w:r w:rsidRPr="000876F8">
        <w:rPr>
          <w:sz w:val="22"/>
          <w:szCs w:val="22"/>
        </w:rPr>
        <w:t xml:space="preserve"> indirect costs to the school foodservice account</w:t>
      </w:r>
    </w:p>
    <w:p w:rsidR="0020228C" w:rsidRPr="000876F8" w:rsidRDefault="0020228C" w:rsidP="0003078C">
      <w:pPr>
        <w:pStyle w:val="Indent"/>
        <w:jc w:val="both"/>
        <w:rPr>
          <w:i/>
          <w:sz w:val="22"/>
          <w:szCs w:val="22"/>
        </w:rPr>
      </w:pPr>
      <w:r w:rsidRPr="000876F8">
        <w:rPr>
          <w:sz w:val="22"/>
          <w:szCs w:val="22"/>
        </w:rPr>
        <w:sym w:font="Wingdings 2" w:char="F0A3"/>
      </w:r>
      <w:r w:rsidRPr="000876F8">
        <w:rPr>
          <w:sz w:val="22"/>
          <w:szCs w:val="22"/>
        </w:rPr>
        <w:tab/>
        <w:t>The school foodservice account has insufficient funds</w:t>
      </w:r>
      <w:r>
        <w:rPr>
          <w:sz w:val="22"/>
          <w:szCs w:val="22"/>
        </w:rPr>
        <w:t xml:space="preserve"> </w:t>
      </w:r>
    </w:p>
    <w:p w:rsidR="0020228C" w:rsidRPr="000876F8" w:rsidRDefault="0020228C" w:rsidP="0003078C">
      <w:pPr>
        <w:pStyle w:val="Indent"/>
        <w:jc w:val="both"/>
        <w:rPr>
          <w:sz w:val="22"/>
          <w:szCs w:val="22"/>
        </w:rPr>
      </w:pPr>
      <w:r w:rsidRPr="000876F8">
        <w:rPr>
          <w:sz w:val="22"/>
          <w:szCs w:val="22"/>
        </w:rPr>
        <w:sym w:font="Wingdings 2" w:char="F0A3"/>
      </w:r>
      <w:r w:rsidRPr="000876F8">
        <w:rPr>
          <w:sz w:val="22"/>
          <w:szCs w:val="22"/>
        </w:rPr>
        <w:tab/>
      </w:r>
      <w:r>
        <w:rPr>
          <w:sz w:val="22"/>
          <w:szCs w:val="22"/>
        </w:rPr>
        <w:t>School district</w:t>
      </w:r>
      <w:r w:rsidRPr="000876F8">
        <w:rPr>
          <w:sz w:val="22"/>
          <w:szCs w:val="22"/>
        </w:rPr>
        <w:t xml:space="preserve"> chose to bear the costs</w:t>
      </w:r>
    </w:p>
    <w:p w:rsidR="0020228C" w:rsidRPr="000876F8" w:rsidRDefault="0020228C" w:rsidP="0003078C">
      <w:pPr>
        <w:pStyle w:val="Indent"/>
        <w:jc w:val="both"/>
        <w:rPr>
          <w:i/>
          <w:sz w:val="22"/>
          <w:szCs w:val="22"/>
        </w:rPr>
      </w:pPr>
      <w:r w:rsidRPr="000876F8">
        <w:rPr>
          <w:sz w:val="22"/>
          <w:szCs w:val="22"/>
        </w:rPr>
        <w:sym w:font="Wingdings 2" w:char="F0A3"/>
      </w:r>
      <w:r w:rsidRPr="000876F8">
        <w:rPr>
          <w:sz w:val="22"/>
          <w:szCs w:val="22"/>
        </w:rPr>
        <w:tab/>
      </w:r>
      <w:r>
        <w:rPr>
          <w:sz w:val="22"/>
          <w:szCs w:val="22"/>
        </w:rPr>
        <w:t>School district</w:t>
      </w:r>
      <w:r w:rsidR="00116305">
        <w:rPr>
          <w:sz w:val="22"/>
          <w:szCs w:val="22"/>
        </w:rPr>
        <w:t xml:space="preserve"> uses a food</w:t>
      </w:r>
      <w:r w:rsidRPr="000876F8">
        <w:rPr>
          <w:sz w:val="22"/>
          <w:szCs w:val="22"/>
        </w:rPr>
        <w:t>service management company (FSMC) and contract does not provide for recovery of indirect costs</w:t>
      </w:r>
    </w:p>
    <w:p w:rsidR="0020228C" w:rsidRPr="000876F8" w:rsidRDefault="0020228C" w:rsidP="0003078C">
      <w:pPr>
        <w:pStyle w:val="Indent"/>
        <w:jc w:val="both"/>
        <w:rPr>
          <w:sz w:val="22"/>
          <w:szCs w:val="22"/>
        </w:rPr>
      </w:pPr>
      <w:r w:rsidRPr="000876F8">
        <w:rPr>
          <w:sz w:val="22"/>
          <w:szCs w:val="22"/>
        </w:rPr>
        <w:sym w:font="Wingdings 2" w:char="F0A3"/>
      </w:r>
      <w:r w:rsidRPr="000876F8">
        <w:rPr>
          <w:sz w:val="22"/>
          <w:szCs w:val="22"/>
        </w:rPr>
        <w:tab/>
      </w:r>
      <w:r>
        <w:rPr>
          <w:sz w:val="22"/>
          <w:szCs w:val="22"/>
        </w:rPr>
        <w:t>School district</w:t>
      </w:r>
      <w:r w:rsidRPr="000876F8">
        <w:rPr>
          <w:sz w:val="22"/>
          <w:szCs w:val="22"/>
        </w:rPr>
        <w:t xml:space="preserve"> was directed by State or another agency not to calculate indirect costs for school foodservice </w:t>
      </w:r>
      <w:r w:rsidRPr="000876F8">
        <w:rPr>
          <w:i/>
          <w:sz w:val="22"/>
          <w:szCs w:val="22"/>
        </w:rPr>
        <w:t>(Provide name of agency)</w:t>
      </w:r>
    </w:p>
    <w:p w:rsidR="0020228C" w:rsidRPr="000876F8" w:rsidRDefault="0020228C" w:rsidP="0003078C">
      <w:pPr>
        <w:keepNext/>
        <w:keepLines/>
        <w:tabs>
          <w:tab w:val="right" w:pos="5760"/>
        </w:tabs>
        <w:ind w:left="1080"/>
        <w:jc w:val="both"/>
        <w:rPr>
          <w:rFonts w:ascii="Arial" w:eastAsia="Times New Roman" w:hAnsi="Arial" w:cs="Arial"/>
          <w:u w:val="single"/>
        </w:rPr>
      </w:pPr>
      <w:r w:rsidRPr="000876F8">
        <w:rPr>
          <w:rFonts w:ascii="Arial" w:eastAsia="Times New Roman" w:hAnsi="Arial" w:cs="Arial"/>
          <w:u w:val="single"/>
        </w:rPr>
        <w:tab/>
      </w:r>
    </w:p>
    <w:p w:rsidR="0020228C" w:rsidRPr="000876F8" w:rsidRDefault="0020228C" w:rsidP="0003078C">
      <w:pPr>
        <w:pStyle w:val="Indent"/>
        <w:jc w:val="both"/>
        <w:rPr>
          <w:sz w:val="22"/>
          <w:szCs w:val="22"/>
        </w:rPr>
      </w:pPr>
      <w:r w:rsidRPr="000876F8">
        <w:rPr>
          <w:sz w:val="22"/>
          <w:szCs w:val="22"/>
        </w:rPr>
        <w:sym w:font="Wingdings 2" w:char="F0A3"/>
      </w:r>
      <w:r w:rsidRPr="000876F8">
        <w:rPr>
          <w:sz w:val="22"/>
          <w:szCs w:val="22"/>
        </w:rPr>
        <w:tab/>
        <w:t>Don’t know</w:t>
      </w:r>
    </w:p>
    <w:p w:rsidR="0020228C" w:rsidRPr="000876F8" w:rsidRDefault="0020228C" w:rsidP="0003078C">
      <w:pPr>
        <w:pStyle w:val="Indent"/>
        <w:jc w:val="both"/>
        <w:rPr>
          <w:i/>
          <w:sz w:val="22"/>
          <w:szCs w:val="22"/>
        </w:rPr>
      </w:pPr>
      <w:r w:rsidRPr="000876F8">
        <w:rPr>
          <w:sz w:val="22"/>
          <w:szCs w:val="22"/>
        </w:rPr>
        <w:sym w:font="Wingdings 2" w:char="F0A3"/>
      </w:r>
      <w:r w:rsidRPr="000876F8">
        <w:rPr>
          <w:sz w:val="22"/>
          <w:szCs w:val="22"/>
        </w:rPr>
        <w:tab/>
        <w:t xml:space="preserve">Other </w:t>
      </w:r>
      <w:r w:rsidRPr="000876F8">
        <w:rPr>
          <w:i/>
          <w:sz w:val="22"/>
          <w:szCs w:val="22"/>
        </w:rPr>
        <w:t>(Describe.)</w:t>
      </w:r>
    </w:p>
    <w:p w:rsidR="0020228C" w:rsidRPr="000876F8" w:rsidRDefault="0020228C" w:rsidP="0003078C">
      <w:pPr>
        <w:keepNext/>
        <w:keepLines/>
        <w:tabs>
          <w:tab w:val="right" w:pos="5760"/>
        </w:tabs>
        <w:ind w:left="1080"/>
        <w:jc w:val="both"/>
        <w:rPr>
          <w:rFonts w:ascii="Arial" w:eastAsia="Times New Roman" w:hAnsi="Arial" w:cs="Arial"/>
          <w:u w:val="single"/>
        </w:rPr>
      </w:pPr>
      <w:r w:rsidRPr="000876F8">
        <w:rPr>
          <w:rFonts w:ascii="Arial" w:eastAsia="Times New Roman" w:hAnsi="Arial" w:cs="Arial"/>
          <w:u w:val="single"/>
        </w:rPr>
        <w:tab/>
      </w:r>
    </w:p>
    <w:p w:rsidR="002C2DFC" w:rsidRPr="000876F8" w:rsidRDefault="002C2DFC" w:rsidP="0003078C">
      <w:pPr>
        <w:jc w:val="both"/>
        <w:rPr>
          <w:rFonts w:ascii="Arial" w:hAnsi="Arial" w:cs="Arial"/>
        </w:rPr>
      </w:pPr>
    </w:p>
    <w:p w:rsidR="0020228C" w:rsidRPr="0019745E" w:rsidRDefault="0020228C" w:rsidP="0003078C">
      <w:pPr>
        <w:jc w:val="both"/>
        <w:rPr>
          <w:rFonts w:ascii="Arial" w:hAnsi="Arial" w:cs="Arial"/>
          <w:b/>
          <w:i/>
        </w:rPr>
      </w:pPr>
      <w:r w:rsidRPr="0019745E">
        <w:rPr>
          <w:rFonts w:ascii="Arial" w:hAnsi="Arial" w:cs="Arial"/>
          <w:b/>
          <w:i/>
        </w:rPr>
        <w:t xml:space="preserve">[GO TO END OF </w:t>
      </w:r>
      <w:r w:rsidR="002C2DFC">
        <w:rPr>
          <w:rFonts w:ascii="Arial" w:hAnsi="Arial" w:cs="Arial"/>
          <w:b/>
          <w:i/>
        </w:rPr>
        <w:t>QUESTIONNAIRE</w:t>
      </w:r>
      <w:r w:rsidRPr="0019745E">
        <w:rPr>
          <w:rFonts w:ascii="Arial" w:hAnsi="Arial" w:cs="Arial"/>
          <w:b/>
          <w:i/>
        </w:rPr>
        <w:t>.]</w:t>
      </w:r>
    </w:p>
    <w:p w:rsidR="009D04E1" w:rsidRPr="009D04E1" w:rsidRDefault="009D04E1">
      <w:pPr>
        <w:rPr>
          <w:rFonts w:ascii="Arial" w:hAnsi="Arial" w:cs="Arial"/>
          <w:b/>
        </w:rPr>
      </w:pPr>
      <w:r w:rsidRPr="009D04E1">
        <w:rPr>
          <w:rFonts w:ascii="Arial" w:hAnsi="Arial" w:cs="Arial"/>
          <w:b/>
        </w:rPr>
        <w:br w:type="page"/>
      </w:r>
    </w:p>
    <w:p w:rsidR="007B1F27" w:rsidRPr="000876F8" w:rsidRDefault="007B1F27" w:rsidP="007B1F27">
      <w:pPr>
        <w:rPr>
          <w:rFonts w:ascii="Arial" w:hAnsi="Arial" w:cs="Arial"/>
          <w:b/>
          <w:color w:val="DA291C"/>
        </w:rPr>
      </w:pPr>
      <w:r w:rsidRPr="000876F8">
        <w:rPr>
          <w:rFonts w:ascii="Arial" w:hAnsi="Arial" w:cs="Arial"/>
          <w:b/>
          <w:color w:val="DA291C"/>
        </w:rPr>
        <w:t xml:space="preserve">PART </w:t>
      </w:r>
      <w:r w:rsidR="00D80FD8">
        <w:rPr>
          <w:rFonts w:ascii="Arial" w:hAnsi="Arial" w:cs="Arial"/>
          <w:b/>
          <w:color w:val="DA291C"/>
        </w:rPr>
        <w:t>3</w:t>
      </w:r>
      <w:r w:rsidRPr="000876F8">
        <w:rPr>
          <w:rFonts w:ascii="Arial" w:hAnsi="Arial" w:cs="Arial"/>
          <w:b/>
          <w:color w:val="DA291C"/>
        </w:rPr>
        <w:t xml:space="preserve"> –RECOVERY OF INDIRECT COST FOR SCHOOL FOODSERVICE</w:t>
      </w:r>
    </w:p>
    <w:p w:rsidR="007B1F27" w:rsidRPr="000876F8" w:rsidRDefault="007B1F27" w:rsidP="00B24132">
      <w:pPr>
        <w:keepNext/>
        <w:keepLines/>
        <w:rPr>
          <w:rFonts w:ascii="Arial" w:hAnsi="Arial" w:cs="Arial"/>
        </w:rPr>
      </w:pPr>
    </w:p>
    <w:p w:rsidR="007B1F27" w:rsidRPr="000876F8" w:rsidRDefault="007B1F27" w:rsidP="0003078C">
      <w:pPr>
        <w:keepNext/>
        <w:keepLines/>
        <w:pBdr>
          <w:top w:val="single" w:sz="12" w:space="1" w:color="auto"/>
          <w:left w:val="single" w:sz="12" w:space="4" w:color="auto"/>
          <w:bottom w:val="single" w:sz="12" w:space="1" w:color="auto"/>
          <w:right w:val="single" w:sz="12" w:space="4" w:color="auto"/>
        </w:pBdr>
        <w:shd w:val="clear" w:color="auto" w:fill="B8CCE4" w:themeFill="accent1" w:themeFillTint="66"/>
        <w:jc w:val="both"/>
        <w:rPr>
          <w:rFonts w:ascii="Arial" w:eastAsia="ヒラギノ角ゴ Pro W3" w:hAnsi="Arial" w:cs="Arial"/>
          <w:b/>
          <w:i/>
        </w:rPr>
      </w:pPr>
      <w:r w:rsidRPr="000876F8">
        <w:rPr>
          <w:rFonts w:ascii="Arial" w:hAnsi="Arial" w:cs="Arial"/>
          <w:b/>
        </w:rPr>
        <w:t xml:space="preserve">This section asks about the </w:t>
      </w:r>
      <w:r w:rsidRPr="00B17D56">
        <w:rPr>
          <w:rFonts w:ascii="Arial" w:hAnsi="Arial" w:cs="Arial"/>
          <w:b/>
        </w:rPr>
        <w:t>recovery</w:t>
      </w:r>
      <w:r w:rsidRPr="000876F8">
        <w:rPr>
          <w:rFonts w:ascii="Arial" w:hAnsi="Arial" w:cs="Arial"/>
          <w:b/>
        </w:rPr>
        <w:t xml:space="preserve"> of the </w:t>
      </w:r>
      <w:r w:rsidRPr="00B17D56">
        <w:rPr>
          <w:rFonts w:ascii="Arial" w:hAnsi="Arial" w:cs="Arial"/>
          <w:b/>
        </w:rPr>
        <w:t>indirect cost</w:t>
      </w:r>
      <w:r w:rsidRPr="000876F8">
        <w:rPr>
          <w:rFonts w:ascii="Arial" w:hAnsi="Arial" w:cs="Arial"/>
          <w:b/>
        </w:rPr>
        <w:t xml:space="preserve"> of school foodservice according to the method (if any) that your </w:t>
      </w:r>
      <w:r w:rsidR="00BF0711">
        <w:rPr>
          <w:rFonts w:ascii="Arial" w:hAnsi="Arial" w:cs="Arial"/>
          <w:b/>
        </w:rPr>
        <w:t>school district</w:t>
      </w:r>
      <w:r w:rsidRPr="000876F8">
        <w:rPr>
          <w:rFonts w:ascii="Arial" w:hAnsi="Arial" w:cs="Arial"/>
          <w:b/>
          <w:color w:val="3333CC"/>
        </w:rPr>
        <w:t xml:space="preserve"> </w:t>
      </w:r>
      <w:r w:rsidRPr="000876F8">
        <w:rPr>
          <w:rFonts w:ascii="Arial" w:hAnsi="Arial" w:cs="Arial"/>
          <w:b/>
        </w:rPr>
        <w:t xml:space="preserve">used to </w:t>
      </w:r>
      <w:r w:rsidR="00D64079">
        <w:rPr>
          <w:rFonts w:ascii="Arial" w:hAnsi="Arial" w:cs="Arial"/>
          <w:b/>
        </w:rPr>
        <w:t xml:space="preserve">calculate </w:t>
      </w:r>
      <w:r w:rsidRPr="000876F8">
        <w:rPr>
          <w:rFonts w:ascii="Arial" w:hAnsi="Arial" w:cs="Arial"/>
          <w:b/>
        </w:rPr>
        <w:t>indirect costs for SY2014-2015.</w:t>
      </w:r>
    </w:p>
    <w:p w:rsidR="00571267" w:rsidRPr="000876F8" w:rsidRDefault="00571267" w:rsidP="00B24132">
      <w:pPr>
        <w:keepNext/>
        <w:keepLines/>
        <w:rPr>
          <w:rFonts w:ascii="Arial" w:hAnsi="Arial" w:cs="Arial"/>
          <w:b/>
        </w:rPr>
      </w:pPr>
    </w:p>
    <w:p w:rsidR="00532A51" w:rsidRPr="000876F8" w:rsidRDefault="00532A51" w:rsidP="0092465E">
      <w:pPr>
        <w:rPr>
          <w:rFonts w:ascii="Arial" w:hAnsi="Arial" w:cs="Arial"/>
        </w:rPr>
      </w:pPr>
    </w:p>
    <w:p w:rsidR="00532A51" w:rsidRPr="000876F8" w:rsidRDefault="00C5062C" w:rsidP="0003078C">
      <w:pPr>
        <w:ind w:left="720" w:hanging="720"/>
        <w:jc w:val="both"/>
        <w:rPr>
          <w:rFonts w:ascii="Arial" w:hAnsi="Arial" w:cs="Arial"/>
        </w:rPr>
      </w:pPr>
      <w:r>
        <w:rPr>
          <w:rFonts w:ascii="Arial" w:hAnsi="Arial" w:cs="Arial"/>
        </w:rPr>
        <w:t>5</w:t>
      </w:r>
      <w:r w:rsidR="00C91A68" w:rsidRPr="000876F8">
        <w:rPr>
          <w:rFonts w:ascii="Arial" w:hAnsi="Arial" w:cs="Arial"/>
        </w:rPr>
        <w:t>a</w:t>
      </w:r>
      <w:r w:rsidR="00532A51" w:rsidRPr="000876F8">
        <w:rPr>
          <w:rFonts w:ascii="Arial" w:hAnsi="Arial" w:cs="Arial"/>
        </w:rPr>
        <w:t>.</w:t>
      </w:r>
      <w:r w:rsidR="00532A51" w:rsidRPr="000876F8">
        <w:rPr>
          <w:rFonts w:ascii="Arial" w:hAnsi="Arial" w:cs="Arial"/>
        </w:rPr>
        <w:tab/>
      </w:r>
      <w:proofErr w:type="gramStart"/>
      <w:r w:rsidR="00532A51" w:rsidRPr="000876F8">
        <w:rPr>
          <w:rFonts w:ascii="Arial" w:hAnsi="Arial" w:cs="Arial"/>
        </w:rPr>
        <w:t>Has</w:t>
      </w:r>
      <w:proofErr w:type="gramEnd"/>
      <w:r w:rsidR="00532A51" w:rsidRPr="000876F8">
        <w:rPr>
          <w:rFonts w:ascii="Arial" w:hAnsi="Arial" w:cs="Arial"/>
        </w:rPr>
        <w:t xml:space="preserve"> your </w:t>
      </w:r>
      <w:r w:rsidR="00BF0711">
        <w:rPr>
          <w:rFonts w:ascii="Arial" w:hAnsi="Arial" w:cs="Arial"/>
        </w:rPr>
        <w:t>school district</w:t>
      </w:r>
      <w:r w:rsidR="00532A51" w:rsidRPr="000876F8">
        <w:rPr>
          <w:rFonts w:ascii="Arial" w:hAnsi="Arial" w:cs="Arial"/>
        </w:rPr>
        <w:t xml:space="preserve"> </w:t>
      </w:r>
      <w:r w:rsidR="00532A51" w:rsidRPr="00B17D56">
        <w:rPr>
          <w:rFonts w:ascii="Arial" w:hAnsi="Arial" w:cs="Arial"/>
          <w:b/>
        </w:rPr>
        <w:t>recovered</w:t>
      </w:r>
      <w:r w:rsidR="00AF7D07" w:rsidRPr="000876F8">
        <w:rPr>
          <w:rFonts w:ascii="Arial" w:hAnsi="Arial" w:cs="Arial"/>
          <w:b/>
        </w:rPr>
        <w:t xml:space="preserve"> any</w:t>
      </w:r>
      <w:r w:rsidR="00532A51" w:rsidRPr="000876F8">
        <w:rPr>
          <w:rFonts w:ascii="Arial" w:hAnsi="Arial" w:cs="Arial"/>
        </w:rPr>
        <w:t xml:space="preserve"> </w:t>
      </w:r>
      <w:r w:rsidR="00532A51" w:rsidRPr="00B17D56">
        <w:rPr>
          <w:rFonts w:ascii="Arial" w:hAnsi="Arial" w:cs="Arial"/>
        </w:rPr>
        <w:t>indirect costs</w:t>
      </w:r>
      <w:r w:rsidR="00532A51" w:rsidRPr="000876F8">
        <w:rPr>
          <w:rFonts w:ascii="Arial" w:hAnsi="Arial" w:cs="Arial"/>
        </w:rPr>
        <w:t>, or does it plan to recover</w:t>
      </w:r>
      <w:r w:rsidR="00AF7D07" w:rsidRPr="000876F8">
        <w:rPr>
          <w:rFonts w:ascii="Arial" w:hAnsi="Arial" w:cs="Arial"/>
        </w:rPr>
        <w:t xml:space="preserve"> any</w:t>
      </w:r>
      <w:r w:rsidR="00532A51" w:rsidRPr="000876F8">
        <w:rPr>
          <w:rFonts w:ascii="Arial" w:hAnsi="Arial" w:cs="Arial"/>
        </w:rPr>
        <w:t xml:space="preserve"> indirect costs, from the school foodservice account for </w:t>
      </w:r>
      <w:r w:rsidR="00C56FAE" w:rsidRPr="000876F8">
        <w:rPr>
          <w:rFonts w:ascii="Arial" w:hAnsi="Arial" w:cs="Arial"/>
        </w:rPr>
        <w:t>SY2014-2015</w:t>
      </w:r>
      <w:r w:rsidR="00532A51" w:rsidRPr="000876F8">
        <w:rPr>
          <w:rFonts w:ascii="Arial" w:hAnsi="Arial" w:cs="Arial"/>
        </w:rPr>
        <w:t>?</w:t>
      </w:r>
    </w:p>
    <w:p w:rsidR="00532A51" w:rsidRPr="000876F8" w:rsidRDefault="00532A51" w:rsidP="0003078C">
      <w:pPr>
        <w:jc w:val="both"/>
        <w:rPr>
          <w:rFonts w:ascii="Arial" w:hAnsi="Arial" w:cs="Arial"/>
        </w:rPr>
      </w:pPr>
    </w:p>
    <w:p w:rsidR="00794F43" w:rsidRPr="000876F8" w:rsidRDefault="00532A51" w:rsidP="0003078C">
      <w:pPr>
        <w:pStyle w:val="Indent"/>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00794F43" w:rsidRPr="000876F8">
        <w:rPr>
          <w:sz w:val="22"/>
          <w:szCs w:val="22"/>
        </w:rPr>
        <w:t xml:space="preserve"> has recovered indirect costs for school foodservice for </w:t>
      </w:r>
      <w:r w:rsidR="00C56FAE" w:rsidRPr="000876F8">
        <w:rPr>
          <w:sz w:val="22"/>
          <w:szCs w:val="22"/>
        </w:rPr>
        <w:t>SY2014-2015</w:t>
      </w:r>
    </w:p>
    <w:p w:rsidR="00532A51" w:rsidRPr="000876F8" w:rsidRDefault="00794F43" w:rsidP="0003078C">
      <w:pPr>
        <w:pStyle w:val="Indent"/>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00027CF0" w:rsidRPr="000876F8">
        <w:rPr>
          <w:sz w:val="22"/>
          <w:szCs w:val="22"/>
        </w:rPr>
        <w:t xml:space="preserve"> </w:t>
      </w:r>
      <w:r w:rsidRPr="000876F8">
        <w:rPr>
          <w:sz w:val="22"/>
          <w:szCs w:val="22"/>
        </w:rPr>
        <w:t xml:space="preserve">plans to recover indirect costs for school foodservice for </w:t>
      </w:r>
      <w:r w:rsidR="00C56FAE" w:rsidRPr="000876F8">
        <w:rPr>
          <w:sz w:val="22"/>
          <w:szCs w:val="22"/>
        </w:rPr>
        <w:t>SY2014-2015</w:t>
      </w:r>
    </w:p>
    <w:p w:rsidR="00532A51" w:rsidRPr="000876F8" w:rsidRDefault="00532A51" w:rsidP="0003078C">
      <w:pPr>
        <w:pStyle w:val="Indent"/>
        <w:jc w:val="both"/>
        <w:rPr>
          <w:i/>
          <w:sz w:val="22"/>
          <w:szCs w:val="22"/>
        </w:rPr>
      </w:pPr>
      <w:r w:rsidRPr="000876F8">
        <w:rPr>
          <w:sz w:val="22"/>
          <w:szCs w:val="22"/>
        </w:rPr>
        <w:sym w:font="Wingdings 2" w:char="F0A3"/>
      </w:r>
      <w:r w:rsidRPr="000876F8">
        <w:rPr>
          <w:sz w:val="22"/>
          <w:szCs w:val="22"/>
        </w:rPr>
        <w:tab/>
      </w:r>
      <w:r w:rsidR="00BF0711">
        <w:rPr>
          <w:sz w:val="22"/>
          <w:szCs w:val="22"/>
        </w:rPr>
        <w:t>School district</w:t>
      </w:r>
      <w:r w:rsidR="00027CF0" w:rsidRPr="000876F8">
        <w:rPr>
          <w:sz w:val="22"/>
          <w:szCs w:val="22"/>
        </w:rPr>
        <w:t xml:space="preserve"> </w:t>
      </w:r>
      <w:r w:rsidR="00794F43" w:rsidRPr="000876F8">
        <w:rPr>
          <w:sz w:val="22"/>
          <w:szCs w:val="22"/>
        </w:rPr>
        <w:t xml:space="preserve">will not recover indirect costs for school foodservice for </w:t>
      </w:r>
      <w:r w:rsidR="00C56FAE" w:rsidRPr="000876F8">
        <w:rPr>
          <w:sz w:val="22"/>
          <w:szCs w:val="22"/>
        </w:rPr>
        <w:t>SY2014-2015</w:t>
      </w:r>
      <w:r w:rsidR="00316206" w:rsidRPr="000876F8">
        <w:rPr>
          <w:sz w:val="22"/>
          <w:szCs w:val="22"/>
        </w:rPr>
        <w:t xml:space="preserve"> </w:t>
      </w:r>
      <w:r w:rsidR="003071B8" w:rsidRPr="000876F8">
        <w:rPr>
          <w:i/>
          <w:sz w:val="22"/>
          <w:szCs w:val="22"/>
        </w:rPr>
        <w:t>[</w:t>
      </w:r>
      <w:r w:rsidRPr="000876F8">
        <w:rPr>
          <w:i/>
          <w:sz w:val="22"/>
          <w:szCs w:val="22"/>
        </w:rPr>
        <w:t xml:space="preserve">Go to Question </w:t>
      </w:r>
      <w:r w:rsidR="00C5062C">
        <w:rPr>
          <w:i/>
          <w:sz w:val="22"/>
          <w:szCs w:val="22"/>
        </w:rPr>
        <w:t>5</w:t>
      </w:r>
      <w:r w:rsidR="0020228C">
        <w:rPr>
          <w:i/>
          <w:sz w:val="22"/>
          <w:szCs w:val="22"/>
        </w:rPr>
        <w:t>d</w:t>
      </w:r>
      <w:r w:rsidR="00452A80">
        <w:rPr>
          <w:i/>
          <w:sz w:val="22"/>
          <w:szCs w:val="22"/>
        </w:rPr>
        <w:t>.</w:t>
      </w:r>
      <w:r w:rsidR="003071B8" w:rsidRPr="000876F8">
        <w:rPr>
          <w:i/>
          <w:sz w:val="22"/>
          <w:szCs w:val="22"/>
        </w:rPr>
        <w:t>]</w:t>
      </w:r>
    </w:p>
    <w:p w:rsidR="00A11422" w:rsidRPr="000876F8" w:rsidRDefault="00BF0711" w:rsidP="0003078C">
      <w:pPr>
        <w:pStyle w:val="Indent"/>
        <w:numPr>
          <w:ilvl w:val="0"/>
          <w:numId w:val="24"/>
        </w:numPr>
        <w:jc w:val="both"/>
        <w:rPr>
          <w:sz w:val="22"/>
          <w:szCs w:val="22"/>
        </w:rPr>
      </w:pPr>
      <w:r>
        <w:rPr>
          <w:sz w:val="22"/>
          <w:szCs w:val="22"/>
        </w:rPr>
        <w:t>School district</w:t>
      </w:r>
      <w:r w:rsidR="00027CF0" w:rsidRPr="000876F8">
        <w:rPr>
          <w:sz w:val="22"/>
          <w:szCs w:val="22"/>
        </w:rPr>
        <w:t xml:space="preserve"> </w:t>
      </w:r>
      <w:r w:rsidR="00A15DCF" w:rsidRPr="000876F8">
        <w:rPr>
          <w:sz w:val="22"/>
          <w:szCs w:val="22"/>
        </w:rPr>
        <w:t>has not yet decided</w:t>
      </w:r>
      <w:r w:rsidR="00A11422" w:rsidRPr="000876F8">
        <w:rPr>
          <w:sz w:val="22"/>
          <w:szCs w:val="22"/>
        </w:rPr>
        <w:t xml:space="preserve"> </w:t>
      </w:r>
      <w:r w:rsidR="003071B8" w:rsidRPr="000876F8">
        <w:rPr>
          <w:i/>
          <w:sz w:val="22"/>
          <w:szCs w:val="22"/>
        </w:rPr>
        <w:t>[</w:t>
      </w:r>
      <w:r w:rsidR="00A11422" w:rsidRPr="000876F8">
        <w:rPr>
          <w:i/>
          <w:sz w:val="22"/>
          <w:szCs w:val="22"/>
        </w:rPr>
        <w:t xml:space="preserve">Go to </w:t>
      </w:r>
      <w:r w:rsidR="00C462DE">
        <w:rPr>
          <w:i/>
          <w:sz w:val="22"/>
          <w:szCs w:val="22"/>
        </w:rPr>
        <w:t>end of q</w:t>
      </w:r>
      <w:r w:rsidR="00A11422" w:rsidRPr="000876F8">
        <w:rPr>
          <w:i/>
          <w:sz w:val="22"/>
          <w:szCs w:val="22"/>
        </w:rPr>
        <w:t>uestion</w:t>
      </w:r>
      <w:r w:rsidR="00C462DE">
        <w:rPr>
          <w:i/>
          <w:sz w:val="22"/>
          <w:szCs w:val="22"/>
        </w:rPr>
        <w:t>naire</w:t>
      </w:r>
      <w:r w:rsidR="00452A80">
        <w:rPr>
          <w:i/>
          <w:sz w:val="22"/>
          <w:szCs w:val="22"/>
        </w:rPr>
        <w:t>.</w:t>
      </w:r>
      <w:r w:rsidR="003071B8" w:rsidRPr="000876F8">
        <w:rPr>
          <w:i/>
          <w:sz w:val="22"/>
          <w:szCs w:val="22"/>
        </w:rPr>
        <w:t>]</w:t>
      </w:r>
    </w:p>
    <w:p w:rsidR="00532A51" w:rsidRPr="00292B14" w:rsidRDefault="00532A51" w:rsidP="0003078C">
      <w:pPr>
        <w:pStyle w:val="Indent"/>
        <w:jc w:val="both"/>
        <w:rPr>
          <w:sz w:val="22"/>
          <w:szCs w:val="22"/>
        </w:rPr>
      </w:pPr>
      <w:r w:rsidRPr="000876F8">
        <w:rPr>
          <w:sz w:val="22"/>
          <w:szCs w:val="22"/>
        </w:rPr>
        <w:sym w:font="Wingdings 2" w:char="F0A3"/>
      </w:r>
      <w:r w:rsidRPr="000876F8">
        <w:rPr>
          <w:sz w:val="22"/>
          <w:szCs w:val="22"/>
        </w:rPr>
        <w:tab/>
        <w:t xml:space="preserve">Don’t </w:t>
      </w:r>
      <w:r w:rsidRPr="00292B14">
        <w:rPr>
          <w:sz w:val="22"/>
          <w:szCs w:val="22"/>
        </w:rPr>
        <w:t xml:space="preserve">know </w:t>
      </w:r>
      <w:r w:rsidR="003071B8" w:rsidRPr="00292B14">
        <w:rPr>
          <w:i/>
          <w:sz w:val="22"/>
          <w:szCs w:val="22"/>
        </w:rPr>
        <w:t>[</w:t>
      </w:r>
      <w:r w:rsidRPr="00292B14">
        <w:rPr>
          <w:i/>
          <w:sz w:val="22"/>
          <w:szCs w:val="22"/>
        </w:rPr>
        <w:t xml:space="preserve">Go to </w:t>
      </w:r>
      <w:r w:rsidR="00C462DE" w:rsidRPr="00292B14">
        <w:rPr>
          <w:i/>
          <w:sz w:val="22"/>
          <w:szCs w:val="22"/>
        </w:rPr>
        <w:t>end of questionnaire.</w:t>
      </w:r>
      <w:r w:rsidR="003071B8" w:rsidRPr="00292B14">
        <w:rPr>
          <w:i/>
          <w:sz w:val="22"/>
          <w:szCs w:val="22"/>
        </w:rPr>
        <w:t>]</w:t>
      </w:r>
    </w:p>
    <w:p w:rsidR="00C874E0" w:rsidRPr="00292B14" w:rsidRDefault="00C874E0" w:rsidP="0003078C">
      <w:pPr>
        <w:ind w:left="720" w:hanging="720"/>
        <w:jc w:val="both"/>
        <w:rPr>
          <w:rFonts w:ascii="Arial" w:hAnsi="Arial" w:cs="Arial"/>
        </w:rPr>
      </w:pPr>
    </w:p>
    <w:p w:rsidR="00CE66EC" w:rsidRPr="000876F8" w:rsidRDefault="00D80FD8" w:rsidP="0003078C">
      <w:pPr>
        <w:ind w:left="720" w:hanging="720"/>
        <w:jc w:val="both"/>
        <w:rPr>
          <w:rFonts w:ascii="Arial" w:hAnsi="Arial" w:cs="Arial"/>
        </w:rPr>
      </w:pPr>
      <w:r w:rsidRPr="00292B14">
        <w:rPr>
          <w:rFonts w:ascii="Arial" w:hAnsi="Arial" w:cs="Arial"/>
        </w:rPr>
        <w:t>5</w:t>
      </w:r>
      <w:r w:rsidR="00C91A68" w:rsidRPr="00292B14">
        <w:rPr>
          <w:rFonts w:ascii="Arial" w:hAnsi="Arial" w:cs="Arial"/>
        </w:rPr>
        <w:t>b</w:t>
      </w:r>
      <w:r w:rsidR="00532A51" w:rsidRPr="00292B14">
        <w:rPr>
          <w:rFonts w:ascii="Arial" w:hAnsi="Arial" w:cs="Arial"/>
        </w:rPr>
        <w:t>.</w:t>
      </w:r>
      <w:r w:rsidR="00532A51" w:rsidRPr="00292B14">
        <w:rPr>
          <w:rFonts w:ascii="Arial" w:hAnsi="Arial" w:cs="Arial"/>
        </w:rPr>
        <w:tab/>
      </w:r>
      <w:proofErr w:type="gramStart"/>
      <w:r w:rsidR="002C2DFC" w:rsidRPr="00292B14">
        <w:rPr>
          <w:rFonts w:ascii="Arial" w:hAnsi="Arial" w:cs="Arial"/>
        </w:rPr>
        <w:t>Is</w:t>
      </w:r>
      <w:proofErr w:type="gramEnd"/>
      <w:r w:rsidR="002C2DFC" w:rsidRPr="00292B14">
        <w:rPr>
          <w:rFonts w:ascii="Arial" w:hAnsi="Arial" w:cs="Arial"/>
        </w:rPr>
        <w:t xml:space="preserve"> the amount of indirect costs that </w:t>
      </w:r>
      <w:r w:rsidR="00C76D9F" w:rsidRPr="00292B14">
        <w:rPr>
          <w:rFonts w:ascii="Arial" w:hAnsi="Arial" w:cs="Arial"/>
        </w:rPr>
        <w:t xml:space="preserve">your </w:t>
      </w:r>
      <w:r w:rsidR="00024132" w:rsidRPr="00292B14">
        <w:rPr>
          <w:rFonts w:ascii="Arial" w:hAnsi="Arial" w:cs="Arial"/>
        </w:rPr>
        <w:t>school district</w:t>
      </w:r>
      <w:r w:rsidR="00532A51" w:rsidRPr="00292B14">
        <w:rPr>
          <w:rFonts w:ascii="Arial" w:hAnsi="Arial" w:cs="Arial"/>
        </w:rPr>
        <w:t xml:space="preserve"> </w:t>
      </w:r>
      <w:r w:rsidR="002C2DFC" w:rsidRPr="00292B14">
        <w:rPr>
          <w:rFonts w:ascii="Arial" w:hAnsi="Arial" w:cs="Arial"/>
        </w:rPr>
        <w:t xml:space="preserve">has </w:t>
      </w:r>
      <w:r w:rsidR="00532A51" w:rsidRPr="00292B14">
        <w:rPr>
          <w:rFonts w:ascii="Arial" w:hAnsi="Arial" w:cs="Arial"/>
          <w:b/>
        </w:rPr>
        <w:t>recovered</w:t>
      </w:r>
      <w:r w:rsidR="0087232B" w:rsidRPr="00292B14">
        <w:rPr>
          <w:rFonts w:ascii="Arial" w:hAnsi="Arial" w:cs="Arial"/>
        </w:rPr>
        <w:t xml:space="preserve"> </w:t>
      </w:r>
      <w:r w:rsidR="00532A51" w:rsidRPr="00292B14">
        <w:rPr>
          <w:rFonts w:ascii="Arial" w:hAnsi="Arial" w:cs="Arial"/>
        </w:rPr>
        <w:t>or plan</w:t>
      </w:r>
      <w:r w:rsidR="002C2DFC" w:rsidRPr="00292B14">
        <w:rPr>
          <w:rFonts w:ascii="Arial" w:hAnsi="Arial" w:cs="Arial"/>
        </w:rPr>
        <w:t>s</w:t>
      </w:r>
      <w:r w:rsidR="00532A51" w:rsidRPr="00292B14">
        <w:rPr>
          <w:rFonts w:ascii="Arial" w:hAnsi="Arial" w:cs="Arial"/>
        </w:rPr>
        <w:t xml:space="preserve"> to recover</w:t>
      </w:r>
      <w:r w:rsidR="002C2DFC" w:rsidRPr="00292B14">
        <w:rPr>
          <w:rFonts w:ascii="Arial" w:hAnsi="Arial" w:cs="Arial"/>
        </w:rPr>
        <w:t xml:space="preserve"> more than, equal to, or less than</w:t>
      </w:r>
      <w:r w:rsidR="00C76D9F" w:rsidRPr="00292B14">
        <w:rPr>
          <w:rFonts w:ascii="Arial" w:hAnsi="Arial" w:cs="Arial"/>
        </w:rPr>
        <w:t xml:space="preserve"> </w:t>
      </w:r>
      <w:r w:rsidR="002C2DFC" w:rsidRPr="00292B14">
        <w:rPr>
          <w:rFonts w:ascii="Arial" w:hAnsi="Arial" w:cs="Arial"/>
        </w:rPr>
        <w:t xml:space="preserve">the amount of </w:t>
      </w:r>
      <w:r w:rsidR="00C76D9F" w:rsidRPr="00292B14">
        <w:rPr>
          <w:rFonts w:ascii="Arial" w:hAnsi="Arial" w:cs="Arial"/>
        </w:rPr>
        <w:t>indirect costs charged to the school foodservice account for SY2014-2015 (as reported in Q.4d)?</w:t>
      </w:r>
    </w:p>
    <w:p w:rsidR="00CE66EC" w:rsidRPr="000876F8" w:rsidRDefault="00CE66EC" w:rsidP="0003078C">
      <w:pPr>
        <w:ind w:left="720" w:hanging="720"/>
        <w:jc w:val="both"/>
        <w:rPr>
          <w:rFonts w:ascii="Arial" w:hAnsi="Arial" w:cs="Arial"/>
        </w:rPr>
      </w:pPr>
    </w:p>
    <w:p w:rsidR="00532A51" w:rsidRPr="000876F8" w:rsidRDefault="00532A51" w:rsidP="0003078C">
      <w:pPr>
        <w:ind w:left="720"/>
        <w:jc w:val="both"/>
        <w:rPr>
          <w:rFonts w:ascii="Arial" w:hAnsi="Arial" w:cs="Arial"/>
        </w:rPr>
      </w:pPr>
      <w:r w:rsidRPr="000876F8">
        <w:rPr>
          <w:rFonts w:ascii="Arial" w:hAnsi="Arial" w:cs="Arial"/>
          <w:i/>
        </w:rPr>
        <w:t xml:space="preserve">(Check </w:t>
      </w:r>
      <w:r w:rsidR="00C76D9F">
        <w:rPr>
          <w:rFonts w:ascii="Arial" w:hAnsi="Arial" w:cs="Arial"/>
          <w:i/>
        </w:rPr>
        <w:t>one</w:t>
      </w:r>
      <w:r w:rsidR="00E34D2C" w:rsidRPr="000876F8">
        <w:rPr>
          <w:rFonts w:ascii="Arial" w:hAnsi="Arial" w:cs="Arial"/>
          <w:i/>
        </w:rPr>
        <w:t>.</w:t>
      </w:r>
      <w:r w:rsidRPr="000876F8">
        <w:rPr>
          <w:rFonts w:ascii="Arial" w:hAnsi="Arial" w:cs="Arial"/>
          <w:i/>
        </w:rPr>
        <w:t>)</w:t>
      </w:r>
    </w:p>
    <w:p w:rsidR="00CE66EC" w:rsidRPr="000876F8" w:rsidRDefault="00CE66EC" w:rsidP="0003078C">
      <w:pPr>
        <w:jc w:val="both"/>
        <w:rPr>
          <w:rFonts w:ascii="Arial" w:hAnsi="Arial" w:cs="Arial"/>
        </w:rPr>
      </w:pPr>
    </w:p>
    <w:p w:rsidR="002C2DFC" w:rsidRDefault="002C2DFC" w:rsidP="0003078C">
      <w:pPr>
        <w:pStyle w:val="Indent"/>
        <w:jc w:val="both"/>
        <w:rPr>
          <w:sz w:val="22"/>
          <w:szCs w:val="22"/>
        </w:rPr>
      </w:pPr>
      <w:r w:rsidRPr="000876F8">
        <w:rPr>
          <w:sz w:val="22"/>
          <w:szCs w:val="22"/>
        </w:rPr>
        <w:sym w:font="Wingdings 2" w:char="F0A3"/>
      </w:r>
      <w:r w:rsidRPr="000876F8">
        <w:rPr>
          <w:sz w:val="22"/>
          <w:szCs w:val="22"/>
        </w:rPr>
        <w:tab/>
      </w:r>
      <w:r>
        <w:rPr>
          <w:sz w:val="22"/>
          <w:szCs w:val="22"/>
        </w:rPr>
        <w:t xml:space="preserve">Amount recovered is more than amount charged </w:t>
      </w:r>
    </w:p>
    <w:p w:rsidR="00532A51" w:rsidRPr="00B17D56" w:rsidRDefault="00532A51" w:rsidP="0003078C">
      <w:pPr>
        <w:pStyle w:val="Indent"/>
        <w:jc w:val="both"/>
        <w:rPr>
          <w:i/>
          <w:sz w:val="22"/>
          <w:szCs w:val="22"/>
        </w:rPr>
      </w:pPr>
      <w:r w:rsidRPr="000876F8">
        <w:rPr>
          <w:sz w:val="22"/>
          <w:szCs w:val="22"/>
        </w:rPr>
        <w:sym w:font="Wingdings 2" w:char="F0A3"/>
      </w:r>
      <w:r w:rsidRPr="000876F8">
        <w:rPr>
          <w:sz w:val="22"/>
          <w:szCs w:val="22"/>
        </w:rPr>
        <w:tab/>
      </w:r>
      <w:r w:rsidR="002C2DFC">
        <w:rPr>
          <w:sz w:val="22"/>
          <w:szCs w:val="22"/>
        </w:rPr>
        <w:t xml:space="preserve">Amount recovered equals amount charged </w:t>
      </w:r>
      <w:r w:rsidR="00C76D9F">
        <w:rPr>
          <w:i/>
          <w:sz w:val="22"/>
          <w:szCs w:val="22"/>
        </w:rPr>
        <w:t xml:space="preserve">[Go to </w:t>
      </w:r>
      <w:r w:rsidR="00C462DE">
        <w:rPr>
          <w:i/>
          <w:sz w:val="22"/>
          <w:szCs w:val="22"/>
        </w:rPr>
        <w:t>end of q</w:t>
      </w:r>
      <w:r w:rsidR="00C462DE" w:rsidRPr="000876F8">
        <w:rPr>
          <w:i/>
          <w:sz w:val="22"/>
          <w:szCs w:val="22"/>
        </w:rPr>
        <w:t>uestion</w:t>
      </w:r>
      <w:r w:rsidR="00C462DE">
        <w:rPr>
          <w:i/>
          <w:sz w:val="22"/>
          <w:szCs w:val="22"/>
        </w:rPr>
        <w:t>naire.</w:t>
      </w:r>
      <w:r w:rsidR="00C76D9F">
        <w:rPr>
          <w:i/>
          <w:sz w:val="22"/>
          <w:szCs w:val="22"/>
        </w:rPr>
        <w:t>]</w:t>
      </w:r>
    </w:p>
    <w:p w:rsidR="00C76D9F" w:rsidRPr="00292B14" w:rsidRDefault="00532A51" w:rsidP="0003078C">
      <w:pPr>
        <w:pStyle w:val="Indent"/>
        <w:jc w:val="both"/>
        <w:rPr>
          <w:sz w:val="22"/>
          <w:szCs w:val="22"/>
        </w:rPr>
      </w:pPr>
      <w:r w:rsidRPr="00292B14">
        <w:rPr>
          <w:sz w:val="22"/>
          <w:szCs w:val="22"/>
        </w:rPr>
        <w:sym w:font="Wingdings 2" w:char="F0A3"/>
      </w:r>
      <w:r w:rsidRPr="00292B14">
        <w:rPr>
          <w:sz w:val="22"/>
          <w:szCs w:val="22"/>
        </w:rPr>
        <w:tab/>
      </w:r>
      <w:r w:rsidR="002C2DFC" w:rsidRPr="00292B14">
        <w:rPr>
          <w:sz w:val="22"/>
          <w:szCs w:val="22"/>
        </w:rPr>
        <w:t>Amount recovered is less than amount charged</w:t>
      </w:r>
      <w:r w:rsidR="00C76D9F" w:rsidRPr="00292B14">
        <w:rPr>
          <w:sz w:val="22"/>
          <w:szCs w:val="22"/>
        </w:rPr>
        <w:t xml:space="preserve"> </w:t>
      </w:r>
    </w:p>
    <w:p w:rsidR="00C76D9F" w:rsidRPr="00292B14" w:rsidRDefault="00C76D9F" w:rsidP="0003078C">
      <w:pPr>
        <w:pStyle w:val="Indent"/>
        <w:numPr>
          <w:ilvl w:val="0"/>
          <w:numId w:val="24"/>
        </w:numPr>
        <w:jc w:val="both"/>
        <w:rPr>
          <w:sz w:val="22"/>
          <w:szCs w:val="22"/>
        </w:rPr>
      </w:pPr>
      <w:r w:rsidRPr="00292B14">
        <w:rPr>
          <w:sz w:val="22"/>
          <w:szCs w:val="22"/>
        </w:rPr>
        <w:t xml:space="preserve">School district has not yet decided </w:t>
      </w:r>
      <w:r w:rsidRPr="00292B14">
        <w:rPr>
          <w:i/>
          <w:sz w:val="22"/>
          <w:szCs w:val="22"/>
        </w:rPr>
        <w:t xml:space="preserve">[Go to </w:t>
      </w:r>
      <w:r w:rsidR="00C462DE" w:rsidRPr="00292B14">
        <w:rPr>
          <w:i/>
          <w:sz w:val="22"/>
          <w:szCs w:val="22"/>
        </w:rPr>
        <w:t>end of questionnaire.</w:t>
      </w:r>
      <w:r w:rsidRPr="00292B14">
        <w:rPr>
          <w:i/>
          <w:sz w:val="22"/>
          <w:szCs w:val="22"/>
        </w:rPr>
        <w:t>]</w:t>
      </w:r>
    </w:p>
    <w:p w:rsidR="00C76D9F" w:rsidRPr="00292B14" w:rsidRDefault="00C76D9F" w:rsidP="0003078C">
      <w:pPr>
        <w:pStyle w:val="Indent"/>
        <w:jc w:val="both"/>
        <w:rPr>
          <w:sz w:val="22"/>
          <w:szCs w:val="22"/>
        </w:rPr>
      </w:pPr>
      <w:r w:rsidRPr="00292B14">
        <w:rPr>
          <w:sz w:val="22"/>
          <w:szCs w:val="22"/>
        </w:rPr>
        <w:sym w:font="Wingdings 2" w:char="F0A3"/>
      </w:r>
      <w:r w:rsidRPr="00292B14">
        <w:rPr>
          <w:sz w:val="22"/>
          <w:szCs w:val="22"/>
        </w:rPr>
        <w:tab/>
        <w:t xml:space="preserve">Don’t know </w:t>
      </w:r>
      <w:r w:rsidRPr="00292B14">
        <w:rPr>
          <w:i/>
          <w:sz w:val="22"/>
          <w:szCs w:val="22"/>
        </w:rPr>
        <w:t xml:space="preserve">[Go to </w:t>
      </w:r>
      <w:r w:rsidR="00C462DE" w:rsidRPr="00292B14">
        <w:rPr>
          <w:i/>
          <w:sz w:val="22"/>
          <w:szCs w:val="22"/>
        </w:rPr>
        <w:t>end of questionnaire.</w:t>
      </w:r>
      <w:r w:rsidRPr="00292B14">
        <w:rPr>
          <w:i/>
          <w:sz w:val="22"/>
          <w:szCs w:val="22"/>
        </w:rPr>
        <w:t>]</w:t>
      </w:r>
    </w:p>
    <w:p w:rsidR="00532A51" w:rsidRPr="00292B14" w:rsidRDefault="00532A51" w:rsidP="0003078C">
      <w:pPr>
        <w:pStyle w:val="Indent"/>
        <w:jc w:val="both"/>
        <w:rPr>
          <w:sz w:val="22"/>
          <w:szCs w:val="22"/>
        </w:rPr>
      </w:pPr>
    </w:p>
    <w:p w:rsidR="00C76D9F" w:rsidRPr="000876F8" w:rsidRDefault="00C76D9F" w:rsidP="0003078C">
      <w:pPr>
        <w:keepNext/>
        <w:keepLines/>
        <w:ind w:left="720" w:hanging="720"/>
        <w:jc w:val="both"/>
        <w:rPr>
          <w:rFonts w:ascii="Arial" w:hAnsi="Arial" w:cs="Arial"/>
        </w:rPr>
      </w:pPr>
      <w:r w:rsidRPr="00292B14">
        <w:rPr>
          <w:rFonts w:ascii="Arial" w:hAnsi="Arial" w:cs="Arial"/>
        </w:rPr>
        <w:t xml:space="preserve">5c. </w:t>
      </w:r>
      <w:r w:rsidRPr="00292B14">
        <w:rPr>
          <w:rFonts w:ascii="Arial" w:hAnsi="Arial" w:cs="Arial"/>
        </w:rPr>
        <w:tab/>
      </w:r>
      <w:proofErr w:type="gramStart"/>
      <w:r w:rsidRPr="00292B14">
        <w:rPr>
          <w:rFonts w:ascii="Arial" w:hAnsi="Arial" w:cs="Arial"/>
        </w:rPr>
        <w:t>What</w:t>
      </w:r>
      <w:proofErr w:type="gramEnd"/>
      <w:r w:rsidRPr="00292B14">
        <w:rPr>
          <w:rFonts w:ascii="Arial" w:hAnsi="Arial" w:cs="Arial"/>
        </w:rPr>
        <w:t xml:space="preserve"> amount of indirect costs was or will be </w:t>
      </w:r>
      <w:r w:rsidRPr="00292B14">
        <w:rPr>
          <w:rFonts w:ascii="Arial" w:hAnsi="Arial" w:cs="Arial"/>
          <w:b/>
        </w:rPr>
        <w:t xml:space="preserve">recovered from </w:t>
      </w:r>
      <w:r w:rsidRPr="00292B14">
        <w:rPr>
          <w:rFonts w:ascii="Arial" w:hAnsi="Arial" w:cs="Arial"/>
        </w:rPr>
        <w:t>the school foodservice account for SY2014-2015?</w:t>
      </w:r>
      <w:r w:rsidRPr="000876F8">
        <w:rPr>
          <w:rFonts w:ascii="Arial" w:hAnsi="Arial" w:cs="Arial"/>
        </w:rPr>
        <w:t xml:space="preserve"> </w:t>
      </w:r>
    </w:p>
    <w:p w:rsidR="00C76D9F" w:rsidRPr="000876F8" w:rsidRDefault="00C76D9F" w:rsidP="0003078C">
      <w:pPr>
        <w:keepNext/>
        <w:keepLines/>
        <w:ind w:left="720" w:hanging="720"/>
        <w:jc w:val="both"/>
        <w:rPr>
          <w:rFonts w:ascii="Arial" w:hAnsi="Arial" w:cs="Arial"/>
        </w:rPr>
      </w:pPr>
    </w:p>
    <w:p w:rsidR="00C76D9F" w:rsidRPr="000876F8" w:rsidRDefault="00C76D9F" w:rsidP="0003078C">
      <w:pPr>
        <w:keepNext/>
        <w:keepLines/>
        <w:ind w:left="720"/>
        <w:jc w:val="both"/>
        <w:rPr>
          <w:rFonts w:ascii="Arial" w:hAnsi="Arial" w:cs="Arial"/>
        </w:rPr>
      </w:pPr>
      <w:r w:rsidRPr="000876F8">
        <w:rPr>
          <w:rFonts w:ascii="Arial" w:hAnsi="Arial" w:cs="Arial"/>
        </w:rPr>
        <w:t xml:space="preserve">This is the amount of </w:t>
      </w:r>
      <w:r>
        <w:rPr>
          <w:rFonts w:ascii="Arial" w:hAnsi="Arial" w:cs="Arial"/>
        </w:rPr>
        <w:t xml:space="preserve">funds transferred from </w:t>
      </w:r>
      <w:r w:rsidRPr="000876F8">
        <w:rPr>
          <w:rFonts w:ascii="Arial" w:hAnsi="Arial" w:cs="Arial"/>
        </w:rPr>
        <w:t>the school foodservice account</w:t>
      </w:r>
      <w:r>
        <w:rPr>
          <w:rFonts w:ascii="Arial" w:hAnsi="Arial" w:cs="Arial"/>
        </w:rPr>
        <w:t xml:space="preserve"> to the school district’s general fund to cover the indirect costs incurred by the school district in support of school foodservice</w:t>
      </w:r>
      <w:r w:rsidRPr="000876F8">
        <w:rPr>
          <w:rFonts w:ascii="Arial" w:hAnsi="Arial" w:cs="Arial"/>
        </w:rPr>
        <w:t xml:space="preserve">. </w:t>
      </w:r>
    </w:p>
    <w:p w:rsidR="00C76D9F" w:rsidRPr="000876F8" w:rsidRDefault="00C76D9F" w:rsidP="0003078C">
      <w:pPr>
        <w:keepNext/>
        <w:keepLines/>
        <w:ind w:left="720"/>
        <w:jc w:val="both"/>
        <w:rPr>
          <w:rFonts w:ascii="Arial" w:hAnsi="Arial" w:cs="Arial"/>
        </w:rPr>
      </w:pPr>
    </w:p>
    <w:p w:rsidR="00F63853" w:rsidRDefault="0020228C" w:rsidP="0003078C">
      <w:pPr>
        <w:pStyle w:val="Indent"/>
        <w:tabs>
          <w:tab w:val="clear" w:pos="1080"/>
        </w:tabs>
        <w:ind w:left="0" w:firstLine="0"/>
        <w:jc w:val="both"/>
        <w:rPr>
          <w:sz w:val="22"/>
          <w:szCs w:val="22"/>
        </w:rPr>
      </w:pPr>
      <w:r>
        <w:tab/>
      </w:r>
      <w:r w:rsidR="00C76D9F" w:rsidRPr="000876F8">
        <w:t>$</w:t>
      </w:r>
      <w:r w:rsidR="00C76D9F" w:rsidRPr="000876F8">
        <w:rPr>
          <w:u w:val="single"/>
        </w:rPr>
        <w:tab/>
      </w:r>
      <w:r w:rsidR="009D04E1">
        <w:rPr>
          <w:u w:val="single"/>
        </w:rPr>
        <w:t>________________</w:t>
      </w:r>
    </w:p>
    <w:p w:rsidR="00CD79E8" w:rsidRDefault="00CD79E8" w:rsidP="0003078C">
      <w:pPr>
        <w:pStyle w:val="Indent"/>
        <w:tabs>
          <w:tab w:val="clear" w:pos="1080"/>
        </w:tabs>
        <w:ind w:left="0" w:firstLine="0"/>
        <w:jc w:val="both"/>
        <w:rPr>
          <w:sz w:val="22"/>
          <w:szCs w:val="22"/>
        </w:rPr>
      </w:pPr>
    </w:p>
    <w:p w:rsidR="00CD79E8" w:rsidRDefault="00C462DE" w:rsidP="0003078C">
      <w:pPr>
        <w:pStyle w:val="Indent"/>
        <w:tabs>
          <w:tab w:val="clear" w:pos="1080"/>
        </w:tabs>
        <w:ind w:left="0" w:firstLine="0"/>
        <w:jc w:val="both"/>
        <w:rPr>
          <w:sz w:val="22"/>
          <w:szCs w:val="22"/>
        </w:rPr>
      </w:pPr>
      <w:r>
        <w:rPr>
          <w:b/>
          <w:i/>
        </w:rPr>
        <w:t>[If Q5b = “Amount recovered is more than amount charged”, go to Question 5e.]</w:t>
      </w:r>
    </w:p>
    <w:p w:rsidR="00924450" w:rsidRPr="000876F8" w:rsidRDefault="00C5062C" w:rsidP="0003078C">
      <w:pPr>
        <w:keepNext/>
        <w:keepLines/>
        <w:ind w:left="720" w:hanging="720"/>
        <w:jc w:val="both"/>
        <w:rPr>
          <w:rFonts w:ascii="Arial" w:hAnsi="Arial" w:cs="Arial"/>
        </w:rPr>
      </w:pPr>
      <w:r>
        <w:rPr>
          <w:rFonts w:ascii="Arial" w:hAnsi="Arial" w:cs="Arial"/>
        </w:rPr>
        <w:t>5</w:t>
      </w:r>
      <w:r w:rsidR="0020228C">
        <w:rPr>
          <w:rFonts w:ascii="Arial" w:hAnsi="Arial" w:cs="Arial"/>
        </w:rPr>
        <w:t>d</w:t>
      </w:r>
      <w:r w:rsidR="00512476" w:rsidRPr="000876F8">
        <w:rPr>
          <w:rFonts w:ascii="Arial" w:hAnsi="Arial" w:cs="Arial"/>
        </w:rPr>
        <w:t>.</w:t>
      </w:r>
      <w:r w:rsidR="00512476" w:rsidRPr="000876F8">
        <w:rPr>
          <w:rFonts w:ascii="Arial" w:hAnsi="Arial" w:cs="Arial"/>
        </w:rPr>
        <w:tab/>
      </w:r>
      <w:proofErr w:type="gramStart"/>
      <w:r w:rsidR="00512476" w:rsidRPr="000876F8">
        <w:rPr>
          <w:rFonts w:ascii="Arial" w:hAnsi="Arial" w:cs="Arial"/>
        </w:rPr>
        <w:t>What</w:t>
      </w:r>
      <w:proofErr w:type="gramEnd"/>
      <w:r w:rsidR="00512476" w:rsidRPr="000876F8">
        <w:rPr>
          <w:rFonts w:ascii="Arial" w:hAnsi="Arial" w:cs="Arial"/>
        </w:rPr>
        <w:t xml:space="preserve"> are the reasons </w:t>
      </w:r>
      <w:r w:rsidR="00027CF0" w:rsidRPr="000876F8">
        <w:rPr>
          <w:rFonts w:ascii="Arial" w:hAnsi="Arial" w:cs="Arial"/>
        </w:rPr>
        <w:t xml:space="preserve">why </w:t>
      </w:r>
      <w:r w:rsidR="00512476" w:rsidRPr="000876F8">
        <w:rPr>
          <w:rFonts w:ascii="Arial" w:hAnsi="Arial" w:cs="Arial"/>
        </w:rPr>
        <w:t>your</w:t>
      </w:r>
      <w:r w:rsidR="00532A51" w:rsidRPr="000876F8">
        <w:rPr>
          <w:rFonts w:ascii="Arial" w:hAnsi="Arial" w:cs="Arial"/>
        </w:rPr>
        <w:t xml:space="preserve"> </w:t>
      </w:r>
      <w:r w:rsidR="00024132">
        <w:rPr>
          <w:rFonts w:ascii="Arial" w:hAnsi="Arial" w:cs="Arial"/>
        </w:rPr>
        <w:t>school district</w:t>
      </w:r>
      <w:r w:rsidR="00532A51" w:rsidRPr="000876F8">
        <w:rPr>
          <w:rFonts w:ascii="Arial" w:hAnsi="Arial" w:cs="Arial"/>
        </w:rPr>
        <w:t xml:space="preserve"> did not, or will not, </w:t>
      </w:r>
      <w:r w:rsidR="00532A51" w:rsidRPr="00B17D56">
        <w:rPr>
          <w:rFonts w:ascii="Arial" w:hAnsi="Arial" w:cs="Arial"/>
          <w:b/>
        </w:rPr>
        <w:t>recover</w:t>
      </w:r>
      <w:r w:rsidR="00532A51" w:rsidRPr="000876F8">
        <w:rPr>
          <w:rFonts w:ascii="Arial" w:hAnsi="Arial" w:cs="Arial"/>
        </w:rPr>
        <w:t xml:space="preserve"> </w:t>
      </w:r>
      <w:r w:rsidR="00D508A0" w:rsidRPr="000876F8">
        <w:rPr>
          <w:rFonts w:ascii="Arial" w:hAnsi="Arial" w:cs="Arial"/>
        </w:rPr>
        <w:t>(any/</w:t>
      </w:r>
      <w:r w:rsidR="00532A51" w:rsidRPr="000876F8">
        <w:rPr>
          <w:rFonts w:ascii="Arial" w:hAnsi="Arial" w:cs="Arial"/>
        </w:rPr>
        <w:t>all</w:t>
      </w:r>
      <w:r w:rsidR="00D508A0" w:rsidRPr="000876F8">
        <w:rPr>
          <w:rFonts w:ascii="Arial" w:hAnsi="Arial" w:cs="Arial"/>
        </w:rPr>
        <w:t>)</w:t>
      </w:r>
      <w:r w:rsidR="00532A51" w:rsidRPr="000876F8">
        <w:rPr>
          <w:rFonts w:ascii="Arial" w:hAnsi="Arial" w:cs="Arial"/>
        </w:rPr>
        <w:t xml:space="preserve"> of the </w:t>
      </w:r>
      <w:r w:rsidR="00532A51" w:rsidRPr="00B17D56">
        <w:rPr>
          <w:rFonts w:ascii="Arial" w:hAnsi="Arial" w:cs="Arial"/>
        </w:rPr>
        <w:t>indirect costs</w:t>
      </w:r>
      <w:r w:rsidR="00532A51" w:rsidRPr="000876F8">
        <w:rPr>
          <w:rFonts w:ascii="Arial" w:hAnsi="Arial" w:cs="Arial"/>
        </w:rPr>
        <w:t xml:space="preserve"> </w:t>
      </w:r>
      <w:r w:rsidR="0020228C">
        <w:rPr>
          <w:rFonts w:ascii="Arial" w:hAnsi="Arial" w:cs="Arial"/>
        </w:rPr>
        <w:t xml:space="preserve">charged to </w:t>
      </w:r>
      <w:r w:rsidR="00532A51" w:rsidRPr="000876F8">
        <w:rPr>
          <w:rFonts w:ascii="Arial" w:hAnsi="Arial" w:cs="Arial"/>
        </w:rPr>
        <w:t xml:space="preserve">the school foodservice account for </w:t>
      </w:r>
      <w:r w:rsidR="00C56FAE" w:rsidRPr="000876F8">
        <w:rPr>
          <w:rFonts w:ascii="Arial" w:hAnsi="Arial" w:cs="Arial"/>
        </w:rPr>
        <w:t>SY2014-2015</w:t>
      </w:r>
      <w:r w:rsidR="00532A51" w:rsidRPr="000876F8">
        <w:rPr>
          <w:rFonts w:ascii="Arial" w:hAnsi="Arial" w:cs="Arial"/>
        </w:rPr>
        <w:t>?</w:t>
      </w:r>
    </w:p>
    <w:p w:rsidR="00924450" w:rsidRPr="000876F8" w:rsidRDefault="00924450" w:rsidP="0003078C">
      <w:pPr>
        <w:keepNext/>
        <w:keepLines/>
        <w:ind w:left="720" w:hanging="720"/>
        <w:jc w:val="both"/>
        <w:rPr>
          <w:rFonts w:ascii="Arial" w:hAnsi="Arial" w:cs="Arial"/>
        </w:rPr>
      </w:pPr>
    </w:p>
    <w:p w:rsidR="007665A0" w:rsidRPr="000876F8" w:rsidRDefault="007665A0" w:rsidP="0003078C">
      <w:pPr>
        <w:keepNext/>
        <w:keepLines/>
        <w:ind w:left="720"/>
        <w:jc w:val="both"/>
        <w:rPr>
          <w:rFonts w:ascii="Arial" w:hAnsi="Arial" w:cs="Arial"/>
        </w:rPr>
      </w:pPr>
      <w:r w:rsidRPr="000876F8">
        <w:rPr>
          <w:rFonts w:ascii="Arial" w:hAnsi="Arial" w:cs="Arial"/>
          <w:i/>
        </w:rPr>
        <w:t>(Check all that apply.)</w:t>
      </w:r>
    </w:p>
    <w:p w:rsidR="00532A51" w:rsidRPr="000876F8" w:rsidRDefault="00532A51" w:rsidP="0003078C">
      <w:pPr>
        <w:keepNext/>
        <w:keepLines/>
        <w:jc w:val="both"/>
        <w:rPr>
          <w:rFonts w:ascii="Arial" w:hAnsi="Arial" w:cs="Arial"/>
        </w:rPr>
      </w:pPr>
    </w:p>
    <w:p w:rsidR="007665A0" w:rsidRPr="000876F8" w:rsidRDefault="007665A0" w:rsidP="0003078C">
      <w:pPr>
        <w:pStyle w:val="Indent"/>
        <w:keepNext/>
        <w:keepLines/>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does not recover indirect costs from any grant</w:t>
      </w:r>
      <w:r w:rsidR="00DA60DA" w:rsidRPr="000876F8">
        <w:rPr>
          <w:sz w:val="22"/>
          <w:szCs w:val="22"/>
        </w:rPr>
        <w:t xml:space="preserve"> or </w:t>
      </w:r>
      <w:r w:rsidR="00DA60DA" w:rsidRPr="00B17D56">
        <w:rPr>
          <w:sz w:val="22"/>
          <w:szCs w:val="22"/>
        </w:rPr>
        <w:t>program</w:t>
      </w:r>
      <w:r w:rsidR="00DA3660" w:rsidRPr="000876F8">
        <w:rPr>
          <w:sz w:val="22"/>
          <w:szCs w:val="22"/>
        </w:rPr>
        <w:t xml:space="preserve"> </w:t>
      </w:r>
    </w:p>
    <w:p w:rsidR="00532A51" w:rsidRPr="000876F8" w:rsidRDefault="00532A51" w:rsidP="0003078C">
      <w:pPr>
        <w:pStyle w:val="Indent"/>
        <w:keepNext/>
        <w:keepLines/>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never </w:t>
      </w:r>
      <w:r w:rsidR="00EC7247" w:rsidRPr="000876F8">
        <w:rPr>
          <w:sz w:val="22"/>
          <w:szCs w:val="22"/>
        </w:rPr>
        <w:t xml:space="preserve">recovers indirect costs from </w:t>
      </w:r>
      <w:r w:rsidRPr="000876F8">
        <w:rPr>
          <w:sz w:val="22"/>
          <w:szCs w:val="22"/>
        </w:rPr>
        <w:t>the school foodservice account</w:t>
      </w:r>
      <w:r w:rsidR="00DA3660" w:rsidRPr="000876F8">
        <w:rPr>
          <w:sz w:val="22"/>
          <w:szCs w:val="22"/>
        </w:rPr>
        <w:t xml:space="preserve"> </w:t>
      </w:r>
    </w:p>
    <w:p w:rsidR="00DA60DA" w:rsidRPr="000876F8" w:rsidRDefault="00DA60DA" w:rsidP="0003078C">
      <w:pPr>
        <w:pStyle w:val="Indent"/>
        <w:keepNext/>
        <w:keepLines/>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did not know it was possible to recover indirect costs from school foodservice</w:t>
      </w:r>
    </w:p>
    <w:p w:rsidR="00532A51" w:rsidRPr="000876F8" w:rsidRDefault="00532A51" w:rsidP="0003078C">
      <w:pPr>
        <w:pStyle w:val="Indent"/>
        <w:keepNext/>
        <w:keepLines/>
        <w:jc w:val="both"/>
        <w:rPr>
          <w:sz w:val="22"/>
          <w:szCs w:val="22"/>
        </w:rPr>
      </w:pPr>
      <w:r w:rsidRPr="000876F8">
        <w:rPr>
          <w:sz w:val="22"/>
          <w:szCs w:val="22"/>
        </w:rPr>
        <w:sym w:font="Wingdings 2" w:char="F0A3"/>
      </w:r>
      <w:r w:rsidRPr="000876F8">
        <w:rPr>
          <w:sz w:val="22"/>
          <w:szCs w:val="22"/>
        </w:rPr>
        <w:tab/>
        <w:t xml:space="preserve">The school foodservice account </w:t>
      </w:r>
      <w:r w:rsidR="006E13D8" w:rsidRPr="000876F8">
        <w:rPr>
          <w:sz w:val="22"/>
          <w:szCs w:val="22"/>
        </w:rPr>
        <w:t>has</w:t>
      </w:r>
      <w:r w:rsidR="007665A0" w:rsidRPr="000876F8">
        <w:rPr>
          <w:sz w:val="22"/>
          <w:szCs w:val="22"/>
        </w:rPr>
        <w:t xml:space="preserve"> insufficient funds</w:t>
      </w:r>
    </w:p>
    <w:p w:rsidR="00532A51" w:rsidRPr="000876F8" w:rsidRDefault="00532A51" w:rsidP="0003078C">
      <w:pPr>
        <w:pStyle w:val="Indent"/>
        <w:keepNext/>
        <w:keepLines/>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chose to bear the costs</w:t>
      </w:r>
    </w:p>
    <w:p w:rsidR="00AF543A" w:rsidRPr="000876F8" w:rsidRDefault="00AF543A" w:rsidP="0003078C">
      <w:pPr>
        <w:pStyle w:val="Indent"/>
        <w:keepNext/>
        <w:keepLines/>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Pr="000876F8">
        <w:rPr>
          <w:sz w:val="22"/>
          <w:szCs w:val="22"/>
        </w:rPr>
        <w:t xml:space="preserve"> </w:t>
      </w:r>
      <w:r w:rsidR="003D09AD" w:rsidRPr="000876F8">
        <w:rPr>
          <w:sz w:val="22"/>
          <w:szCs w:val="22"/>
        </w:rPr>
        <w:t xml:space="preserve">uses a </w:t>
      </w:r>
      <w:r w:rsidR="00116305">
        <w:rPr>
          <w:sz w:val="22"/>
          <w:szCs w:val="22"/>
        </w:rPr>
        <w:t>food</w:t>
      </w:r>
      <w:r w:rsidR="00EC0A1B" w:rsidRPr="000876F8">
        <w:rPr>
          <w:sz w:val="22"/>
          <w:szCs w:val="22"/>
        </w:rPr>
        <w:t>service management company (</w:t>
      </w:r>
      <w:r w:rsidR="003D09AD" w:rsidRPr="000876F8">
        <w:rPr>
          <w:sz w:val="22"/>
          <w:szCs w:val="22"/>
        </w:rPr>
        <w:t>FSMC</w:t>
      </w:r>
      <w:r w:rsidR="00EC0A1B" w:rsidRPr="000876F8">
        <w:rPr>
          <w:sz w:val="22"/>
          <w:szCs w:val="22"/>
        </w:rPr>
        <w:t>)</w:t>
      </w:r>
      <w:r w:rsidRPr="000876F8">
        <w:rPr>
          <w:sz w:val="22"/>
          <w:szCs w:val="22"/>
        </w:rPr>
        <w:t xml:space="preserve"> and contract does not provide for recovery of indirect costs</w:t>
      </w:r>
    </w:p>
    <w:p w:rsidR="007665A0" w:rsidRPr="000876F8" w:rsidRDefault="00532A51" w:rsidP="0003078C">
      <w:pPr>
        <w:pStyle w:val="Indent"/>
        <w:keepNext/>
        <w:keepLines/>
        <w:jc w:val="both"/>
        <w:rPr>
          <w:sz w:val="22"/>
          <w:szCs w:val="22"/>
        </w:rPr>
      </w:pPr>
      <w:r w:rsidRPr="000876F8">
        <w:rPr>
          <w:sz w:val="22"/>
          <w:szCs w:val="22"/>
        </w:rPr>
        <w:sym w:font="Wingdings 2" w:char="F0A3"/>
      </w:r>
      <w:r w:rsidRPr="000876F8">
        <w:rPr>
          <w:sz w:val="22"/>
          <w:szCs w:val="22"/>
        </w:rPr>
        <w:tab/>
      </w:r>
      <w:r w:rsidR="00BF0711">
        <w:rPr>
          <w:sz w:val="22"/>
          <w:szCs w:val="22"/>
        </w:rPr>
        <w:t>School district</w:t>
      </w:r>
      <w:r w:rsidR="007665A0" w:rsidRPr="000876F8">
        <w:rPr>
          <w:sz w:val="22"/>
          <w:szCs w:val="22"/>
        </w:rPr>
        <w:t xml:space="preserve"> was directed </w:t>
      </w:r>
      <w:r w:rsidR="00322B7E" w:rsidRPr="000876F8">
        <w:rPr>
          <w:sz w:val="22"/>
          <w:szCs w:val="22"/>
        </w:rPr>
        <w:t>by State or an</w:t>
      </w:r>
      <w:r w:rsidRPr="000876F8">
        <w:rPr>
          <w:sz w:val="22"/>
          <w:szCs w:val="22"/>
        </w:rPr>
        <w:t>other agency to recover less than the calculated indirect cost</w:t>
      </w:r>
      <w:r w:rsidR="007665A0" w:rsidRPr="000876F8">
        <w:rPr>
          <w:sz w:val="22"/>
          <w:szCs w:val="22"/>
        </w:rPr>
        <w:t xml:space="preserve"> </w:t>
      </w:r>
      <w:r w:rsidRPr="000876F8">
        <w:rPr>
          <w:i/>
          <w:sz w:val="22"/>
          <w:szCs w:val="22"/>
        </w:rPr>
        <w:t>(Provide name of agency</w:t>
      </w:r>
      <w:r w:rsidR="0066134B" w:rsidRPr="000876F8">
        <w:rPr>
          <w:i/>
          <w:sz w:val="22"/>
          <w:szCs w:val="22"/>
        </w:rPr>
        <w:t>.</w:t>
      </w:r>
      <w:r w:rsidRPr="000876F8">
        <w:rPr>
          <w:i/>
          <w:sz w:val="22"/>
          <w:szCs w:val="22"/>
        </w:rPr>
        <w:t>)</w:t>
      </w:r>
    </w:p>
    <w:p w:rsidR="007665A0" w:rsidRPr="000876F8" w:rsidRDefault="007665A0" w:rsidP="0003078C">
      <w:pPr>
        <w:keepNext/>
        <w:keepLines/>
        <w:tabs>
          <w:tab w:val="right" w:pos="5760"/>
        </w:tabs>
        <w:ind w:left="1080"/>
        <w:jc w:val="both"/>
        <w:rPr>
          <w:rFonts w:ascii="Arial" w:eastAsia="Times New Roman" w:hAnsi="Arial" w:cs="Arial"/>
          <w:u w:val="single"/>
        </w:rPr>
      </w:pPr>
      <w:r w:rsidRPr="000876F8">
        <w:rPr>
          <w:rFonts w:ascii="Arial" w:eastAsia="Times New Roman" w:hAnsi="Arial" w:cs="Arial"/>
          <w:u w:val="single"/>
        </w:rPr>
        <w:tab/>
      </w:r>
    </w:p>
    <w:p w:rsidR="00231723" w:rsidRPr="000876F8" w:rsidRDefault="00231723" w:rsidP="0003078C">
      <w:pPr>
        <w:pStyle w:val="Indent"/>
        <w:keepNext/>
        <w:keepLines/>
        <w:jc w:val="both"/>
        <w:rPr>
          <w:sz w:val="22"/>
          <w:szCs w:val="22"/>
        </w:rPr>
      </w:pPr>
      <w:r w:rsidRPr="000876F8">
        <w:rPr>
          <w:sz w:val="22"/>
          <w:szCs w:val="22"/>
        </w:rPr>
        <w:sym w:font="Wingdings 2" w:char="F0A3"/>
      </w:r>
      <w:r w:rsidRPr="000876F8">
        <w:rPr>
          <w:sz w:val="22"/>
          <w:szCs w:val="22"/>
        </w:rPr>
        <w:tab/>
        <w:t>Don’t know</w:t>
      </w:r>
    </w:p>
    <w:p w:rsidR="007665A0" w:rsidRPr="000876F8" w:rsidRDefault="007665A0" w:rsidP="0003078C">
      <w:pPr>
        <w:pStyle w:val="Indent"/>
        <w:keepNext/>
        <w:keepLines/>
        <w:jc w:val="both"/>
        <w:rPr>
          <w:i/>
          <w:sz w:val="22"/>
          <w:szCs w:val="22"/>
        </w:rPr>
      </w:pPr>
      <w:r w:rsidRPr="000876F8">
        <w:rPr>
          <w:sz w:val="22"/>
          <w:szCs w:val="22"/>
        </w:rPr>
        <w:sym w:font="Wingdings 2" w:char="F0A3"/>
      </w:r>
      <w:r w:rsidRPr="000876F8">
        <w:rPr>
          <w:sz w:val="22"/>
          <w:szCs w:val="22"/>
        </w:rPr>
        <w:tab/>
        <w:t xml:space="preserve">Other </w:t>
      </w:r>
      <w:r w:rsidRPr="000876F8">
        <w:rPr>
          <w:i/>
          <w:sz w:val="22"/>
          <w:szCs w:val="22"/>
        </w:rPr>
        <w:t>(Describe.)</w:t>
      </w:r>
    </w:p>
    <w:p w:rsidR="007665A0" w:rsidRPr="000876F8" w:rsidRDefault="007665A0" w:rsidP="0003078C">
      <w:pPr>
        <w:keepNext/>
        <w:keepLines/>
        <w:tabs>
          <w:tab w:val="right" w:pos="9360"/>
        </w:tabs>
        <w:ind w:left="1080"/>
        <w:jc w:val="both"/>
        <w:rPr>
          <w:rFonts w:ascii="Arial" w:eastAsia="Times New Roman" w:hAnsi="Arial" w:cs="Arial"/>
          <w:u w:val="single"/>
        </w:rPr>
      </w:pPr>
      <w:r w:rsidRPr="000876F8">
        <w:rPr>
          <w:rFonts w:ascii="Arial" w:eastAsia="Times New Roman" w:hAnsi="Arial" w:cs="Arial"/>
          <w:u w:val="single"/>
        </w:rPr>
        <w:tab/>
      </w:r>
    </w:p>
    <w:p w:rsidR="00532A51" w:rsidRPr="000876F8" w:rsidRDefault="007665A0" w:rsidP="0003078C">
      <w:pPr>
        <w:keepNext/>
        <w:keepLines/>
        <w:tabs>
          <w:tab w:val="right" w:pos="9360"/>
        </w:tabs>
        <w:ind w:left="1080"/>
        <w:jc w:val="both"/>
        <w:rPr>
          <w:rFonts w:ascii="Arial" w:eastAsia="Times New Roman" w:hAnsi="Arial" w:cs="Arial"/>
          <w:u w:val="single"/>
        </w:rPr>
      </w:pPr>
      <w:r w:rsidRPr="000876F8">
        <w:rPr>
          <w:rFonts w:ascii="Arial" w:eastAsia="Times New Roman" w:hAnsi="Arial" w:cs="Arial"/>
          <w:u w:val="single"/>
        </w:rPr>
        <w:tab/>
      </w:r>
    </w:p>
    <w:p w:rsidR="003E3812" w:rsidRPr="000876F8" w:rsidRDefault="003E3812" w:rsidP="0003078C">
      <w:pPr>
        <w:jc w:val="both"/>
        <w:rPr>
          <w:rFonts w:ascii="Arial" w:hAnsi="Arial" w:cs="Arial"/>
        </w:rPr>
      </w:pPr>
    </w:p>
    <w:p w:rsidR="00532A51" w:rsidRDefault="00C462DE" w:rsidP="0003078C">
      <w:pPr>
        <w:jc w:val="both"/>
        <w:rPr>
          <w:rFonts w:ascii="Arial" w:hAnsi="Arial" w:cs="Arial"/>
          <w:i/>
        </w:rPr>
      </w:pPr>
      <w:r>
        <w:rPr>
          <w:rFonts w:ascii="Arial" w:hAnsi="Arial" w:cs="Arial"/>
          <w:i/>
        </w:rPr>
        <w:t>[Go to end of questionnaire]</w:t>
      </w:r>
    </w:p>
    <w:p w:rsidR="00C462DE" w:rsidRPr="00B17D56" w:rsidRDefault="00C462DE" w:rsidP="0003078C">
      <w:pPr>
        <w:jc w:val="both"/>
        <w:rPr>
          <w:rFonts w:ascii="Arial" w:hAnsi="Arial" w:cs="Arial"/>
          <w:i/>
        </w:rPr>
      </w:pPr>
    </w:p>
    <w:p w:rsidR="00532A51" w:rsidRPr="000876F8" w:rsidRDefault="00C5062C" w:rsidP="0003078C">
      <w:pPr>
        <w:keepNext/>
        <w:keepLines/>
        <w:ind w:left="720" w:hanging="720"/>
        <w:jc w:val="both"/>
        <w:rPr>
          <w:rFonts w:ascii="Arial" w:hAnsi="Arial" w:cs="Arial"/>
        </w:rPr>
      </w:pPr>
      <w:r>
        <w:rPr>
          <w:rFonts w:ascii="Arial" w:hAnsi="Arial" w:cs="Arial"/>
        </w:rPr>
        <w:t>5e</w:t>
      </w:r>
      <w:r w:rsidR="00A45161" w:rsidRPr="000876F8">
        <w:rPr>
          <w:rFonts w:ascii="Arial" w:hAnsi="Arial" w:cs="Arial"/>
        </w:rPr>
        <w:t>.</w:t>
      </w:r>
      <w:r w:rsidR="00A45161" w:rsidRPr="000876F8">
        <w:rPr>
          <w:rFonts w:ascii="Arial" w:hAnsi="Arial" w:cs="Arial"/>
        </w:rPr>
        <w:tab/>
      </w:r>
      <w:proofErr w:type="gramStart"/>
      <w:r w:rsidR="00C462DE" w:rsidRPr="00292B14">
        <w:rPr>
          <w:rFonts w:ascii="Arial" w:hAnsi="Arial" w:cs="Arial"/>
        </w:rPr>
        <w:t>Why</w:t>
      </w:r>
      <w:proofErr w:type="gramEnd"/>
      <w:r w:rsidR="00C462DE" w:rsidRPr="00292B14">
        <w:rPr>
          <w:rFonts w:ascii="Arial" w:hAnsi="Arial" w:cs="Arial"/>
        </w:rPr>
        <w:t xml:space="preserve"> is the amount of indirect cost recovered from the school foodservice account greater than the amount charged?</w:t>
      </w:r>
      <w:r w:rsidR="00C462DE">
        <w:rPr>
          <w:rFonts w:ascii="Arial" w:hAnsi="Arial" w:cs="Arial"/>
        </w:rPr>
        <w:t xml:space="preserve"> </w:t>
      </w:r>
    </w:p>
    <w:p w:rsidR="00532A51" w:rsidRPr="000876F8" w:rsidRDefault="00532A51" w:rsidP="0003078C">
      <w:pPr>
        <w:keepNext/>
        <w:keepLines/>
        <w:jc w:val="both"/>
        <w:rPr>
          <w:rFonts w:ascii="Arial" w:hAnsi="Arial" w:cs="Arial"/>
        </w:rPr>
      </w:pPr>
    </w:p>
    <w:p w:rsidR="00532A51" w:rsidRPr="000876F8" w:rsidRDefault="00532A51" w:rsidP="0003078C">
      <w:pPr>
        <w:pStyle w:val="Indent"/>
        <w:jc w:val="both"/>
        <w:rPr>
          <w:sz w:val="22"/>
          <w:szCs w:val="22"/>
        </w:rPr>
      </w:pPr>
      <w:r w:rsidRPr="000876F8">
        <w:rPr>
          <w:sz w:val="22"/>
          <w:szCs w:val="22"/>
        </w:rPr>
        <w:sym w:font="Wingdings 2" w:char="F0A3"/>
      </w:r>
      <w:r w:rsidRPr="000876F8">
        <w:rPr>
          <w:sz w:val="22"/>
          <w:szCs w:val="22"/>
        </w:rPr>
        <w:tab/>
      </w:r>
      <w:r w:rsidR="00C462DE">
        <w:rPr>
          <w:sz w:val="22"/>
          <w:szCs w:val="22"/>
        </w:rPr>
        <w:t>Includes indirect cost charged but not recovered in a previous year</w:t>
      </w:r>
    </w:p>
    <w:p w:rsidR="00532A51" w:rsidRPr="000876F8" w:rsidRDefault="00532A51" w:rsidP="0003078C">
      <w:pPr>
        <w:pStyle w:val="Indent"/>
        <w:jc w:val="both"/>
        <w:rPr>
          <w:sz w:val="22"/>
          <w:szCs w:val="22"/>
        </w:rPr>
      </w:pPr>
      <w:r w:rsidRPr="000876F8">
        <w:rPr>
          <w:sz w:val="22"/>
          <w:szCs w:val="22"/>
        </w:rPr>
        <w:sym w:font="Wingdings 2" w:char="F0A3"/>
      </w:r>
      <w:r w:rsidRPr="000876F8">
        <w:rPr>
          <w:sz w:val="22"/>
          <w:szCs w:val="22"/>
        </w:rPr>
        <w:tab/>
      </w:r>
      <w:r w:rsidR="00C462DE">
        <w:rPr>
          <w:sz w:val="22"/>
          <w:szCs w:val="22"/>
        </w:rPr>
        <w:t>Includes interest on amount charged</w:t>
      </w:r>
    </w:p>
    <w:p w:rsidR="00C462DE" w:rsidRDefault="00532A51" w:rsidP="0003078C">
      <w:pPr>
        <w:pStyle w:val="Indent"/>
        <w:jc w:val="both"/>
        <w:rPr>
          <w:sz w:val="22"/>
          <w:szCs w:val="22"/>
        </w:rPr>
      </w:pPr>
      <w:r w:rsidRPr="000876F8">
        <w:rPr>
          <w:sz w:val="22"/>
          <w:szCs w:val="22"/>
        </w:rPr>
        <w:sym w:font="Wingdings 2" w:char="F0A3"/>
      </w:r>
      <w:r w:rsidRPr="000876F8">
        <w:rPr>
          <w:sz w:val="22"/>
          <w:szCs w:val="22"/>
        </w:rPr>
        <w:tab/>
        <w:t>Don’t know</w:t>
      </w:r>
    </w:p>
    <w:p w:rsidR="00C462DE" w:rsidRPr="000876F8" w:rsidRDefault="00C462DE" w:rsidP="0003078C">
      <w:pPr>
        <w:pStyle w:val="Indent"/>
        <w:keepNext/>
        <w:keepLines/>
        <w:jc w:val="both"/>
        <w:rPr>
          <w:i/>
          <w:sz w:val="22"/>
          <w:szCs w:val="22"/>
        </w:rPr>
      </w:pPr>
      <w:r w:rsidRPr="000876F8">
        <w:rPr>
          <w:sz w:val="22"/>
          <w:szCs w:val="22"/>
        </w:rPr>
        <w:sym w:font="Wingdings 2" w:char="F0A3"/>
      </w:r>
      <w:r w:rsidRPr="000876F8">
        <w:rPr>
          <w:sz w:val="22"/>
          <w:szCs w:val="22"/>
        </w:rPr>
        <w:tab/>
        <w:t xml:space="preserve">Other </w:t>
      </w:r>
      <w:r w:rsidRPr="000876F8">
        <w:rPr>
          <w:i/>
          <w:sz w:val="22"/>
          <w:szCs w:val="22"/>
        </w:rPr>
        <w:t>(Describe.)</w:t>
      </w:r>
    </w:p>
    <w:p w:rsidR="00C462DE" w:rsidRPr="000876F8" w:rsidRDefault="00C462DE" w:rsidP="0003078C">
      <w:pPr>
        <w:keepNext/>
        <w:keepLines/>
        <w:tabs>
          <w:tab w:val="right" w:pos="9360"/>
        </w:tabs>
        <w:ind w:left="1080"/>
        <w:jc w:val="both"/>
        <w:rPr>
          <w:rFonts w:ascii="Arial" w:eastAsia="Times New Roman" w:hAnsi="Arial" w:cs="Arial"/>
          <w:u w:val="single"/>
        </w:rPr>
      </w:pPr>
      <w:r w:rsidRPr="000876F8">
        <w:rPr>
          <w:rFonts w:ascii="Arial" w:eastAsia="Times New Roman" w:hAnsi="Arial" w:cs="Arial"/>
          <w:u w:val="single"/>
        </w:rPr>
        <w:tab/>
      </w:r>
    </w:p>
    <w:p w:rsidR="00C462DE" w:rsidRPr="000876F8" w:rsidRDefault="00C462DE" w:rsidP="0003078C">
      <w:pPr>
        <w:keepNext/>
        <w:keepLines/>
        <w:tabs>
          <w:tab w:val="right" w:pos="9360"/>
        </w:tabs>
        <w:ind w:left="1080"/>
        <w:jc w:val="both"/>
        <w:rPr>
          <w:rFonts w:ascii="Arial" w:eastAsia="Times New Roman" w:hAnsi="Arial" w:cs="Arial"/>
          <w:u w:val="single"/>
        </w:rPr>
      </w:pPr>
      <w:r w:rsidRPr="000876F8">
        <w:rPr>
          <w:rFonts w:ascii="Arial" w:eastAsia="Times New Roman" w:hAnsi="Arial" w:cs="Arial"/>
          <w:u w:val="single"/>
        </w:rPr>
        <w:tab/>
      </w:r>
    </w:p>
    <w:p w:rsidR="00532A51" w:rsidRPr="000876F8" w:rsidRDefault="00532A51" w:rsidP="0003078C">
      <w:pPr>
        <w:pStyle w:val="Indent"/>
        <w:jc w:val="both"/>
        <w:rPr>
          <w:sz w:val="22"/>
          <w:szCs w:val="22"/>
        </w:rPr>
      </w:pPr>
    </w:p>
    <w:p w:rsidR="006D6216" w:rsidRPr="000876F8" w:rsidRDefault="006D6216" w:rsidP="0003078C">
      <w:pPr>
        <w:jc w:val="both"/>
        <w:rPr>
          <w:rFonts w:ascii="Arial" w:eastAsia="ヒラギノ角ゴ Pro W3" w:hAnsi="Arial" w:cs="Arial"/>
          <w:color w:val="000000"/>
        </w:rPr>
      </w:pPr>
    </w:p>
    <w:p w:rsidR="006D6216" w:rsidRPr="000876F8" w:rsidRDefault="006D6216" w:rsidP="0003078C">
      <w:pPr>
        <w:jc w:val="both"/>
        <w:rPr>
          <w:rFonts w:ascii="Arial" w:hAnsi="Arial" w:cs="Arial"/>
          <w:b/>
          <w:color w:val="FF0000"/>
        </w:rPr>
      </w:pPr>
      <w:proofErr w:type="gramStart"/>
      <w:r w:rsidRPr="000876F8">
        <w:rPr>
          <w:rFonts w:ascii="Arial" w:hAnsi="Arial" w:cs="Arial"/>
          <w:b/>
          <w:color w:val="FF0000"/>
        </w:rPr>
        <w:t xml:space="preserve">END OF </w:t>
      </w:r>
      <w:r w:rsidR="006E36C7">
        <w:rPr>
          <w:rFonts w:ascii="Arial" w:hAnsi="Arial" w:cs="Arial"/>
          <w:b/>
          <w:color w:val="FF0000"/>
        </w:rPr>
        <w:t>QUESTIONNAIRE</w:t>
      </w:r>
      <w:r w:rsidR="00452A80">
        <w:rPr>
          <w:rFonts w:ascii="Arial" w:hAnsi="Arial" w:cs="Arial"/>
          <w:b/>
          <w:color w:val="FF0000"/>
        </w:rPr>
        <w:t>.</w:t>
      </w:r>
      <w:proofErr w:type="gramEnd"/>
    </w:p>
    <w:p w:rsidR="00F751B2" w:rsidRDefault="00F751B2" w:rsidP="0003078C">
      <w:pPr>
        <w:ind w:left="720" w:hanging="720"/>
        <w:jc w:val="both"/>
        <w:rPr>
          <w:rFonts w:ascii="Arial" w:hAnsi="Arial" w:cs="Arial"/>
        </w:rPr>
      </w:pPr>
    </w:p>
    <w:p w:rsidR="00F751B2" w:rsidRPr="00653845" w:rsidRDefault="005D4359" w:rsidP="0003078C">
      <w:pPr>
        <w:pBdr>
          <w:top w:val="single" w:sz="18" w:space="1" w:color="auto"/>
          <w:left w:val="single" w:sz="18" w:space="4" w:color="auto"/>
          <w:bottom w:val="single" w:sz="18" w:space="1" w:color="auto"/>
          <w:right w:val="single" w:sz="18" w:space="4" w:color="auto"/>
        </w:pBdr>
        <w:shd w:val="clear" w:color="auto" w:fill="B8CCE4" w:themeFill="accent1" w:themeFillTint="66"/>
        <w:jc w:val="both"/>
        <w:rPr>
          <w:rFonts w:ascii="Arial" w:hAnsi="Arial" w:cs="Arial"/>
          <w:b/>
        </w:rPr>
      </w:pPr>
      <w:r>
        <w:rPr>
          <w:rFonts w:ascii="Arial" w:hAnsi="Arial" w:cs="Arial"/>
          <w:b/>
        </w:rPr>
        <w:t xml:space="preserve">Thank you for completing this </w:t>
      </w:r>
      <w:r w:rsidR="00AE6B6B">
        <w:rPr>
          <w:rFonts w:ascii="Arial" w:hAnsi="Arial" w:cs="Arial"/>
          <w:b/>
        </w:rPr>
        <w:t>questionnaire</w:t>
      </w:r>
      <w:r w:rsidR="00C5062C">
        <w:rPr>
          <w:rFonts w:ascii="Arial" w:hAnsi="Arial" w:cs="Arial"/>
          <w:b/>
        </w:rPr>
        <w:t>.</w:t>
      </w:r>
      <w:r>
        <w:rPr>
          <w:rFonts w:ascii="Arial" w:hAnsi="Arial" w:cs="Arial"/>
          <w:b/>
        </w:rPr>
        <w:t xml:space="preserve">  We may contact you if we have follow-up questions. If you have any questions about the School Nutrition and Meal Cost Study, please contact us at </w:t>
      </w:r>
      <w:r w:rsidR="00292B14">
        <w:rPr>
          <w:rFonts w:ascii="Arial" w:hAnsi="Arial" w:cs="Arial"/>
          <w:b/>
        </w:rPr>
        <w:t>855</w:t>
      </w:r>
      <w:r>
        <w:rPr>
          <w:rFonts w:ascii="Arial" w:hAnsi="Arial" w:cs="Arial"/>
          <w:b/>
        </w:rPr>
        <w:t>-xxx-xxxx (toll-free) or SNMCS@abtassoc.com.</w:t>
      </w:r>
    </w:p>
    <w:p w:rsidR="00466B5A" w:rsidRDefault="00466B5A" w:rsidP="0003078C">
      <w:pPr>
        <w:jc w:val="both"/>
        <w:rPr>
          <w:rFonts w:ascii="Arial" w:eastAsia="ヒラギノ角ゴ Pro W3" w:hAnsi="Arial" w:cs="Arial"/>
          <w:color w:val="000000"/>
        </w:rPr>
      </w:pPr>
    </w:p>
    <w:p w:rsidR="009D04E1" w:rsidRDefault="009D04E1">
      <w:pPr>
        <w:rPr>
          <w:rFonts w:ascii="Arial" w:eastAsia="ヒラギノ角ゴ Pro W3" w:hAnsi="Arial" w:cs="Arial"/>
          <w:color w:val="000000"/>
        </w:rPr>
      </w:pPr>
    </w:p>
    <w:p w:rsidR="009D04E1" w:rsidRPr="009D04E1" w:rsidRDefault="009D04E1" w:rsidP="009D04E1">
      <w:pPr>
        <w:jc w:val="center"/>
        <w:rPr>
          <w:rFonts w:ascii="Arial" w:eastAsia="ヒラギノ角ゴ Pro W3" w:hAnsi="Arial" w:cs="Arial"/>
          <w:b/>
          <w:i/>
          <w:color w:val="000000"/>
        </w:rPr>
      </w:pPr>
      <w:r>
        <w:rPr>
          <w:rFonts w:ascii="Arial" w:eastAsia="ヒラギノ角ゴ Pro W3" w:hAnsi="Arial" w:cs="Arial"/>
          <w:b/>
          <w:i/>
          <w:color w:val="000000"/>
        </w:rPr>
        <w:t xml:space="preserve">Prepared by Mathematica Policy Research and </w:t>
      </w:r>
      <w:proofErr w:type="spellStart"/>
      <w:r>
        <w:rPr>
          <w:rFonts w:ascii="Arial" w:eastAsia="ヒラギノ角ゴ Pro W3" w:hAnsi="Arial" w:cs="Arial"/>
          <w:b/>
          <w:i/>
          <w:color w:val="000000"/>
        </w:rPr>
        <w:t>Abt</w:t>
      </w:r>
      <w:proofErr w:type="spellEnd"/>
      <w:r>
        <w:rPr>
          <w:rFonts w:ascii="Arial" w:eastAsia="ヒラギノ角ゴ Pro W3" w:hAnsi="Arial" w:cs="Arial"/>
          <w:b/>
          <w:i/>
          <w:color w:val="000000"/>
        </w:rPr>
        <w:t xml:space="preserve"> Associates</w:t>
      </w:r>
    </w:p>
    <w:sectPr w:rsidR="009D04E1" w:rsidRPr="009D04E1" w:rsidSect="00E7269E">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B9B" w:rsidRDefault="001D3B9B" w:rsidP="00DD3F59">
      <w:r>
        <w:separator/>
      </w:r>
    </w:p>
  </w:endnote>
  <w:endnote w:type="continuationSeparator" w:id="0">
    <w:p w:rsidR="001D3B9B" w:rsidRDefault="001D3B9B" w:rsidP="00DD3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Apple Symbols">
    <w:altName w:val="Times New Roman"/>
    <w:charset w:val="00"/>
    <w:family w:val="auto"/>
    <w:pitch w:val="variable"/>
    <w:sig w:usb0="00000000" w:usb1="08007BEB" w:usb2="01840034" w:usb3="00000000" w:csb0="000001FB"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5A5" w:rsidRPr="00886DF8" w:rsidRDefault="002E55A5" w:rsidP="00886DF8">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F8" w:rsidRDefault="00886DF8" w:rsidP="002E55A5">
    <w:pPr>
      <w:pStyle w:val="Footer"/>
      <w:pBdr>
        <w:top w:val="none" w:sz="0" w:space="0" w:color="auto"/>
      </w:pBdr>
      <w:tabs>
        <w:tab w:val="clear" w:pos="4507"/>
        <w:tab w:val="clear" w:pos="9000"/>
        <w:tab w:val="center" w:pos="2880"/>
        <w:tab w:val="right" w:pos="9360"/>
      </w:tabs>
    </w:pPr>
    <w:r>
      <w:rPr>
        <w:noProof/>
      </w:rPr>
      <w:pict>
        <v:group id="_x0000_s49173" editas="canvas" style="position:absolute;margin-left:-3.15pt;margin-top:-14.55pt;width:210.75pt;height:32.95pt;z-index:251658240" coordorigin="3496,13801" coordsize="4215,6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9174" type="#_x0000_t75" style="position:absolute;left:3496;top:13801;width:4215;height:659" o:preferrelative="f">
            <v:fill o:detectmouseclick="t"/>
            <v:path o:extrusionok="t" o:connecttype="none"/>
            <o:lock v:ext="edit" text="t"/>
          </v:shape>
          <v:shape id="_x0000_s49175" type="#_x0000_t75" style="position:absolute;left:6492;top:13801;width:578;height:576">
            <v:imagedata r:id="rId1" o:title="abt-logo-primary-600px"/>
          </v:shape>
          <v:shape id="_x0000_s49176" type="#_x0000_t75" style="position:absolute;left:3496;top:13873;width:608;height:432">
            <v:imagedata r:id="rId2" o:title="USDA-Logo"/>
          </v:shape>
          <v:shape id="_x0000_s49177" type="#_x0000_t75" style="position:absolute;left:4605;top:13873;width:1398;height:432">
            <v:imagedata r:id="rId3" o:title="mpr300"/>
          </v:shape>
          <w10:wrap type="square"/>
        </v:group>
      </w:pict>
    </w:r>
    <w:r>
      <w:tab/>
    </w:r>
    <w:r>
      <w:tab/>
    </w:r>
    <w:proofErr w:type="spellStart"/>
    <w:r>
      <w:t>SFA</w:t>
    </w:r>
    <w:proofErr w:type="spellEnd"/>
    <w:r>
      <w:t xml:space="preserve"> Indirect Cost Questionnaire—Follow-Up, pg. </w:t>
    </w:r>
    <w:fldSimple w:instr=" PAGE   \* MERGEFORMAT ">
      <w:r>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B79" w:rsidRDefault="004D7B79" w:rsidP="002E55A5">
    <w:pPr>
      <w:pStyle w:val="Footer"/>
      <w:pBdr>
        <w:top w:val="none" w:sz="0" w:space="0" w:color="auto"/>
      </w:pBdr>
      <w:tabs>
        <w:tab w:val="clear" w:pos="4507"/>
        <w:tab w:val="clear" w:pos="9000"/>
        <w:tab w:val="center" w:pos="2880"/>
        <w:tab w:val="right" w:pos="9360"/>
      </w:tabs>
    </w:pPr>
    <w:r>
      <w:tab/>
    </w:r>
    <w:r>
      <w:tab/>
      <w:t xml:space="preserve">SFA Indirect Cost Questionnaire—Follow-Up, pg. </w:t>
    </w:r>
    <w:r w:rsidR="00AB0348">
      <w:fldChar w:fldCharType="begin"/>
    </w:r>
    <w:r w:rsidR="002D27E0">
      <w:instrText xml:space="preserve"> PAGE   \* MERGEFORMAT </w:instrText>
    </w:r>
    <w:r w:rsidR="00AB0348">
      <w:fldChar w:fldCharType="separate"/>
    </w:r>
    <w:r w:rsidR="00886DF8">
      <w:rPr>
        <w:noProof/>
      </w:rPr>
      <w:t>2</w:t>
    </w:r>
    <w:r w:rsidR="00AB0348">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B9B" w:rsidRDefault="001D3B9B" w:rsidP="00DD3F59">
      <w:r>
        <w:separator/>
      </w:r>
    </w:p>
  </w:footnote>
  <w:footnote w:type="continuationSeparator" w:id="0">
    <w:p w:rsidR="001D3B9B" w:rsidRDefault="001D3B9B" w:rsidP="00DD3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F8" w:rsidRPr="00886DF8" w:rsidRDefault="00886DF8" w:rsidP="00886DF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B79" w:rsidRPr="00886DF8" w:rsidRDefault="00886DF8" w:rsidP="00886DF8">
    <w:pPr>
      <w:pStyle w:val="Header"/>
      <w:tabs>
        <w:tab w:val="clear" w:pos="9000"/>
        <w:tab w:val="right" w:pos="9360"/>
      </w:tabs>
      <w:rPr>
        <w:i/>
      </w:rPr>
    </w:pPr>
    <w:r w:rsidRPr="00886DF8">
      <w:rPr>
        <w:i/>
      </w:rPr>
      <w:t>USDA School Nutrition and Meal Cost Study</w:t>
    </w:r>
    <w:r w:rsidRPr="00886DF8">
      <w:rPr>
        <w:i/>
      </w:rPr>
      <w:tab/>
    </w:r>
    <w:r w:rsidRPr="00886DF8">
      <w:rPr>
        <w:i/>
      </w:rPr>
      <w:tab/>
      <w:t>2/6/2014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1E4A"/>
    <w:multiLevelType w:val="hybridMultilevel"/>
    <w:tmpl w:val="9A981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04558"/>
    <w:multiLevelType w:val="hybridMultilevel"/>
    <w:tmpl w:val="AF8407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6BE3C2F"/>
    <w:multiLevelType w:val="hybridMultilevel"/>
    <w:tmpl w:val="141A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B7C97"/>
    <w:multiLevelType w:val="hybridMultilevel"/>
    <w:tmpl w:val="DDC2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5">
    <w:nsid w:val="2DDE680E"/>
    <w:multiLevelType w:val="hybridMultilevel"/>
    <w:tmpl w:val="F5382A42"/>
    <w:lvl w:ilvl="0" w:tplc="16728934">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B7DBF"/>
    <w:multiLevelType w:val="hybridMultilevel"/>
    <w:tmpl w:val="BF0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8">
    <w:nsid w:val="56AA0D22"/>
    <w:multiLevelType w:val="hybridMultilevel"/>
    <w:tmpl w:val="2D9056F6"/>
    <w:lvl w:ilvl="0" w:tplc="CB9E0D0E">
      <w:start w:val="3"/>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0F5EAE"/>
    <w:multiLevelType w:val="hybridMultilevel"/>
    <w:tmpl w:val="20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11">
    <w:nsid w:val="75CE3D3A"/>
    <w:multiLevelType w:val="hybridMultilevel"/>
    <w:tmpl w:val="B74439B2"/>
    <w:lvl w:ilvl="0" w:tplc="8DD829C4">
      <w:numFmt w:val="bullet"/>
      <w:lvlText w:val=""/>
      <w:lvlJc w:val="left"/>
      <w:pPr>
        <w:ind w:left="720" w:hanging="360"/>
      </w:pPr>
      <w:rPr>
        <w:rFonts w:ascii="Wingdings" w:eastAsia="Calibri" w:hAnsi="Wingdings" w:cs="Arial"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63DA6"/>
    <w:multiLevelType w:val="singleLevel"/>
    <w:tmpl w:val="ABE6129A"/>
    <w:lvl w:ilvl="0">
      <w:start w:val="1"/>
      <w:numFmt w:val="bullet"/>
      <w:pStyle w:val="Bullets"/>
      <w:lvlText w:val=""/>
      <w:lvlJc w:val="left"/>
      <w:pPr>
        <w:ind w:left="360" w:hanging="360"/>
      </w:pPr>
      <w:rPr>
        <w:rFonts w:ascii="Symbol" w:hAnsi="Symbol" w:hint="default"/>
        <w:color w:val="auto"/>
        <w:sz w:val="22"/>
      </w:rPr>
    </w:lvl>
  </w:abstractNum>
  <w:abstractNum w:abstractNumId="1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13"/>
  </w:num>
  <w:num w:numId="8">
    <w:abstractNumId w:val="12"/>
  </w:num>
  <w:num w:numId="9">
    <w:abstractNumId w:val="12"/>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4"/>
  </w:num>
  <w:num w:numId="20">
    <w:abstractNumId w:val="10"/>
  </w:num>
  <w:num w:numId="21">
    <w:abstractNumId w:val="5"/>
  </w:num>
  <w:num w:numId="22">
    <w:abstractNumId w:val="2"/>
  </w:num>
  <w:num w:numId="23">
    <w:abstractNumId w:val="1"/>
  </w:num>
  <w:num w:numId="24">
    <w:abstractNumId w:val="8"/>
  </w:num>
  <w:num w:numId="25">
    <w:abstractNumId w:val="6"/>
  </w:num>
  <w:num w:numId="26">
    <w:abstractNumId w:val="9"/>
  </w:num>
  <w:num w:numId="27">
    <w:abstractNumId w:val="0"/>
  </w:num>
  <w:num w:numId="28">
    <w:abstractNumId w:val="11"/>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9178"/>
    <o:shapelayout v:ext="edit">
      <o:idmap v:ext="edit" data="48"/>
    </o:shapelayout>
  </w:hdrShapeDefaults>
  <w:footnotePr>
    <w:footnote w:id="-1"/>
    <w:footnote w:id="0"/>
  </w:footnotePr>
  <w:endnotePr>
    <w:endnote w:id="-1"/>
    <w:endnote w:id="0"/>
  </w:endnotePr>
  <w:compat/>
  <w:rsids>
    <w:rsidRoot w:val="00484F53"/>
    <w:rsid w:val="00000C22"/>
    <w:rsid w:val="00001100"/>
    <w:rsid w:val="00002F6F"/>
    <w:rsid w:val="000069CD"/>
    <w:rsid w:val="00011001"/>
    <w:rsid w:val="00015090"/>
    <w:rsid w:val="00015FB6"/>
    <w:rsid w:val="00020D16"/>
    <w:rsid w:val="0002153D"/>
    <w:rsid w:val="00021817"/>
    <w:rsid w:val="00021A93"/>
    <w:rsid w:val="00021F73"/>
    <w:rsid w:val="000221AE"/>
    <w:rsid w:val="00024132"/>
    <w:rsid w:val="00026186"/>
    <w:rsid w:val="0002672A"/>
    <w:rsid w:val="000272D6"/>
    <w:rsid w:val="000277F6"/>
    <w:rsid w:val="00027CF0"/>
    <w:rsid w:val="0003078C"/>
    <w:rsid w:val="000355D1"/>
    <w:rsid w:val="0003602E"/>
    <w:rsid w:val="000415C1"/>
    <w:rsid w:val="00041639"/>
    <w:rsid w:val="000425F9"/>
    <w:rsid w:val="00045713"/>
    <w:rsid w:val="0004585A"/>
    <w:rsid w:val="00047F1D"/>
    <w:rsid w:val="00053119"/>
    <w:rsid w:val="000531D2"/>
    <w:rsid w:val="00057638"/>
    <w:rsid w:val="00057C3E"/>
    <w:rsid w:val="00060693"/>
    <w:rsid w:val="00060FD9"/>
    <w:rsid w:val="00062B88"/>
    <w:rsid w:val="00063497"/>
    <w:rsid w:val="0006430F"/>
    <w:rsid w:val="00071240"/>
    <w:rsid w:val="00071BCF"/>
    <w:rsid w:val="000724EC"/>
    <w:rsid w:val="00074785"/>
    <w:rsid w:val="00074A7C"/>
    <w:rsid w:val="00074D8F"/>
    <w:rsid w:val="00076BFA"/>
    <w:rsid w:val="00077D6C"/>
    <w:rsid w:val="000819DB"/>
    <w:rsid w:val="0008223B"/>
    <w:rsid w:val="00082455"/>
    <w:rsid w:val="000841E6"/>
    <w:rsid w:val="0008424C"/>
    <w:rsid w:val="00085267"/>
    <w:rsid w:val="00085CD2"/>
    <w:rsid w:val="000876F8"/>
    <w:rsid w:val="00093778"/>
    <w:rsid w:val="00094EC3"/>
    <w:rsid w:val="000959EE"/>
    <w:rsid w:val="000A0A48"/>
    <w:rsid w:val="000A2125"/>
    <w:rsid w:val="000A284A"/>
    <w:rsid w:val="000A376E"/>
    <w:rsid w:val="000A3E9D"/>
    <w:rsid w:val="000A588E"/>
    <w:rsid w:val="000B18F6"/>
    <w:rsid w:val="000B292E"/>
    <w:rsid w:val="000B2F66"/>
    <w:rsid w:val="000B30F5"/>
    <w:rsid w:val="000B310F"/>
    <w:rsid w:val="000B6409"/>
    <w:rsid w:val="000B6583"/>
    <w:rsid w:val="000C26C3"/>
    <w:rsid w:val="000C2FD2"/>
    <w:rsid w:val="000C44A8"/>
    <w:rsid w:val="000C44E6"/>
    <w:rsid w:val="000C5293"/>
    <w:rsid w:val="000D13BB"/>
    <w:rsid w:val="000D19D2"/>
    <w:rsid w:val="000D4A4B"/>
    <w:rsid w:val="000D76D2"/>
    <w:rsid w:val="000E144F"/>
    <w:rsid w:val="000E4321"/>
    <w:rsid w:val="000E4765"/>
    <w:rsid w:val="000E59AA"/>
    <w:rsid w:val="000E5CC7"/>
    <w:rsid w:val="000E65AB"/>
    <w:rsid w:val="000E73D6"/>
    <w:rsid w:val="000F0A8C"/>
    <w:rsid w:val="000F0EAD"/>
    <w:rsid w:val="000F2D9E"/>
    <w:rsid w:val="000F3001"/>
    <w:rsid w:val="000F3256"/>
    <w:rsid w:val="000F34E1"/>
    <w:rsid w:val="000F3947"/>
    <w:rsid w:val="000F7E48"/>
    <w:rsid w:val="001031A8"/>
    <w:rsid w:val="00104300"/>
    <w:rsid w:val="0010579B"/>
    <w:rsid w:val="00114158"/>
    <w:rsid w:val="00115EC8"/>
    <w:rsid w:val="00116112"/>
    <w:rsid w:val="00116305"/>
    <w:rsid w:val="00117151"/>
    <w:rsid w:val="00117264"/>
    <w:rsid w:val="001207F2"/>
    <w:rsid w:val="0012107A"/>
    <w:rsid w:val="00121A44"/>
    <w:rsid w:val="00122059"/>
    <w:rsid w:val="00123FD4"/>
    <w:rsid w:val="0012574A"/>
    <w:rsid w:val="00125C4A"/>
    <w:rsid w:val="00126146"/>
    <w:rsid w:val="00127E28"/>
    <w:rsid w:val="001300C6"/>
    <w:rsid w:val="0013260D"/>
    <w:rsid w:val="00134536"/>
    <w:rsid w:val="001367F5"/>
    <w:rsid w:val="00136A03"/>
    <w:rsid w:val="00136BEA"/>
    <w:rsid w:val="0013702B"/>
    <w:rsid w:val="0014105E"/>
    <w:rsid w:val="00141C6B"/>
    <w:rsid w:val="00142B4E"/>
    <w:rsid w:val="00144922"/>
    <w:rsid w:val="00146BE2"/>
    <w:rsid w:val="00147606"/>
    <w:rsid w:val="00151120"/>
    <w:rsid w:val="001525BF"/>
    <w:rsid w:val="00155613"/>
    <w:rsid w:val="001556CC"/>
    <w:rsid w:val="00155ADB"/>
    <w:rsid w:val="00156F39"/>
    <w:rsid w:val="001573A5"/>
    <w:rsid w:val="00160022"/>
    <w:rsid w:val="00160288"/>
    <w:rsid w:val="0016074C"/>
    <w:rsid w:val="00162137"/>
    <w:rsid w:val="00164D2E"/>
    <w:rsid w:val="0016715A"/>
    <w:rsid w:val="00171C55"/>
    <w:rsid w:val="00172861"/>
    <w:rsid w:val="00174247"/>
    <w:rsid w:val="00174BCD"/>
    <w:rsid w:val="00175565"/>
    <w:rsid w:val="00175739"/>
    <w:rsid w:val="001759CE"/>
    <w:rsid w:val="00177887"/>
    <w:rsid w:val="001815A4"/>
    <w:rsid w:val="00182840"/>
    <w:rsid w:val="00183CB6"/>
    <w:rsid w:val="00184382"/>
    <w:rsid w:val="00190E3C"/>
    <w:rsid w:val="00192E6A"/>
    <w:rsid w:val="00193C2F"/>
    <w:rsid w:val="00193D29"/>
    <w:rsid w:val="00194DA9"/>
    <w:rsid w:val="00195328"/>
    <w:rsid w:val="001958AB"/>
    <w:rsid w:val="001958B1"/>
    <w:rsid w:val="00196794"/>
    <w:rsid w:val="001A04BF"/>
    <w:rsid w:val="001A352C"/>
    <w:rsid w:val="001A3611"/>
    <w:rsid w:val="001A4935"/>
    <w:rsid w:val="001A4AE3"/>
    <w:rsid w:val="001B05E5"/>
    <w:rsid w:val="001B1411"/>
    <w:rsid w:val="001B3151"/>
    <w:rsid w:val="001C0248"/>
    <w:rsid w:val="001C13A0"/>
    <w:rsid w:val="001C465B"/>
    <w:rsid w:val="001C690C"/>
    <w:rsid w:val="001C7E91"/>
    <w:rsid w:val="001C7F29"/>
    <w:rsid w:val="001D36D3"/>
    <w:rsid w:val="001D3B9B"/>
    <w:rsid w:val="001D3BA6"/>
    <w:rsid w:val="001D6276"/>
    <w:rsid w:val="001D6A40"/>
    <w:rsid w:val="001D6A86"/>
    <w:rsid w:val="001D7A8E"/>
    <w:rsid w:val="001E019F"/>
    <w:rsid w:val="001E0655"/>
    <w:rsid w:val="001E0936"/>
    <w:rsid w:val="001E096E"/>
    <w:rsid w:val="001E10E9"/>
    <w:rsid w:val="001E32F5"/>
    <w:rsid w:val="001E3442"/>
    <w:rsid w:val="001E3CB9"/>
    <w:rsid w:val="001E535D"/>
    <w:rsid w:val="001E6E04"/>
    <w:rsid w:val="001F2500"/>
    <w:rsid w:val="001F6AB5"/>
    <w:rsid w:val="001F6AD8"/>
    <w:rsid w:val="0020199A"/>
    <w:rsid w:val="0020200C"/>
    <w:rsid w:val="0020228C"/>
    <w:rsid w:val="00202448"/>
    <w:rsid w:val="0020271A"/>
    <w:rsid w:val="002028EA"/>
    <w:rsid w:val="002031C3"/>
    <w:rsid w:val="0020379F"/>
    <w:rsid w:val="00203919"/>
    <w:rsid w:val="002078D4"/>
    <w:rsid w:val="00210321"/>
    <w:rsid w:val="002115DA"/>
    <w:rsid w:val="00214B22"/>
    <w:rsid w:val="00216030"/>
    <w:rsid w:val="00216168"/>
    <w:rsid w:val="0021637A"/>
    <w:rsid w:val="00216F58"/>
    <w:rsid w:val="00221294"/>
    <w:rsid w:val="002249A8"/>
    <w:rsid w:val="002270C3"/>
    <w:rsid w:val="00231440"/>
    <w:rsid w:val="00231723"/>
    <w:rsid w:val="0023636A"/>
    <w:rsid w:val="0023687B"/>
    <w:rsid w:val="00236A47"/>
    <w:rsid w:val="002419C6"/>
    <w:rsid w:val="00242630"/>
    <w:rsid w:val="00244334"/>
    <w:rsid w:val="002444EA"/>
    <w:rsid w:val="002452E6"/>
    <w:rsid w:val="00251514"/>
    <w:rsid w:val="002531EE"/>
    <w:rsid w:val="00253309"/>
    <w:rsid w:val="00256A39"/>
    <w:rsid w:val="002621F8"/>
    <w:rsid w:val="002626AB"/>
    <w:rsid w:val="00262ED9"/>
    <w:rsid w:val="002646AB"/>
    <w:rsid w:val="002646E1"/>
    <w:rsid w:val="00265122"/>
    <w:rsid w:val="00267FBE"/>
    <w:rsid w:val="00271272"/>
    <w:rsid w:val="00271D04"/>
    <w:rsid w:val="00272FD5"/>
    <w:rsid w:val="00274BD5"/>
    <w:rsid w:val="00275C1F"/>
    <w:rsid w:val="002765BB"/>
    <w:rsid w:val="0028101B"/>
    <w:rsid w:val="0028128B"/>
    <w:rsid w:val="0028379F"/>
    <w:rsid w:val="00284BE3"/>
    <w:rsid w:val="00285062"/>
    <w:rsid w:val="002922BF"/>
    <w:rsid w:val="00292B14"/>
    <w:rsid w:val="002959B6"/>
    <w:rsid w:val="00296938"/>
    <w:rsid w:val="002979B2"/>
    <w:rsid w:val="002A1FA7"/>
    <w:rsid w:val="002A2445"/>
    <w:rsid w:val="002A30FD"/>
    <w:rsid w:val="002A3106"/>
    <w:rsid w:val="002A37A4"/>
    <w:rsid w:val="002A3D3D"/>
    <w:rsid w:val="002A51DB"/>
    <w:rsid w:val="002A5C54"/>
    <w:rsid w:val="002A608A"/>
    <w:rsid w:val="002A6AFC"/>
    <w:rsid w:val="002A73E2"/>
    <w:rsid w:val="002B12AF"/>
    <w:rsid w:val="002B14AC"/>
    <w:rsid w:val="002B1937"/>
    <w:rsid w:val="002B2182"/>
    <w:rsid w:val="002B2317"/>
    <w:rsid w:val="002B57A6"/>
    <w:rsid w:val="002B6DD8"/>
    <w:rsid w:val="002B702D"/>
    <w:rsid w:val="002C0186"/>
    <w:rsid w:val="002C0BA5"/>
    <w:rsid w:val="002C2DFC"/>
    <w:rsid w:val="002C34E6"/>
    <w:rsid w:val="002D07C6"/>
    <w:rsid w:val="002D27E0"/>
    <w:rsid w:val="002D7360"/>
    <w:rsid w:val="002E4D38"/>
    <w:rsid w:val="002E55A5"/>
    <w:rsid w:val="002E60FF"/>
    <w:rsid w:val="002E799B"/>
    <w:rsid w:val="002F19FD"/>
    <w:rsid w:val="002F5F13"/>
    <w:rsid w:val="003000DD"/>
    <w:rsid w:val="00303857"/>
    <w:rsid w:val="003071B8"/>
    <w:rsid w:val="00307B47"/>
    <w:rsid w:val="003115A3"/>
    <w:rsid w:val="00312488"/>
    <w:rsid w:val="00312632"/>
    <w:rsid w:val="00314C37"/>
    <w:rsid w:val="00316206"/>
    <w:rsid w:val="00317114"/>
    <w:rsid w:val="00317286"/>
    <w:rsid w:val="00317DBD"/>
    <w:rsid w:val="00322B7E"/>
    <w:rsid w:val="0032334E"/>
    <w:rsid w:val="00323EB2"/>
    <w:rsid w:val="003266FF"/>
    <w:rsid w:val="00326CE6"/>
    <w:rsid w:val="00327827"/>
    <w:rsid w:val="00327D25"/>
    <w:rsid w:val="00330DE1"/>
    <w:rsid w:val="00333634"/>
    <w:rsid w:val="00335449"/>
    <w:rsid w:val="003358B8"/>
    <w:rsid w:val="00335FB4"/>
    <w:rsid w:val="00336BFD"/>
    <w:rsid w:val="0034028E"/>
    <w:rsid w:val="0034092D"/>
    <w:rsid w:val="00341CAB"/>
    <w:rsid w:val="00342E8C"/>
    <w:rsid w:val="0034344D"/>
    <w:rsid w:val="00343B9F"/>
    <w:rsid w:val="0034485B"/>
    <w:rsid w:val="00354903"/>
    <w:rsid w:val="003608B5"/>
    <w:rsid w:val="00360911"/>
    <w:rsid w:val="00361071"/>
    <w:rsid w:val="0036250F"/>
    <w:rsid w:val="0036251E"/>
    <w:rsid w:val="003628CB"/>
    <w:rsid w:val="00362E9A"/>
    <w:rsid w:val="00365D6D"/>
    <w:rsid w:val="0036720B"/>
    <w:rsid w:val="003675B9"/>
    <w:rsid w:val="003705BB"/>
    <w:rsid w:val="003716F9"/>
    <w:rsid w:val="00371763"/>
    <w:rsid w:val="003723CF"/>
    <w:rsid w:val="003744D2"/>
    <w:rsid w:val="0037464B"/>
    <w:rsid w:val="00374EEE"/>
    <w:rsid w:val="003753CF"/>
    <w:rsid w:val="003755E1"/>
    <w:rsid w:val="00377AFB"/>
    <w:rsid w:val="00381398"/>
    <w:rsid w:val="0038153C"/>
    <w:rsid w:val="003852EF"/>
    <w:rsid w:val="00386EB1"/>
    <w:rsid w:val="00387D9A"/>
    <w:rsid w:val="003906F1"/>
    <w:rsid w:val="003911B7"/>
    <w:rsid w:val="00392557"/>
    <w:rsid w:val="0039271D"/>
    <w:rsid w:val="00392F05"/>
    <w:rsid w:val="003A0AEB"/>
    <w:rsid w:val="003A206A"/>
    <w:rsid w:val="003A2651"/>
    <w:rsid w:val="003A5692"/>
    <w:rsid w:val="003B4378"/>
    <w:rsid w:val="003B4D65"/>
    <w:rsid w:val="003B5A5B"/>
    <w:rsid w:val="003B6A4F"/>
    <w:rsid w:val="003C2591"/>
    <w:rsid w:val="003C3F3D"/>
    <w:rsid w:val="003C643A"/>
    <w:rsid w:val="003C7632"/>
    <w:rsid w:val="003D09AD"/>
    <w:rsid w:val="003D53D7"/>
    <w:rsid w:val="003D6C00"/>
    <w:rsid w:val="003E0D26"/>
    <w:rsid w:val="003E152E"/>
    <w:rsid w:val="003E1832"/>
    <w:rsid w:val="003E3812"/>
    <w:rsid w:val="003E3821"/>
    <w:rsid w:val="003E4208"/>
    <w:rsid w:val="003E4A74"/>
    <w:rsid w:val="003E58C1"/>
    <w:rsid w:val="003F0881"/>
    <w:rsid w:val="003F5487"/>
    <w:rsid w:val="003F5818"/>
    <w:rsid w:val="004009DC"/>
    <w:rsid w:val="00402D2A"/>
    <w:rsid w:val="00402E5A"/>
    <w:rsid w:val="00404665"/>
    <w:rsid w:val="00410E60"/>
    <w:rsid w:val="00411605"/>
    <w:rsid w:val="00411A36"/>
    <w:rsid w:val="004142EB"/>
    <w:rsid w:val="00415018"/>
    <w:rsid w:val="0041612D"/>
    <w:rsid w:val="004176B1"/>
    <w:rsid w:val="004176CE"/>
    <w:rsid w:val="00417E62"/>
    <w:rsid w:val="004205D5"/>
    <w:rsid w:val="00422322"/>
    <w:rsid w:val="00422871"/>
    <w:rsid w:val="004231FE"/>
    <w:rsid w:val="00424B85"/>
    <w:rsid w:val="004250C9"/>
    <w:rsid w:val="00426940"/>
    <w:rsid w:val="00430C40"/>
    <w:rsid w:val="00433635"/>
    <w:rsid w:val="0044017A"/>
    <w:rsid w:val="0044189E"/>
    <w:rsid w:val="00441EF7"/>
    <w:rsid w:val="00442C89"/>
    <w:rsid w:val="00444C05"/>
    <w:rsid w:val="004455F7"/>
    <w:rsid w:val="0044609B"/>
    <w:rsid w:val="00452576"/>
    <w:rsid w:val="0045281F"/>
    <w:rsid w:val="00452A80"/>
    <w:rsid w:val="00453E10"/>
    <w:rsid w:val="00454E36"/>
    <w:rsid w:val="004558C3"/>
    <w:rsid w:val="00456096"/>
    <w:rsid w:val="00456DFC"/>
    <w:rsid w:val="00460C74"/>
    <w:rsid w:val="00460CB6"/>
    <w:rsid w:val="004627FF"/>
    <w:rsid w:val="004637A1"/>
    <w:rsid w:val="00464BC0"/>
    <w:rsid w:val="004656CB"/>
    <w:rsid w:val="004667C8"/>
    <w:rsid w:val="00466B5A"/>
    <w:rsid w:val="00466C49"/>
    <w:rsid w:val="00467701"/>
    <w:rsid w:val="00481012"/>
    <w:rsid w:val="00481570"/>
    <w:rsid w:val="00482BF3"/>
    <w:rsid w:val="00483C6B"/>
    <w:rsid w:val="00484F53"/>
    <w:rsid w:val="004860B3"/>
    <w:rsid w:val="00491141"/>
    <w:rsid w:val="00491BE9"/>
    <w:rsid w:val="00491CE2"/>
    <w:rsid w:val="004926B3"/>
    <w:rsid w:val="00493746"/>
    <w:rsid w:val="00494414"/>
    <w:rsid w:val="00494731"/>
    <w:rsid w:val="004949F5"/>
    <w:rsid w:val="00494CD3"/>
    <w:rsid w:val="00495461"/>
    <w:rsid w:val="00495653"/>
    <w:rsid w:val="004964D7"/>
    <w:rsid w:val="004971D6"/>
    <w:rsid w:val="004A1A9D"/>
    <w:rsid w:val="004A2185"/>
    <w:rsid w:val="004A42E8"/>
    <w:rsid w:val="004B0758"/>
    <w:rsid w:val="004B11BF"/>
    <w:rsid w:val="004B1DB6"/>
    <w:rsid w:val="004B6E61"/>
    <w:rsid w:val="004B7D22"/>
    <w:rsid w:val="004C10AC"/>
    <w:rsid w:val="004C1120"/>
    <w:rsid w:val="004C1223"/>
    <w:rsid w:val="004C290E"/>
    <w:rsid w:val="004C2A95"/>
    <w:rsid w:val="004C2C47"/>
    <w:rsid w:val="004C39A2"/>
    <w:rsid w:val="004C75C2"/>
    <w:rsid w:val="004D3B28"/>
    <w:rsid w:val="004D4BF7"/>
    <w:rsid w:val="004D5AD5"/>
    <w:rsid w:val="004D7B79"/>
    <w:rsid w:val="004E0F52"/>
    <w:rsid w:val="004E110B"/>
    <w:rsid w:val="004E19B1"/>
    <w:rsid w:val="004E5C5E"/>
    <w:rsid w:val="004E6C84"/>
    <w:rsid w:val="004F2B3F"/>
    <w:rsid w:val="004F2E3D"/>
    <w:rsid w:val="0050123D"/>
    <w:rsid w:val="005015B0"/>
    <w:rsid w:val="00512006"/>
    <w:rsid w:val="00512476"/>
    <w:rsid w:val="00512821"/>
    <w:rsid w:val="00513035"/>
    <w:rsid w:val="005132CF"/>
    <w:rsid w:val="005151C3"/>
    <w:rsid w:val="0052254C"/>
    <w:rsid w:val="00523328"/>
    <w:rsid w:val="00526A8A"/>
    <w:rsid w:val="005273DA"/>
    <w:rsid w:val="00527A1D"/>
    <w:rsid w:val="00530E68"/>
    <w:rsid w:val="0053188A"/>
    <w:rsid w:val="00531C2C"/>
    <w:rsid w:val="005320CC"/>
    <w:rsid w:val="005321FB"/>
    <w:rsid w:val="005324E7"/>
    <w:rsid w:val="00532A51"/>
    <w:rsid w:val="00532C96"/>
    <w:rsid w:val="005334E3"/>
    <w:rsid w:val="00535915"/>
    <w:rsid w:val="00536FA9"/>
    <w:rsid w:val="00537805"/>
    <w:rsid w:val="0054019F"/>
    <w:rsid w:val="005415AD"/>
    <w:rsid w:val="0054238F"/>
    <w:rsid w:val="00546B6D"/>
    <w:rsid w:val="00550430"/>
    <w:rsid w:val="0055165D"/>
    <w:rsid w:val="00553274"/>
    <w:rsid w:val="00554C52"/>
    <w:rsid w:val="00556E8D"/>
    <w:rsid w:val="00560752"/>
    <w:rsid w:val="005608B3"/>
    <w:rsid w:val="00560CA0"/>
    <w:rsid w:val="005613BF"/>
    <w:rsid w:val="00564317"/>
    <w:rsid w:val="005646A1"/>
    <w:rsid w:val="005662F6"/>
    <w:rsid w:val="00566813"/>
    <w:rsid w:val="0056774A"/>
    <w:rsid w:val="00571267"/>
    <w:rsid w:val="00574702"/>
    <w:rsid w:val="00574D25"/>
    <w:rsid w:val="00576996"/>
    <w:rsid w:val="0057784D"/>
    <w:rsid w:val="00581BB6"/>
    <w:rsid w:val="00582C76"/>
    <w:rsid w:val="00583480"/>
    <w:rsid w:val="00584D6C"/>
    <w:rsid w:val="005874AF"/>
    <w:rsid w:val="00587D6E"/>
    <w:rsid w:val="0059119D"/>
    <w:rsid w:val="00591AE7"/>
    <w:rsid w:val="00593BC2"/>
    <w:rsid w:val="00596120"/>
    <w:rsid w:val="005A16B0"/>
    <w:rsid w:val="005A2561"/>
    <w:rsid w:val="005A516A"/>
    <w:rsid w:val="005A7A86"/>
    <w:rsid w:val="005B0652"/>
    <w:rsid w:val="005B11E8"/>
    <w:rsid w:val="005B147B"/>
    <w:rsid w:val="005B1733"/>
    <w:rsid w:val="005B382B"/>
    <w:rsid w:val="005C0E9B"/>
    <w:rsid w:val="005C2349"/>
    <w:rsid w:val="005C3981"/>
    <w:rsid w:val="005C5D78"/>
    <w:rsid w:val="005D0267"/>
    <w:rsid w:val="005D0D15"/>
    <w:rsid w:val="005D3013"/>
    <w:rsid w:val="005D3FBB"/>
    <w:rsid w:val="005D4359"/>
    <w:rsid w:val="005D533C"/>
    <w:rsid w:val="005D612A"/>
    <w:rsid w:val="005D63CB"/>
    <w:rsid w:val="005D6C4B"/>
    <w:rsid w:val="005E1AF3"/>
    <w:rsid w:val="005E5662"/>
    <w:rsid w:val="005F0EF4"/>
    <w:rsid w:val="005F10C4"/>
    <w:rsid w:val="005F1193"/>
    <w:rsid w:val="005F163E"/>
    <w:rsid w:val="005F3BB2"/>
    <w:rsid w:val="005F4653"/>
    <w:rsid w:val="005F7138"/>
    <w:rsid w:val="005F7636"/>
    <w:rsid w:val="00600C52"/>
    <w:rsid w:val="00601187"/>
    <w:rsid w:val="00601B76"/>
    <w:rsid w:val="00601D7D"/>
    <w:rsid w:val="00603C57"/>
    <w:rsid w:val="00604A7A"/>
    <w:rsid w:val="00604E17"/>
    <w:rsid w:val="00607589"/>
    <w:rsid w:val="00614B6E"/>
    <w:rsid w:val="00617FCA"/>
    <w:rsid w:val="00620046"/>
    <w:rsid w:val="00621A8C"/>
    <w:rsid w:val="0062226F"/>
    <w:rsid w:val="0062352A"/>
    <w:rsid w:val="00623CE6"/>
    <w:rsid w:val="006245E4"/>
    <w:rsid w:val="00625036"/>
    <w:rsid w:val="00630A8D"/>
    <w:rsid w:val="0063236C"/>
    <w:rsid w:val="0063244B"/>
    <w:rsid w:val="0063466F"/>
    <w:rsid w:val="00634DA5"/>
    <w:rsid w:val="006361DB"/>
    <w:rsid w:val="00637ADC"/>
    <w:rsid w:val="0064058F"/>
    <w:rsid w:val="0064089C"/>
    <w:rsid w:val="00643A61"/>
    <w:rsid w:val="006453D6"/>
    <w:rsid w:val="0065174A"/>
    <w:rsid w:val="00651936"/>
    <w:rsid w:val="00654681"/>
    <w:rsid w:val="00656B2F"/>
    <w:rsid w:val="00661144"/>
    <w:rsid w:val="0066134B"/>
    <w:rsid w:val="006614E8"/>
    <w:rsid w:val="00663112"/>
    <w:rsid w:val="00663F75"/>
    <w:rsid w:val="006644D8"/>
    <w:rsid w:val="00664970"/>
    <w:rsid w:val="006666B6"/>
    <w:rsid w:val="00666B3A"/>
    <w:rsid w:val="00670528"/>
    <w:rsid w:val="0067075F"/>
    <w:rsid w:val="006713DC"/>
    <w:rsid w:val="00671857"/>
    <w:rsid w:val="00671B44"/>
    <w:rsid w:val="00672D15"/>
    <w:rsid w:val="00683DA8"/>
    <w:rsid w:val="006846D9"/>
    <w:rsid w:val="00686B76"/>
    <w:rsid w:val="00692A21"/>
    <w:rsid w:val="00692FC3"/>
    <w:rsid w:val="006931CE"/>
    <w:rsid w:val="00696BD7"/>
    <w:rsid w:val="006A0888"/>
    <w:rsid w:val="006A0B7A"/>
    <w:rsid w:val="006A1118"/>
    <w:rsid w:val="006A1509"/>
    <w:rsid w:val="006A4002"/>
    <w:rsid w:val="006A489B"/>
    <w:rsid w:val="006A7194"/>
    <w:rsid w:val="006A753D"/>
    <w:rsid w:val="006A769D"/>
    <w:rsid w:val="006A77C9"/>
    <w:rsid w:val="006B05DE"/>
    <w:rsid w:val="006B0C95"/>
    <w:rsid w:val="006B3376"/>
    <w:rsid w:val="006B6AB0"/>
    <w:rsid w:val="006C6457"/>
    <w:rsid w:val="006C6DB6"/>
    <w:rsid w:val="006D1D44"/>
    <w:rsid w:val="006D32B5"/>
    <w:rsid w:val="006D38C7"/>
    <w:rsid w:val="006D3AB6"/>
    <w:rsid w:val="006D4A3B"/>
    <w:rsid w:val="006D4AB9"/>
    <w:rsid w:val="006D5CE0"/>
    <w:rsid w:val="006D6216"/>
    <w:rsid w:val="006D6751"/>
    <w:rsid w:val="006D698C"/>
    <w:rsid w:val="006D726A"/>
    <w:rsid w:val="006D7DE3"/>
    <w:rsid w:val="006E13D8"/>
    <w:rsid w:val="006E18A5"/>
    <w:rsid w:val="006E1F45"/>
    <w:rsid w:val="006E2F4C"/>
    <w:rsid w:val="006E36C7"/>
    <w:rsid w:val="006E657A"/>
    <w:rsid w:val="006F015C"/>
    <w:rsid w:val="006F09D0"/>
    <w:rsid w:val="006F16E2"/>
    <w:rsid w:val="006F1C78"/>
    <w:rsid w:val="006F21DE"/>
    <w:rsid w:val="006F2E9B"/>
    <w:rsid w:val="006F320E"/>
    <w:rsid w:val="006F3E33"/>
    <w:rsid w:val="006F401C"/>
    <w:rsid w:val="006F4596"/>
    <w:rsid w:val="006F4BD1"/>
    <w:rsid w:val="006F5160"/>
    <w:rsid w:val="006F5418"/>
    <w:rsid w:val="006F5BB0"/>
    <w:rsid w:val="006F787A"/>
    <w:rsid w:val="00701E0F"/>
    <w:rsid w:val="007023A3"/>
    <w:rsid w:val="007025D7"/>
    <w:rsid w:val="0070351B"/>
    <w:rsid w:val="007049B6"/>
    <w:rsid w:val="0070621F"/>
    <w:rsid w:val="00707B9B"/>
    <w:rsid w:val="00711ECB"/>
    <w:rsid w:val="00713039"/>
    <w:rsid w:val="007145B1"/>
    <w:rsid w:val="007149C8"/>
    <w:rsid w:val="00716826"/>
    <w:rsid w:val="00717467"/>
    <w:rsid w:val="00717ADA"/>
    <w:rsid w:val="007207A6"/>
    <w:rsid w:val="00721795"/>
    <w:rsid w:val="00722C3A"/>
    <w:rsid w:val="0072327E"/>
    <w:rsid w:val="00724C5E"/>
    <w:rsid w:val="0072602A"/>
    <w:rsid w:val="00730E07"/>
    <w:rsid w:val="007325EC"/>
    <w:rsid w:val="00733FEE"/>
    <w:rsid w:val="00734510"/>
    <w:rsid w:val="00734D72"/>
    <w:rsid w:val="007376BD"/>
    <w:rsid w:val="00740D00"/>
    <w:rsid w:val="007427DD"/>
    <w:rsid w:val="00742EEF"/>
    <w:rsid w:val="0074530C"/>
    <w:rsid w:val="007470B7"/>
    <w:rsid w:val="007513DE"/>
    <w:rsid w:val="007517CD"/>
    <w:rsid w:val="00751CA2"/>
    <w:rsid w:val="00752CBC"/>
    <w:rsid w:val="0075530E"/>
    <w:rsid w:val="007560D1"/>
    <w:rsid w:val="00757911"/>
    <w:rsid w:val="0076034D"/>
    <w:rsid w:val="00760C1B"/>
    <w:rsid w:val="00763774"/>
    <w:rsid w:val="00764F05"/>
    <w:rsid w:val="00765C2D"/>
    <w:rsid w:val="007665A0"/>
    <w:rsid w:val="0077074E"/>
    <w:rsid w:val="00771DC5"/>
    <w:rsid w:val="00771DD3"/>
    <w:rsid w:val="0077423F"/>
    <w:rsid w:val="00774F3A"/>
    <w:rsid w:val="00775BBA"/>
    <w:rsid w:val="007764E0"/>
    <w:rsid w:val="00776D90"/>
    <w:rsid w:val="00780788"/>
    <w:rsid w:val="00781738"/>
    <w:rsid w:val="00782781"/>
    <w:rsid w:val="00784AA0"/>
    <w:rsid w:val="007850D9"/>
    <w:rsid w:val="0078546A"/>
    <w:rsid w:val="00785B56"/>
    <w:rsid w:val="00790333"/>
    <w:rsid w:val="007904ED"/>
    <w:rsid w:val="007908C6"/>
    <w:rsid w:val="00790E29"/>
    <w:rsid w:val="007922EA"/>
    <w:rsid w:val="00792868"/>
    <w:rsid w:val="00792AA1"/>
    <w:rsid w:val="00793F7A"/>
    <w:rsid w:val="00794F43"/>
    <w:rsid w:val="007A1DFB"/>
    <w:rsid w:val="007A288D"/>
    <w:rsid w:val="007A5BAE"/>
    <w:rsid w:val="007A622B"/>
    <w:rsid w:val="007A6692"/>
    <w:rsid w:val="007B1F27"/>
    <w:rsid w:val="007B24AD"/>
    <w:rsid w:val="007B4776"/>
    <w:rsid w:val="007B512B"/>
    <w:rsid w:val="007B737A"/>
    <w:rsid w:val="007C3D46"/>
    <w:rsid w:val="007C47C8"/>
    <w:rsid w:val="007C5A34"/>
    <w:rsid w:val="007C6E6D"/>
    <w:rsid w:val="007D0833"/>
    <w:rsid w:val="007D255B"/>
    <w:rsid w:val="007D3B46"/>
    <w:rsid w:val="007D60F9"/>
    <w:rsid w:val="007D7A62"/>
    <w:rsid w:val="007E20A1"/>
    <w:rsid w:val="007E4615"/>
    <w:rsid w:val="007E5018"/>
    <w:rsid w:val="007E58DB"/>
    <w:rsid w:val="007F0248"/>
    <w:rsid w:val="007F0625"/>
    <w:rsid w:val="007F1DE0"/>
    <w:rsid w:val="00801D9D"/>
    <w:rsid w:val="00806C14"/>
    <w:rsid w:val="008102DF"/>
    <w:rsid w:val="0081126E"/>
    <w:rsid w:val="00811681"/>
    <w:rsid w:val="0081257E"/>
    <w:rsid w:val="00813E33"/>
    <w:rsid w:val="00814B7A"/>
    <w:rsid w:val="00815291"/>
    <w:rsid w:val="008156B1"/>
    <w:rsid w:val="00815D57"/>
    <w:rsid w:val="00817542"/>
    <w:rsid w:val="008221EB"/>
    <w:rsid w:val="0082312A"/>
    <w:rsid w:val="00824D8B"/>
    <w:rsid w:val="008261F5"/>
    <w:rsid w:val="00826992"/>
    <w:rsid w:val="00826D61"/>
    <w:rsid w:val="00833070"/>
    <w:rsid w:val="00834262"/>
    <w:rsid w:val="008347AD"/>
    <w:rsid w:val="00842565"/>
    <w:rsid w:val="00844C37"/>
    <w:rsid w:val="00844C3C"/>
    <w:rsid w:val="00846B2B"/>
    <w:rsid w:val="008476FB"/>
    <w:rsid w:val="00847B6F"/>
    <w:rsid w:val="00847C82"/>
    <w:rsid w:val="00850013"/>
    <w:rsid w:val="0085198E"/>
    <w:rsid w:val="008527AB"/>
    <w:rsid w:val="00853F56"/>
    <w:rsid w:val="00854044"/>
    <w:rsid w:val="00854AB3"/>
    <w:rsid w:val="00856304"/>
    <w:rsid w:val="00856E83"/>
    <w:rsid w:val="00860F0D"/>
    <w:rsid w:val="00861D31"/>
    <w:rsid w:val="00862598"/>
    <w:rsid w:val="00862880"/>
    <w:rsid w:val="00864F4E"/>
    <w:rsid w:val="00865821"/>
    <w:rsid w:val="00866CEE"/>
    <w:rsid w:val="00866FDA"/>
    <w:rsid w:val="0086721A"/>
    <w:rsid w:val="00867912"/>
    <w:rsid w:val="00867ABF"/>
    <w:rsid w:val="00870778"/>
    <w:rsid w:val="008708EF"/>
    <w:rsid w:val="00870DB2"/>
    <w:rsid w:val="0087232B"/>
    <w:rsid w:val="008729BE"/>
    <w:rsid w:val="00874361"/>
    <w:rsid w:val="00877331"/>
    <w:rsid w:val="008821CB"/>
    <w:rsid w:val="00885819"/>
    <w:rsid w:val="008865F7"/>
    <w:rsid w:val="00886DF8"/>
    <w:rsid w:val="00887591"/>
    <w:rsid w:val="00887C46"/>
    <w:rsid w:val="008949D7"/>
    <w:rsid w:val="00894DB9"/>
    <w:rsid w:val="00897962"/>
    <w:rsid w:val="008A02E4"/>
    <w:rsid w:val="008A1177"/>
    <w:rsid w:val="008A3C19"/>
    <w:rsid w:val="008A4039"/>
    <w:rsid w:val="008A7B9B"/>
    <w:rsid w:val="008B01A5"/>
    <w:rsid w:val="008B0291"/>
    <w:rsid w:val="008B06E3"/>
    <w:rsid w:val="008B0E96"/>
    <w:rsid w:val="008B1A5C"/>
    <w:rsid w:val="008B1AEB"/>
    <w:rsid w:val="008B7062"/>
    <w:rsid w:val="008C0BB5"/>
    <w:rsid w:val="008C1DD3"/>
    <w:rsid w:val="008D18F8"/>
    <w:rsid w:val="008D3AAA"/>
    <w:rsid w:val="008D3F16"/>
    <w:rsid w:val="008D4357"/>
    <w:rsid w:val="008D4D8E"/>
    <w:rsid w:val="008E0C2F"/>
    <w:rsid w:val="008E1AC5"/>
    <w:rsid w:val="008E1DC4"/>
    <w:rsid w:val="008E4511"/>
    <w:rsid w:val="008E47B1"/>
    <w:rsid w:val="008E50AB"/>
    <w:rsid w:val="008E63F9"/>
    <w:rsid w:val="008E65A1"/>
    <w:rsid w:val="008E75FB"/>
    <w:rsid w:val="008E7C91"/>
    <w:rsid w:val="008F0A2C"/>
    <w:rsid w:val="008F0C6D"/>
    <w:rsid w:val="008F0ED2"/>
    <w:rsid w:val="008F1611"/>
    <w:rsid w:val="008F256A"/>
    <w:rsid w:val="008F2618"/>
    <w:rsid w:val="008F4658"/>
    <w:rsid w:val="008F5C41"/>
    <w:rsid w:val="008F7953"/>
    <w:rsid w:val="00900E6D"/>
    <w:rsid w:val="009012B5"/>
    <w:rsid w:val="00902438"/>
    <w:rsid w:val="00906F7A"/>
    <w:rsid w:val="009070E5"/>
    <w:rsid w:val="0091139E"/>
    <w:rsid w:val="009119A5"/>
    <w:rsid w:val="00913D4A"/>
    <w:rsid w:val="00916312"/>
    <w:rsid w:val="0091707C"/>
    <w:rsid w:val="00917C30"/>
    <w:rsid w:val="00917C6E"/>
    <w:rsid w:val="00917F9C"/>
    <w:rsid w:val="0092061D"/>
    <w:rsid w:val="00921A48"/>
    <w:rsid w:val="00923178"/>
    <w:rsid w:val="009231B7"/>
    <w:rsid w:val="00924450"/>
    <w:rsid w:val="0092465E"/>
    <w:rsid w:val="00925B73"/>
    <w:rsid w:val="00925D08"/>
    <w:rsid w:val="00927007"/>
    <w:rsid w:val="00927221"/>
    <w:rsid w:val="0092783D"/>
    <w:rsid w:val="00927FBA"/>
    <w:rsid w:val="00930BF8"/>
    <w:rsid w:val="0093184D"/>
    <w:rsid w:val="00931A2A"/>
    <w:rsid w:val="009322D6"/>
    <w:rsid w:val="009405F9"/>
    <w:rsid w:val="009407A5"/>
    <w:rsid w:val="00940B8C"/>
    <w:rsid w:val="009413BB"/>
    <w:rsid w:val="009419E0"/>
    <w:rsid w:val="00942E8E"/>
    <w:rsid w:val="00943DAE"/>
    <w:rsid w:val="00945C0D"/>
    <w:rsid w:val="00945C96"/>
    <w:rsid w:val="00952720"/>
    <w:rsid w:val="00953878"/>
    <w:rsid w:val="00961980"/>
    <w:rsid w:val="00962C44"/>
    <w:rsid w:val="00963C42"/>
    <w:rsid w:val="0096446A"/>
    <w:rsid w:val="00974458"/>
    <w:rsid w:val="00976441"/>
    <w:rsid w:val="0098030E"/>
    <w:rsid w:val="00980974"/>
    <w:rsid w:val="009815E1"/>
    <w:rsid w:val="00981F0B"/>
    <w:rsid w:val="0098571C"/>
    <w:rsid w:val="00990A99"/>
    <w:rsid w:val="00993C45"/>
    <w:rsid w:val="009969AC"/>
    <w:rsid w:val="009A0A66"/>
    <w:rsid w:val="009A14B6"/>
    <w:rsid w:val="009A1960"/>
    <w:rsid w:val="009A4FDF"/>
    <w:rsid w:val="009A680C"/>
    <w:rsid w:val="009A69EA"/>
    <w:rsid w:val="009A6AE9"/>
    <w:rsid w:val="009B1297"/>
    <w:rsid w:val="009B1E6C"/>
    <w:rsid w:val="009B3132"/>
    <w:rsid w:val="009B3E61"/>
    <w:rsid w:val="009B3F96"/>
    <w:rsid w:val="009B417D"/>
    <w:rsid w:val="009B4D52"/>
    <w:rsid w:val="009B6842"/>
    <w:rsid w:val="009C03B4"/>
    <w:rsid w:val="009C6262"/>
    <w:rsid w:val="009C641D"/>
    <w:rsid w:val="009C720C"/>
    <w:rsid w:val="009C76BB"/>
    <w:rsid w:val="009D04E1"/>
    <w:rsid w:val="009D1AA6"/>
    <w:rsid w:val="009D2B92"/>
    <w:rsid w:val="009D3016"/>
    <w:rsid w:val="009D6E9E"/>
    <w:rsid w:val="009D79F5"/>
    <w:rsid w:val="009E0755"/>
    <w:rsid w:val="009E229E"/>
    <w:rsid w:val="009E2862"/>
    <w:rsid w:val="009E523C"/>
    <w:rsid w:val="009E7DE1"/>
    <w:rsid w:val="009F0757"/>
    <w:rsid w:val="009F152C"/>
    <w:rsid w:val="009F1A3C"/>
    <w:rsid w:val="009F2FB0"/>
    <w:rsid w:val="009F357E"/>
    <w:rsid w:val="009F454F"/>
    <w:rsid w:val="009F6432"/>
    <w:rsid w:val="009F6AF0"/>
    <w:rsid w:val="009F6BEA"/>
    <w:rsid w:val="009F73CB"/>
    <w:rsid w:val="009F7C45"/>
    <w:rsid w:val="009F7E82"/>
    <w:rsid w:val="00A001C4"/>
    <w:rsid w:val="00A02134"/>
    <w:rsid w:val="00A0583E"/>
    <w:rsid w:val="00A076B2"/>
    <w:rsid w:val="00A07C73"/>
    <w:rsid w:val="00A11422"/>
    <w:rsid w:val="00A12C4A"/>
    <w:rsid w:val="00A13F9F"/>
    <w:rsid w:val="00A1493A"/>
    <w:rsid w:val="00A15DCF"/>
    <w:rsid w:val="00A1688B"/>
    <w:rsid w:val="00A16CC5"/>
    <w:rsid w:val="00A1729D"/>
    <w:rsid w:val="00A21F40"/>
    <w:rsid w:val="00A2336D"/>
    <w:rsid w:val="00A25B1D"/>
    <w:rsid w:val="00A27C78"/>
    <w:rsid w:val="00A35A3A"/>
    <w:rsid w:val="00A43AD5"/>
    <w:rsid w:val="00A45161"/>
    <w:rsid w:val="00A47402"/>
    <w:rsid w:val="00A53224"/>
    <w:rsid w:val="00A53A0B"/>
    <w:rsid w:val="00A53CD5"/>
    <w:rsid w:val="00A53F94"/>
    <w:rsid w:val="00A54620"/>
    <w:rsid w:val="00A546E0"/>
    <w:rsid w:val="00A54BFB"/>
    <w:rsid w:val="00A551F2"/>
    <w:rsid w:val="00A55BE8"/>
    <w:rsid w:val="00A60274"/>
    <w:rsid w:val="00A61772"/>
    <w:rsid w:val="00A62692"/>
    <w:rsid w:val="00A67E23"/>
    <w:rsid w:val="00A72217"/>
    <w:rsid w:val="00A805E1"/>
    <w:rsid w:val="00A82867"/>
    <w:rsid w:val="00A84548"/>
    <w:rsid w:val="00A84D14"/>
    <w:rsid w:val="00A850AB"/>
    <w:rsid w:val="00A850E5"/>
    <w:rsid w:val="00A856C6"/>
    <w:rsid w:val="00A86A03"/>
    <w:rsid w:val="00A87B6E"/>
    <w:rsid w:val="00A87E14"/>
    <w:rsid w:val="00A965E8"/>
    <w:rsid w:val="00A965FA"/>
    <w:rsid w:val="00AA1E09"/>
    <w:rsid w:val="00AA44BD"/>
    <w:rsid w:val="00AA5FEF"/>
    <w:rsid w:val="00AA715D"/>
    <w:rsid w:val="00AA78B7"/>
    <w:rsid w:val="00AA7C02"/>
    <w:rsid w:val="00AB0348"/>
    <w:rsid w:val="00AB0898"/>
    <w:rsid w:val="00AB1ADB"/>
    <w:rsid w:val="00AB2607"/>
    <w:rsid w:val="00AB2EBB"/>
    <w:rsid w:val="00AB41F7"/>
    <w:rsid w:val="00AB69EE"/>
    <w:rsid w:val="00AB73CA"/>
    <w:rsid w:val="00AC1188"/>
    <w:rsid w:val="00AC2A4F"/>
    <w:rsid w:val="00AC3DE2"/>
    <w:rsid w:val="00AC552A"/>
    <w:rsid w:val="00AC5875"/>
    <w:rsid w:val="00AC76E2"/>
    <w:rsid w:val="00AC7A6F"/>
    <w:rsid w:val="00AD1F72"/>
    <w:rsid w:val="00AD405F"/>
    <w:rsid w:val="00AD75B4"/>
    <w:rsid w:val="00AE19CD"/>
    <w:rsid w:val="00AE22D1"/>
    <w:rsid w:val="00AE34FC"/>
    <w:rsid w:val="00AE4B70"/>
    <w:rsid w:val="00AE6B6B"/>
    <w:rsid w:val="00AE77D2"/>
    <w:rsid w:val="00AF042B"/>
    <w:rsid w:val="00AF0FC2"/>
    <w:rsid w:val="00AF1E28"/>
    <w:rsid w:val="00AF248B"/>
    <w:rsid w:val="00AF543A"/>
    <w:rsid w:val="00AF69B2"/>
    <w:rsid w:val="00AF7D07"/>
    <w:rsid w:val="00B012D5"/>
    <w:rsid w:val="00B111B6"/>
    <w:rsid w:val="00B13A7A"/>
    <w:rsid w:val="00B13ACE"/>
    <w:rsid w:val="00B1529C"/>
    <w:rsid w:val="00B17AFC"/>
    <w:rsid w:val="00B17D56"/>
    <w:rsid w:val="00B22947"/>
    <w:rsid w:val="00B23F47"/>
    <w:rsid w:val="00B24132"/>
    <w:rsid w:val="00B24ABB"/>
    <w:rsid w:val="00B26BBB"/>
    <w:rsid w:val="00B26C50"/>
    <w:rsid w:val="00B3158B"/>
    <w:rsid w:val="00B315B9"/>
    <w:rsid w:val="00B316DD"/>
    <w:rsid w:val="00B31EC3"/>
    <w:rsid w:val="00B33CAE"/>
    <w:rsid w:val="00B40DD3"/>
    <w:rsid w:val="00B41376"/>
    <w:rsid w:val="00B4197F"/>
    <w:rsid w:val="00B43A0D"/>
    <w:rsid w:val="00B45AB4"/>
    <w:rsid w:val="00B46F8B"/>
    <w:rsid w:val="00B474FA"/>
    <w:rsid w:val="00B47E84"/>
    <w:rsid w:val="00B50074"/>
    <w:rsid w:val="00B50C9A"/>
    <w:rsid w:val="00B51028"/>
    <w:rsid w:val="00B52121"/>
    <w:rsid w:val="00B52FC8"/>
    <w:rsid w:val="00B5555B"/>
    <w:rsid w:val="00B62CAA"/>
    <w:rsid w:val="00B65D6A"/>
    <w:rsid w:val="00B66883"/>
    <w:rsid w:val="00B67CFD"/>
    <w:rsid w:val="00B70412"/>
    <w:rsid w:val="00B728F9"/>
    <w:rsid w:val="00B74C39"/>
    <w:rsid w:val="00B75054"/>
    <w:rsid w:val="00B766D6"/>
    <w:rsid w:val="00B779C1"/>
    <w:rsid w:val="00B77CA7"/>
    <w:rsid w:val="00B80EDD"/>
    <w:rsid w:val="00B837E8"/>
    <w:rsid w:val="00B8390A"/>
    <w:rsid w:val="00B85075"/>
    <w:rsid w:val="00B85810"/>
    <w:rsid w:val="00B879B6"/>
    <w:rsid w:val="00BA077C"/>
    <w:rsid w:val="00BA0C44"/>
    <w:rsid w:val="00BA2060"/>
    <w:rsid w:val="00BA3EE0"/>
    <w:rsid w:val="00BB0BB2"/>
    <w:rsid w:val="00BB445C"/>
    <w:rsid w:val="00BB46CD"/>
    <w:rsid w:val="00BB6E83"/>
    <w:rsid w:val="00BB7E30"/>
    <w:rsid w:val="00BC0F70"/>
    <w:rsid w:val="00BC1FDE"/>
    <w:rsid w:val="00BC2C69"/>
    <w:rsid w:val="00BC6EE3"/>
    <w:rsid w:val="00BC72C7"/>
    <w:rsid w:val="00BC7358"/>
    <w:rsid w:val="00BD10C9"/>
    <w:rsid w:val="00BD382F"/>
    <w:rsid w:val="00BD42E5"/>
    <w:rsid w:val="00BD680F"/>
    <w:rsid w:val="00BE1F9A"/>
    <w:rsid w:val="00BE2496"/>
    <w:rsid w:val="00BE4353"/>
    <w:rsid w:val="00BE43C4"/>
    <w:rsid w:val="00BE5E5B"/>
    <w:rsid w:val="00BF0711"/>
    <w:rsid w:val="00BF2275"/>
    <w:rsid w:val="00BF2458"/>
    <w:rsid w:val="00BF248A"/>
    <w:rsid w:val="00BF2A43"/>
    <w:rsid w:val="00BF2E17"/>
    <w:rsid w:val="00BF31A9"/>
    <w:rsid w:val="00BF51E4"/>
    <w:rsid w:val="00BF5D56"/>
    <w:rsid w:val="00BF5DD3"/>
    <w:rsid w:val="00BF6466"/>
    <w:rsid w:val="00BF646F"/>
    <w:rsid w:val="00BF6C81"/>
    <w:rsid w:val="00C00E98"/>
    <w:rsid w:val="00C01401"/>
    <w:rsid w:val="00C02AA9"/>
    <w:rsid w:val="00C10267"/>
    <w:rsid w:val="00C11FE4"/>
    <w:rsid w:val="00C1480F"/>
    <w:rsid w:val="00C151CE"/>
    <w:rsid w:val="00C151DE"/>
    <w:rsid w:val="00C202DB"/>
    <w:rsid w:val="00C2206B"/>
    <w:rsid w:val="00C22636"/>
    <w:rsid w:val="00C23154"/>
    <w:rsid w:val="00C2548F"/>
    <w:rsid w:val="00C2784A"/>
    <w:rsid w:val="00C27D04"/>
    <w:rsid w:val="00C3019B"/>
    <w:rsid w:val="00C32025"/>
    <w:rsid w:val="00C32735"/>
    <w:rsid w:val="00C36E33"/>
    <w:rsid w:val="00C37DFC"/>
    <w:rsid w:val="00C409DB"/>
    <w:rsid w:val="00C40C44"/>
    <w:rsid w:val="00C43717"/>
    <w:rsid w:val="00C462DE"/>
    <w:rsid w:val="00C4673F"/>
    <w:rsid w:val="00C47920"/>
    <w:rsid w:val="00C5062C"/>
    <w:rsid w:val="00C52DC2"/>
    <w:rsid w:val="00C5504D"/>
    <w:rsid w:val="00C56FAE"/>
    <w:rsid w:val="00C573F6"/>
    <w:rsid w:val="00C611B2"/>
    <w:rsid w:val="00C61C6C"/>
    <w:rsid w:val="00C62F72"/>
    <w:rsid w:val="00C62FE7"/>
    <w:rsid w:val="00C66A91"/>
    <w:rsid w:val="00C67988"/>
    <w:rsid w:val="00C70F36"/>
    <w:rsid w:val="00C713FF"/>
    <w:rsid w:val="00C714E4"/>
    <w:rsid w:val="00C717D4"/>
    <w:rsid w:val="00C721F4"/>
    <w:rsid w:val="00C74223"/>
    <w:rsid w:val="00C74735"/>
    <w:rsid w:val="00C74BB4"/>
    <w:rsid w:val="00C74D08"/>
    <w:rsid w:val="00C74E84"/>
    <w:rsid w:val="00C76D9F"/>
    <w:rsid w:val="00C806F3"/>
    <w:rsid w:val="00C816A2"/>
    <w:rsid w:val="00C850BC"/>
    <w:rsid w:val="00C856F9"/>
    <w:rsid w:val="00C85B3A"/>
    <w:rsid w:val="00C85EF8"/>
    <w:rsid w:val="00C86E39"/>
    <w:rsid w:val="00C87077"/>
    <w:rsid w:val="00C874E0"/>
    <w:rsid w:val="00C91A68"/>
    <w:rsid w:val="00C91F1D"/>
    <w:rsid w:val="00C92752"/>
    <w:rsid w:val="00C969AD"/>
    <w:rsid w:val="00CA413D"/>
    <w:rsid w:val="00CB0B4F"/>
    <w:rsid w:val="00CB267C"/>
    <w:rsid w:val="00CB2C05"/>
    <w:rsid w:val="00CB45E1"/>
    <w:rsid w:val="00CB48C2"/>
    <w:rsid w:val="00CB7D70"/>
    <w:rsid w:val="00CC1799"/>
    <w:rsid w:val="00CC2038"/>
    <w:rsid w:val="00CC30EC"/>
    <w:rsid w:val="00CC334F"/>
    <w:rsid w:val="00CC4A9D"/>
    <w:rsid w:val="00CD4639"/>
    <w:rsid w:val="00CD5A13"/>
    <w:rsid w:val="00CD604A"/>
    <w:rsid w:val="00CD6E8A"/>
    <w:rsid w:val="00CD79E8"/>
    <w:rsid w:val="00CD7AC8"/>
    <w:rsid w:val="00CD7CFC"/>
    <w:rsid w:val="00CE576F"/>
    <w:rsid w:val="00CE5F55"/>
    <w:rsid w:val="00CE66BF"/>
    <w:rsid w:val="00CE66EC"/>
    <w:rsid w:val="00CF3B9F"/>
    <w:rsid w:val="00CF5A3A"/>
    <w:rsid w:val="00CF5C50"/>
    <w:rsid w:val="00CF6044"/>
    <w:rsid w:val="00CF6472"/>
    <w:rsid w:val="00CF79FC"/>
    <w:rsid w:val="00D03471"/>
    <w:rsid w:val="00D03F05"/>
    <w:rsid w:val="00D04639"/>
    <w:rsid w:val="00D04FDB"/>
    <w:rsid w:val="00D0598D"/>
    <w:rsid w:val="00D0686C"/>
    <w:rsid w:val="00D126B1"/>
    <w:rsid w:val="00D159BC"/>
    <w:rsid w:val="00D166B2"/>
    <w:rsid w:val="00D170A9"/>
    <w:rsid w:val="00D2028E"/>
    <w:rsid w:val="00D22008"/>
    <w:rsid w:val="00D2341B"/>
    <w:rsid w:val="00D236B6"/>
    <w:rsid w:val="00D23FF6"/>
    <w:rsid w:val="00D25AAB"/>
    <w:rsid w:val="00D2736B"/>
    <w:rsid w:val="00D30202"/>
    <w:rsid w:val="00D3030E"/>
    <w:rsid w:val="00D30440"/>
    <w:rsid w:val="00D30F3D"/>
    <w:rsid w:val="00D313D0"/>
    <w:rsid w:val="00D34C4D"/>
    <w:rsid w:val="00D36009"/>
    <w:rsid w:val="00D37B3F"/>
    <w:rsid w:val="00D40075"/>
    <w:rsid w:val="00D40B17"/>
    <w:rsid w:val="00D426C4"/>
    <w:rsid w:val="00D430E4"/>
    <w:rsid w:val="00D44346"/>
    <w:rsid w:val="00D44477"/>
    <w:rsid w:val="00D463BF"/>
    <w:rsid w:val="00D508A0"/>
    <w:rsid w:val="00D50A3A"/>
    <w:rsid w:val="00D51339"/>
    <w:rsid w:val="00D538EB"/>
    <w:rsid w:val="00D55F1A"/>
    <w:rsid w:val="00D60262"/>
    <w:rsid w:val="00D60FEF"/>
    <w:rsid w:val="00D64079"/>
    <w:rsid w:val="00D658FC"/>
    <w:rsid w:val="00D6645C"/>
    <w:rsid w:val="00D711DB"/>
    <w:rsid w:val="00D72415"/>
    <w:rsid w:val="00D741B4"/>
    <w:rsid w:val="00D75B8B"/>
    <w:rsid w:val="00D75B91"/>
    <w:rsid w:val="00D77779"/>
    <w:rsid w:val="00D80FD8"/>
    <w:rsid w:val="00D820D0"/>
    <w:rsid w:val="00D82ED7"/>
    <w:rsid w:val="00D8366D"/>
    <w:rsid w:val="00D8468D"/>
    <w:rsid w:val="00D84AF6"/>
    <w:rsid w:val="00D85548"/>
    <w:rsid w:val="00D86450"/>
    <w:rsid w:val="00D86A88"/>
    <w:rsid w:val="00D87C57"/>
    <w:rsid w:val="00D90BCD"/>
    <w:rsid w:val="00D91A77"/>
    <w:rsid w:val="00D93878"/>
    <w:rsid w:val="00D94EDD"/>
    <w:rsid w:val="00D94F49"/>
    <w:rsid w:val="00D94FA1"/>
    <w:rsid w:val="00D95CCB"/>
    <w:rsid w:val="00D964B1"/>
    <w:rsid w:val="00D96C50"/>
    <w:rsid w:val="00D9727A"/>
    <w:rsid w:val="00D97592"/>
    <w:rsid w:val="00D97D6B"/>
    <w:rsid w:val="00DA24C9"/>
    <w:rsid w:val="00DA3660"/>
    <w:rsid w:val="00DA4B58"/>
    <w:rsid w:val="00DA60DA"/>
    <w:rsid w:val="00DA74DC"/>
    <w:rsid w:val="00DB1149"/>
    <w:rsid w:val="00DB28A0"/>
    <w:rsid w:val="00DB6D76"/>
    <w:rsid w:val="00DC0B96"/>
    <w:rsid w:val="00DC0C90"/>
    <w:rsid w:val="00DC1C2A"/>
    <w:rsid w:val="00DC490E"/>
    <w:rsid w:val="00DC52DC"/>
    <w:rsid w:val="00DC6635"/>
    <w:rsid w:val="00DC7D9C"/>
    <w:rsid w:val="00DD0114"/>
    <w:rsid w:val="00DD3F59"/>
    <w:rsid w:val="00DD3F87"/>
    <w:rsid w:val="00DD43A5"/>
    <w:rsid w:val="00DD5243"/>
    <w:rsid w:val="00DD5A37"/>
    <w:rsid w:val="00DD5B70"/>
    <w:rsid w:val="00DD6B44"/>
    <w:rsid w:val="00DD7BDE"/>
    <w:rsid w:val="00DE37A0"/>
    <w:rsid w:val="00DE4CD5"/>
    <w:rsid w:val="00DE67EF"/>
    <w:rsid w:val="00DE7B08"/>
    <w:rsid w:val="00DF0DD3"/>
    <w:rsid w:val="00DF1168"/>
    <w:rsid w:val="00DF2A84"/>
    <w:rsid w:val="00DF4ADE"/>
    <w:rsid w:val="00DF4D23"/>
    <w:rsid w:val="00DF5C6C"/>
    <w:rsid w:val="00DF6259"/>
    <w:rsid w:val="00DF74DE"/>
    <w:rsid w:val="00E03F3B"/>
    <w:rsid w:val="00E06A3C"/>
    <w:rsid w:val="00E10D4B"/>
    <w:rsid w:val="00E11C67"/>
    <w:rsid w:val="00E13D02"/>
    <w:rsid w:val="00E15B82"/>
    <w:rsid w:val="00E15BCB"/>
    <w:rsid w:val="00E20213"/>
    <w:rsid w:val="00E21553"/>
    <w:rsid w:val="00E221D7"/>
    <w:rsid w:val="00E24B1F"/>
    <w:rsid w:val="00E25303"/>
    <w:rsid w:val="00E25CBB"/>
    <w:rsid w:val="00E27BBE"/>
    <w:rsid w:val="00E32D7A"/>
    <w:rsid w:val="00E34D2C"/>
    <w:rsid w:val="00E36E25"/>
    <w:rsid w:val="00E36EFB"/>
    <w:rsid w:val="00E40A2D"/>
    <w:rsid w:val="00E42E25"/>
    <w:rsid w:val="00E452A5"/>
    <w:rsid w:val="00E453E7"/>
    <w:rsid w:val="00E46CF8"/>
    <w:rsid w:val="00E5016F"/>
    <w:rsid w:val="00E5024A"/>
    <w:rsid w:val="00E534BB"/>
    <w:rsid w:val="00E537A9"/>
    <w:rsid w:val="00E53EBE"/>
    <w:rsid w:val="00E55CE5"/>
    <w:rsid w:val="00E62C47"/>
    <w:rsid w:val="00E635AE"/>
    <w:rsid w:val="00E672F5"/>
    <w:rsid w:val="00E7102E"/>
    <w:rsid w:val="00E71DDB"/>
    <w:rsid w:val="00E7269E"/>
    <w:rsid w:val="00E73B05"/>
    <w:rsid w:val="00E7612A"/>
    <w:rsid w:val="00E76792"/>
    <w:rsid w:val="00E80639"/>
    <w:rsid w:val="00E80DAE"/>
    <w:rsid w:val="00E846BF"/>
    <w:rsid w:val="00E85EDE"/>
    <w:rsid w:val="00E86F8D"/>
    <w:rsid w:val="00E905BC"/>
    <w:rsid w:val="00E91477"/>
    <w:rsid w:val="00E926BC"/>
    <w:rsid w:val="00E92789"/>
    <w:rsid w:val="00E92831"/>
    <w:rsid w:val="00E92C5D"/>
    <w:rsid w:val="00E93749"/>
    <w:rsid w:val="00E93848"/>
    <w:rsid w:val="00E9479E"/>
    <w:rsid w:val="00E96C2D"/>
    <w:rsid w:val="00EA0D64"/>
    <w:rsid w:val="00EA38B0"/>
    <w:rsid w:val="00EA38F7"/>
    <w:rsid w:val="00EA3AD3"/>
    <w:rsid w:val="00EA4AAB"/>
    <w:rsid w:val="00EA5FBD"/>
    <w:rsid w:val="00EA6332"/>
    <w:rsid w:val="00EA64DE"/>
    <w:rsid w:val="00EB02C6"/>
    <w:rsid w:val="00EB03CD"/>
    <w:rsid w:val="00EB329C"/>
    <w:rsid w:val="00EB38FC"/>
    <w:rsid w:val="00EB3D58"/>
    <w:rsid w:val="00EB3E50"/>
    <w:rsid w:val="00EB4E4F"/>
    <w:rsid w:val="00EC0208"/>
    <w:rsid w:val="00EC0A1B"/>
    <w:rsid w:val="00EC26C3"/>
    <w:rsid w:val="00EC4D35"/>
    <w:rsid w:val="00EC6FF8"/>
    <w:rsid w:val="00EC7247"/>
    <w:rsid w:val="00EC7547"/>
    <w:rsid w:val="00ED00E8"/>
    <w:rsid w:val="00ED054E"/>
    <w:rsid w:val="00ED13EE"/>
    <w:rsid w:val="00ED26CB"/>
    <w:rsid w:val="00ED3C19"/>
    <w:rsid w:val="00EE09FA"/>
    <w:rsid w:val="00EE20F8"/>
    <w:rsid w:val="00EE34B7"/>
    <w:rsid w:val="00EE3561"/>
    <w:rsid w:val="00EE3AAF"/>
    <w:rsid w:val="00EE5AD0"/>
    <w:rsid w:val="00EE73C6"/>
    <w:rsid w:val="00EE758C"/>
    <w:rsid w:val="00EF56A4"/>
    <w:rsid w:val="00EF56CB"/>
    <w:rsid w:val="00EF73BC"/>
    <w:rsid w:val="00F00D7F"/>
    <w:rsid w:val="00F04222"/>
    <w:rsid w:val="00F06C46"/>
    <w:rsid w:val="00F077EF"/>
    <w:rsid w:val="00F07D12"/>
    <w:rsid w:val="00F07ED1"/>
    <w:rsid w:val="00F105D3"/>
    <w:rsid w:val="00F10C88"/>
    <w:rsid w:val="00F11ABE"/>
    <w:rsid w:val="00F1234C"/>
    <w:rsid w:val="00F15D5A"/>
    <w:rsid w:val="00F1680E"/>
    <w:rsid w:val="00F20694"/>
    <w:rsid w:val="00F2087A"/>
    <w:rsid w:val="00F21E99"/>
    <w:rsid w:val="00F220C9"/>
    <w:rsid w:val="00F23BF9"/>
    <w:rsid w:val="00F2410E"/>
    <w:rsid w:val="00F25CD7"/>
    <w:rsid w:val="00F26F61"/>
    <w:rsid w:val="00F2774C"/>
    <w:rsid w:val="00F33327"/>
    <w:rsid w:val="00F34BD5"/>
    <w:rsid w:val="00F3562D"/>
    <w:rsid w:val="00F4040E"/>
    <w:rsid w:val="00F409AC"/>
    <w:rsid w:val="00F41C09"/>
    <w:rsid w:val="00F43895"/>
    <w:rsid w:val="00F458D9"/>
    <w:rsid w:val="00F46818"/>
    <w:rsid w:val="00F46B64"/>
    <w:rsid w:val="00F50162"/>
    <w:rsid w:val="00F537C1"/>
    <w:rsid w:val="00F53F00"/>
    <w:rsid w:val="00F577B1"/>
    <w:rsid w:val="00F60FA9"/>
    <w:rsid w:val="00F61805"/>
    <w:rsid w:val="00F61BDB"/>
    <w:rsid w:val="00F63853"/>
    <w:rsid w:val="00F65613"/>
    <w:rsid w:val="00F65AF4"/>
    <w:rsid w:val="00F67887"/>
    <w:rsid w:val="00F67966"/>
    <w:rsid w:val="00F71E17"/>
    <w:rsid w:val="00F73C35"/>
    <w:rsid w:val="00F751B2"/>
    <w:rsid w:val="00F77777"/>
    <w:rsid w:val="00F80FD9"/>
    <w:rsid w:val="00F842CE"/>
    <w:rsid w:val="00F84414"/>
    <w:rsid w:val="00F84721"/>
    <w:rsid w:val="00F8502F"/>
    <w:rsid w:val="00F86340"/>
    <w:rsid w:val="00F86D87"/>
    <w:rsid w:val="00F91AB1"/>
    <w:rsid w:val="00F926B1"/>
    <w:rsid w:val="00F93724"/>
    <w:rsid w:val="00F942F4"/>
    <w:rsid w:val="00F95976"/>
    <w:rsid w:val="00FA18CC"/>
    <w:rsid w:val="00FA1B88"/>
    <w:rsid w:val="00FA1BF1"/>
    <w:rsid w:val="00FA1C90"/>
    <w:rsid w:val="00FA1F7E"/>
    <w:rsid w:val="00FA2739"/>
    <w:rsid w:val="00FA5A23"/>
    <w:rsid w:val="00FA5AA2"/>
    <w:rsid w:val="00FA76BD"/>
    <w:rsid w:val="00FA7753"/>
    <w:rsid w:val="00FB2B29"/>
    <w:rsid w:val="00FB4562"/>
    <w:rsid w:val="00FB7CE8"/>
    <w:rsid w:val="00FC6A40"/>
    <w:rsid w:val="00FD1487"/>
    <w:rsid w:val="00FD1E28"/>
    <w:rsid w:val="00FD4F57"/>
    <w:rsid w:val="00FD7F1F"/>
    <w:rsid w:val="00FE1D5F"/>
    <w:rsid w:val="00FE23C9"/>
    <w:rsid w:val="00FE3FE6"/>
    <w:rsid w:val="00FE43C7"/>
    <w:rsid w:val="00FE53E0"/>
    <w:rsid w:val="00FF0712"/>
    <w:rsid w:val="00FF3125"/>
    <w:rsid w:val="00FF5890"/>
    <w:rsid w:val="00FF58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561"/>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ascii="Arial" w:eastAsia="Times New Roman" w:hAnsi="Arial"/>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ascii="Arial" w:eastAsia="Times New Roman" w:hAnsi="Arial" w:cs="Arial"/>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ascii="Arial" w:eastAsia="Times New Roman" w:hAnsi="Arial"/>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ascii="Arial" w:eastAsia="Times New Roman" w:hAnsi="Arial"/>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basedOn w:val="DefaultParagraphFont"/>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basedOn w:val="DefaultParagraphFont"/>
    <w:link w:val="Heading3"/>
    <w:uiPriority w:val="99"/>
    <w:locked/>
    <w:rsid w:val="00B8390A"/>
    <w:rPr>
      <w:rFonts w:ascii="Arial" w:hAnsi="Arial" w:cs="Times New Roman"/>
      <w:b/>
      <w:color w:val="DA291C"/>
      <w:sz w:val="20"/>
      <w:szCs w:val="20"/>
    </w:rPr>
  </w:style>
  <w:style w:type="character" w:customStyle="1" w:styleId="Heading4Char">
    <w:name w:val="Heading 4 Char"/>
    <w:basedOn w:val="DefaultParagraphFont"/>
    <w:link w:val="Heading4"/>
    <w:uiPriority w:val="99"/>
    <w:locked/>
    <w:rsid w:val="00B8390A"/>
    <w:rPr>
      <w:rFonts w:ascii="Arial" w:hAnsi="Arial" w:cs="Times New Roman"/>
      <w:b/>
      <w:color w:val="DA291C"/>
      <w:sz w:val="20"/>
      <w:szCs w:val="20"/>
    </w:rPr>
  </w:style>
  <w:style w:type="character" w:customStyle="1" w:styleId="Heading5Char">
    <w:name w:val="Heading 5 Char"/>
    <w:basedOn w:val="DefaultParagraphFont"/>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basedOn w:val="DefaultParagraphFont"/>
    <w:link w:val="Heading6"/>
    <w:uiPriority w:val="99"/>
    <w:locked/>
    <w:rsid w:val="00B8390A"/>
    <w:rPr>
      <w:rFonts w:ascii="Times New Roman" w:hAnsi="Times New Roman" w:cs="Times New Roman"/>
      <w:b/>
      <w:bCs/>
    </w:rPr>
  </w:style>
  <w:style w:type="character" w:customStyle="1" w:styleId="Heading7Char">
    <w:name w:val="Heading 7 Char"/>
    <w:basedOn w:val="DefaultParagraphFont"/>
    <w:link w:val="Heading7"/>
    <w:uiPriority w:val="99"/>
    <w:locked/>
    <w:rsid w:val="00B8390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B8390A"/>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semiHidden/>
    <w:rsid w:val="00B8390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szCs w:val="20"/>
    </w:rPr>
  </w:style>
  <w:style w:type="paragraph" w:customStyle="1" w:styleId="Bullets">
    <w:name w:val="Bullets"/>
    <w:basedOn w:val="BodyText"/>
    <w:uiPriority w:val="99"/>
    <w:rsid w:val="006A489B"/>
    <w:pPr>
      <w:numPr>
        <w:numId w:val="9"/>
      </w:numPr>
      <w:spacing w:after="120"/>
    </w:pPr>
    <w:rPr>
      <w:rFonts w:ascii="Arial" w:hAnsi="Arial"/>
    </w:r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ascii="Arial" w:eastAsia="Times New Roman" w:hAnsi="Arial"/>
      <w:b/>
      <w:bCs/>
      <w:sz w:val="20"/>
      <w:szCs w:val="20"/>
    </w:rPr>
  </w:style>
  <w:style w:type="character" w:styleId="CommentReference">
    <w:name w:val="annotation reference"/>
    <w:basedOn w:val="DefaultParagraphFont"/>
    <w:uiPriority w:val="99"/>
    <w:rsid w:val="00B8390A"/>
    <w:rPr>
      <w:rFonts w:cs="Times New Roman"/>
      <w:sz w:val="16"/>
    </w:rPr>
  </w:style>
  <w:style w:type="paragraph" w:styleId="CommentText">
    <w:name w:val="annotation text"/>
    <w:basedOn w:val="Normal"/>
    <w:link w:val="CommentTextChar"/>
    <w:uiPriority w:val="99"/>
    <w:rsid w:val="00B8390A"/>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8390A"/>
    <w:rPr>
      <w:b/>
      <w:bCs/>
    </w:rPr>
  </w:style>
  <w:style w:type="character" w:customStyle="1" w:styleId="CommentSubjectChar">
    <w:name w:val="Comment Subject Char"/>
    <w:basedOn w:val="CommentTextChar"/>
    <w:link w:val="CommentSubject"/>
    <w:uiPriority w:val="99"/>
    <w:semiHidden/>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paragraph" w:customStyle="1" w:styleId="DisclaimerText">
    <w:name w:val="Disclaimer Text"/>
    <w:basedOn w:val="Normal"/>
    <w:uiPriority w:val="99"/>
    <w:rsid w:val="00B8390A"/>
    <w:rPr>
      <w:rFonts w:ascii="Times New Roman" w:eastAsia="Times New Roman" w:hAnsi="Times New Roman"/>
      <w:sz w:val="18"/>
      <w:szCs w:val="18"/>
    </w:rPr>
  </w:style>
  <w:style w:type="paragraph" w:customStyle="1" w:styleId="Exhibit">
    <w:name w:val="Exhibit"/>
    <w:basedOn w:val="Normal"/>
    <w:uiPriority w:val="99"/>
    <w:rsid w:val="00B8390A"/>
    <w:rPr>
      <w:rFonts w:ascii="Arial" w:eastAsia="Times New Roman" w:hAnsi="Arial"/>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uiPriority w:val="99"/>
    <w:rsid w:val="00B8390A"/>
    <w:pPr>
      <w:pBdr>
        <w:top w:val="single" w:sz="12" w:space="1" w:color="898D8D"/>
      </w:pBdr>
      <w:tabs>
        <w:tab w:val="center" w:pos="4507"/>
        <w:tab w:val="right" w:pos="9000"/>
      </w:tabs>
    </w:pPr>
    <w:rPr>
      <w:rFonts w:ascii="Arial" w:eastAsia="Times New Roman" w:hAnsi="Arial"/>
      <w:b/>
      <w:color w:val="595959"/>
      <w:sz w:val="18"/>
      <w:szCs w:val="20"/>
    </w:rPr>
  </w:style>
  <w:style w:type="character" w:customStyle="1" w:styleId="FooterChar">
    <w:name w:val="Footer Char"/>
    <w:basedOn w:val="DefaultParagraphFont"/>
    <w:link w:val="Footer"/>
    <w:uiPriority w:val="99"/>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basedOn w:val="DefaultParagraphFont"/>
    <w:uiPriority w:val="99"/>
    <w:semiHidden/>
    <w:rsid w:val="00B8390A"/>
    <w:rPr>
      <w:rFonts w:cs="Times New Roman"/>
      <w:vertAlign w:val="superscript"/>
    </w:rPr>
  </w:style>
  <w:style w:type="paragraph" w:styleId="FootnoteText">
    <w:name w:val="footnote text"/>
    <w:basedOn w:val="Normal"/>
    <w:link w:val="FootnoteTextChar"/>
    <w:uiPriority w:val="99"/>
    <w:semiHidden/>
    <w:rsid w:val="00B8390A"/>
    <w:pPr>
      <w:spacing w:after="120"/>
      <w:ind w:left="360" w:hanging="36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B8390A"/>
    <w:rPr>
      <w:rFonts w:ascii="Times New Roman" w:hAnsi="Times New Roman" w:cs="Times New Roman"/>
      <w:sz w:val="20"/>
      <w:szCs w:val="20"/>
    </w:rPr>
  </w:style>
  <w:style w:type="paragraph" w:styleId="Header">
    <w:name w:val="header"/>
    <w:basedOn w:val="Normal"/>
    <w:link w:val="HeaderChar"/>
    <w:uiPriority w:val="99"/>
    <w:rsid w:val="00B8390A"/>
    <w:pPr>
      <w:pBdr>
        <w:bottom w:val="single" w:sz="12" w:space="1" w:color="898D8D"/>
      </w:pBdr>
      <w:tabs>
        <w:tab w:val="center" w:pos="4507"/>
        <w:tab w:val="right" w:pos="9000"/>
      </w:tabs>
    </w:pPr>
    <w:rPr>
      <w:rFonts w:ascii="Arial" w:eastAsia="Times New Roman" w:hAnsi="Arial"/>
      <w:b/>
      <w:color w:val="595959"/>
      <w:sz w:val="18"/>
      <w:szCs w:val="20"/>
    </w:rPr>
  </w:style>
  <w:style w:type="character" w:customStyle="1" w:styleId="HeaderChar">
    <w:name w:val="Header Char"/>
    <w:basedOn w:val="DefaultParagraphFont"/>
    <w:link w:val="Header"/>
    <w:uiPriority w:val="99"/>
    <w:locked/>
    <w:rsid w:val="00B8390A"/>
    <w:rPr>
      <w:rFonts w:ascii="Arial" w:hAnsi="Arial" w:cs="Times New Roman"/>
      <w:b/>
      <w:color w:val="595959"/>
      <w:sz w:val="20"/>
      <w:szCs w:val="20"/>
    </w:rPr>
  </w:style>
  <w:style w:type="character" w:styleId="Hyperlink">
    <w:name w:val="Hyperlink"/>
    <w:basedOn w:val="DefaultParagraphFont"/>
    <w:uiPriority w:val="99"/>
    <w:rsid w:val="00B8390A"/>
    <w:rPr>
      <w:rFonts w:cs="Times New Roman"/>
      <w:color w:val="0000FF"/>
      <w:u w:val="single"/>
    </w:rPr>
  </w:style>
  <w:style w:type="paragraph" w:styleId="Index1">
    <w:name w:val="index 1"/>
    <w:basedOn w:val="Normal"/>
    <w:next w:val="Normal"/>
    <w:autoRedefine/>
    <w:uiPriority w:val="99"/>
    <w:semiHidden/>
    <w:rsid w:val="00B8390A"/>
    <w:pPr>
      <w:ind w:left="220" w:hanging="220"/>
    </w:pPr>
    <w:rPr>
      <w:rFonts w:ascii="Times New Roman" w:eastAsia="Times New Roman" w:hAnsi="Times New Roman"/>
      <w:sz w:val="20"/>
      <w:szCs w:val="20"/>
    </w:rPr>
  </w:style>
  <w:style w:type="paragraph" w:styleId="Index2">
    <w:name w:val="index 2"/>
    <w:basedOn w:val="Normal"/>
    <w:next w:val="Normal"/>
    <w:autoRedefine/>
    <w:uiPriority w:val="99"/>
    <w:semiHidden/>
    <w:rsid w:val="00B8390A"/>
    <w:pPr>
      <w:ind w:left="440" w:hanging="220"/>
    </w:pPr>
    <w:rPr>
      <w:rFonts w:ascii="Times New Roman" w:eastAsia="Times New Roman" w:hAnsi="Times New Roman"/>
      <w:sz w:val="20"/>
      <w:szCs w:val="20"/>
    </w:rPr>
  </w:style>
  <w:style w:type="paragraph" w:styleId="Index3">
    <w:name w:val="index 3"/>
    <w:basedOn w:val="Normal"/>
    <w:next w:val="Normal"/>
    <w:autoRedefine/>
    <w:uiPriority w:val="99"/>
    <w:semiHidden/>
    <w:rsid w:val="00B8390A"/>
    <w:pPr>
      <w:ind w:left="660" w:hanging="220"/>
    </w:pPr>
    <w:rPr>
      <w:rFonts w:ascii="Times New Roman" w:eastAsia="Times New Roman" w:hAnsi="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basedOn w:val="DefaultParagraphFont"/>
    <w:uiPriority w:val="99"/>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table" w:styleId="TableGrid">
    <w:name w:val="Table Grid"/>
    <w:basedOn w:val="TableNormal"/>
    <w:uiPriority w:val="99"/>
    <w:rsid w:val="00B8390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semiHidden/>
    <w:rsid w:val="00B8390A"/>
    <w:pPr>
      <w:spacing w:before="240"/>
    </w:pPr>
    <w:rPr>
      <w:b/>
    </w:rPr>
  </w:style>
  <w:style w:type="paragraph" w:styleId="TOC2">
    <w:name w:val="toc 2"/>
    <w:basedOn w:val="BodyText"/>
    <w:next w:val="BodyText"/>
    <w:uiPriority w:val="99"/>
    <w:semiHidden/>
    <w:rsid w:val="00B8390A"/>
    <w:pPr>
      <w:ind w:left="576"/>
    </w:pPr>
  </w:style>
  <w:style w:type="paragraph" w:styleId="TOC3">
    <w:name w:val="toc 3"/>
    <w:basedOn w:val="BodyText"/>
    <w:next w:val="BodyText"/>
    <w:uiPriority w:val="99"/>
    <w:semiHidden/>
    <w:rsid w:val="00B8390A"/>
    <w:pPr>
      <w:ind w:left="1152"/>
    </w:pPr>
  </w:style>
  <w:style w:type="paragraph" w:styleId="TOC4">
    <w:name w:val="toc 4"/>
    <w:basedOn w:val="BodyText"/>
    <w:next w:val="BodyText"/>
    <w:uiPriority w:val="99"/>
    <w:semiHidden/>
    <w:rsid w:val="00B8390A"/>
    <w:pPr>
      <w:ind w:left="1728"/>
    </w:pPr>
  </w:style>
  <w:style w:type="paragraph" w:styleId="TOC5">
    <w:name w:val="toc 5"/>
    <w:basedOn w:val="Normal"/>
    <w:next w:val="Normal"/>
    <w:autoRedefine/>
    <w:uiPriority w:val="99"/>
    <w:semiHidden/>
    <w:rsid w:val="00B8390A"/>
    <w:pPr>
      <w:ind w:left="960"/>
    </w:pPr>
    <w:rPr>
      <w:rFonts w:ascii="Times New Roman" w:eastAsia="Times New Roman" w:hAnsi="Times New Roman"/>
      <w:szCs w:val="20"/>
    </w:rPr>
  </w:style>
  <w:style w:type="paragraph" w:styleId="TOC6">
    <w:name w:val="toc 6"/>
    <w:basedOn w:val="Normal"/>
    <w:next w:val="Normal"/>
    <w:autoRedefine/>
    <w:uiPriority w:val="99"/>
    <w:semiHidden/>
    <w:rsid w:val="00B8390A"/>
    <w:pPr>
      <w:ind w:left="1200"/>
    </w:pPr>
    <w:rPr>
      <w:rFonts w:ascii="Times New Roman" w:eastAsia="Times New Roman" w:hAnsi="Times New Roman"/>
      <w:szCs w:val="20"/>
    </w:rPr>
  </w:style>
  <w:style w:type="paragraph" w:styleId="TOC7">
    <w:name w:val="toc 7"/>
    <w:basedOn w:val="Normal"/>
    <w:next w:val="Normal"/>
    <w:autoRedefine/>
    <w:uiPriority w:val="99"/>
    <w:semiHidden/>
    <w:rsid w:val="00B8390A"/>
    <w:pPr>
      <w:ind w:left="1440"/>
    </w:pPr>
    <w:rPr>
      <w:rFonts w:ascii="Times New Roman" w:eastAsia="Times New Roman" w:hAnsi="Times New Roman"/>
      <w:szCs w:val="20"/>
    </w:rPr>
  </w:style>
  <w:style w:type="paragraph" w:styleId="TOC8">
    <w:name w:val="toc 8"/>
    <w:basedOn w:val="Normal"/>
    <w:next w:val="Normal"/>
    <w:autoRedefine/>
    <w:uiPriority w:val="99"/>
    <w:semiHidden/>
    <w:rsid w:val="00B8390A"/>
    <w:pPr>
      <w:ind w:left="1680"/>
    </w:pPr>
    <w:rPr>
      <w:rFonts w:ascii="Times New Roman" w:eastAsia="Times New Roman" w:hAnsi="Times New Roman"/>
      <w:szCs w:val="20"/>
    </w:rPr>
  </w:style>
  <w:style w:type="paragraph" w:styleId="TOC9">
    <w:name w:val="toc 9"/>
    <w:basedOn w:val="Normal"/>
    <w:next w:val="Normal"/>
    <w:autoRedefine/>
    <w:uiPriority w:val="99"/>
    <w:semiHidden/>
    <w:rsid w:val="00B8390A"/>
    <w:pPr>
      <w:ind w:left="1920"/>
    </w:pPr>
    <w:rPr>
      <w:rFonts w:ascii="Times New Roman" w:eastAsia="Times New Roman" w:hAnsi="Times New Roman"/>
      <w:szCs w:val="20"/>
    </w:rPr>
  </w:style>
  <w:style w:type="paragraph" w:customStyle="1" w:styleId="TOCHeader">
    <w:name w:val="TOC Header"/>
    <w:basedOn w:val="Normal"/>
    <w:next w:val="BodyText"/>
    <w:uiPriority w:val="99"/>
    <w:rsid w:val="00B8390A"/>
    <w:rPr>
      <w:rFonts w:ascii="Arial" w:eastAsia="Times New Roman" w:hAnsi="Arial"/>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b/>
      <w:color w:val="FFFFFF"/>
      <w:sz w:val="24"/>
      <w:szCs w:val="24"/>
    </w:rPr>
  </w:style>
  <w:style w:type="paragraph" w:styleId="ListParagraph">
    <w:name w:val="List Paragraph"/>
    <w:basedOn w:val="Normal"/>
    <w:uiPriority w:val="99"/>
    <w:qFormat/>
    <w:rsid w:val="00B837E8"/>
    <w:pPr>
      <w:ind w:left="720"/>
      <w:contextualSpacing/>
    </w:pPr>
  </w:style>
  <w:style w:type="paragraph" w:styleId="Revision">
    <w:name w:val="Revision"/>
    <w:hidden/>
    <w:uiPriority w:val="99"/>
    <w:semiHidden/>
    <w:rsid w:val="00696BD7"/>
  </w:style>
  <w:style w:type="paragraph" w:customStyle="1" w:styleId="Indent">
    <w:name w:val="Indent"/>
    <w:basedOn w:val="Normal"/>
    <w:uiPriority w:val="99"/>
    <w:rsid w:val="00A53224"/>
    <w:pPr>
      <w:tabs>
        <w:tab w:val="left" w:pos="1080"/>
      </w:tabs>
      <w:ind w:left="1080" w:hanging="360"/>
    </w:pPr>
    <w:rPr>
      <w:rFonts w:ascii="Arial" w:hAnsi="Arial" w:cs="Arial"/>
      <w:sz w:val="20"/>
      <w:szCs w:val="20"/>
    </w:rPr>
  </w:style>
  <w:style w:type="paragraph" w:customStyle="1" w:styleId="Body">
    <w:name w:val="Body"/>
    <w:rsid w:val="003C3F3D"/>
    <w:rPr>
      <w:rFonts w:ascii="Helvetica" w:eastAsia="ヒラギノ角ゴ Pro W3" w:hAnsi="Helvetica"/>
      <w:color w:val="000000"/>
      <w:sz w:val="24"/>
      <w:szCs w:val="20"/>
    </w:rPr>
  </w:style>
  <w:style w:type="character" w:customStyle="1" w:styleId="pg">
    <w:name w:val="pg"/>
    <w:basedOn w:val="DefaultParagraphFont"/>
    <w:rsid w:val="00E25303"/>
  </w:style>
  <w:style w:type="character" w:customStyle="1" w:styleId="dnindex">
    <w:name w:val="dnindex"/>
    <w:basedOn w:val="DefaultParagraphFont"/>
    <w:rsid w:val="00E25303"/>
  </w:style>
  <w:style w:type="character" w:customStyle="1" w:styleId="apple-converted-space">
    <w:name w:val="apple-converted-space"/>
    <w:basedOn w:val="DefaultParagraphFont"/>
    <w:rsid w:val="00E25303"/>
  </w:style>
  <w:style w:type="character" w:customStyle="1" w:styleId="ital-inline">
    <w:name w:val="ital-inline"/>
    <w:basedOn w:val="DefaultParagraphFont"/>
    <w:rsid w:val="00E25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561"/>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ascii="Arial" w:eastAsia="Times New Roman" w:hAnsi="Arial"/>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ascii="Arial" w:eastAsia="Times New Roman" w:hAnsi="Arial" w:cs="Arial"/>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ascii="Arial" w:eastAsia="Times New Roman" w:hAnsi="Arial"/>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ascii="Arial" w:eastAsia="Times New Roman" w:hAnsi="Arial"/>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basedOn w:val="DefaultParagraphFont"/>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basedOn w:val="DefaultParagraphFont"/>
    <w:link w:val="Heading3"/>
    <w:uiPriority w:val="99"/>
    <w:locked/>
    <w:rsid w:val="00B8390A"/>
    <w:rPr>
      <w:rFonts w:ascii="Arial" w:hAnsi="Arial" w:cs="Times New Roman"/>
      <w:b/>
      <w:color w:val="DA291C"/>
      <w:sz w:val="20"/>
      <w:szCs w:val="20"/>
    </w:rPr>
  </w:style>
  <w:style w:type="character" w:customStyle="1" w:styleId="Heading4Char">
    <w:name w:val="Heading 4 Char"/>
    <w:basedOn w:val="DefaultParagraphFont"/>
    <w:link w:val="Heading4"/>
    <w:uiPriority w:val="99"/>
    <w:locked/>
    <w:rsid w:val="00B8390A"/>
    <w:rPr>
      <w:rFonts w:ascii="Arial" w:hAnsi="Arial" w:cs="Times New Roman"/>
      <w:b/>
      <w:color w:val="DA291C"/>
      <w:sz w:val="20"/>
      <w:szCs w:val="20"/>
    </w:rPr>
  </w:style>
  <w:style w:type="character" w:customStyle="1" w:styleId="Heading5Char">
    <w:name w:val="Heading 5 Char"/>
    <w:basedOn w:val="DefaultParagraphFont"/>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basedOn w:val="DefaultParagraphFont"/>
    <w:link w:val="Heading6"/>
    <w:uiPriority w:val="99"/>
    <w:locked/>
    <w:rsid w:val="00B8390A"/>
    <w:rPr>
      <w:rFonts w:ascii="Times New Roman" w:hAnsi="Times New Roman" w:cs="Times New Roman"/>
      <w:b/>
      <w:bCs/>
    </w:rPr>
  </w:style>
  <w:style w:type="character" w:customStyle="1" w:styleId="Heading7Char">
    <w:name w:val="Heading 7 Char"/>
    <w:basedOn w:val="DefaultParagraphFont"/>
    <w:link w:val="Heading7"/>
    <w:uiPriority w:val="99"/>
    <w:locked/>
    <w:rsid w:val="00B8390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B8390A"/>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semiHidden/>
    <w:rsid w:val="00B8390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szCs w:val="20"/>
    </w:rPr>
  </w:style>
  <w:style w:type="paragraph" w:customStyle="1" w:styleId="Bullets">
    <w:name w:val="Bullets"/>
    <w:basedOn w:val="BodyText"/>
    <w:uiPriority w:val="99"/>
    <w:rsid w:val="006A489B"/>
    <w:pPr>
      <w:numPr>
        <w:numId w:val="9"/>
      </w:numPr>
      <w:spacing w:after="120"/>
    </w:pPr>
    <w:rPr>
      <w:rFonts w:ascii="Arial" w:hAnsi="Arial"/>
    </w:r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ascii="Arial" w:eastAsia="Times New Roman" w:hAnsi="Arial"/>
      <w:b/>
      <w:bCs/>
      <w:sz w:val="20"/>
      <w:szCs w:val="20"/>
    </w:rPr>
  </w:style>
  <w:style w:type="character" w:styleId="CommentReference">
    <w:name w:val="annotation reference"/>
    <w:basedOn w:val="DefaultParagraphFont"/>
    <w:uiPriority w:val="99"/>
    <w:rsid w:val="00B8390A"/>
    <w:rPr>
      <w:rFonts w:cs="Times New Roman"/>
      <w:sz w:val="16"/>
    </w:rPr>
  </w:style>
  <w:style w:type="paragraph" w:styleId="CommentText">
    <w:name w:val="annotation text"/>
    <w:basedOn w:val="Normal"/>
    <w:link w:val="CommentTextChar"/>
    <w:uiPriority w:val="99"/>
    <w:rsid w:val="00B8390A"/>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8390A"/>
    <w:rPr>
      <w:b/>
      <w:bCs/>
    </w:rPr>
  </w:style>
  <w:style w:type="character" w:customStyle="1" w:styleId="CommentSubjectChar">
    <w:name w:val="Comment Subject Char"/>
    <w:basedOn w:val="CommentTextChar"/>
    <w:link w:val="CommentSubject"/>
    <w:uiPriority w:val="99"/>
    <w:semiHidden/>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paragraph" w:customStyle="1" w:styleId="DisclaimerText">
    <w:name w:val="Disclaimer Text"/>
    <w:basedOn w:val="Normal"/>
    <w:uiPriority w:val="99"/>
    <w:rsid w:val="00B8390A"/>
    <w:rPr>
      <w:rFonts w:ascii="Times New Roman" w:eastAsia="Times New Roman" w:hAnsi="Times New Roman"/>
      <w:sz w:val="18"/>
      <w:szCs w:val="18"/>
    </w:rPr>
  </w:style>
  <w:style w:type="paragraph" w:customStyle="1" w:styleId="Exhibit">
    <w:name w:val="Exhibit"/>
    <w:basedOn w:val="Normal"/>
    <w:uiPriority w:val="99"/>
    <w:rsid w:val="00B8390A"/>
    <w:rPr>
      <w:rFonts w:ascii="Arial" w:eastAsia="Times New Roman" w:hAnsi="Arial"/>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uiPriority w:val="99"/>
    <w:rsid w:val="00B8390A"/>
    <w:pPr>
      <w:pBdr>
        <w:top w:val="single" w:sz="12" w:space="1" w:color="898D8D"/>
      </w:pBdr>
      <w:tabs>
        <w:tab w:val="center" w:pos="4507"/>
        <w:tab w:val="right" w:pos="9000"/>
      </w:tabs>
    </w:pPr>
    <w:rPr>
      <w:rFonts w:ascii="Arial" w:eastAsia="Times New Roman" w:hAnsi="Arial"/>
      <w:b/>
      <w:color w:val="595959"/>
      <w:sz w:val="18"/>
      <w:szCs w:val="20"/>
    </w:rPr>
  </w:style>
  <w:style w:type="character" w:customStyle="1" w:styleId="FooterChar">
    <w:name w:val="Footer Char"/>
    <w:basedOn w:val="DefaultParagraphFont"/>
    <w:link w:val="Footer"/>
    <w:uiPriority w:val="99"/>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basedOn w:val="DefaultParagraphFont"/>
    <w:uiPriority w:val="99"/>
    <w:semiHidden/>
    <w:rsid w:val="00B8390A"/>
    <w:rPr>
      <w:rFonts w:cs="Times New Roman"/>
      <w:vertAlign w:val="superscript"/>
    </w:rPr>
  </w:style>
  <w:style w:type="paragraph" w:styleId="FootnoteText">
    <w:name w:val="footnote text"/>
    <w:basedOn w:val="Normal"/>
    <w:link w:val="FootnoteTextChar"/>
    <w:uiPriority w:val="99"/>
    <w:semiHidden/>
    <w:rsid w:val="00B8390A"/>
    <w:pPr>
      <w:spacing w:after="120"/>
      <w:ind w:left="360" w:hanging="36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B8390A"/>
    <w:rPr>
      <w:rFonts w:ascii="Times New Roman" w:hAnsi="Times New Roman" w:cs="Times New Roman"/>
      <w:sz w:val="20"/>
      <w:szCs w:val="20"/>
    </w:rPr>
  </w:style>
  <w:style w:type="paragraph" w:styleId="Header">
    <w:name w:val="header"/>
    <w:basedOn w:val="Normal"/>
    <w:link w:val="HeaderChar"/>
    <w:uiPriority w:val="99"/>
    <w:rsid w:val="00B8390A"/>
    <w:pPr>
      <w:pBdr>
        <w:bottom w:val="single" w:sz="12" w:space="1" w:color="898D8D"/>
      </w:pBdr>
      <w:tabs>
        <w:tab w:val="center" w:pos="4507"/>
        <w:tab w:val="right" w:pos="9000"/>
      </w:tabs>
    </w:pPr>
    <w:rPr>
      <w:rFonts w:ascii="Arial" w:eastAsia="Times New Roman" w:hAnsi="Arial"/>
      <w:b/>
      <w:color w:val="595959"/>
      <w:sz w:val="18"/>
      <w:szCs w:val="20"/>
    </w:rPr>
  </w:style>
  <w:style w:type="character" w:customStyle="1" w:styleId="HeaderChar">
    <w:name w:val="Header Char"/>
    <w:basedOn w:val="DefaultParagraphFont"/>
    <w:link w:val="Header"/>
    <w:uiPriority w:val="99"/>
    <w:locked/>
    <w:rsid w:val="00B8390A"/>
    <w:rPr>
      <w:rFonts w:ascii="Arial" w:hAnsi="Arial" w:cs="Times New Roman"/>
      <w:b/>
      <w:color w:val="595959"/>
      <w:sz w:val="20"/>
      <w:szCs w:val="20"/>
    </w:rPr>
  </w:style>
  <w:style w:type="character" w:styleId="Hyperlink">
    <w:name w:val="Hyperlink"/>
    <w:basedOn w:val="DefaultParagraphFont"/>
    <w:uiPriority w:val="99"/>
    <w:rsid w:val="00B8390A"/>
    <w:rPr>
      <w:rFonts w:cs="Times New Roman"/>
      <w:color w:val="0000FF"/>
      <w:u w:val="single"/>
    </w:rPr>
  </w:style>
  <w:style w:type="paragraph" w:styleId="Index1">
    <w:name w:val="index 1"/>
    <w:basedOn w:val="Normal"/>
    <w:next w:val="Normal"/>
    <w:autoRedefine/>
    <w:uiPriority w:val="99"/>
    <w:semiHidden/>
    <w:rsid w:val="00B8390A"/>
    <w:pPr>
      <w:ind w:left="220" w:hanging="220"/>
    </w:pPr>
    <w:rPr>
      <w:rFonts w:ascii="Times New Roman" w:eastAsia="Times New Roman" w:hAnsi="Times New Roman"/>
      <w:sz w:val="20"/>
      <w:szCs w:val="20"/>
    </w:rPr>
  </w:style>
  <w:style w:type="paragraph" w:styleId="Index2">
    <w:name w:val="index 2"/>
    <w:basedOn w:val="Normal"/>
    <w:next w:val="Normal"/>
    <w:autoRedefine/>
    <w:uiPriority w:val="99"/>
    <w:semiHidden/>
    <w:rsid w:val="00B8390A"/>
    <w:pPr>
      <w:ind w:left="440" w:hanging="220"/>
    </w:pPr>
    <w:rPr>
      <w:rFonts w:ascii="Times New Roman" w:eastAsia="Times New Roman" w:hAnsi="Times New Roman"/>
      <w:sz w:val="20"/>
      <w:szCs w:val="20"/>
    </w:rPr>
  </w:style>
  <w:style w:type="paragraph" w:styleId="Index3">
    <w:name w:val="index 3"/>
    <w:basedOn w:val="Normal"/>
    <w:next w:val="Normal"/>
    <w:autoRedefine/>
    <w:uiPriority w:val="99"/>
    <w:semiHidden/>
    <w:rsid w:val="00B8390A"/>
    <w:pPr>
      <w:ind w:left="660" w:hanging="220"/>
    </w:pPr>
    <w:rPr>
      <w:rFonts w:ascii="Times New Roman" w:eastAsia="Times New Roman" w:hAnsi="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basedOn w:val="DefaultParagraphFont"/>
    <w:uiPriority w:val="99"/>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table" w:styleId="TableGrid">
    <w:name w:val="Table Grid"/>
    <w:basedOn w:val="TableNormal"/>
    <w:uiPriority w:val="99"/>
    <w:rsid w:val="00B8390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semiHidden/>
    <w:rsid w:val="00B8390A"/>
    <w:pPr>
      <w:spacing w:before="240"/>
    </w:pPr>
    <w:rPr>
      <w:b/>
    </w:rPr>
  </w:style>
  <w:style w:type="paragraph" w:styleId="TOC2">
    <w:name w:val="toc 2"/>
    <w:basedOn w:val="BodyText"/>
    <w:next w:val="BodyText"/>
    <w:uiPriority w:val="99"/>
    <w:semiHidden/>
    <w:rsid w:val="00B8390A"/>
    <w:pPr>
      <w:ind w:left="576"/>
    </w:pPr>
  </w:style>
  <w:style w:type="paragraph" w:styleId="TOC3">
    <w:name w:val="toc 3"/>
    <w:basedOn w:val="BodyText"/>
    <w:next w:val="BodyText"/>
    <w:uiPriority w:val="99"/>
    <w:semiHidden/>
    <w:rsid w:val="00B8390A"/>
    <w:pPr>
      <w:ind w:left="1152"/>
    </w:pPr>
  </w:style>
  <w:style w:type="paragraph" w:styleId="TOC4">
    <w:name w:val="toc 4"/>
    <w:basedOn w:val="BodyText"/>
    <w:next w:val="BodyText"/>
    <w:uiPriority w:val="99"/>
    <w:semiHidden/>
    <w:rsid w:val="00B8390A"/>
    <w:pPr>
      <w:ind w:left="1728"/>
    </w:pPr>
  </w:style>
  <w:style w:type="paragraph" w:styleId="TOC5">
    <w:name w:val="toc 5"/>
    <w:basedOn w:val="Normal"/>
    <w:next w:val="Normal"/>
    <w:autoRedefine/>
    <w:uiPriority w:val="99"/>
    <w:semiHidden/>
    <w:rsid w:val="00B8390A"/>
    <w:pPr>
      <w:ind w:left="960"/>
    </w:pPr>
    <w:rPr>
      <w:rFonts w:ascii="Times New Roman" w:eastAsia="Times New Roman" w:hAnsi="Times New Roman"/>
      <w:szCs w:val="20"/>
    </w:rPr>
  </w:style>
  <w:style w:type="paragraph" w:styleId="TOC6">
    <w:name w:val="toc 6"/>
    <w:basedOn w:val="Normal"/>
    <w:next w:val="Normal"/>
    <w:autoRedefine/>
    <w:uiPriority w:val="99"/>
    <w:semiHidden/>
    <w:rsid w:val="00B8390A"/>
    <w:pPr>
      <w:ind w:left="1200"/>
    </w:pPr>
    <w:rPr>
      <w:rFonts w:ascii="Times New Roman" w:eastAsia="Times New Roman" w:hAnsi="Times New Roman"/>
      <w:szCs w:val="20"/>
    </w:rPr>
  </w:style>
  <w:style w:type="paragraph" w:styleId="TOC7">
    <w:name w:val="toc 7"/>
    <w:basedOn w:val="Normal"/>
    <w:next w:val="Normal"/>
    <w:autoRedefine/>
    <w:uiPriority w:val="99"/>
    <w:semiHidden/>
    <w:rsid w:val="00B8390A"/>
    <w:pPr>
      <w:ind w:left="1440"/>
    </w:pPr>
    <w:rPr>
      <w:rFonts w:ascii="Times New Roman" w:eastAsia="Times New Roman" w:hAnsi="Times New Roman"/>
      <w:szCs w:val="20"/>
    </w:rPr>
  </w:style>
  <w:style w:type="paragraph" w:styleId="TOC8">
    <w:name w:val="toc 8"/>
    <w:basedOn w:val="Normal"/>
    <w:next w:val="Normal"/>
    <w:autoRedefine/>
    <w:uiPriority w:val="99"/>
    <w:semiHidden/>
    <w:rsid w:val="00B8390A"/>
    <w:pPr>
      <w:ind w:left="1680"/>
    </w:pPr>
    <w:rPr>
      <w:rFonts w:ascii="Times New Roman" w:eastAsia="Times New Roman" w:hAnsi="Times New Roman"/>
      <w:szCs w:val="20"/>
    </w:rPr>
  </w:style>
  <w:style w:type="paragraph" w:styleId="TOC9">
    <w:name w:val="toc 9"/>
    <w:basedOn w:val="Normal"/>
    <w:next w:val="Normal"/>
    <w:autoRedefine/>
    <w:uiPriority w:val="99"/>
    <w:semiHidden/>
    <w:rsid w:val="00B8390A"/>
    <w:pPr>
      <w:ind w:left="1920"/>
    </w:pPr>
    <w:rPr>
      <w:rFonts w:ascii="Times New Roman" w:eastAsia="Times New Roman" w:hAnsi="Times New Roman"/>
      <w:szCs w:val="20"/>
    </w:rPr>
  </w:style>
  <w:style w:type="paragraph" w:customStyle="1" w:styleId="TOCHeader">
    <w:name w:val="TOC Header"/>
    <w:basedOn w:val="Normal"/>
    <w:next w:val="BodyText"/>
    <w:uiPriority w:val="99"/>
    <w:rsid w:val="00B8390A"/>
    <w:rPr>
      <w:rFonts w:ascii="Arial" w:eastAsia="Times New Roman" w:hAnsi="Arial"/>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b/>
      <w:color w:val="FFFFFF"/>
      <w:sz w:val="24"/>
      <w:szCs w:val="24"/>
    </w:rPr>
  </w:style>
  <w:style w:type="paragraph" w:styleId="ListParagraph">
    <w:name w:val="List Paragraph"/>
    <w:basedOn w:val="Normal"/>
    <w:uiPriority w:val="99"/>
    <w:qFormat/>
    <w:rsid w:val="00B837E8"/>
    <w:pPr>
      <w:ind w:left="720"/>
      <w:contextualSpacing/>
    </w:pPr>
  </w:style>
  <w:style w:type="paragraph" w:styleId="Revision">
    <w:name w:val="Revision"/>
    <w:hidden/>
    <w:uiPriority w:val="99"/>
    <w:semiHidden/>
    <w:rsid w:val="00696BD7"/>
  </w:style>
  <w:style w:type="paragraph" w:customStyle="1" w:styleId="Indent">
    <w:name w:val="Indent"/>
    <w:basedOn w:val="Normal"/>
    <w:uiPriority w:val="99"/>
    <w:rsid w:val="00A53224"/>
    <w:pPr>
      <w:tabs>
        <w:tab w:val="left" w:pos="1080"/>
      </w:tabs>
      <w:ind w:left="1080" w:hanging="360"/>
    </w:pPr>
    <w:rPr>
      <w:rFonts w:ascii="Arial" w:hAnsi="Arial" w:cs="Arial"/>
      <w:sz w:val="20"/>
      <w:szCs w:val="20"/>
    </w:rPr>
  </w:style>
  <w:style w:type="paragraph" w:customStyle="1" w:styleId="Body">
    <w:name w:val="Body"/>
    <w:rsid w:val="003C3F3D"/>
    <w:rPr>
      <w:rFonts w:ascii="Helvetica" w:eastAsia="ヒラギノ角ゴ Pro W3" w:hAnsi="Helvetica"/>
      <w:color w:val="000000"/>
      <w:sz w:val="24"/>
      <w:szCs w:val="20"/>
    </w:rPr>
  </w:style>
  <w:style w:type="character" w:customStyle="1" w:styleId="pg">
    <w:name w:val="pg"/>
    <w:basedOn w:val="DefaultParagraphFont"/>
    <w:rsid w:val="00E25303"/>
  </w:style>
  <w:style w:type="character" w:customStyle="1" w:styleId="dnindex">
    <w:name w:val="dnindex"/>
    <w:basedOn w:val="DefaultParagraphFont"/>
    <w:rsid w:val="00E25303"/>
  </w:style>
  <w:style w:type="character" w:customStyle="1" w:styleId="apple-converted-space">
    <w:name w:val="apple-converted-space"/>
    <w:basedOn w:val="DefaultParagraphFont"/>
    <w:rsid w:val="00E25303"/>
  </w:style>
  <w:style w:type="character" w:customStyle="1" w:styleId="ital-inline">
    <w:name w:val="ital-inline"/>
    <w:basedOn w:val="DefaultParagraphFont"/>
    <w:rsid w:val="00E25303"/>
  </w:style>
</w:styles>
</file>

<file path=word/webSettings.xml><?xml version="1.0" encoding="utf-8"?>
<w:webSettings xmlns:r="http://schemas.openxmlformats.org/officeDocument/2006/relationships" xmlns:w="http://schemas.openxmlformats.org/wordprocessingml/2006/main">
  <w:divs>
    <w:div w:id="179777971">
      <w:bodyDiv w:val="1"/>
      <w:marLeft w:val="0"/>
      <w:marRight w:val="0"/>
      <w:marTop w:val="0"/>
      <w:marBottom w:val="0"/>
      <w:divBdr>
        <w:top w:val="none" w:sz="0" w:space="0" w:color="auto"/>
        <w:left w:val="none" w:sz="0" w:space="0" w:color="auto"/>
        <w:bottom w:val="none" w:sz="0" w:space="0" w:color="auto"/>
        <w:right w:val="none" w:sz="0" w:space="0" w:color="auto"/>
      </w:divBdr>
    </w:div>
    <w:div w:id="1234271778">
      <w:marLeft w:val="0"/>
      <w:marRight w:val="0"/>
      <w:marTop w:val="0"/>
      <w:marBottom w:val="0"/>
      <w:divBdr>
        <w:top w:val="none" w:sz="0" w:space="0" w:color="auto"/>
        <w:left w:val="none" w:sz="0" w:space="0" w:color="auto"/>
        <w:bottom w:val="none" w:sz="0" w:space="0" w:color="auto"/>
        <w:right w:val="none" w:sz="0" w:space="0" w:color="auto"/>
      </w:divBdr>
    </w:div>
    <w:div w:id="1297027825">
      <w:bodyDiv w:val="1"/>
      <w:marLeft w:val="0"/>
      <w:marRight w:val="0"/>
      <w:marTop w:val="0"/>
      <w:marBottom w:val="0"/>
      <w:divBdr>
        <w:top w:val="none" w:sz="0" w:space="0" w:color="auto"/>
        <w:left w:val="none" w:sz="0" w:space="0" w:color="auto"/>
        <w:bottom w:val="none" w:sz="0" w:space="0" w:color="auto"/>
        <w:right w:val="none" w:sz="0" w:space="0" w:color="auto"/>
      </w:divBdr>
      <w:divsChild>
        <w:div w:id="604045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EB65-DBB9-4A2B-98C3-1B5A2E59A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5EDFC3-8B8B-4464-A7DD-B8E18D40FE24}">
  <ds:schemaRefs>
    <ds:schemaRef ds:uri="http://schemas.microsoft.com/sharepoint/v3/contenttype/forms"/>
  </ds:schemaRefs>
</ds:datastoreItem>
</file>

<file path=customXml/itemProps3.xml><?xml version="1.0" encoding="utf-8"?>
<ds:datastoreItem xmlns:ds="http://schemas.openxmlformats.org/officeDocument/2006/customXml" ds:itemID="{4C6770A3-FCAC-40A1-8467-669E0EF600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688CA8C-EF70-4FBA-9EB4-61C6E4CA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3031</Words>
  <Characters>16760</Characters>
  <Application>Microsoft Office Word</Application>
  <DocSecurity>0</DocSecurity>
  <Lines>299</Lines>
  <Paragraphs>109</Paragraphs>
  <ScaleCrop>false</ScaleCrop>
  <HeadingPairs>
    <vt:vector size="2" baseType="variant">
      <vt:variant>
        <vt:lpstr>Title</vt:lpstr>
      </vt:variant>
      <vt:variant>
        <vt:i4>1</vt:i4>
      </vt:variant>
    </vt:vector>
  </HeadingPairs>
  <TitlesOfParts>
    <vt:vector size="1" baseType="lpstr">
      <vt:lpstr>SFA Indirect Cost FollowUp Questionnaire</vt:lpstr>
    </vt:vector>
  </TitlesOfParts>
  <Company>Abt Associates Inc.</Company>
  <LinksUpToDate>false</LinksUpToDate>
  <CharactersWithSpaces>19682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Indirect Cost FollowUp Questionnaire - Follow-Up</dc:title>
  <dc:creator>Carissa Climaco;Fred Glantz;Chris_Logan@abtassoc.com</dc:creator>
  <cp:lastModifiedBy>LocalAdmin</cp:lastModifiedBy>
  <cp:revision>2</cp:revision>
  <cp:lastPrinted>2013-11-19T16:12:00Z</cp:lastPrinted>
  <dcterms:created xsi:type="dcterms:W3CDTF">2014-03-05T23:18:00Z</dcterms:created>
  <dcterms:modified xsi:type="dcterms:W3CDTF">2014-03-05T23:18:00Z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