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ED" w:rsidRPr="00BB782E" w:rsidRDefault="004D44ED" w:rsidP="004D44ED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32"/>
        </w:rPr>
      </w:pPr>
      <w:bookmarkStart w:id="0" w:name="_GoBack"/>
      <w:bookmarkEnd w:id="0"/>
      <w:r>
        <w:rPr>
          <w:rStyle w:val="BookTitle"/>
          <w:rFonts w:asciiTheme="majorHAnsi" w:hAnsiTheme="majorHAnsi"/>
          <w:bCs w:val="0"/>
          <w:color w:val="4F81BD" w:themeColor="accent1"/>
          <w:sz w:val="28"/>
        </w:rPr>
        <w:t xml:space="preserve">APPENDIX </w:t>
      </w:r>
      <w:r w:rsidR="00735BB0">
        <w:rPr>
          <w:rStyle w:val="BookTitle"/>
          <w:rFonts w:asciiTheme="majorHAnsi" w:hAnsiTheme="majorHAnsi"/>
          <w:bCs w:val="0"/>
          <w:color w:val="4F81BD" w:themeColor="accent1"/>
          <w:sz w:val="32"/>
        </w:rPr>
        <w:t>U</w:t>
      </w:r>
      <w:r w:rsidR="007359E8">
        <w:rPr>
          <w:rStyle w:val="BookTitle"/>
          <w:rFonts w:asciiTheme="majorHAnsi" w:hAnsiTheme="majorHAnsi"/>
          <w:bCs w:val="0"/>
          <w:color w:val="4F81BD" w:themeColor="accent1"/>
          <w:sz w:val="32"/>
        </w:rPr>
        <w:t>.2</w:t>
      </w:r>
    </w:p>
    <w:p w:rsidR="004D44ED" w:rsidRDefault="004D44ED" w:rsidP="004D44ED">
      <w:pPr>
        <w:jc w:val="center"/>
        <w:rPr>
          <w:rStyle w:val="BookTitle"/>
          <w:rFonts w:asciiTheme="majorHAnsi" w:hAnsiTheme="majorHAnsi"/>
          <w:bCs w:val="0"/>
          <w:color w:val="4F81BD" w:themeColor="accent1"/>
          <w:sz w:val="28"/>
        </w:rPr>
      </w:pPr>
      <w:r w:rsidRPr="002003AA">
        <w:rPr>
          <w:rStyle w:val="BookTitle"/>
          <w:rFonts w:asciiTheme="majorHAnsi" w:hAnsiTheme="majorHAnsi"/>
          <w:bCs w:val="0"/>
          <w:color w:val="4F81BD" w:themeColor="accent1"/>
          <w:sz w:val="28"/>
        </w:rPr>
        <w:t>WIC ITFPS-2 Participant Interview</w:t>
      </w:r>
    </w:p>
    <w:p w:rsidR="004D44ED" w:rsidRPr="00BB782E" w:rsidRDefault="004D44ED" w:rsidP="004D44ED">
      <w:pPr>
        <w:jc w:val="center"/>
        <w:rPr>
          <w:rStyle w:val="BookTitle"/>
          <w:rFonts w:asciiTheme="majorHAnsi" w:hAnsiTheme="majorHAnsi"/>
          <w:bCs w:val="0"/>
          <w:color w:val="4F81BD" w:themeColor="accent1"/>
        </w:rPr>
      </w:pPr>
      <w:r>
        <w:rPr>
          <w:rStyle w:val="BookTitle"/>
          <w:rFonts w:asciiTheme="majorHAnsi" w:hAnsiTheme="majorHAnsi"/>
          <w:bCs w:val="0"/>
          <w:color w:val="4F81BD" w:themeColor="accent1"/>
          <w:sz w:val="28"/>
        </w:rPr>
        <w:t xml:space="preserve">New Caregiver Module - </w:t>
      </w:r>
      <w:r w:rsidRPr="004D44ED">
        <w:rPr>
          <w:rStyle w:val="BookTitle"/>
          <w:rFonts w:asciiTheme="majorHAnsi" w:hAnsiTheme="majorHAnsi"/>
          <w:bCs w:val="0"/>
          <w:color w:val="4F81BD" w:themeColor="accent1"/>
          <w:sz w:val="28"/>
        </w:rPr>
        <w:t>Spanish</w:t>
      </w:r>
    </w:p>
    <w:p w:rsidR="004D44ED" w:rsidRDefault="004D44ED" w:rsidP="004D44ED"/>
    <w:p w:rsidR="00006977" w:rsidRPr="009E4490" w:rsidRDefault="00006977" w:rsidP="00006977">
      <w:pPr>
        <w:rPr>
          <w:b/>
          <w:lang w:val="es-ES_tradnl"/>
        </w:rPr>
      </w:pPr>
      <w:r w:rsidRPr="009E4490">
        <w:rPr>
          <w:b/>
          <w:lang w:val="es-ES_tradnl"/>
        </w:rPr>
        <w:t xml:space="preserve">Antes de que comencemos hoy, quisiera hacerle algunas preguntas generales </w:t>
      </w:r>
      <w:r w:rsidR="00C647C9" w:rsidRPr="009E4490">
        <w:rPr>
          <w:b/>
          <w:lang w:val="es-ES_tradnl"/>
        </w:rPr>
        <w:t>acerca de usted y de</w:t>
      </w:r>
      <w:r w:rsidRPr="009E4490">
        <w:rPr>
          <w:b/>
          <w:lang w:val="es-ES_tradnl"/>
        </w:rPr>
        <w:t xml:space="preserve"> su hogar.</w:t>
      </w:r>
    </w:p>
    <w:p w:rsidR="00006977" w:rsidRPr="009E4490" w:rsidRDefault="00006977" w:rsidP="00006977">
      <w:pPr>
        <w:rPr>
          <w:b/>
          <w:lang w:val="es-ES_tradnl"/>
        </w:rPr>
      </w:pPr>
    </w:p>
    <w:p w:rsidR="00006977" w:rsidRPr="009E4490" w:rsidRDefault="00006977" w:rsidP="00006977">
      <w:pPr>
        <w:shd w:val="clear" w:color="auto" w:fill="BFBFBF" w:themeFill="background1" w:themeFillShade="BF"/>
        <w:rPr>
          <w:b/>
          <w:i/>
          <w:sz w:val="22"/>
          <w:lang w:val="es-ES_tradnl"/>
        </w:rPr>
      </w:pPr>
      <w:proofErr w:type="spellStart"/>
      <w:r w:rsidRPr="009E4490">
        <w:rPr>
          <w:b/>
          <w:i/>
          <w:sz w:val="22"/>
          <w:lang w:val="es-ES_tradnl"/>
        </w:rPr>
        <w:t>Caregiver</w:t>
      </w:r>
      <w:proofErr w:type="spellEnd"/>
      <w:r w:rsidRPr="009E4490">
        <w:rPr>
          <w:b/>
          <w:i/>
          <w:sz w:val="22"/>
          <w:lang w:val="es-ES_tradnl"/>
        </w:rPr>
        <w:t xml:space="preserve"> </w:t>
      </w:r>
      <w:proofErr w:type="spellStart"/>
      <w:r w:rsidRPr="009E4490">
        <w:rPr>
          <w:b/>
          <w:i/>
          <w:sz w:val="22"/>
          <w:lang w:val="es-ES_tradnl"/>
        </w:rPr>
        <w:t>Ethnicity</w:t>
      </w:r>
      <w:proofErr w:type="spellEnd"/>
    </w:p>
    <w:p w:rsidR="00006977" w:rsidRPr="009E4490" w:rsidRDefault="00006977" w:rsidP="00006977">
      <w:pPr>
        <w:rPr>
          <w:b/>
          <w:i/>
          <w:sz w:val="22"/>
          <w:lang w:val="es-ES_tradnl"/>
        </w:rPr>
      </w:pPr>
    </w:p>
    <w:p w:rsidR="00006977" w:rsidRPr="009E4490" w:rsidRDefault="00006977" w:rsidP="00006977">
      <w:pPr>
        <w:tabs>
          <w:tab w:val="left" w:pos="720"/>
          <w:tab w:val="left" w:pos="1440"/>
          <w:tab w:val="right" w:leader="dot" w:pos="7200"/>
        </w:tabs>
        <w:rPr>
          <w:rStyle w:val="StemChar"/>
          <w:rFonts w:eastAsiaTheme="minorHAnsi"/>
        </w:rPr>
      </w:pPr>
      <w:r w:rsidRPr="009E4490">
        <w:rPr>
          <w:b/>
          <w:bCs/>
          <w:color w:val="000000"/>
          <w:sz w:val="22"/>
          <w:szCs w:val="22"/>
          <w:lang w:val="es-ES_tradnl"/>
        </w:rPr>
        <w:t>SD2.</w:t>
      </w:r>
      <w:r w:rsidRPr="009E4490">
        <w:rPr>
          <w:b/>
          <w:bCs/>
          <w:color w:val="000000"/>
          <w:sz w:val="22"/>
          <w:szCs w:val="22"/>
          <w:lang w:val="es-ES_tradnl"/>
        </w:rPr>
        <w:tab/>
        <w:t xml:space="preserve">¿Es usted latina o hispana? </w:t>
      </w:r>
      <w:r w:rsidRPr="009E4490">
        <w:rPr>
          <w:rStyle w:val="StemChar"/>
          <w:rFonts w:ascii="Times New Roman Bold" w:eastAsiaTheme="minorHAnsi" w:hAnsi="Times New Roman Bold"/>
        </w:rPr>
        <w:t>[</w:t>
      </w:r>
      <w:r w:rsidRPr="009E4490">
        <w:rPr>
          <w:rStyle w:val="StemChar"/>
          <w:rFonts w:eastAsiaTheme="minorHAnsi"/>
        </w:rPr>
        <w:t>Source: CHIRP Study; modified</w:t>
      </w:r>
      <w:r w:rsidRPr="009E4490">
        <w:rPr>
          <w:rFonts w:ascii="Calibri" w:eastAsia="Times New Roman" w:hAnsi="Calibri"/>
          <w:b/>
          <w:color w:val="000000"/>
        </w:rPr>
        <w:t>]</w:t>
      </w:r>
    </w:p>
    <w:p w:rsidR="00006977" w:rsidRPr="009E4490" w:rsidRDefault="00006977" w:rsidP="00006977">
      <w:pPr>
        <w:pStyle w:val="ResponseOption"/>
        <w:rPr>
          <w:rFonts w:eastAsiaTheme="minorHAnsi"/>
        </w:rPr>
      </w:pPr>
      <w:r w:rsidRPr="009E4490">
        <w:rPr>
          <w:rFonts w:eastAsiaTheme="minorHAnsi"/>
        </w:rPr>
        <w:t>Yes</w:t>
      </w:r>
      <w:r w:rsidRPr="009E4490">
        <w:rPr>
          <w:rFonts w:eastAsiaTheme="minorHAnsi"/>
        </w:rPr>
        <w:tab/>
        <w:t>01</w:t>
      </w:r>
    </w:p>
    <w:p w:rsidR="00006977" w:rsidRPr="009E4490" w:rsidRDefault="00006977" w:rsidP="00006977">
      <w:pPr>
        <w:pStyle w:val="ResponseOption"/>
        <w:rPr>
          <w:rFonts w:eastAsiaTheme="minorHAnsi"/>
          <w:lang w:val="es-ES_tradnl"/>
        </w:rPr>
      </w:pPr>
      <w:r w:rsidRPr="009E4490">
        <w:rPr>
          <w:rFonts w:eastAsiaTheme="minorHAnsi"/>
          <w:lang w:val="es-ES_tradnl"/>
        </w:rPr>
        <w:t>No</w:t>
      </w:r>
      <w:r w:rsidRPr="009E4490">
        <w:rPr>
          <w:rFonts w:eastAsiaTheme="minorHAnsi"/>
          <w:lang w:val="es-ES_tradnl"/>
        </w:rPr>
        <w:tab/>
        <w:t>02</w:t>
      </w:r>
    </w:p>
    <w:p w:rsidR="00006977" w:rsidRPr="009E4490" w:rsidRDefault="00006977" w:rsidP="00006977">
      <w:pPr>
        <w:pStyle w:val="ResponseOption"/>
        <w:spacing w:after="240"/>
        <w:rPr>
          <w:rFonts w:eastAsiaTheme="minorHAnsi"/>
          <w:lang w:val="es-ES_tradnl"/>
        </w:rPr>
      </w:pPr>
      <w:proofErr w:type="spellStart"/>
      <w:r w:rsidRPr="009E4490">
        <w:rPr>
          <w:rFonts w:eastAsiaTheme="minorHAnsi"/>
          <w:lang w:val="es-ES_tradnl"/>
        </w:rPr>
        <w:t>Refused</w:t>
      </w:r>
      <w:proofErr w:type="spellEnd"/>
      <w:r w:rsidRPr="009E4490">
        <w:rPr>
          <w:rFonts w:eastAsiaTheme="minorHAnsi"/>
          <w:lang w:val="es-ES_tradnl"/>
        </w:rPr>
        <w:tab/>
        <w:t>99</w:t>
      </w:r>
    </w:p>
    <w:p w:rsidR="00006977" w:rsidRPr="009E4490" w:rsidRDefault="00006977" w:rsidP="00006977">
      <w:pPr>
        <w:shd w:val="clear" w:color="auto" w:fill="BFBFBF" w:themeFill="background1" w:themeFillShade="BF"/>
        <w:rPr>
          <w:b/>
          <w:i/>
          <w:sz w:val="22"/>
          <w:lang w:val="es-ES_tradnl"/>
        </w:rPr>
      </w:pPr>
      <w:proofErr w:type="spellStart"/>
      <w:r w:rsidRPr="009E4490">
        <w:rPr>
          <w:b/>
          <w:i/>
          <w:sz w:val="22"/>
          <w:lang w:val="es-ES_tradnl"/>
        </w:rPr>
        <w:t>Caregiver</w:t>
      </w:r>
      <w:proofErr w:type="spellEnd"/>
      <w:r w:rsidRPr="009E4490">
        <w:rPr>
          <w:b/>
          <w:i/>
          <w:sz w:val="22"/>
          <w:lang w:val="es-ES_tradnl"/>
        </w:rPr>
        <w:t xml:space="preserve"> </w:t>
      </w:r>
      <w:proofErr w:type="spellStart"/>
      <w:r w:rsidRPr="009E4490">
        <w:rPr>
          <w:b/>
          <w:i/>
          <w:sz w:val="22"/>
          <w:lang w:val="es-ES_tradnl"/>
        </w:rPr>
        <w:t>Race</w:t>
      </w:r>
      <w:proofErr w:type="spellEnd"/>
    </w:p>
    <w:p w:rsidR="00006977" w:rsidRPr="009E4490" w:rsidRDefault="00006977" w:rsidP="00006977">
      <w:pPr>
        <w:rPr>
          <w:b/>
          <w:i/>
          <w:sz w:val="22"/>
          <w:lang w:val="es-ES_tradnl"/>
        </w:rPr>
      </w:pPr>
    </w:p>
    <w:p w:rsidR="00006977" w:rsidRPr="009E4490" w:rsidRDefault="00006977" w:rsidP="00006977">
      <w:pPr>
        <w:tabs>
          <w:tab w:val="left" w:pos="720"/>
          <w:tab w:val="left" w:pos="1440"/>
          <w:tab w:val="right" w:leader="dot" w:pos="7200"/>
        </w:tabs>
        <w:rPr>
          <w:bCs/>
          <w:color w:val="000000"/>
          <w:lang w:val="es-ES_tradnl"/>
        </w:rPr>
      </w:pPr>
      <w:r w:rsidRPr="009E4490">
        <w:rPr>
          <w:b/>
          <w:bCs/>
          <w:color w:val="000000"/>
          <w:sz w:val="22"/>
          <w:szCs w:val="22"/>
          <w:lang w:val="es-ES_tradnl"/>
        </w:rPr>
        <w:t>SD3.</w:t>
      </w:r>
      <w:r w:rsidRPr="009E4490">
        <w:rPr>
          <w:b/>
          <w:bCs/>
          <w:color w:val="000000"/>
          <w:sz w:val="22"/>
          <w:szCs w:val="22"/>
          <w:lang w:val="es-ES_tradnl"/>
        </w:rPr>
        <w:tab/>
        <w:t xml:space="preserve">¿Cuál es su raza? </w:t>
      </w:r>
      <w:r w:rsidRPr="009E4490">
        <w:rPr>
          <w:rStyle w:val="StemChar"/>
          <w:rFonts w:eastAsiaTheme="minorHAnsi"/>
          <w:lang w:val="es-ES_tradnl"/>
        </w:rPr>
        <w:t>(</w:t>
      </w:r>
      <w:r w:rsidR="00C647C9" w:rsidRPr="009E4490">
        <w:rPr>
          <w:rStyle w:val="StemChar"/>
          <w:rFonts w:eastAsiaTheme="minorHAnsi"/>
          <w:b w:val="0"/>
          <w:i/>
          <w:lang w:val="es-ES_tradnl"/>
        </w:rPr>
        <w:t>seleccione todas las que correspondan</w:t>
      </w:r>
      <w:r w:rsidRPr="009E4490">
        <w:rPr>
          <w:rStyle w:val="StemChar"/>
          <w:rFonts w:eastAsiaTheme="minorHAnsi"/>
          <w:lang w:val="es-ES_tradnl"/>
        </w:rPr>
        <w:t>) [</w:t>
      </w:r>
      <w:proofErr w:type="spellStart"/>
      <w:r w:rsidRPr="009E4490">
        <w:rPr>
          <w:rStyle w:val="StemChar"/>
          <w:rFonts w:eastAsiaTheme="minorHAnsi"/>
          <w:lang w:val="es-ES_tradnl"/>
        </w:rPr>
        <w:t>Source</w:t>
      </w:r>
      <w:proofErr w:type="spellEnd"/>
      <w:r w:rsidRPr="009E4490">
        <w:rPr>
          <w:rStyle w:val="StemChar"/>
          <w:rFonts w:eastAsiaTheme="minorHAnsi"/>
          <w:lang w:val="es-ES_tradnl"/>
        </w:rPr>
        <w:t xml:space="preserve">: OMB Standard </w:t>
      </w:r>
      <w:proofErr w:type="spellStart"/>
      <w:r w:rsidRPr="009E4490">
        <w:rPr>
          <w:rStyle w:val="StemChar"/>
          <w:rFonts w:eastAsiaTheme="minorHAnsi"/>
          <w:lang w:val="es-ES_tradnl"/>
        </w:rPr>
        <w:t>Categories</w:t>
      </w:r>
      <w:proofErr w:type="spellEnd"/>
      <w:r w:rsidRPr="009E4490">
        <w:rPr>
          <w:rStyle w:val="StemChar"/>
          <w:rFonts w:eastAsiaTheme="minorHAnsi"/>
          <w:lang w:val="es-ES_tradnl"/>
        </w:rPr>
        <w:t>]</w:t>
      </w:r>
    </w:p>
    <w:p w:rsidR="00006977" w:rsidRPr="009E4490" w:rsidRDefault="00006977" w:rsidP="00006977">
      <w:pPr>
        <w:pStyle w:val="ResponseOption"/>
        <w:rPr>
          <w:lang w:val="es-ES_tradnl"/>
        </w:rPr>
      </w:pPr>
      <w:r w:rsidRPr="009E4490">
        <w:rPr>
          <w:lang w:val="es-ES_tradnl"/>
        </w:rPr>
        <w:t xml:space="preserve">Blanca </w:t>
      </w:r>
      <w:r w:rsidRPr="009E4490">
        <w:rPr>
          <w:lang w:val="es-ES_tradnl"/>
        </w:rPr>
        <w:tab/>
        <w:t>01</w:t>
      </w:r>
    </w:p>
    <w:p w:rsidR="00006977" w:rsidRPr="009E4490" w:rsidRDefault="00006977" w:rsidP="00006977">
      <w:pPr>
        <w:pStyle w:val="ResponseOption"/>
        <w:rPr>
          <w:lang w:val="es-ES_tradnl"/>
        </w:rPr>
      </w:pPr>
      <w:r w:rsidRPr="009E4490">
        <w:rPr>
          <w:lang w:val="es-ES_tradnl"/>
        </w:rPr>
        <w:t xml:space="preserve">Negra o africana americana </w:t>
      </w:r>
      <w:r w:rsidRPr="009E4490">
        <w:rPr>
          <w:lang w:val="es-ES_tradnl"/>
        </w:rPr>
        <w:tab/>
        <w:t>02</w:t>
      </w:r>
    </w:p>
    <w:p w:rsidR="00006977" w:rsidRPr="009E4490" w:rsidRDefault="00006977" w:rsidP="00006977">
      <w:pPr>
        <w:pStyle w:val="ResponseOption"/>
        <w:rPr>
          <w:lang w:val="es-ES_tradnl"/>
        </w:rPr>
      </w:pPr>
      <w:r w:rsidRPr="009E4490">
        <w:rPr>
          <w:lang w:val="es-ES_tradnl"/>
        </w:rPr>
        <w:t xml:space="preserve">India americana o nativa de Alaska </w:t>
      </w:r>
      <w:r w:rsidRPr="009E4490">
        <w:rPr>
          <w:lang w:val="es-ES_tradnl"/>
        </w:rPr>
        <w:tab/>
        <w:t>03</w:t>
      </w:r>
    </w:p>
    <w:p w:rsidR="00006977" w:rsidRPr="009E4490" w:rsidRDefault="00006977" w:rsidP="00006977">
      <w:pPr>
        <w:pStyle w:val="ResponseOption"/>
        <w:rPr>
          <w:lang w:val="es-ES_tradnl"/>
        </w:rPr>
      </w:pPr>
      <w:r w:rsidRPr="009E4490">
        <w:rPr>
          <w:lang w:val="es-ES_tradnl"/>
        </w:rPr>
        <w:t xml:space="preserve">Asiática </w:t>
      </w:r>
      <w:r w:rsidRPr="009E4490">
        <w:rPr>
          <w:lang w:val="es-ES_tradnl"/>
        </w:rPr>
        <w:tab/>
        <w:t>04</w:t>
      </w:r>
    </w:p>
    <w:p w:rsidR="00006977" w:rsidRPr="009E4490" w:rsidRDefault="00006977" w:rsidP="00006977">
      <w:pPr>
        <w:pStyle w:val="ResponseOption"/>
        <w:rPr>
          <w:lang w:val="es-ES_tradnl"/>
        </w:rPr>
      </w:pPr>
      <w:r w:rsidRPr="009E4490">
        <w:rPr>
          <w:lang w:val="es-ES_tradnl"/>
        </w:rPr>
        <w:t xml:space="preserve">Nativa de Hawái o de otra isla del Pacífico </w:t>
      </w:r>
      <w:r w:rsidRPr="009E4490">
        <w:rPr>
          <w:lang w:val="es-ES_tradnl"/>
        </w:rPr>
        <w:tab/>
        <w:t>05</w:t>
      </w:r>
    </w:p>
    <w:p w:rsidR="00006977" w:rsidRPr="009E4490" w:rsidRDefault="00006977" w:rsidP="00006977">
      <w:pPr>
        <w:pStyle w:val="ResponseOption"/>
      </w:pPr>
      <w:proofErr w:type="spellStart"/>
      <w:r w:rsidRPr="009E4490">
        <w:t>Otra</w:t>
      </w:r>
      <w:proofErr w:type="spellEnd"/>
      <w:r w:rsidRPr="009E4490">
        <w:tab/>
        <w:t>06</w:t>
      </w:r>
    </w:p>
    <w:p w:rsidR="00006977" w:rsidRPr="009E4490" w:rsidRDefault="00006977" w:rsidP="00006977">
      <w:pPr>
        <w:pStyle w:val="ResponseOption"/>
      </w:pPr>
      <w:r w:rsidRPr="009E4490">
        <w:t>Don't know</w:t>
      </w:r>
      <w:r w:rsidRPr="009E4490">
        <w:tab/>
        <w:t>98</w:t>
      </w:r>
    </w:p>
    <w:p w:rsidR="00006977" w:rsidRPr="009E4490" w:rsidRDefault="00006977" w:rsidP="00006977">
      <w:pPr>
        <w:pStyle w:val="ResponseOption"/>
        <w:spacing w:after="240"/>
      </w:pPr>
      <w:r w:rsidRPr="009E4490">
        <w:t xml:space="preserve">Refused </w:t>
      </w:r>
      <w:r w:rsidRPr="009E4490">
        <w:tab/>
        <w:t>99</w:t>
      </w:r>
    </w:p>
    <w:p w:rsidR="00006977" w:rsidRPr="009E4490" w:rsidRDefault="00006977" w:rsidP="00006977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9E4490">
        <w:rPr>
          <w:b/>
          <w:i/>
          <w:sz w:val="22"/>
        </w:rPr>
        <w:t>US or foreign born</w:t>
      </w: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</w:p>
    <w:p w:rsidR="00006977" w:rsidRPr="009E4490" w:rsidRDefault="00006977" w:rsidP="00006977">
      <w:pPr>
        <w:rPr>
          <w:rStyle w:val="StemChar"/>
          <w:rFonts w:eastAsiaTheme="minorHAnsi"/>
        </w:rPr>
      </w:pPr>
      <w:r w:rsidRPr="009E4490">
        <w:rPr>
          <w:b/>
          <w:bCs/>
          <w:color w:val="000000"/>
          <w:sz w:val="22"/>
          <w:szCs w:val="22"/>
          <w:lang w:val="es-ES_tradnl"/>
        </w:rPr>
        <w:t>SD13.</w:t>
      </w:r>
      <w:r w:rsidRPr="009E4490">
        <w:rPr>
          <w:b/>
          <w:bCs/>
          <w:color w:val="000000"/>
          <w:sz w:val="22"/>
          <w:szCs w:val="22"/>
          <w:lang w:val="es-ES_tradnl"/>
        </w:rPr>
        <w:tab/>
        <w:t xml:space="preserve">¿Nació usted en Estados Unidos? </w:t>
      </w:r>
      <w:r w:rsidRPr="009E4490">
        <w:rPr>
          <w:rStyle w:val="StemChar"/>
          <w:rFonts w:eastAsiaTheme="minorHAnsi"/>
        </w:rPr>
        <w:t>[Source: WIC IFPS-1]</w:t>
      </w:r>
    </w:p>
    <w:p w:rsidR="00006977" w:rsidRPr="009E4490" w:rsidRDefault="00006977" w:rsidP="00006977">
      <w:pPr>
        <w:pStyle w:val="ResponseOption"/>
      </w:pPr>
      <w:r w:rsidRPr="009E4490">
        <w:t>Yes</w:t>
      </w:r>
      <w:r w:rsidRPr="009E4490">
        <w:tab/>
        <w:t>01</w:t>
      </w:r>
    </w:p>
    <w:p w:rsidR="00006977" w:rsidRPr="009E4490" w:rsidRDefault="00006977" w:rsidP="00006977">
      <w:pPr>
        <w:pStyle w:val="ResponseOption"/>
        <w:spacing w:after="240"/>
        <w:rPr>
          <w:rFonts w:eastAsiaTheme="minorHAnsi"/>
          <w:b/>
          <w:bCs/>
        </w:rPr>
      </w:pPr>
      <w:r w:rsidRPr="009E4490">
        <w:t>No</w:t>
      </w:r>
      <w:r w:rsidRPr="009E4490">
        <w:rPr>
          <w:rFonts w:eastAsiaTheme="minorHAnsi"/>
        </w:rPr>
        <w:tab/>
        <w:t>02</w:t>
      </w:r>
    </w:p>
    <w:p w:rsidR="00006977" w:rsidRPr="009E4490" w:rsidRDefault="00006977" w:rsidP="00006977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9E4490">
        <w:rPr>
          <w:b/>
          <w:i/>
          <w:sz w:val="22"/>
        </w:rPr>
        <w:t>Marital status</w:t>
      </w: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  <w:r w:rsidRPr="009E4490">
        <w:rPr>
          <w:i/>
          <w:sz w:val="22"/>
        </w:rPr>
        <w:t>Do not ask SD14 if interview is 13 months; question will be asked during regular interview.</w:t>
      </w: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</w:p>
    <w:p w:rsidR="00006977" w:rsidRPr="009E4490" w:rsidRDefault="00006977" w:rsidP="00006977">
      <w:pPr>
        <w:pStyle w:val="Stem"/>
        <w:rPr>
          <w:rFonts w:eastAsiaTheme="minorHAnsi"/>
        </w:rPr>
      </w:pPr>
      <w:r w:rsidRPr="009E4490">
        <w:rPr>
          <w:rFonts w:eastAsiaTheme="minorHAnsi"/>
          <w:lang w:val="es-ES_tradnl"/>
        </w:rPr>
        <w:t>SD14.</w:t>
      </w:r>
      <w:r w:rsidRPr="009E4490">
        <w:rPr>
          <w:rFonts w:eastAsiaTheme="minorHAnsi"/>
          <w:lang w:val="es-ES_tradnl"/>
        </w:rPr>
        <w:tab/>
        <w:t xml:space="preserve">¿Es usted casada, separada, divorciada, viuda o nunca se ha casado? </w:t>
      </w:r>
      <w:r w:rsidRPr="009E4490">
        <w:rPr>
          <w:rFonts w:eastAsiaTheme="minorHAnsi"/>
        </w:rPr>
        <w:t>[Source: WIC IFPS-1]</w:t>
      </w:r>
    </w:p>
    <w:p w:rsidR="00006977" w:rsidRPr="009E4490" w:rsidRDefault="00006977" w:rsidP="00006977">
      <w:pPr>
        <w:pStyle w:val="ResponseOption"/>
      </w:pPr>
      <w:r w:rsidRPr="009E4490">
        <w:t>Married</w:t>
      </w:r>
      <w:r w:rsidRPr="009E4490">
        <w:tab/>
        <w:t>01</w:t>
      </w:r>
    </w:p>
    <w:p w:rsidR="00006977" w:rsidRPr="009E4490" w:rsidRDefault="00006977" w:rsidP="00006977">
      <w:pPr>
        <w:pStyle w:val="ResponseOption"/>
      </w:pPr>
      <w:r w:rsidRPr="009E4490">
        <w:t>Separated</w:t>
      </w:r>
      <w:r w:rsidRPr="009E4490">
        <w:tab/>
        <w:t>02</w:t>
      </w:r>
    </w:p>
    <w:p w:rsidR="00006977" w:rsidRPr="009E4490" w:rsidRDefault="00006977" w:rsidP="00006977">
      <w:pPr>
        <w:pStyle w:val="ResponseOption"/>
      </w:pPr>
      <w:r w:rsidRPr="009E4490">
        <w:t>Divorced</w:t>
      </w:r>
      <w:r w:rsidRPr="009E4490">
        <w:tab/>
        <w:t>03</w:t>
      </w:r>
    </w:p>
    <w:p w:rsidR="00006977" w:rsidRPr="009E4490" w:rsidRDefault="00006977" w:rsidP="00006977">
      <w:pPr>
        <w:pStyle w:val="ResponseOption"/>
      </w:pPr>
      <w:r w:rsidRPr="009E4490">
        <w:t>Widowed</w:t>
      </w:r>
      <w:r w:rsidRPr="009E4490">
        <w:tab/>
        <w:t>04</w:t>
      </w:r>
    </w:p>
    <w:p w:rsidR="00006977" w:rsidRPr="009E4490" w:rsidRDefault="00006977" w:rsidP="00006977">
      <w:pPr>
        <w:pStyle w:val="ResponseOption"/>
      </w:pPr>
      <w:r w:rsidRPr="009E4490">
        <w:t>Never Married</w:t>
      </w:r>
      <w:r w:rsidRPr="009E4490">
        <w:tab/>
        <w:t>05</w:t>
      </w:r>
    </w:p>
    <w:p w:rsidR="00006977" w:rsidRPr="009E4490" w:rsidRDefault="00006977" w:rsidP="00006977">
      <w:pPr>
        <w:pStyle w:val="ResponseOption"/>
      </w:pPr>
      <w:r w:rsidRPr="009E4490">
        <w:t>Don’t know</w:t>
      </w:r>
      <w:r w:rsidRPr="009E4490">
        <w:tab/>
        <w:t>98</w:t>
      </w:r>
    </w:p>
    <w:p w:rsidR="00006977" w:rsidRPr="009E4490" w:rsidRDefault="00006977" w:rsidP="00006977">
      <w:pPr>
        <w:pStyle w:val="ResponseOption"/>
        <w:spacing w:after="240"/>
      </w:pPr>
      <w:r w:rsidRPr="009E4490">
        <w:t>Refused</w:t>
      </w:r>
      <w:r w:rsidRPr="009E4490">
        <w:tab/>
        <w:t>99</w:t>
      </w:r>
    </w:p>
    <w:p w:rsidR="00006977" w:rsidRPr="009E4490" w:rsidRDefault="00006977" w:rsidP="00006977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9E4490">
        <w:rPr>
          <w:b/>
          <w:i/>
          <w:sz w:val="22"/>
        </w:rPr>
        <w:lastRenderedPageBreak/>
        <w:t>Household size</w:t>
      </w: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  <w:r w:rsidRPr="009E4490">
        <w:rPr>
          <w:i/>
          <w:sz w:val="22"/>
        </w:rPr>
        <w:t>Do not ask SD18 if interview is 7, 13, or 24 months; question will be asked during regular interview.</w:t>
      </w: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</w:p>
    <w:p w:rsidR="00006977" w:rsidRPr="009E4490" w:rsidRDefault="00006977" w:rsidP="00006977">
      <w:pPr>
        <w:pStyle w:val="Stem"/>
      </w:pPr>
      <w:r w:rsidRPr="009E4490">
        <w:rPr>
          <w:lang w:val="es-ES_tradnl"/>
        </w:rPr>
        <w:t>SD18.</w:t>
      </w:r>
      <w:r w:rsidRPr="009E4490">
        <w:rPr>
          <w:lang w:val="es-ES_tradnl"/>
        </w:rPr>
        <w:tab/>
        <w:t>¿Cuántas personas viven en su hogar? Por hogar nos referimos a las personas que viven juntas y comparten los gastos diarios. Inclúyase usted e (</w:t>
      </w:r>
      <w:proofErr w:type="spellStart"/>
      <w:r w:rsidRPr="009E4490">
        <w:rPr>
          <w:i/>
          <w:lang w:val="es-ES_tradnl"/>
        </w:rPr>
        <w:t>If</w:t>
      </w:r>
      <w:proofErr w:type="spellEnd"/>
      <w:r w:rsidRPr="009E4490">
        <w:rPr>
          <w:i/>
          <w:lang w:val="es-ES_tradnl"/>
        </w:rPr>
        <w:t xml:space="preserve"> PN </w:t>
      </w:r>
      <w:proofErr w:type="spellStart"/>
      <w:r w:rsidRPr="009E4490">
        <w:rPr>
          <w:i/>
          <w:lang w:val="es-ES_tradnl"/>
        </w:rPr>
        <w:t>enrollment</w:t>
      </w:r>
      <w:proofErr w:type="spellEnd"/>
      <w:proofErr w:type="gramStart"/>
      <w:r w:rsidRPr="009E4490">
        <w:rPr>
          <w:i/>
          <w:lang w:val="es-ES_tradnl"/>
        </w:rPr>
        <w:t xml:space="preserve">: </w:t>
      </w:r>
      <w:r w:rsidRPr="009E4490">
        <w:rPr>
          <w:lang w:val="es-ES_tradnl"/>
        </w:rPr>
        <w:t xml:space="preserve"> incluya</w:t>
      </w:r>
      <w:proofErr w:type="gramEnd"/>
      <w:r w:rsidRPr="009E4490">
        <w:rPr>
          <w:lang w:val="es-ES_tradnl"/>
        </w:rPr>
        <w:t xml:space="preserve"> al bebé que está esperando/</w:t>
      </w:r>
      <w:proofErr w:type="spellStart"/>
      <w:r w:rsidRPr="009E4490">
        <w:rPr>
          <w:i/>
          <w:lang w:val="es-ES_tradnl"/>
        </w:rPr>
        <w:t>If</w:t>
      </w:r>
      <w:proofErr w:type="spellEnd"/>
      <w:r w:rsidRPr="009E4490">
        <w:rPr>
          <w:i/>
          <w:lang w:val="es-ES_tradnl"/>
        </w:rPr>
        <w:t xml:space="preserve"> postnatal </w:t>
      </w:r>
      <w:proofErr w:type="spellStart"/>
      <w:r w:rsidRPr="009E4490">
        <w:rPr>
          <w:i/>
          <w:lang w:val="es-ES_tradnl"/>
        </w:rPr>
        <w:t>enrollment</w:t>
      </w:r>
      <w:proofErr w:type="spellEnd"/>
      <w:r w:rsidRPr="009E4490">
        <w:rPr>
          <w:i/>
          <w:lang w:val="es-ES_tradnl"/>
        </w:rPr>
        <w:t xml:space="preserve"> </w:t>
      </w:r>
      <w:proofErr w:type="spellStart"/>
      <w:r w:rsidRPr="009E4490">
        <w:rPr>
          <w:i/>
          <w:lang w:val="es-ES_tradnl"/>
        </w:rPr>
        <w:t>or</w:t>
      </w:r>
      <w:proofErr w:type="spellEnd"/>
      <w:r w:rsidRPr="009E4490">
        <w:rPr>
          <w:i/>
          <w:lang w:val="es-ES_tradnl"/>
        </w:rPr>
        <w:t xml:space="preserve"> 7, 13, </w:t>
      </w:r>
      <w:proofErr w:type="spellStart"/>
      <w:r w:rsidRPr="009E4490">
        <w:rPr>
          <w:i/>
          <w:lang w:val="es-ES_tradnl"/>
        </w:rPr>
        <w:t>or</w:t>
      </w:r>
      <w:proofErr w:type="spellEnd"/>
      <w:r w:rsidRPr="009E4490">
        <w:rPr>
          <w:i/>
          <w:lang w:val="es-ES_tradnl"/>
        </w:rPr>
        <w:t xml:space="preserve"> 24 </w:t>
      </w:r>
      <w:proofErr w:type="spellStart"/>
      <w:r w:rsidRPr="009E4490">
        <w:rPr>
          <w:i/>
          <w:lang w:val="es-ES_tradnl"/>
        </w:rPr>
        <w:t>months</w:t>
      </w:r>
      <w:proofErr w:type="spellEnd"/>
      <w:r w:rsidRPr="009E4490">
        <w:rPr>
          <w:i/>
          <w:lang w:val="es-ES_tradnl"/>
        </w:rPr>
        <w:t xml:space="preserve">: </w:t>
      </w:r>
      <w:r w:rsidRPr="009E4490">
        <w:rPr>
          <w:lang w:val="es-ES_tradnl"/>
        </w:rPr>
        <w:t xml:space="preserve"> Si actualmente está embarazada, incluya al bebé que está esperando. </w:t>
      </w:r>
      <w:r w:rsidRPr="009E4490">
        <w:t>[Source: FITS 2002, modified]</w:t>
      </w:r>
    </w:p>
    <w:p w:rsidR="00006977" w:rsidRPr="009E4490" w:rsidRDefault="00006977" w:rsidP="00006977">
      <w:pPr>
        <w:pStyle w:val="Stem"/>
        <w:ind w:left="1440"/>
      </w:pPr>
      <w:r w:rsidRPr="009E4490">
        <w:t>Number of people in household</w:t>
      </w:r>
      <w:r w:rsidRPr="009E4490">
        <w:tab/>
        <w:t>[number]</w:t>
      </w:r>
    </w:p>
    <w:p w:rsidR="00006977" w:rsidRPr="009E4490" w:rsidRDefault="00006977" w:rsidP="00006977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9E4490">
        <w:rPr>
          <w:b/>
          <w:i/>
          <w:sz w:val="22"/>
        </w:rPr>
        <w:t>Household income</w:t>
      </w:r>
    </w:p>
    <w:p w:rsidR="00006977" w:rsidRPr="009E4490" w:rsidRDefault="00006977" w:rsidP="00006977">
      <w:pPr>
        <w:pStyle w:val="Stem"/>
        <w:spacing w:after="0"/>
      </w:pP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  <w:r w:rsidRPr="009E4490">
        <w:rPr>
          <w:i/>
          <w:sz w:val="22"/>
        </w:rPr>
        <w:t>Do not ask SD19 if interview is 7, 13, or 24 months; question will be asked during regular interview.</w:t>
      </w:r>
    </w:p>
    <w:p w:rsidR="00006977" w:rsidRPr="009E4490" w:rsidRDefault="00006977" w:rsidP="00006977">
      <w:pPr>
        <w:pStyle w:val="Stem"/>
        <w:spacing w:after="0"/>
      </w:pPr>
    </w:p>
    <w:p w:rsidR="00006977" w:rsidRPr="009E4490" w:rsidRDefault="00006977" w:rsidP="00006977">
      <w:pPr>
        <w:pStyle w:val="Stem"/>
        <w:rPr>
          <w:rFonts w:eastAsiaTheme="minorHAnsi"/>
          <w:lang w:val="es-ES_tradnl"/>
        </w:rPr>
      </w:pPr>
      <w:r w:rsidRPr="009E4490">
        <w:rPr>
          <w:lang w:val="es-ES_tradnl"/>
        </w:rPr>
        <w:t>SD19.</w:t>
      </w:r>
      <w:r w:rsidRPr="009E4490">
        <w:rPr>
          <w:lang w:val="es-ES_tradnl"/>
        </w:rPr>
        <w:tab/>
        <w:t>Durante [PREVIOUS MONTH], ¿cuál fue el ingreso de su hogar antes de descontar los impuestos? Por favor incluya todos los ingresos del mes pasado de usted, los familiares que viven con usted u otras personas que vivan con usted y compartan los gastos diarios [</w:t>
      </w:r>
      <w:proofErr w:type="spellStart"/>
      <w:r w:rsidRPr="009E4490">
        <w:rPr>
          <w:lang w:val="es-ES_tradnl"/>
        </w:rPr>
        <w:t>Source</w:t>
      </w:r>
      <w:proofErr w:type="spellEnd"/>
      <w:r w:rsidRPr="009E4490">
        <w:rPr>
          <w:lang w:val="es-ES_tradnl"/>
        </w:rPr>
        <w:t xml:space="preserve">: WIC IFPS-1, </w:t>
      </w:r>
      <w:proofErr w:type="spellStart"/>
      <w:r w:rsidRPr="009E4490">
        <w:rPr>
          <w:lang w:val="es-ES_tradnl"/>
        </w:rPr>
        <w:t>modified</w:t>
      </w:r>
      <w:proofErr w:type="spellEnd"/>
      <w:r w:rsidRPr="009E4490">
        <w:rPr>
          <w:lang w:val="es-ES_tradnl"/>
        </w:rPr>
        <w:t>]</w:t>
      </w:r>
    </w:p>
    <w:p w:rsidR="00006977" w:rsidRPr="009E4490" w:rsidRDefault="00006977" w:rsidP="00006977">
      <w:pPr>
        <w:pStyle w:val="ResponseOption"/>
      </w:pPr>
      <w:r w:rsidRPr="009E4490">
        <w:t>$500 or less</w:t>
      </w:r>
      <w:r w:rsidRPr="009E4490">
        <w:tab/>
        <w:t>01</w:t>
      </w:r>
    </w:p>
    <w:p w:rsidR="00006977" w:rsidRPr="009E4490" w:rsidRDefault="00006977" w:rsidP="00006977">
      <w:pPr>
        <w:pStyle w:val="ResponseOption"/>
      </w:pPr>
      <w:r w:rsidRPr="009E4490">
        <w:t>$501-$1000</w:t>
      </w:r>
      <w:r w:rsidRPr="009E4490">
        <w:tab/>
        <w:t>02</w:t>
      </w:r>
    </w:p>
    <w:p w:rsidR="00006977" w:rsidRPr="009E4490" w:rsidRDefault="00006977" w:rsidP="00006977">
      <w:pPr>
        <w:pStyle w:val="ResponseOption"/>
      </w:pPr>
      <w:r w:rsidRPr="009E4490">
        <w:t>$1001-$1500</w:t>
      </w:r>
      <w:r w:rsidRPr="009E4490">
        <w:tab/>
        <w:t>03</w:t>
      </w:r>
    </w:p>
    <w:p w:rsidR="00006977" w:rsidRPr="009E4490" w:rsidRDefault="00006977" w:rsidP="00006977">
      <w:pPr>
        <w:pStyle w:val="ResponseOption"/>
      </w:pPr>
      <w:r w:rsidRPr="009E4490">
        <w:t>$1501-$2000</w:t>
      </w:r>
      <w:r w:rsidRPr="009E4490">
        <w:tab/>
        <w:t>04</w:t>
      </w:r>
    </w:p>
    <w:p w:rsidR="00006977" w:rsidRPr="009E4490" w:rsidRDefault="00006977" w:rsidP="00006977">
      <w:pPr>
        <w:pStyle w:val="ResponseOption"/>
      </w:pPr>
      <w:r w:rsidRPr="009E4490">
        <w:t>$2001-$2500</w:t>
      </w:r>
      <w:r w:rsidRPr="009E4490">
        <w:tab/>
        <w:t>05</w:t>
      </w:r>
    </w:p>
    <w:p w:rsidR="00006977" w:rsidRPr="009E4490" w:rsidRDefault="00006977" w:rsidP="00006977">
      <w:pPr>
        <w:pStyle w:val="ResponseOption"/>
      </w:pPr>
      <w:r w:rsidRPr="009E4490">
        <w:t>$2501-$3000</w:t>
      </w:r>
      <w:r w:rsidRPr="009E4490">
        <w:tab/>
        <w:t>06</w:t>
      </w:r>
    </w:p>
    <w:p w:rsidR="00006977" w:rsidRPr="009E4490" w:rsidRDefault="00006977" w:rsidP="00006977">
      <w:pPr>
        <w:pStyle w:val="ResponseOption"/>
      </w:pPr>
      <w:r w:rsidRPr="009E4490">
        <w:t>$3001-$3500</w:t>
      </w:r>
      <w:r w:rsidRPr="009E4490">
        <w:tab/>
        <w:t>07</w:t>
      </w:r>
    </w:p>
    <w:p w:rsidR="00006977" w:rsidRPr="009E4490" w:rsidRDefault="00006977" w:rsidP="00006977">
      <w:pPr>
        <w:pStyle w:val="ResponseOption"/>
      </w:pPr>
      <w:r w:rsidRPr="009E4490">
        <w:t>$3501-$4000</w:t>
      </w:r>
      <w:r w:rsidRPr="009E4490">
        <w:tab/>
        <w:t>08</w:t>
      </w:r>
    </w:p>
    <w:p w:rsidR="00006977" w:rsidRPr="009E4490" w:rsidRDefault="00006977" w:rsidP="00006977">
      <w:pPr>
        <w:pStyle w:val="ResponseOption"/>
      </w:pPr>
      <w:r w:rsidRPr="009E4490">
        <w:t>$4001-$4500</w:t>
      </w:r>
      <w:r w:rsidRPr="009E4490">
        <w:tab/>
        <w:t>09</w:t>
      </w:r>
    </w:p>
    <w:p w:rsidR="00006977" w:rsidRPr="009E4490" w:rsidRDefault="00006977" w:rsidP="00006977">
      <w:pPr>
        <w:pStyle w:val="ResponseOption"/>
      </w:pPr>
      <w:r w:rsidRPr="009E4490">
        <w:t>$4501-$5000</w:t>
      </w:r>
      <w:r w:rsidRPr="009E4490">
        <w:tab/>
        <w:t>10</w:t>
      </w:r>
    </w:p>
    <w:p w:rsidR="00006977" w:rsidRPr="009E4490" w:rsidRDefault="00006977" w:rsidP="00006977">
      <w:pPr>
        <w:pStyle w:val="ResponseOption"/>
      </w:pPr>
      <w:r w:rsidRPr="009E4490">
        <w:t>$5001+</w:t>
      </w:r>
      <w:r w:rsidRPr="009E4490">
        <w:tab/>
        <w:t>11</w:t>
      </w:r>
    </w:p>
    <w:p w:rsidR="00006977" w:rsidRPr="009E4490" w:rsidRDefault="00006977" w:rsidP="00006977">
      <w:pPr>
        <w:pStyle w:val="ResponseOption"/>
      </w:pPr>
      <w:r w:rsidRPr="009E4490">
        <w:t>Don’t know</w:t>
      </w:r>
      <w:r w:rsidRPr="009E4490">
        <w:tab/>
        <w:t>98</w:t>
      </w:r>
    </w:p>
    <w:p w:rsidR="00006977" w:rsidRPr="009E4490" w:rsidRDefault="00006977" w:rsidP="00006977">
      <w:pPr>
        <w:pStyle w:val="ResponseOption"/>
        <w:spacing w:after="240"/>
      </w:pPr>
      <w:r w:rsidRPr="009E4490">
        <w:t>Refused</w:t>
      </w:r>
      <w:r w:rsidRPr="009E4490">
        <w:tab/>
        <w:t>99</w:t>
      </w:r>
    </w:p>
    <w:p w:rsidR="00006977" w:rsidRPr="009E4490" w:rsidRDefault="00006977" w:rsidP="00006977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9E4490">
        <w:rPr>
          <w:b/>
          <w:i/>
          <w:sz w:val="22"/>
        </w:rPr>
        <w:t>Receipt of public assistance</w:t>
      </w: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  <w:r w:rsidRPr="009E4490">
        <w:rPr>
          <w:i/>
          <w:sz w:val="22"/>
        </w:rPr>
        <w:t>Do not ask SD21 if interview is 13 or 24 months; question will be asked in regular interview.</w:t>
      </w: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</w:p>
    <w:p w:rsidR="00006977" w:rsidRPr="009E4490" w:rsidRDefault="00006977" w:rsidP="00006977">
      <w:pPr>
        <w:pStyle w:val="Stem"/>
        <w:rPr>
          <w:lang w:val="es-ES_tradnl"/>
        </w:rPr>
      </w:pPr>
      <w:r w:rsidRPr="009E4490">
        <w:rPr>
          <w:lang w:val="es-ES_tradnl"/>
        </w:rPr>
        <w:t>SD21.</w:t>
      </w:r>
      <w:r w:rsidRPr="009E4490">
        <w:rPr>
          <w:lang w:val="es-ES_tradnl"/>
        </w:rPr>
        <w:tab/>
        <w:t>Actualmente, ¿recibe usted o su familia algunos de los siguientes beneficios? [</w:t>
      </w:r>
      <w:proofErr w:type="spellStart"/>
      <w:r w:rsidRPr="009E4490">
        <w:rPr>
          <w:lang w:val="es-ES_tradnl"/>
        </w:rPr>
        <w:t>Source</w:t>
      </w:r>
      <w:proofErr w:type="spellEnd"/>
      <w:r w:rsidRPr="009E4490">
        <w:rPr>
          <w:lang w:val="es-ES_tradnl"/>
        </w:rPr>
        <w:t xml:space="preserve">: WIC IFPS-1; </w:t>
      </w:r>
      <w:proofErr w:type="spellStart"/>
      <w:r w:rsidRPr="009E4490">
        <w:rPr>
          <w:lang w:val="es-ES_tradnl"/>
        </w:rPr>
        <w:t>modified</w:t>
      </w:r>
      <w:proofErr w:type="spellEnd"/>
      <w:r w:rsidRPr="009E4490">
        <w:rPr>
          <w:lang w:val="es-ES_tradnl"/>
        </w:rPr>
        <w:t>]</w:t>
      </w:r>
    </w:p>
    <w:p w:rsidR="00006977" w:rsidRPr="009E4490" w:rsidRDefault="00006977" w:rsidP="00006977">
      <w:pPr>
        <w:pStyle w:val="Stem"/>
        <w:ind w:left="1440"/>
        <w:rPr>
          <w:lang w:val="es-ES_tradnl"/>
        </w:rPr>
      </w:pPr>
      <w:r w:rsidRPr="009E4490">
        <w:rPr>
          <w:lang w:val="es-ES_tradnl"/>
        </w:rPr>
        <w:t>a.</w:t>
      </w:r>
      <w:r w:rsidRPr="009E4490">
        <w:rPr>
          <w:lang w:val="es-ES_tradnl"/>
        </w:rPr>
        <w:tab/>
        <w:t xml:space="preserve">¿Programa suplementario de asistencia de nutrición, también conocido como SNAP, estampillas de comida o </w:t>
      </w:r>
      <w:proofErr w:type="spellStart"/>
      <w:r w:rsidRPr="009E4490">
        <w:rPr>
          <w:lang w:val="es-ES_tradnl"/>
        </w:rPr>
        <w:t>Food</w:t>
      </w:r>
      <w:proofErr w:type="spellEnd"/>
      <w:r w:rsidRPr="009E4490">
        <w:rPr>
          <w:lang w:val="es-ES_tradnl"/>
        </w:rPr>
        <w:t xml:space="preserve"> </w:t>
      </w:r>
      <w:proofErr w:type="spellStart"/>
      <w:r w:rsidRPr="009E4490">
        <w:rPr>
          <w:lang w:val="es-ES_tradnl"/>
        </w:rPr>
        <w:t>Stamps</w:t>
      </w:r>
      <w:proofErr w:type="spellEnd"/>
      <w:r w:rsidRPr="009E4490">
        <w:rPr>
          <w:lang w:val="es-ES_tradnl"/>
        </w:rPr>
        <w:t>?</w:t>
      </w:r>
    </w:p>
    <w:p w:rsidR="00006977" w:rsidRPr="009E4490" w:rsidRDefault="00006977" w:rsidP="00006977">
      <w:pPr>
        <w:pStyle w:val="ResponseOption"/>
        <w:rPr>
          <w:lang w:val="es-ES_tradnl"/>
        </w:rPr>
      </w:pPr>
      <w:r w:rsidRPr="009E4490">
        <w:rPr>
          <w:lang w:val="es-ES_tradnl"/>
        </w:rPr>
        <w:t>Yes</w:t>
      </w:r>
      <w:r w:rsidRPr="009E4490">
        <w:rPr>
          <w:lang w:val="es-ES_tradnl"/>
        </w:rPr>
        <w:tab/>
        <w:t>01</w:t>
      </w:r>
    </w:p>
    <w:p w:rsidR="00006977" w:rsidRPr="009E4490" w:rsidRDefault="00006977" w:rsidP="00006977">
      <w:pPr>
        <w:pStyle w:val="ResponseOption"/>
        <w:rPr>
          <w:rFonts w:eastAsiaTheme="minorHAnsi"/>
          <w:lang w:val="es-ES_tradnl"/>
        </w:rPr>
      </w:pPr>
      <w:r w:rsidRPr="009E4490">
        <w:rPr>
          <w:lang w:val="es-ES_tradnl"/>
        </w:rPr>
        <w:t>No</w:t>
      </w:r>
      <w:r w:rsidRPr="009E4490">
        <w:rPr>
          <w:rFonts w:eastAsiaTheme="minorHAnsi"/>
          <w:lang w:val="es-ES_tradnl"/>
        </w:rPr>
        <w:tab/>
        <w:t>02</w:t>
      </w:r>
    </w:p>
    <w:p w:rsidR="00006977" w:rsidRPr="009E4490" w:rsidRDefault="00006977" w:rsidP="00006977">
      <w:pPr>
        <w:pStyle w:val="ResponseOption"/>
        <w:spacing w:after="240"/>
        <w:rPr>
          <w:rFonts w:eastAsiaTheme="minorHAnsi"/>
          <w:lang w:val="es-ES_tradnl"/>
        </w:rPr>
      </w:pPr>
      <w:proofErr w:type="spellStart"/>
      <w:r w:rsidRPr="009E4490">
        <w:rPr>
          <w:rFonts w:eastAsiaTheme="minorHAnsi"/>
          <w:lang w:val="es-ES_tradnl"/>
        </w:rPr>
        <w:t>Don’t</w:t>
      </w:r>
      <w:proofErr w:type="spellEnd"/>
      <w:r w:rsidRPr="009E4490">
        <w:rPr>
          <w:rFonts w:eastAsiaTheme="minorHAnsi"/>
          <w:lang w:val="es-ES_tradnl"/>
        </w:rPr>
        <w:t xml:space="preserve"> </w:t>
      </w:r>
      <w:proofErr w:type="spellStart"/>
      <w:r w:rsidRPr="009E4490">
        <w:rPr>
          <w:rFonts w:eastAsiaTheme="minorHAnsi"/>
          <w:lang w:val="es-ES_tradnl"/>
        </w:rPr>
        <w:t>know</w:t>
      </w:r>
      <w:proofErr w:type="spellEnd"/>
      <w:r w:rsidRPr="009E4490">
        <w:rPr>
          <w:rFonts w:eastAsiaTheme="minorHAnsi"/>
          <w:lang w:val="es-ES_tradnl"/>
        </w:rPr>
        <w:tab/>
        <w:t>98</w:t>
      </w:r>
    </w:p>
    <w:p w:rsidR="00006977" w:rsidRPr="009E4490" w:rsidRDefault="00006977" w:rsidP="00006977">
      <w:pPr>
        <w:pStyle w:val="Stem"/>
        <w:ind w:left="1440"/>
        <w:rPr>
          <w:lang w:val="es-ES_tradnl"/>
        </w:rPr>
      </w:pPr>
      <w:r w:rsidRPr="009E4490">
        <w:rPr>
          <w:lang w:val="es-ES_tradnl"/>
        </w:rPr>
        <w:t>b.</w:t>
      </w:r>
      <w:r w:rsidRPr="009E4490">
        <w:rPr>
          <w:lang w:val="es-ES_tradnl"/>
        </w:rPr>
        <w:tab/>
        <w:t xml:space="preserve">¿Asistencia temporal para familias necesitadas, también conocido como TANF, bienestar o </w:t>
      </w:r>
      <w:proofErr w:type="spellStart"/>
      <w:r w:rsidRPr="009E4490">
        <w:rPr>
          <w:lang w:val="es-ES_tradnl"/>
        </w:rPr>
        <w:t>welfare</w:t>
      </w:r>
      <w:proofErr w:type="spellEnd"/>
      <w:r w:rsidRPr="009E4490">
        <w:rPr>
          <w:lang w:val="es-ES_tradnl"/>
        </w:rPr>
        <w:t>?</w:t>
      </w:r>
    </w:p>
    <w:p w:rsidR="00006977" w:rsidRPr="009E4490" w:rsidRDefault="00006977" w:rsidP="00006977">
      <w:pPr>
        <w:pStyle w:val="ResponseOption"/>
      </w:pPr>
      <w:r w:rsidRPr="009E4490">
        <w:lastRenderedPageBreak/>
        <w:t>Yes</w:t>
      </w:r>
      <w:r w:rsidRPr="009E4490">
        <w:tab/>
        <w:t>01</w:t>
      </w:r>
    </w:p>
    <w:p w:rsidR="00006977" w:rsidRPr="009E4490" w:rsidRDefault="00006977" w:rsidP="00006977">
      <w:pPr>
        <w:pStyle w:val="ResponseOption"/>
        <w:rPr>
          <w:rFonts w:eastAsiaTheme="minorHAnsi"/>
        </w:rPr>
      </w:pPr>
      <w:r w:rsidRPr="009E4490">
        <w:t>No</w:t>
      </w:r>
      <w:r w:rsidRPr="009E4490">
        <w:rPr>
          <w:rFonts w:eastAsiaTheme="minorHAnsi"/>
        </w:rPr>
        <w:tab/>
        <w:t>02</w:t>
      </w:r>
    </w:p>
    <w:p w:rsidR="00006977" w:rsidRPr="009E4490" w:rsidRDefault="00006977" w:rsidP="00006977">
      <w:pPr>
        <w:pStyle w:val="ResponseOption"/>
        <w:spacing w:after="240"/>
        <w:rPr>
          <w:rFonts w:eastAsiaTheme="minorHAnsi"/>
        </w:rPr>
      </w:pPr>
      <w:r w:rsidRPr="009E4490">
        <w:rPr>
          <w:rFonts w:eastAsiaTheme="minorHAnsi"/>
        </w:rPr>
        <w:t>Don’t know</w:t>
      </w:r>
      <w:r w:rsidRPr="009E4490">
        <w:rPr>
          <w:rFonts w:eastAsiaTheme="minorHAnsi"/>
        </w:rPr>
        <w:tab/>
        <w:t>98</w:t>
      </w:r>
    </w:p>
    <w:p w:rsidR="00006977" w:rsidRPr="009E4490" w:rsidRDefault="00006977" w:rsidP="00006977">
      <w:pPr>
        <w:pStyle w:val="Stem"/>
        <w:ind w:left="1440"/>
      </w:pPr>
      <w:proofErr w:type="gramStart"/>
      <w:r w:rsidRPr="009E4490">
        <w:t>c.</w:t>
      </w:r>
      <w:r w:rsidRPr="009E4490">
        <w:tab/>
        <w:t>¿</w:t>
      </w:r>
      <w:proofErr w:type="spellStart"/>
      <w:r w:rsidRPr="009E4490">
        <w:t>Recibe</w:t>
      </w:r>
      <w:proofErr w:type="spellEnd"/>
      <w:r w:rsidRPr="009E4490">
        <w:t xml:space="preserve"> Medicaid o [state specific name for </w:t>
      </w:r>
      <w:proofErr w:type="spellStart"/>
      <w:r w:rsidRPr="009E4490">
        <w:t>medicaid</w:t>
      </w:r>
      <w:proofErr w:type="spellEnd"/>
      <w:r w:rsidRPr="009E4490">
        <w:t>]?</w:t>
      </w:r>
      <w:proofErr w:type="gramEnd"/>
    </w:p>
    <w:p w:rsidR="00006977" w:rsidRPr="009E4490" w:rsidRDefault="00006977" w:rsidP="00006977">
      <w:pPr>
        <w:pStyle w:val="ResponseOption"/>
        <w:rPr>
          <w:lang w:val="es-ES_tradnl"/>
        </w:rPr>
      </w:pPr>
      <w:r w:rsidRPr="009E4490">
        <w:rPr>
          <w:lang w:val="es-ES_tradnl"/>
        </w:rPr>
        <w:t>Yes</w:t>
      </w:r>
      <w:r w:rsidRPr="009E4490">
        <w:rPr>
          <w:lang w:val="es-ES_tradnl"/>
        </w:rPr>
        <w:tab/>
        <w:t>01</w:t>
      </w:r>
    </w:p>
    <w:p w:rsidR="00006977" w:rsidRPr="009E4490" w:rsidRDefault="00006977" w:rsidP="00006977">
      <w:pPr>
        <w:pStyle w:val="ResponseOption"/>
        <w:rPr>
          <w:rFonts w:eastAsiaTheme="minorHAnsi"/>
          <w:lang w:val="es-ES_tradnl"/>
        </w:rPr>
      </w:pPr>
      <w:r w:rsidRPr="009E4490">
        <w:rPr>
          <w:lang w:val="es-ES_tradnl"/>
        </w:rPr>
        <w:t>No</w:t>
      </w:r>
      <w:r w:rsidRPr="009E4490">
        <w:rPr>
          <w:rFonts w:eastAsiaTheme="minorHAnsi"/>
          <w:lang w:val="es-ES_tradnl"/>
        </w:rPr>
        <w:tab/>
        <w:t>02</w:t>
      </w:r>
    </w:p>
    <w:p w:rsidR="00006977" w:rsidRPr="009E4490" w:rsidRDefault="00006977" w:rsidP="00006977">
      <w:pPr>
        <w:pStyle w:val="ResponseOption"/>
        <w:spacing w:after="240"/>
        <w:rPr>
          <w:rFonts w:eastAsiaTheme="minorHAnsi"/>
          <w:lang w:val="es-ES_tradnl"/>
        </w:rPr>
      </w:pPr>
      <w:proofErr w:type="spellStart"/>
      <w:r w:rsidRPr="009E4490">
        <w:rPr>
          <w:rFonts w:eastAsiaTheme="minorHAnsi"/>
          <w:lang w:val="es-ES_tradnl"/>
        </w:rPr>
        <w:t>Don’t</w:t>
      </w:r>
      <w:proofErr w:type="spellEnd"/>
      <w:r w:rsidRPr="009E4490">
        <w:rPr>
          <w:rFonts w:eastAsiaTheme="minorHAnsi"/>
          <w:lang w:val="es-ES_tradnl"/>
        </w:rPr>
        <w:t xml:space="preserve"> </w:t>
      </w:r>
      <w:proofErr w:type="spellStart"/>
      <w:r w:rsidRPr="009E4490">
        <w:rPr>
          <w:rFonts w:eastAsiaTheme="minorHAnsi"/>
          <w:lang w:val="es-ES_tradnl"/>
        </w:rPr>
        <w:t>know</w:t>
      </w:r>
      <w:proofErr w:type="spellEnd"/>
      <w:r w:rsidRPr="009E4490">
        <w:rPr>
          <w:rFonts w:eastAsiaTheme="minorHAnsi"/>
          <w:lang w:val="es-ES_tradnl"/>
        </w:rPr>
        <w:tab/>
        <w:t>98</w:t>
      </w:r>
    </w:p>
    <w:p w:rsidR="00006977" w:rsidRPr="009E4490" w:rsidRDefault="00006977" w:rsidP="00006977">
      <w:pPr>
        <w:pStyle w:val="Stem"/>
        <w:ind w:left="1440"/>
        <w:rPr>
          <w:lang w:val="es-ES_tradnl"/>
        </w:rPr>
      </w:pPr>
      <w:r w:rsidRPr="009E4490">
        <w:rPr>
          <w:lang w:val="es-ES_tradnl"/>
        </w:rPr>
        <w:t>d.</w:t>
      </w:r>
      <w:r w:rsidRPr="009E4490">
        <w:rPr>
          <w:lang w:val="es-ES_tradnl"/>
        </w:rPr>
        <w:tab/>
        <w:t>¿Recibe alguno de los niños de su hogar almuerzos gratis o de precio reducido del Programa nacional de almuerzos escolares, del programa de desayunos escolares o del programa de alimentos del verano?</w:t>
      </w:r>
    </w:p>
    <w:p w:rsidR="00006977" w:rsidRPr="009E4490" w:rsidRDefault="00006977" w:rsidP="00006977">
      <w:pPr>
        <w:pStyle w:val="ResponseOption"/>
      </w:pPr>
      <w:r w:rsidRPr="009E4490">
        <w:t>Yes</w:t>
      </w:r>
      <w:r w:rsidRPr="009E4490">
        <w:tab/>
        <w:t>01</w:t>
      </w:r>
    </w:p>
    <w:p w:rsidR="00006977" w:rsidRPr="009E4490" w:rsidRDefault="00006977" w:rsidP="00006977">
      <w:pPr>
        <w:pStyle w:val="ResponseOption"/>
        <w:rPr>
          <w:rFonts w:eastAsiaTheme="minorHAnsi"/>
        </w:rPr>
      </w:pPr>
      <w:r w:rsidRPr="009E4490">
        <w:t>No</w:t>
      </w:r>
      <w:r w:rsidRPr="009E4490">
        <w:rPr>
          <w:rFonts w:eastAsiaTheme="minorHAnsi"/>
        </w:rPr>
        <w:tab/>
        <w:t>02</w:t>
      </w:r>
    </w:p>
    <w:p w:rsidR="00006977" w:rsidRPr="009E4490" w:rsidRDefault="00006977" w:rsidP="00006977">
      <w:pPr>
        <w:pStyle w:val="ResponseOption"/>
        <w:spacing w:after="240"/>
        <w:rPr>
          <w:rFonts w:eastAsiaTheme="minorHAnsi"/>
        </w:rPr>
      </w:pPr>
      <w:r w:rsidRPr="009E4490">
        <w:rPr>
          <w:rFonts w:eastAsiaTheme="minorHAnsi"/>
        </w:rPr>
        <w:t>Don’t know</w:t>
      </w:r>
      <w:r w:rsidRPr="009E4490">
        <w:rPr>
          <w:rFonts w:eastAsiaTheme="minorHAnsi"/>
        </w:rPr>
        <w:tab/>
        <w:t>98</w:t>
      </w:r>
    </w:p>
    <w:p w:rsidR="00006977" w:rsidRPr="009E4490" w:rsidRDefault="00006977" w:rsidP="00006977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9E4490">
        <w:rPr>
          <w:b/>
          <w:i/>
          <w:sz w:val="22"/>
        </w:rPr>
        <w:t>Household food insecurity</w:t>
      </w: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  <w:r w:rsidRPr="009E4490">
        <w:rPr>
          <w:i/>
          <w:sz w:val="22"/>
        </w:rPr>
        <w:t>Do not ask SD21 if interview is 13 or 24 months; question will be asked in regular interview.</w:t>
      </w: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</w:p>
    <w:p w:rsidR="00006977" w:rsidRPr="009E4490" w:rsidRDefault="00006977" w:rsidP="00006977">
      <w:pPr>
        <w:pStyle w:val="Stem"/>
      </w:pPr>
      <w:r w:rsidRPr="009E4490">
        <w:rPr>
          <w:lang w:val="es-ES_tradnl"/>
        </w:rPr>
        <w:t>SD22.</w:t>
      </w:r>
      <w:r w:rsidRPr="009E4490">
        <w:rPr>
          <w:lang w:val="es-ES_tradnl"/>
        </w:rPr>
        <w:tab/>
        <w:t>Ahora le voy a leer varias afirmaciones que las personas hacen acerca de su situación de comidas. Para cada afirmación, por favor dígame si esto fue cierto con frecuencia, algunas veces fue cierto o nunca fue cierto para su hogar en los últimos 12 meses - es decir, desde (</w:t>
      </w:r>
      <w:proofErr w:type="spellStart"/>
      <w:r w:rsidRPr="009E4490">
        <w:rPr>
          <w:lang w:val="es-ES_tradnl"/>
        </w:rPr>
        <w:t>name</w:t>
      </w:r>
      <w:proofErr w:type="spellEnd"/>
      <w:r w:rsidRPr="009E4490">
        <w:rPr>
          <w:lang w:val="es-ES_tradnl"/>
        </w:rPr>
        <w:t xml:space="preserve"> of </w:t>
      </w:r>
      <w:proofErr w:type="spellStart"/>
      <w:r w:rsidRPr="009E4490">
        <w:rPr>
          <w:lang w:val="es-ES_tradnl"/>
        </w:rPr>
        <w:t>current</w:t>
      </w:r>
      <w:proofErr w:type="spellEnd"/>
      <w:r w:rsidRPr="009E4490">
        <w:rPr>
          <w:lang w:val="es-ES_tradnl"/>
        </w:rPr>
        <w:t xml:space="preserve"> </w:t>
      </w:r>
      <w:proofErr w:type="spellStart"/>
      <w:r w:rsidRPr="009E4490">
        <w:rPr>
          <w:lang w:val="es-ES_tradnl"/>
        </w:rPr>
        <w:t>month</w:t>
      </w:r>
      <w:proofErr w:type="spellEnd"/>
      <w:r w:rsidRPr="009E4490">
        <w:rPr>
          <w:lang w:val="es-ES_tradnl"/>
        </w:rPr>
        <w:t xml:space="preserve">) </w:t>
      </w:r>
      <w:r w:rsidR="00C647C9" w:rsidRPr="009E4490">
        <w:rPr>
          <w:lang w:val="es-ES_tradnl"/>
        </w:rPr>
        <w:t xml:space="preserve">del año </w:t>
      </w:r>
      <w:r w:rsidRPr="009E4490">
        <w:rPr>
          <w:lang w:val="es-ES_tradnl"/>
        </w:rPr>
        <w:t xml:space="preserve">pasado). </w:t>
      </w:r>
      <w:r w:rsidRPr="009E4490">
        <w:t>[Source: USDA Food Security Module subscale; Hager et al., 2010; Nord et al., 2009]</w:t>
      </w:r>
    </w:p>
    <w:p w:rsidR="00006977" w:rsidRPr="009E4490" w:rsidRDefault="00006977" w:rsidP="00006977">
      <w:pPr>
        <w:pStyle w:val="Stem"/>
        <w:ind w:left="1440"/>
        <w:rPr>
          <w:lang w:val="es-ES_tradnl"/>
        </w:rPr>
      </w:pPr>
      <w:r w:rsidRPr="009E4490">
        <w:rPr>
          <w:lang w:val="es-ES_tradnl"/>
        </w:rPr>
        <w:t>a.</w:t>
      </w:r>
      <w:r w:rsidRPr="009E4490">
        <w:rPr>
          <w:lang w:val="es-ES_tradnl"/>
        </w:rPr>
        <w:tab/>
        <w:t>"Nos preocupaba que se nos fuera a acabar la comida antes de tener dinero con qué comprar más." ¿Fue eso cierto con frecuencia, algunas veces fue cierto o nunca fue cierto para su hogar en los últimos 12 meses?</w:t>
      </w:r>
    </w:p>
    <w:p w:rsidR="00006977" w:rsidRPr="009E4490" w:rsidRDefault="00006977" w:rsidP="00006977">
      <w:pPr>
        <w:pStyle w:val="ResponseOption"/>
        <w:ind w:left="1440"/>
      </w:pPr>
      <w:r w:rsidRPr="009E4490">
        <w:t>Often true</w:t>
      </w:r>
      <w:r w:rsidRPr="009E4490">
        <w:tab/>
        <w:t>01</w:t>
      </w:r>
    </w:p>
    <w:p w:rsidR="00006977" w:rsidRPr="009E4490" w:rsidRDefault="00006977" w:rsidP="00006977">
      <w:pPr>
        <w:pStyle w:val="ResponseOption"/>
        <w:ind w:left="1440"/>
      </w:pPr>
      <w:r w:rsidRPr="009E4490">
        <w:t>Sometimes true</w:t>
      </w:r>
      <w:r w:rsidRPr="009E4490">
        <w:tab/>
        <w:t>02</w:t>
      </w:r>
    </w:p>
    <w:p w:rsidR="00006977" w:rsidRPr="009E4490" w:rsidRDefault="00006977" w:rsidP="00006977">
      <w:pPr>
        <w:pStyle w:val="ResponseOption"/>
        <w:ind w:left="1440"/>
      </w:pPr>
      <w:r w:rsidRPr="009E4490">
        <w:t>Never true</w:t>
      </w:r>
      <w:r w:rsidRPr="009E4490">
        <w:tab/>
        <w:t>03</w:t>
      </w:r>
    </w:p>
    <w:p w:rsidR="00006977" w:rsidRPr="009E4490" w:rsidRDefault="00006977" w:rsidP="00006977">
      <w:pPr>
        <w:pStyle w:val="ResponseOption"/>
        <w:ind w:left="1440"/>
        <w:rPr>
          <w:lang w:val="es-ES_tradnl"/>
        </w:rPr>
      </w:pPr>
      <w:proofErr w:type="spellStart"/>
      <w:r w:rsidRPr="009E4490">
        <w:rPr>
          <w:lang w:val="es-ES_tradnl"/>
        </w:rPr>
        <w:t>Don't</w:t>
      </w:r>
      <w:proofErr w:type="spellEnd"/>
      <w:r w:rsidRPr="009E4490">
        <w:rPr>
          <w:lang w:val="es-ES_tradnl"/>
        </w:rPr>
        <w:t xml:space="preserve"> </w:t>
      </w:r>
      <w:proofErr w:type="spellStart"/>
      <w:r w:rsidRPr="009E4490">
        <w:rPr>
          <w:lang w:val="es-ES_tradnl"/>
        </w:rPr>
        <w:t>know</w:t>
      </w:r>
      <w:proofErr w:type="spellEnd"/>
      <w:r w:rsidRPr="009E4490">
        <w:rPr>
          <w:lang w:val="es-ES_tradnl"/>
        </w:rPr>
        <w:tab/>
        <w:t>98</w:t>
      </w:r>
    </w:p>
    <w:p w:rsidR="00006977" w:rsidRPr="009E4490" w:rsidRDefault="00006977" w:rsidP="00006977">
      <w:pPr>
        <w:pStyle w:val="ResponseOption"/>
        <w:spacing w:after="240"/>
        <w:ind w:left="1440"/>
        <w:rPr>
          <w:lang w:val="es-ES_tradnl"/>
        </w:rPr>
      </w:pPr>
      <w:proofErr w:type="spellStart"/>
      <w:r w:rsidRPr="009E4490">
        <w:rPr>
          <w:lang w:val="es-ES_tradnl"/>
        </w:rPr>
        <w:t>Refused</w:t>
      </w:r>
      <w:proofErr w:type="spellEnd"/>
      <w:r w:rsidRPr="009E4490">
        <w:rPr>
          <w:lang w:val="es-ES_tradnl"/>
        </w:rPr>
        <w:tab/>
        <w:t>99</w:t>
      </w:r>
    </w:p>
    <w:p w:rsidR="00006977" w:rsidRPr="009E4490" w:rsidRDefault="00006977" w:rsidP="00006977">
      <w:pPr>
        <w:pStyle w:val="Stem"/>
        <w:ind w:left="1440"/>
        <w:rPr>
          <w:lang w:val="es-ES_tradnl"/>
        </w:rPr>
      </w:pPr>
      <w:r w:rsidRPr="009E4490">
        <w:rPr>
          <w:lang w:val="es-ES_tradnl"/>
        </w:rPr>
        <w:t>b.</w:t>
      </w:r>
      <w:r w:rsidRPr="009E4490">
        <w:rPr>
          <w:lang w:val="es-ES_tradnl"/>
        </w:rPr>
        <w:tab/>
        <w:t>"La comida que compramos simplemente no alcanzó y no teníamos dinero para comprar más."  ¿Fue eso cierto con frecuencia, algunas veces fue cierto o nunca fue cierto para su hogar en los últimos 12 meses?</w:t>
      </w:r>
    </w:p>
    <w:p w:rsidR="00006977" w:rsidRPr="009E4490" w:rsidRDefault="00006977" w:rsidP="00006977">
      <w:pPr>
        <w:pStyle w:val="ResponseOption"/>
        <w:ind w:left="1440"/>
      </w:pPr>
      <w:r w:rsidRPr="009E4490">
        <w:t>Often true</w:t>
      </w:r>
      <w:r w:rsidRPr="009E4490">
        <w:tab/>
        <w:t>01</w:t>
      </w:r>
    </w:p>
    <w:p w:rsidR="00006977" w:rsidRPr="009E4490" w:rsidRDefault="00006977" w:rsidP="00006977">
      <w:pPr>
        <w:pStyle w:val="ResponseOption"/>
        <w:ind w:left="1440"/>
      </w:pPr>
      <w:r w:rsidRPr="009E4490">
        <w:t>Sometimes true</w:t>
      </w:r>
      <w:r w:rsidRPr="009E4490">
        <w:tab/>
        <w:t>02</w:t>
      </w:r>
    </w:p>
    <w:p w:rsidR="00006977" w:rsidRPr="009E4490" w:rsidRDefault="00006977" w:rsidP="00006977">
      <w:pPr>
        <w:pStyle w:val="ResponseOption"/>
        <w:ind w:left="1440"/>
      </w:pPr>
      <w:r w:rsidRPr="009E4490">
        <w:t>Never true</w:t>
      </w:r>
      <w:r w:rsidRPr="009E4490">
        <w:tab/>
        <w:t>03</w:t>
      </w:r>
    </w:p>
    <w:p w:rsidR="00006977" w:rsidRPr="009E4490" w:rsidRDefault="00006977" w:rsidP="00006977">
      <w:pPr>
        <w:pStyle w:val="ResponseOption"/>
        <w:ind w:left="1440"/>
      </w:pPr>
      <w:r w:rsidRPr="009E4490">
        <w:t>Don't know</w:t>
      </w:r>
      <w:r w:rsidRPr="009E4490">
        <w:tab/>
        <w:t>98</w:t>
      </w:r>
    </w:p>
    <w:p w:rsidR="00006977" w:rsidRPr="009E4490" w:rsidRDefault="00006977" w:rsidP="00006977">
      <w:pPr>
        <w:pStyle w:val="ResponseOption"/>
        <w:spacing w:after="240"/>
        <w:ind w:left="1440"/>
      </w:pPr>
      <w:r w:rsidRPr="009E4490">
        <w:t>Refused</w:t>
      </w:r>
      <w:r w:rsidRPr="009E4490">
        <w:tab/>
        <w:t>99</w:t>
      </w:r>
    </w:p>
    <w:p w:rsidR="00006977" w:rsidRPr="009E4490" w:rsidRDefault="00006977" w:rsidP="00006977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9E4490">
        <w:rPr>
          <w:b/>
          <w:i/>
          <w:sz w:val="22"/>
        </w:rPr>
        <w:t>Educational attainment</w:t>
      </w:r>
    </w:p>
    <w:p w:rsidR="00006977" w:rsidRPr="009E4490" w:rsidRDefault="00006977" w:rsidP="00006977">
      <w:pPr>
        <w:pStyle w:val="Stem"/>
      </w:pP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  <w:r w:rsidRPr="009E4490">
        <w:rPr>
          <w:i/>
          <w:sz w:val="22"/>
        </w:rPr>
        <w:lastRenderedPageBreak/>
        <w:t>Do not ask SD26 if interview is 24 months; question will be asked in regular interview.</w:t>
      </w:r>
    </w:p>
    <w:p w:rsidR="00006977" w:rsidRPr="009E4490" w:rsidRDefault="00006977" w:rsidP="00006977">
      <w:pPr>
        <w:pStyle w:val="Stem"/>
      </w:pPr>
    </w:p>
    <w:p w:rsidR="00006977" w:rsidRPr="009E4490" w:rsidRDefault="00006977" w:rsidP="00006977">
      <w:pPr>
        <w:pStyle w:val="Stem"/>
        <w:rPr>
          <w:lang w:val="es-ES_tradnl"/>
        </w:rPr>
      </w:pPr>
      <w:r w:rsidRPr="009E4490">
        <w:rPr>
          <w:lang w:val="es-ES_tradnl"/>
        </w:rPr>
        <w:t>SD26.</w:t>
      </w:r>
      <w:r w:rsidRPr="009E4490">
        <w:rPr>
          <w:lang w:val="es-ES_tradnl"/>
        </w:rPr>
        <w:tab/>
        <w:t>¿Cuál es el grado más alto o diploma de estudios que ha recibido? [</w:t>
      </w:r>
      <w:proofErr w:type="spellStart"/>
      <w:r w:rsidRPr="009E4490">
        <w:rPr>
          <w:lang w:val="es-ES_tradnl"/>
        </w:rPr>
        <w:t>Source</w:t>
      </w:r>
      <w:proofErr w:type="spellEnd"/>
      <w:r w:rsidRPr="009E4490">
        <w:rPr>
          <w:lang w:val="es-ES_tradnl"/>
        </w:rPr>
        <w:t xml:space="preserve">: FITS 2002; </w:t>
      </w:r>
      <w:proofErr w:type="spellStart"/>
      <w:r w:rsidRPr="009E4490">
        <w:rPr>
          <w:lang w:val="es-ES_tradnl"/>
        </w:rPr>
        <w:t>modified</w:t>
      </w:r>
      <w:proofErr w:type="spellEnd"/>
      <w:r w:rsidRPr="009E4490">
        <w:rPr>
          <w:lang w:val="es-ES_tradnl"/>
        </w:rPr>
        <w:t>]</w:t>
      </w:r>
    </w:p>
    <w:p w:rsidR="00006977" w:rsidRPr="009E4490" w:rsidRDefault="00006977" w:rsidP="00006977">
      <w:pPr>
        <w:tabs>
          <w:tab w:val="left" w:pos="720"/>
          <w:tab w:val="left" w:pos="1440"/>
          <w:tab w:val="right" w:leader="dot" w:pos="7200"/>
        </w:tabs>
        <w:rPr>
          <w:rFonts w:eastAsia="Times New Roman"/>
          <w:i/>
          <w:color w:val="000000"/>
          <w:sz w:val="22"/>
        </w:rPr>
      </w:pPr>
      <w:r w:rsidRPr="009E4490">
        <w:rPr>
          <w:rFonts w:eastAsia="Times New Roman"/>
          <w:i/>
          <w:color w:val="000000"/>
          <w:sz w:val="22"/>
          <w:lang w:val="es-ES_tradnl"/>
        </w:rPr>
        <w:tab/>
      </w:r>
      <w:r w:rsidRPr="009E4490">
        <w:rPr>
          <w:rFonts w:eastAsia="Times New Roman"/>
          <w:i/>
          <w:color w:val="000000"/>
          <w:sz w:val="22"/>
        </w:rPr>
        <w:t>(</w:t>
      </w:r>
      <w:proofErr w:type="gramStart"/>
      <w:r w:rsidRPr="009E4490">
        <w:rPr>
          <w:rFonts w:eastAsia="Times New Roman"/>
          <w:i/>
          <w:color w:val="000000"/>
          <w:sz w:val="22"/>
        </w:rPr>
        <w:t>do</w:t>
      </w:r>
      <w:proofErr w:type="gramEnd"/>
      <w:r w:rsidRPr="009E4490">
        <w:rPr>
          <w:rFonts w:eastAsia="Times New Roman"/>
          <w:i/>
          <w:color w:val="000000"/>
          <w:sz w:val="22"/>
        </w:rPr>
        <w:t xml:space="preserve"> not read – endorse based on participant response, probe if needed)</w:t>
      </w:r>
    </w:p>
    <w:p w:rsidR="00006977" w:rsidRPr="009E4490" w:rsidRDefault="00006977" w:rsidP="00006977">
      <w:pPr>
        <w:pStyle w:val="ResponseOption"/>
      </w:pPr>
      <w:r w:rsidRPr="009E4490">
        <w:t>NEVER ATTENDED SCHOOL</w:t>
      </w:r>
      <w:r w:rsidRPr="009E4490">
        <w:tab/>
        <w:t>01</w:t>
      </w:r>
    </w:p>
    <w:p w:rsidR="00006977" w:rsidRPr="009E4490" w:rsidRDefault="00006977" w:rsidP="00006977">
      <w:pPr>
        <w:pStyle w:val="ResponseOption"/>
      </w:pPr>
      <w:r w:rsidRPr="009E4490">
        <w:t xml:space="preserve">GRADES 1 TO 11, ENTER NUMBER </w:t>
      </w:r>
      <w:r w:rsidRPr="009E4490">
        <w:tab/>
        <w:t>02</w:t>
      </w:r>
    </w:p>
    <w:p w:rsidR="00006977" w:rsidRPr="009E4490" w:rsidRDefault="00006977" w:rsidP="00006977">
      <w:pPr>
        <w:pStyle w:val="ResponseOption"/>
      </w:pPr>
      <w:r w:rsidRPr="009E4490">
        <w:t xml:space="preserve">High school diploma or GED </w:t>
      </w:r>
      <w:r w:rsidRPr="009E4490">
        <w:tab/>
        <w:t>03</w:t>
      </w:r>
    </w:p>
    <w:p w:rsidR="00006977" w:rsidRPr="009E4490" w:rsidRDefault="00006977" w:rsidP="00006977">
      <w:pPr>
        <w:pStyle w:val="ResponseOption"/>
      </w:pPr>
      <w:r w:rsidRPr="009E4490">
        <w:t>Some college/some postsecondary vocational courses</w:t>
      </w:r>
      <w:r w:rsidRPr="009E4490">
        <w:tab/>
        <w:t>04</w:t>
      </w:r>
    </w:p>
    <w:p w:rsidR="00006977" w:rsidRPr="009E4490" w:rsidRDefault="00006977" w:rsidP="00006977">
      <w:pPr>
        <w:pStyle w:val="ResponseOption"/>
      </w:pPr>
      <w:r w:rsidRPr="009E4490">
        <w:t xml:space="preserve">2-year or 3-year college degree (AA degree) </w:t>
      </w:r>
    </w:p>
    <w:p w:rsidR="00006977" w:rsidRPr="009E4490" w:rsidRDefault="00006977" w:rsidP="00006977">
      <w:pPr>
        <w:pStyle w:val="ResponseOption"/>
      </w:pPr>
      <w:proofErr w:type="gramStart"/>
      <w:r w:rsidRPr="009E4490">
        <w:t>or</w:t>
      </w:r>
      <w:proofErr w:type="gramEnd"/>
      <w:r w:rsidRPr="009E4490">
        <w:t xml:space="preserve"> vocational school diploma </w:t>
      </w:r>
      <w:r w:rsidRPr="009E4490">
        <w:tab/>
        <w:t>05</w:t>
      </w:r>
    </w:p>
    <w:p w:rsidR="00006977" w:rsidRPr="009E4490" w:rsidRDefault="00006977" w:rsidP="00006977">
      <w:pPr>
        <w:pStyle w:val="ResponseOption"/>
      </w:pPr>
      <w:r w:rsidRPr="009E4490">
        <w:t>4-year college degree (BA, BS degree)</w:t>
      </w:r>
      <w:r w:rsidRPr="009E4490">
        <w:tab/>
        <w:t>06</w:t>
      </w:r>
    </w:p>
    <w:p w:rsidR="00006977" w:rsidRPr="009E4490" w:rsidRDefault="00006977" w:rsidP="00006977">
      <w:pPr>
        <w:pStyle w:val="ResponseOption"/>
      </w:pPr>
      <w:r w:rsidRPr="009E4490">
        <w:t>Some graduate work/no graduate degree</w:t>
      </w:r>
      <w:r w:rsidRPr="009E4490">
        <w:tab/>
        <w:t>07</w:t>
      </w:r>
    </w:p>
    <w:p w:rsidR="00006977" w:rsidRPr="009E4490" w:rsidRDefault="00006977" w:rsidP="00006977">
      <w:pPr>
        <w:pStyle w:val="ResponseOption"/>
      </w:pPr>
      <w:r w:rsidRPr="009E4490">
        <w:t>Doctoral or graduate degree (MA, MBA, PhD, JD, MD)</w:t>
      </w:r>
      <w:r w:rsidRPr="009E4490">
        <w:tab/>
        <w:t>08</w:t>
      </w:r>
    </w:p>
    <w:p w:rsidR="00006977" w:rsidRPr="009E4490" w:rsidRDefault="00006977" w:rsidP="00006977">
      <w:pPr>
        <w:pStyle w:val="ResponseOption"/>
      </w:pPr>
      <w:r w:rsidRPr="009E4490">
        <w:t>DON’T KNOW</w:t>
      </w:r>
      <w:r w:rsidRPr="009E4490">
        <w:tab/>
        <w:t>98</w:t>
      </w:r>
    </w:p>
    <w:p w:rsidR="00006977" w:rsidRPr="009E4490" w:rsidRDefault="00006977" w:rsidP="00006977">
      <w:pPr>
        <w:pStyle w:val="ResponseOption"/>
        <w:spacing w:after="240"/>
      </w:pPr>
      <w:r w:rsidRPr="009E4490">
        <w:t>REFUSED</w:t>
      </w:r>
      <w:r w:rsidRPr="009E4490">
        <w:tab/>
        <w:t>99</w:t>
      </w:r>
    </w:p>
    <w:p w:rsidR="00006977" w:rsidRPr="009E4490" w:rsidRDefault="00006977" w:rsidP="00006977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9E4490">
        <w:rPr>
          <w:b/>
          <w:i/>
          <w:sz w:val="22"/>
        </w:rPr>
        <w:t>Educational status</w:t>
      </w: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  <w:r w:rsidRPr="009E4490">
        <w:rPr>
          <w:i/>
          <w:sz w:val="22"/>
        </w:rPr>
        <w:t>Do not ask SD27 if interview is 3, 7, 13, 18, or 24 months; these will be asked during interview.</w:t>
      </w: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</w:p>
    <w:p w:rsidR="00006977" w:rsidRPr="009E4490" w:rsidRDefault="00006977" w:rsidP="00006977">
      <w:pPr>
        <w:pStyle w:val="Stem"/>
        <w:rPr>
          <w:rFonts w:eastAsiaTheme="minorHAnsi"/>
        </w:rPr>
      </w:pPr>
      <w:r w:rsidRPr="009E4490">
        <w:rPr>
          <w:rFonts w:eastAsiaTheme="minorHAnsi"/>
          <w:lang w:val="es-ES_tradnl"/>
        </w:rPr>
        <w:t>SD27.</w:t>
      </w:r>
      <w:r w:rsidRPr="009E4490">
        <w:rPr>
          <w:rFonts w:eastAsiaTheme="minorHAnsi"/>
          <w:lang w:val="es-ES_tradnl"/>
        </w:rPr>
        <w:tab/>
        <w:t xml:space="preserve">Al día de hoy, ¿está usted estudiando en la escuela o en la universidad? </w:t>
      </w:r>
      <w:r w:rsidRPr="009E4490">
        <w:rPr>
          <w:rFonts w:eastAsiaTheme="minorHAnsi"/>
        </w:rPr>
        <w:t>[Source: IFPS-1]</w:t>
      </w:r>
    </w:p>
    <w:p w:rsidR="00006977" w:rsidRPr="009E4490" w:rsidRDefault="00006977" w:rsidP="00006977">
      <w:pPr>
        <w:pStyle w:val="ResponseOption"/>
        <w:rPr>
          <w:rFonts w:eastAsiaTheme="minorHAnsi"/>
        </w:rPr>
      </w:pPr>
      <w:r w:rsidRPr="009E4490">
        <w:rPr>
          <w:rFonts w:eastAsiaTheme="minorHAnsi"/>
        </w:rPr>
        <w:t>Yes</w:t>
      </w:r>
      <w:r w:rsidRPr="009E4490">
        <w:rPr>
          <w:rFonts w:eastAsiaTheme="minorHAnsi"/>
        </w:rPr>
        <w:tab/>
        <w:t>01</w:t>
      </w:r>
    </w:p>
    <w:p w:rsidR="00006977" w:rsidRPr="009E4490" w:rsidRDefault="00006977" w:rsidP="00006977">
      <w:pPr>
        <w:pStyle w:val="ResponseOption"/>
        <w:spacing w:after="240"/>
        <w:rPr>
          <w:rFonts w:eastAsiaTheme="minorHAnsi"/>
        </w:rPr>
      </w:pPr>
      <w:r w:rsidRPr="009E4490">
        <w:t>No</w:t>
      </w:r>
      <w:r w:rsidRPr="009E4490">
        <w:rPr>
          <w:rFonts w:eastAsiaTheme="minorHAnsi"/>
        </w:rPr>
        <w:tab/>
        <w:t>02</w:t>
      </w:r>
    </w:p>
    <w:p w:rsidR="00006977" w:rsidRPr="009E4490" w:rsidRDefault="00006977" w:rsidP="00006977">
      <w:pPr>
        <w:shd w:val="clear" w:color="auto" w:fill="BFBFBF" w:themeFill="background1" w:themeFillShade="BF"/>
        <w:tabs>
          <w:tab w:val="right" w:pos="9360"/>
        </w:tabs>
        <w:rPr>
          <w:b/>
          <w:i/>
          <w:sz w:val="22"/>
        </w:rPr>
      </w:pPr>
      <w:r w:rsidRPr="009E4490">
        <w:rPr>
          <w:b/>
          <w:i/>
          <w:sz w:val="22"/>
        </w:rPr>
        <w:t>Current employment status</w:t>
      </w: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  <w:r w:rsidRPr="009E4490">
        <w:rPr>
          <w:i/>
          <w:sz w:val="22"/>
        </w:rPr>
        <w:t>Do not ask SD29 if interview is 3, 7, 13, 18, or 24 months; these will be asked during interview.</w:t>
      </w:r>
    </w:p>
    <w:p w:rsidR="00006977" w:rsidRPr="009E4490" w:rsidRDefault="00006977" w:rsidP="00006977">
      <w:pPr>
        <w:tabs>
          <w:tab w:val="right" w:pos="9360"/>
        </w:tabs>
        <w:rPr>
          <w:i/>
          <w:sz w:val="22"/>
        </w:rPr>
      </w:pPr>
    </w:p>
    <w:p w:rsidR="00006977" w:rsidRPr="009E4490" w:rsidRDefault="00006977" w:rsidP="00006977">
      <w:pPr>
        <w:pStyle w:val="Stem"/>
      </w:pPr>
      <w:r w:rsidRPr="009E4490">
        <w:rPr>
          <w:lang w:val="es-ES_tradnl"/>
        </w:rPr>
        <w:t>SD29.</w:t>
      </w:r>
      <w:r w:rsidRPr="009E4490">
        <w:rPr>
          <w:lang w:val="es-ES_tradnl"/>
        </w:rPr>
        <w:tab/>
        <w:t xml:space="preserve">Actualmente, ¿trabaja por pago tiempo completo, tiempo parcial o no trabaja? </w:t>
      </w:r>
      <w:r w:rsidRPr="009E4490">
        <w:t>[Source: LA WIC Survey]</w:t>
      </w:r>
    </w:p>
    <w:p w:rsidR="00006977" w:rsidRPr="009E4490" w:rsidRDefault="00006977" w:rsidP="00006977">
      <w:pPr>
        <w:pStyle w:val="ResponseOption"/>
      </w:pPr>
      <w:r w:rsidRPr="009E4490">
        <w:t>Full time (35 hours or more)</w:t>
      </w:r>
      <w:r w:rsidRPr="009E4490">
        <w:tab/>
        <w:t>01</w:t>
      </w:r>
    </w:p>
    <w:p w:rsidR="00006977" w:rsidRPr="009E4490" w:rsidRDefault="00006977" w:rsidP="00006977">
      <w:pPr>
        <w:pStyle w:val="ResponseOption"/>
      </w:pPr>
      <w:r w:rsidRPr="009E4490">
        <w:t>Part time</w:t>
      </w:r>
      <w:r w:rsidRPr="009E4490">
        <w:tab/>
        <w:t>02</w:t>
      </w:r>
    </w:p>
    <w:p w:rsidR="00006977" w:rsidRPr="00C647C9" w:rsidRDefault="00006977" w:rsidP="00006977">
      <w:pPr>
        <w:pStyle w:val="ResponseOption"/>
        <w:spacing w:after="240"/>
        <w:rPr>
          <w:i/>
          <w:lang w:val="es-ES_tradnl"/>
        </w:rPr>
      </w:pPr>
      <w:proofErr w:type="spellStart"/>
      <w:r w:rsidRPr="009E4490">
        <w:rPr>
          <w:lang w:val="es-ES_tradnl"/>
        </w:rPr>
        <w:t>Not</w:t>
      </w:r>
      <w:proofErr w:type="spellEnd"/>
      <w:r w:rsidRPr="009E4490">
        <w:rPr>
          <w:lang w:val="es-ES_tradnl"/>
        </w:rPr>
        <w:t xml:space="preserve"> at </w:t>
      </w:r>
      <w:proofErr w:type="spellStart"/>
      <w:r w:rsidRPr="009E4490">
        <w:rPr>
          <w:lang w:val="es-ES_tradnl"/>
        </w:rPr>
        <w:t>all</w:t>
      </w:r>
      <w:proofErr w:type="spellEnd"/>
      <w:r w:rsidRPr="009E4490">
        <w:rPr>
          <w:i/>
          <w:lang w:val="es-ES_tradnl"/>
        </w:rPr>
        <w:t xml:space="preserve"> </w:t>
      </w:r>
      <w:r w:rsidRPr="009E4490">
        <w:rPr>
          <w:i/>
          <w:lang w:val="es-ES_tradnl"/>
        </w:rPr>
        <w:tab/>
      </w:r>
      <w:r w:rsidRPr="009E4490">
        <w:rPr>
          <w:lang w:val="es-ES_tradnl"/>
        </w:rPr>
        <w:t>03</w:t>
      </w:r>
    </w:p>
    <w:p w:rsidR="00006977" w:rsidRPr="00C647C9" w:rsidRDefault="00006977" w:rsidP="00006977">
      <w:pPr>
        <w:rPr>
          <w:lang w:val="es-ES_tradnl"/>
        </w:rPr>
      </w:pPr>
    </w:p>
    <w:sectPr w:rsidR="00006977" w:rsidRPr="00C647C9" w:rsidSect="004D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77" w:rsidRPr="00006977" w:rsidRDefault="00006977" w:rsidP="00006977">
      <w:pPr>
        <w:spacing w:line="240" w:lineRule="auto"/>
        <w:rPr>
          <w:noProof/>
        </w:rPr>
      </w:pPr>
      <w:r w:rsidRPr="00006977">
        <w:rPr>
          <w:noProof/>
        </w:rPr>
        <w:separator/>
      </w:r>
    </w:p>
  </w:endnote>
  <w:endnote w:type="continuationSeparator" w:id="0">
    <w:p w:rsidR="00006977" w:rsidRPr="00006977" w:rsidRDefault="00006977" w:rsidP="00006977">
      <w:pPr>
        <w:spacing w:line="240" w:lineRule="auto"/>
        <w:rPr>
          <w:noProof/>
        </w:rPr>
      </w:pPr>
      <w:r w:rsidRPr="00006977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ED" w:rsidRDefault="004D44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ED" w:rsidRDefault="004D44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ED" w:rsidRDefault="00735B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column">
                <wp:posOffset>-497840</wp:posOffset>
              </wp:positionH>
              <wp:positionV relativeFrom="line">
                <wp:posOffset>-224790</wp:posOffset>
              </wp:positionV>
              <wp:extent cx="6725285" cy="762000"/>
              <wp:effectExtent l="6985" t="13335" r="11430" b="571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25285" cy="762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72AB6" w:rsidRDefault="00072AB6" w:rsidP="00072AB6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De acuerdo con la Ley de reducción de papeleo de 1995 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Paperwork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Reduction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Act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recolección de información es de 2 minutos por respuesta, incluyendo el tiempo para leer las instrucciones, buscar fuentes de información existentes, reunir la información necesaria y completar y revisar la recolección de información.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39.2pt;margin-top:-17.7pt;width:529.5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" o:allowoverlap="f" filled="f" strokeweight=".5pt">
              <v:path arrowok="t"/>
              <v:textbox>
                <w:txbxContent>
                  <w:p w:rsidR="00072AB6" w:rsidRDefault="00072AB6" w:rsidP="00072AB6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>De acuerdo con la Ley de reducción de papeleo de 1995 (Paperwork Reduction Act),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recolección de información es de 2 minutos por respuesta, incluyendo el tiempo para leer las instrucciones, buscar fuentes de información existentes, reunir la información necesaria y completar y revisar la recolección de información.</w:t>
                    </w:r>
                  </w:p>
                </w:txbxContent>
              </v:textbox>
              <w10:wrap type="square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77" w:rsidRPr="00006977" w:rsidRDefault="00006977" w:rsidP="00006977">
      <w:pPr>
        <w:spacing w:line="240" w:lineRule="auto"/>
        <w:rPr>
          <w:noProof/>
        </w:rPr>
      </w:pPr>
      <w:r w:rsidRPr="00006977">
        <w:rPr>
          <w:noProof/>
        </w:rPr>
        <w:separator/>
      </w:r>
    </w:p>
  </w:footnote>
  <w:footnote w:type="continuationSeparator" w:id="0">
    <w:p w:rsidR="00006977" w:rsidRPr="00006977" w:rsidRDefault="00006977" w:rsidP="00006977">
      <w:pPr>
        <w:spacing w:line="240" w:lineRule="auto"/>
        <w:rPr>
          <w:noProof/>
        </w:rPr>
      </w:pPr>
      <w:r w:rsidRPr="00006977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ED" w:rsidRDefault="004D44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ED" w:rsidRDefault="004D44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ED" w:rsidRDefault="00735B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2678430</wp:posOffset>
              </wp:positionH>
              <wp:positionV relativeFrom="paragraph">
                <wp:posOffset>-104140</wp:posOffset>
              </wp:positionV>
              <wp:extent cx="2922270" cy="393065"/>
              <wp:effectExtent l="0" t="0" r="11430" b="266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227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2DFC" w:rsidRDefault="002D2DFC" w:rsidP="002D2DFC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  <w:t>Número de aprobación de la OMB 0584-XXXX</w:t>
                          </w:r>
                        </w:p>
                        <w:p w:rsidR="002D2DFC" w:rsidRDefault="002D2DFC" w:rsidP="002D2DFC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  <w:t>Fecha de vencimiento: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10.9pt;margin-top:-8.2pt;width:230.1pt;height:30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">
              <v:textbox style="mso-fit-shape-to-text:t">
                <w:txbxContent>
                  <w:p w:rsidR="002D2DFC" w:rsidRDefault="002D2DFC" w:rsidP="002D2DFC">
                    <w:pPr>
                      <w:spacing w:line="240" w:lineRule="auto"/>
                      <w:jc w:val="both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  <w:t>Número de aprobación de la OMB 0584-XXXX</w:t>
                    </w:r>
                  </w:p>
                  <w:p w:rsidR="002D2DFC" w:rsidRDefault="002D2DFC" w:rsidP="002D2DFC">
                    <w:pPr>
                      <w:spacing w:line="240" w:lineRule="auto"/>
                      <w:jc w:val="both"/>
                      <w:rPr>
                        <w:rFonts w:ascii="Arial" w:hAnsi="Arial" w:cs="Arial"/>
                        <w:sz w:val="20"/>
                        <w:szCs w:val="20"/>
                        <w:lang w:val="es-US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  <w:t>Fecha de vencimiento: XX/XX/20XX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47"/>
    <w:rsid w:val="00006977"/>
    <w:rsid w:val="00071ECA"/>
    <w:rsid w:val="00072AB6"/>
    <w:rsid w:val="000B2919"/>
    <w:rsid w:val="000F6A57"/>
    <w:rsid w:val="002222F4"/>
    <w:rsid w:val="00274002"/>
    <w:rsid w:val="00283DBB"/>
    <w:rsid w:val="002B2E79"/>
    <w:rsid w:val="002D2DFC"/>
    <w:rsid w:val="002E3BFB"/>
    <w:rsid w:val="002E762E"/>
    <w:rsid w:val="002E7DFF"/>
    <w:rsid w:val="003200E8"/>
    <w:rsid w:val="003D1524"/>
    <w:rsid w:val="003E4A02"/>
    <w:rsid w:val="00433505"/>
    <w:rsid w:val="00445839"/>
    <w:rsid w:val="004A3ABD"/>
    <w:rsid w:val="004D44ED"/>
    <w:rsid w:val="00502168"/>
    <w:rsid w:val="00533273"/>
    <w:rsid w:val="005516D6"/>
    <w:rsid w:val="0061431E"/>
    <w:rsid w:val="006174C9"/>
    <w:rsid w:val="00625310"/>
    <w:rsid w:val="00634129"/>
    <w:rsid w:val="00652528"/>
    <w:rsid w:val="00662952"/>
    <w:rsid w:val="00675AA8"/>
    <w:rsid w:val="006908E8"/>
    <w:rsid w:val="00696931"/>
    <w:rsid w:val="006C367C"/>
    <w:rsid w:val="006E4417"/>
    <w:rsid w:val="006F0DE2"/>
    <w:rsid w:val="0070493B"/>
    <w:rsid w:val="007359E8"/>
    <w:rsid w:val="00735BB0"/>
    <w:rsid w:val="007447EA"/>
    <w:rsid w:val="00795589"/>
    <w:rsid w:val="007E53BA"/>
    <w:rsid w:val="007F2F22"/>
    <w:rsid w:val="007F6AA4"/>
    <w:rsid w:val="007F75F0"/>
    <w:rsid w:val="00847AAC"/>
    <w:rsid w:val="008B2F8E"/>
    <w:rsid w:val="008C5901"/>
    <w:rsid w:val="008C6A22"/>
    <w:rsid w:val="00964727"/>
    <w:rsid w:val="009D11C5"/>
    <w:rsid w:val="009E4490"/>
    <w:rsid w:val="00A44D40"/>
    <w:rsid w:val="00A7124D"/>
    <w:rsid w:val="00A95E13"/>
    <w:rsid w:val="00B569E2"/>
    <w:rsid w:val="00B6708C"/>
    <w:rsid w:val="00BC1EC6"/>
    <w:rsid w:val="00BF21EC"/>
    <w:rsid w:val="00C647C9"/>
    <w:rsid w:val="00C741D8"/>
    <w:rsid w:val="00C838F2"/>
    <w:rsid w:val="00CB3275"/>
    <w:rsid w:val="00CC5F73"/>
    <w:rsid w:val="00CF0F26"/>
    <w:rsid w:val="00D64399"/>
    <w:rsid w:val="00D66C08"/>
    <w:rsid w:val="00D66D47"/>
    <w:rsid w:val="00D74066"/>
    <w:rsid w:val="00DE092D"/>
    <w:rsid w:val="00DF538E"/>
    <w:rsid w:val="00E173A3"/>
    <w:rsid w:val="00E512EE"/>
    <w:rsid w:val="00E75101"/>
    <w:rsid w:val="00E81A62"/>
    <w:rsid w:val="00EF7AE5"/>
    <w:rsid w:val="00F24B51"/>
    <w:rsid w:val="00F8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D66D47"/>
    <w:rPr>
      <w:b/>
      <w:bCs/>
      <w:smallCaps/>
      <w:spacing w:val="5"/>
    </w:rPr>
  </w:style>
  <w:style w:type="paragraph" w:customStyle="1" w:styleId="Stem">
    <w:name w:val="Stem"/>
    <w:basedOn w:val="Normal"/>
    <w:link w:val="StemChar"/>
    <w:qFormat/>
    <w:rsid w:val="00DF538E"/>
    <w:pPr>
      <w:tabs>
        <w:tab w:val="left" w:pos="720"/>
        <w:tab w:val="left" w:pos="1440"/>
        <w:tab w:val="right" w:leader="dot" w:pos="7200"/>
      </w:tabs>
      <w:spacing w:after="200" w:line="240" w:lineRule="auto"/>
      <w:ind w:left="720" w:hanging="720"/>
    </w:pPr>
    <w:rPr>
      <w:rFonts w:eastAsia="Times New Roman"/>
      <w:b/>
      <w:bCs/>
      <w:color w:val="000000"/>
      <w:sz w:val="22"/>
      <w:szCs w:val="22"/>
    </w:rPr>
  </w:style>
  <w:style w:type="paragraph" w:customStyle="1" w:styleId="ResponseOption">
    <w:name w:val="Response Option"/>
    <w:basedOn w:val="Normal"/>
    <w:link w:val="ResponseOptionChar"/>
    <w:qFormat/>
    <w:rsid w:val="00DF538E"/>
    <w:pPr>
      <w:tabs>
        <w:tab w:val="left" w:pos="720"/>
        <w:tab w:val="left" w:pos="1440"/>
        <w:tab w:val="right" w:leader="dot" w:pos="7200"/>
      </w:tabs>
      <w:spacing w:line="240" w:lineRule="auto"/>
      <w:ind w:left="720" w:firstLine="720"/>
    </w:pPr>
    <w:rPr>
      <w:rFonts w:eastAsia="Times New Roman"/>
      <w:color w:val="000000"/>
      <w:sz w:val="22"/>
      <w:szCs w:val="22"/>
    </w:rPr>
  </w:style>
  <w:style w:type="character" w:customStyle="1" w:styleId="StemChar">
    <w:name w:val="Stem Char"/>
    <w:basedOn w:val="DefaultParagraphFont"/>
    <w:link w:val="Stem"/>
    <w:rsid w:val="00DF538E"/>
    <w:rPr>
      <w:rFonts w:eastAsia="Times New Roman"/>
      <w:b/>
      <w:bCs/>
      <w:color w:val="000000"/>
      <w:sz w:val="22"/>
      <w:szCs w:val="22"/>
    </w:rPr>
  </w:style>
  <w:style w:type="character" w:customStyle="1" w:styleId="ResponseOptionChar">
    <w:name w:val="Response Option Char"/>
    <w:basedOn w:val="DefaultParagraphFont"/>
    <w:link w:val="ResponseOption"/>
    <w:rsid w:val="00DF538E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069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77"/>
  </w:style>
  <w:style w:type="paragraph" w:styleId="Footer">
    <w:name w:val="footer"/>
    <w:basedOn w:val="Normal"/>
    <w:link w:val="FooterChar"/>
    <w:uiPriority w:val="99"/>
    <w:unhideWhenUsed/>
    <w:rsid w:val="000069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77"/>
  </w:style>
  <w:style w:type="character" w:styleId="CommentReference">
    <w:name w:val="annotation reference"/>
    <w:basedOn w:val="DefaultParagraphFont"/>
    <w:uiPriority w:val="99"/>
    <w:semiHidden/>
    <w:unhideWhenUsed/>
    <w:rsid w:val="004A3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A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A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A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D66D47"/>
    <w:rPr>
      <w:b/>
      <w:bCs/>
      <w:smallCaps/>
      <w:spacing w:val="5"/>
    </w:rPr>
  </w:style>
  <w:style w:type="paragraph" w:customStyle="1" w:styleId="Stem">
    <w:name w:val="Stem"/>
    <w:basedOn w:val="Normal"/>
    <w:link w:val="StemChar"/>
    <w:qFormat/>
    <w:rsid w:val="00DF538E"/>
    <w:pPr>
      <w:tabs>
        <w:tab w:val="left" w:pos="720"/>
        <w:tab w:val="left" w:pos="1440"/>
        <w:tab w:val="right" w:leader="dot" w:pos="7200"/>
      </w:tabs>
      <w:spacing w:after="200" w:line="240" w:lineRule="auto"/>
      <w:ind w:left="720" w:hanging="720"/>
    </w:pPr>
    <w:rPr>
      <w:rFonts w:eastAsia="Times New Roman"/>
      <w:b/>
      <w:bCs/>
      <w:color w:val="000000"/>
      <w:sz w:val="22"/>
      <w:szCs w:val="22"/>
    </w:rPr>
  </w:style>
  <w:style w:type="paragraph" w:customStyle="1" w:styleId="ResponseOption">
    <w:name w:val="Response Option"/>
    <w:basedOn w:val="Normal"/>
    <w:link w:val="ResponseOptionChar"/>
    <w:qFormat/>
    <w:rsid w:val="00DF538E"/>
    <w:pPr>
      <w:tabs>
        <w:tab w:val="left" w:pos="720"/>
        <w:tab w:val="left" w:pos="1440"/>
        <w:tab w:val="right" w:leader="dot" w:pos="7200"/>
      </w:tabs>
      <w:spacing w:line="240" w:lineRule="auto"/>
      <w:ind w:left="720" w:firstLine="720"/>
    </w:pPr>
    <w:rPr>
      <w:rFonts w:eastAsia="Times New Roman"/>
      <w:color w:val="000000"/>
      <w:sz w:val="22"/>
      <w:szCs w:val="22"/>
    </w:rPr>
  </w:style>
  <w:style w:type="character" w:customStyle="1" w:styleId="StemChar">
    <w:name w:val="Stem Char"/>
    <w:basedOn w:val="DefaultParagraphFont"/>
    <w:link w:val="Stem"/>
    <w:rsid w:val="00DF538E"/>
    <w:rPr>
      <w:rFonts w:eastAsia="Times New Roman"/>
      <w:b/>
      <w:bCs/>
      <w:color w:val="000000"/>
      <w:sz w:val="22"/>
      <w:szCs w:val="22"/>
    </w:rPr>
  </w:style>
  <w:style w:type="character" w:customStyle="1" w:styleId="ResponseOptionChar">
    <w:name w:val="Response Option Char"/>
    <w:basedOn w:val="DefaultParagraphFont"/>
    <w:link w:val="ResponseOption"/>
    <w:rsid w:val="00DF538E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069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77"/>
  </w:style>
  <w:style w:type="paragraph" w:styleId="Footer">
    <w:name w:val="footer"/>
    <w:basedOn w:val="Normal"/>
    <w:link w:val="FooterChar"/>
    <w:uiPriority w:val="99"/>
    <w:unhideWhenUsed/>
    <w:rsid w:val="000069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77"/>
  </w:style>
  <w:style w:type="character" w:styleId="CommentReference">
    <w:name w:val="annotation reference"/>
    <w:basedOn w:val="DefaultParagraphFont"/>
    <w:uiPriority w:val="99"/>
    <w:semiHidden/>
    <w:unhideWhenUsed/>
    <w:rsid w:val="004A3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A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A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A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9DD7857D.dotm</Template>
  <TotalTime>0</TotalTime>
  <Pages>4</Pages>
  <Words>774</Words>
  <Characters>4413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Weinfield</dc:creator>
  <cp:lastModifiedBy>Bibi Gollapudi</cp:lastModifiedBy>
  <cp:revision>2</cp:revision>
  <dcterms:created xsi:type="dcterms:W3CDTF">2012-12-06T19:19:00Z</dcterms:created>
  <dcterms:modified xsi:type="dcterms:W3CDTF">2012-12-06T19:19:00Z</dcterms:modified>
</cp:coreProperties>
</file>