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49B" w:rsidRPr="009504DB" w:rsidRDefault="00B2441B" w:rsidP="00A1249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504DB">
        <w:rPr>
          <w:rFonts w:asciiTheme="minorHAnsi" w:hAnsiTheme="minorHAnsi" w:cstheme="minorHAnsi"/>
          <w:b/>
          <w:sz w:val="22"/>
          <w:szCs w:val="22"/>
        </w:rPr>
        <w:t>Appendix EE</w:t>
      </w:r>
      <w:r w:rsidR="00A1249B" w:rsidRPr="009504DB">
        <w:rPr>
          <w:rFonts w:asciiTheme="minorHAnsi" w:hAnsiTheme="minorHAnsi" w:cstheme="minorHAnsi"/>
          <w:b/>
          <w:sz w:val="22"/>
          <w:szCs w:val="22"/>
        </w:rPr>
        <w:t>.1</w:t>
      </w:r>
      <w:bookmarkStart w:id="0" w:name="_GoBack"/>
      <w:bookmarkEnd w:id="0"/>
    </w:p>
    <w:p w:rsidR="00A1249B" w:rsidRPr="009504DB" w:rsidRDefault="00A1249B" w:rsidP="00A1249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504DB">
        <w:rPr>
          <w:rFonts w:asciiTheme="minorHAnsi" w:hAnsiTheme="minorHAnsi" w:cstheme="minorHAnsi"/>
          <w:b/>
          <w:sz w:val="22"/>
          <w:szCs w:val="22"/>
        </w:rPr>
        <w:t xml:space="preserve">Infant Weight and Length Measurement Appointment Script - </w:t>
      </w:r>
      <w:r w:rsidR="009504DB" w:rsidRPr="009504DB">
        <w:rPr>
          <w:rFonts w:asciiTheme="minorHAnsi" w:hAnsiTheme="minorHAnsi" w:cstheme="minorHAnsi"/>
          <w:b/>
          <w:sz w:val="22"/>
          <w:szCs w:val="22"/>
        </w:rPr>
        <w:t>ENGLISH</w:t>
      </w:r>
    </w:p>
    <w:p w:rsidR="00A1249B" w:rsidRPr="009504DB" w:rsidRDefault="00A1249B" w:rsidP="00455049">
      <w:pPr>
        <w:rPr>
          <w:b/>
          <w:sz w:val="22"/>
          <w:szCs w:val="22"/>
        </w:rPr>
      </w:pPr>
    </w:p>
    <w:p w:rsidR="00A1249B" w:rsidRDefault="00A1249B" w:rsidP="00455049">
      <w:pPr>
        <w:rPr>
          <w:b/>
        </w:rPr>
      </w:pPr>
    </w:p>
    <w:p w:rsidR="00A1249B" w:rsidRDefault="00A1249B" w:rsidP="00455049">
      <w:pPr>
        <w:rPr>
          <w:b/>
        </w:rPr>
      </w:pPr>
    </w:p>
    <w:p w:rsidR="007F4E6D" w:rsidRDefault="00236020" w:rsidP="00455049">
      <w:pPr>
        <w:rPr>
          <w:b/>
        </w:rPr>
      </w:pPr>
      <w:r>
        <w:rPr>
          <w:b/>
        </w:rPr>
        <w:t>PHONE/EMAIL SCRIPT:</w:t>
      </w:r>
    </w:p>
    <w:p w:rsidR="00455049" w:rsidRDefault="00455049" w:rsidP="00455049">
      <w:pPr>
        <w:rPr>
          <w:b/>
        </w:rPr>
      </w:pPr>
    </w:p>
    <w:p w:rsidR="00455049" w:rsidRDefault="00455049" w:rsidP="00455049">
      <w:pPr>
        <w:rPr>
          <w:b/>
        </w:rPr>
      </w:pPr>
      <w:r>
        <w:rPr>
          <w:b/>
        </w:rPr>
        <w:t xml:space="preserve">Thank you for your continued participation in the WIC Feeding My Baby Study.  As you know, as part of the study, we need to get [CHILD]’s </w:t>
      </w:r>
      <w:r w:rsidR="00514B0F">
        <w:rPr>
          <w:b/>
        </w:rPr>
        <w:t>length</w:t>
      </w:r>
      <w:r>
        <w:rPr>
          <w:b/>
        </w:rPr>
        <w:t xml:space="preserve"> and weight from time to time.</w:t>
      </w:r>
    </w:p>
    <w:p w:rsidR="00455049" w:rsidRDefault="00455049" w:rsidP="00455049">
      <w:pPr>
        <w:rPr>
          <w:b/>
        </w:rPr>
      </w:pPr>
    </w:p>
    <w:p w:rsidR="00455049" w:rsidRDefault="00455049" w:rsidP="00455049">
      <w:pPr>
        <w:rPr>
          <w:b/>
        </w:rPr>
      </w:pPr>
      <w:r>
        <w:rPr>
          <w:b/>
        </w:rPr>
        <w:t>When we last spoke with you on [LAST INTERVIEW DATE] you said that you are no longer visiting the WIC clinic at [CURRENT SITE NAME] and [CHILD] does not have a regular health care provider who can give us [his/her] current weight and length.</w:t>
      </w:r>
    </w:p>
    <w:p w:rsidR="00455049" w:rsidRDefault="00455049" w:rsidP="00455049">
      <w:pPr>
        <w:rPr>
          <w:b/>
        </w:rPr>
      </w:pPr>
    </w:p>
    <w:p w:rsidR="00455049" w:rsidRDefault="00455049" w:rsidP="00455049">
      <w:pPr>
        <w:rPr>
          <w:b/>
        </w:rPr>
      </w:pPr>
      <w:r>
        <w:rPr>
          <w:b/>
        </w:rPr>
        <w:t xml:space="preserve">We would like to </w:t>
      </w:r>
      <w:r w:rsidR="00236020">
        <w:rPr>
          <w:b/>
        </w:rPr>
        <w:t xml:space="preserve">make an appointment to </w:t>
      </w:r>
      <w:r w:rsidR="004A7581">
        <w:rPr>
          <w:b/>
        </w:rPr>
        <w:t>come to your home</w:t>
      </w:r>
      <w:r>
        <w:rPr>
          <w:b/>
        </w:rPr>
        <w:t xml:space="preserve"> to get</w:t>
      </w:r>
      <w:r w:rsidR="004A7581">
        <w:rPr>
          <w:b/>
        </w:rPr>
        <w:t xml:space="preserve"> [CHILD]’s</w:t>
      </w:r>
      <w:r>
        <w:rPr>
          <w:b/>
        </w:rPr>
        <w:t xml:space="preserve"> current </w:t>
      </w:r>
      <w:r w:rsidR="00514B0F">
        <w:rPr>
          <w:b/>
        </w:rPr>
        <w:t>length</w:t>
      </w:r>
      <w:r>
        <w:rPr>
          <w:b/>
        </w:rPr>
        <w:t xml:space="preserve"> and weight.  </w:t>
      </w:r>
      <w:r w:rsidR="004A7581">
        <w:rPr>
          <w:b/>
        </w:rPr>
        <w:t xml:space="preserve">The visit will take no more than 30 minutes. The measurements will be taken by a trained professional from [HOME HEALTH AGENCY NAME].  They will contact you soon to make an appointment at your convenience.    They </w:t>
      </w:r>
      <w:r w:rsidR="004A7581" w:rsidRPr="00A1249B">
        <w:rPr>
          <w:b/>
        </w:rPr>
        <w:t xml:space="preserve">will bring all equipment needed for the measurement and only take </w:t>
      </w:r>
      <w:r w:rsidR="00514B0F">
        <w:rPr>
          <w:b/>
        </w:rPr>
        <w:t>length</w:t>
      </w:r>
      <w:r w:rsidR="004A7581" w:rsidRPr="00A1249B">
        <w:rPr>
          <w:b/>
        </w:rPr>
        <w:t xml:space="preserve"> and weight.  They </w:t>
      </w:r>
      <w:r w:rsidR="00A1249B" w:rsidRPr="00A1249B">
        <w:rPr>
          <w:b/>
        </w:rPr>
        <w:t xml:space="preserve">will not </w:t>
      </w:r>
      <w:r w:rsidR="003E2D72">
        <w:rPr>
          <w:b/>
        </w:rPr>
        <w:t xml:space="preserve">conduct </w:t>
      </w:r>
      <w:r w:rsidR="004A7581" w:rsidRPr="00A1249B">
        <w:rPr>
          <w:b/>
        </w:rPr>
        <w:t>any medical examinations or offer any medical advice.</w:t>
      </w:r>
      <w:r w:rsidR="004A7581">
        <w:rPr>
          <w:b/>
        </w:rPr>
        <w:t xml:space="preserve"> </w:t>
      </w:r>
    </w:p>
    <w:p w:rsidR="004A7581" w:rsidRDefault="004A7581" w:rsidP="00455049">
      <w:pPr>
        <w:rPr>
          <w:b/>
        </w:rPr>
      </w:pPr>
    </w:p>
    <w:p w:rsidR="004A7581" w:rsidRDefault="004A7581" w:rsidP="00455049">
      <w:pPr>
        <w:rPr>
          <w:b/>
        </w:rPr>
      </w:pPr>
      <w:r>
        <w:rPr>
          <w:b/>
        </w:rPr>
        <w:t xml:space="preserve">You will receive $20 </w:t>
      </w:r>
      <w:r w:rsidR="00236020">
        <w:rPr>
          <w:b/>
        </w:rPr>
        <w:t>for completing the visit.</w:t>
      </w:r>
    </w:p>
    <w:p w:rsidR="00236020" w:rsidRDefault="00236020" w:rsidP="00455049">
      <w:pPr>
        <w:rPr>
          <w:b/>
        </w:rPr>
      </w:pPr>
    </w:p>
    <w:p w:rsidR="00236020" w:rsidRDefault="00236020" w:rsidP="00455049">
      <w:pPr>
        <w:rPr>
          <w:b/>
        </w:rPr>
      </w:pPr>
      <w:r>
        <w:rPr>
          <w:b/>
        </w:rPr>
        <w:t>Please let me know if you have any questions. You can contact me at [PHONE NUMBER] or [EMAIL ADDRESS].</w:t>
      </w:r>
    </w:p>
    <w:p w:rsidR="00236020" w:rsidRDefault="00236020" w:rsidP="00455049">
      <w:pPr>
        <w:rPr>
          <w:b/>
        </w:rPr>
      </w:pPr>
    </w:p>
    <w:p w:rsidR="00236020" w:rsidRDefault="00236020" w:rsidP="00455049">
      <w:pPr>
        <w:rPr>
          <w:b/>
        </w:rPr>
      </w:pPr>
      <w:r>
        <w:rPr>
          <w:b/>
        </w:rPr>
        <w:t>Thanks.</w:t>
      </w:r>
      <w:r w:rsidR="00A1249B" w:rsidRPr="00A1249B">
        <w:rPr>
          <w:noProof/>
        </w:rPr>
        <w:t xml:space="preserve"> </w:t>
      </w:r>
    </w:p>
    <w:sectPr w:rsidR="00236020" w:rsidSect="00E73C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912" w:rsidRDefault="00127912" w:rsidP="00455049">
      <w:r>
        <w:separator/>
      </w:r>
    </w:p>
  </w:endnote>
  <w:endnote w:type="continuationSeparator" w:id="0">
    <w:p w:rsidR="00127912" w:rsidRDefault="00127912" w:rsidP="00455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A6E" w:rsidRDefault="00B03A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49B" w:rsidRDefault="00B2441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-361950</wp:posOffset>
              </wp:positionH>
              <wp:positionV relativeFrom="paragraph">
                <wp:posOffset>-120015</wp:posOffset>
              </wp:positionV>
              <wp:extent cx="6254750" cy="628650"/>
              <wp:effectExtent l="0" t="0" r="12700" b="19050"/>
              <wp:wrapSquare wrapText="bothSides"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54750" cy="62865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A1249B" w:rsidRPr="001B386B" w:rsidRDefault="00A1249B" w:rsidP="00D95FD3">
                          <w:pPr>
                            <w:spacing w:after="120"/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</w:pP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According to the Paperwork Reduction Act of 1995, no persons are required to respond to a collection of information unless it displays a valid OMB number.  The valid OMB control number for this information collection is 0584-XXXX.  The time required to complete this information collection is estimated to </w:t>
                          </w:r>
                          <w:r w:rsidRPr="00F52AE8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averag</w:t>
                          </w:r>
                          <w:r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e </w:t>
                          </w:r>
                          <w:r w:rsidR="001B7167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B03A6E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minute</w:t>
                          </w: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per response, including the time for reviewing instructions, searching existing data sources, gathering and maintaining the data needed, and completing and reviewing the collection of information.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28.5pt;margin-top:-9.45pt;width:492.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" filled="f" strokeweight=".5pt">
              <v:path arrowok="t"/>
              <v:textbox>
                <w:txbxContent>
                  <w:p w:rsidR="00A1249B" w:rsidRPr="001B386B" w:rsidRDefault="00A1249B" w:rsidP="00D95FD3">
                    <w:pPr>
                      <w:spacing w:after="120"/>
                      <w:rPr>
                        <w:rFonts w:ascii="Arial" w:eastAsia="Calibri" w:hAnsi="Arial" w:cs="Arial"/>
                        <w:sz w:val="16"/>
                        <w:szCs w:val="16"/>
                      </w:rPr>
                    </w:pP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According to the Paperwork Reduction Act of 1995, no persons are required to respond to a collection of information unless it displays a valid OMB number.  The valid OMB control number for this information collection is 0584-XXXX.  The time required to complete this information collection is estimated to </w:t>
                    </w:r>
                    <w:r w:rsidRPr="00F52AE8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averag</w:t>
                    </w:r>
                    <w:r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e </w:t>
                    </w:r>
                    <w:r w:rsidR="001B7167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</w:t>
                    </w:r>
                    <w:r w:rsidR="00B03A6E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minute</w:t>
                    </w: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per response, including the time for reviewing instructions, searching existing data sources, gathering and maintaining the data needed, and completing and reviewing the collection of information.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A6E" w:rsidRDefault="00B03A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912" w:rsidRDefault="00127912" w:rsidP="00455049">
      <w:r>
        <w:separator/>
      </w:r>
    </w:p>
  </w:footnote>
  <w:footnote w:type="continuationSeparator" w:id="0">
    <w:p w:rsidR="00127912" w:rsidRDefault="00127912" w:rsidP="004550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A6E" w:rsidRDefault="00B03A6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049" w:rsidRDefault="00A1249B" w:rsidP="00A1249B">
    <w:pPr>
      <w:pStyle w:val="Header"/>
    </w:pPr>
    <w:r>
      <w:rPr>
        <w:noProof/>
      </w:rPr>
      <w:drawing>
        <wp:inline distT="0" distB="0" distL="0" distR="0">
          <wp:extent cx="1163915" cy="1105231"/>
          <wp:effectExtent l="0" t="0" r="0" b="0"/>
          <wp:docPr id="7" name="Picture 7" descr="C:\Users\Gollapudi_B\AppData\Local\Microsoft\Windows\Temporary Internet Files\Content.Word\Study logo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ollapudi_B\AppData\Local\Microsoft\Windows\Temporary Internet Files\Content.Word\Study logo 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6670" cy="11078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 w:rsidR="00B2441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4097655</wp:posOffset>
              </wp:positionH>
              <wp:positionV relativeFrom="paragraph">
                <wp:posOffset>-165100</wp:posOffset>
              </wp:positionV>
              <wp:extent cx="2041525" cy="393065"/>
              <wp:effectExtent l="0" t="0" r="15875" b="2667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1525" cy="393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1249B" w:rsidRPr="003A6EC8" w:rsidRDefault="00A1249B" w:rsidP="00D95FD3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OMB Approval No. 0584-XXXX</w:t>
                          </w:r>
                        </w:p>
                        <w:p w:rsidR="00A1249B" w:rsidRPr="003A6EC8" w:rsidRDefault="00A1249B" w:rsidP="00D95FD3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3A6EC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Approval Expires: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 XX/XX/20XX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22.65pt;margin-top:-13pt;width:160.75pt;height:30.9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">
              <v:textbox style="mso-fit-shape-to-text:t">
                <w:txbxContent>
                  <w:p w:rsidR="00A1249B" w:rsidRPr="003A6EC8" w:rsidRDefault="00A1249B" w:rsidP="00D95FD3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OMB Approval No. 0584-XXXX</w:t>
                    </w:r>
                  </w:p>
                  <w:p w:rsidR="00A1249B" w:rsidRPr="003A6EC8" w:rsidRDefault="00A1249B" w:rsidP="00D95FD3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3A6EC8">
                      <w:rPr>
                        <w:rFonts w:ascii="Arial" w:hAnsi="Arial" w:cs="Arial"/>
                        <w:sz w:val="20"/>
                        <w:szCs w:val="20"/>
                      </w:rPr>
                      <w:t>Approval Expires: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XX/XX/20XX</w:t>
                    </w:r>
                  </w:p>
                </w:txbxContent>
              </v:textbox>
            </v:shape>
          </w:pict>
        </mc:Fallback>
      </mc:AlternateContent>
    </w:r>
  </w:p>
  <w:p w:rsidR="00455049" w:rsidRDefault="00455049" w:rsidP="00455049">
    <w:pPr>
      <w:pStyle w:val="Header"/>
      <w:jc w:val="center"/>
    </w:pPr>
  </w:p>
  <w:p w:rsidR="00455049" w:rsidRPr="00455049" w:rsidRDefault="00455049" w:rsidP="00455049">
    <w:pPr>
      <w:rPr>
        <w:b/>
      </w:rPr>
    </w:pPr>
  </w:p>
  <w:p w:rsidR="00455049" w:rsidRPr="00455049" w:rsidRDefault="00455049" w:rsidP="00455049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A6E" w:rsidRDefault="00B03A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049"/>
    <w:rsid w:val="000B424A"/>
    <w:rsid w:val="00127912"/>
    <w:rsid w:val="00155BE1"/>
    <w:rsid w:val="001B7167"/>
    <w:rsid w:val="001C34CA"/>
    <w:rsid w:val="00236020"/>
    <w:rsid w:val="003A6FC0"/>
    <w:rsid w:val="003E2D72"/>
    <w:rsid w:val="00455049"/>
    <w:rsid w:val="004A7581"/>
    <w:rsid w:val="00514B0F"/>
    <w:rsid w:val="0068775E"/>
    <w:rsid w:val="007F4E6D"/>
    <w:rsid w:val="008754FC"/>
    <w:rsid w:val="009504DB"/>
    <w:rsid w:val="00A1249B"/>
    <w:rsid w:val="00A51772"/>
    <w:rsid w:val="00B03A6E"/>
    <w:rsid w:val="00B2441B"/>
    <w:rsid w:val="00E7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50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504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50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504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0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04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A75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75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758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75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758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50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504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50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504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0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04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A75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75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758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75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75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1C0A460A.dotm</Template>
  <TotalTime>0</TotalTime>
  <Pages>1</Pages>
  <Words>199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Susie McNutt</cp:lastModifiedBy>
  <cp:revision>3</cp:revision>
  <dcterms:created xsi:type="dcterms:W3CDTF">2012-12-06T17:00:00Z</dcterms:created>
  <dcterms:modified xsi:type="dcterms:W3CDTF">2012-12-06T21:26:00Z</dcterms:modified>
</cp:coreProperties>
</file>