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861" w:rsidRDefault="00487861" w:rsidP="00487861">
      <w:pPr>
        <w:jc w:val="center"/>
        <w:rPr>
          <w:rFonts w:ascii="Tahoma" w:hAnsi="Tahoma" w:cs="Tahoma"/>
          <w:b/>
          <w:color w:val="943634" w:themeColor="accent2" w:themeShade="BF"/>
          <w:sz w:val="32"/>
          <w:szCs w:val="32"/>
        </w:rPr>
      </w:pPr>
    </w:p>
    <w:p w:rsidR="00487861" w:rsidRDefault="00487861" w:rsidP="00487861">
      <w:pPr>
        <w:jc w:val="center"/>
        <w:rPr>
          <w:rFonts w:ascii="Tahoma" w:hAnsi="Tahoma" w:cs="Tahoma"/>
          <w:b/>
          <w:color w:val="943634" w:themeColor="accent2" w:themeShade="BF"/>
          <w:sz w:val="32"/>
          <w:szCs w:val="32"/>
        </w:rPr>
      </w:pPr>
    </w:p>
    <w:p w:rsidR="00487861" w:rsidRDefault="00487861" w:rsidP="00487861">
      <w:pPr>
        <w:jc w:val="center"/>
        <w:rPr>
          <w:rFonts w:ascii="Tahoma" w:hAnsi="Tahoma" w:cs="Tahoma"/>
          <w:b/>
          <w:color w:val="943634" w:themeColor="accent2" w:themeShade="BF"/>
          <w:sz w:val="32"/>
          <w:szCs w:val="32"/>
        </w:rPr>
      </w:pPr>
    </w:p>
    <w:p w:rsidR="00487861" w:rsidRDefault="00487861" w:rsidP="00487861">
      <w:pPr>
        <w:jc w:val="center"/>
        <w:rPr>
          <w:rFonts w:ascii="Tahoma" w:hAnsi="Tahoma" w:cs="Tahoma"/>
          <w:b/>
          <w:color w:val="943634" w:themeColor="accent2" w:themeShade="BF"/>
          <w:sz w:val="32"/>
          <w:szCs w:val="32"/>
        </w:rPr>
      </w:pPr>
    </w:p>
    <w:p w:rsidR="00487861" w:rsidRDefault="00487861" w:rsidP="00487861">
      <w:pPr>
        <w:jc w:val="center"/>
        <w:rPr>
          <w:rFonts w:ascii="Tahoma" w:hAnsi="Tahoma" w:cs="Tahoma"/>
          <w:b/>
          <w:color w:val="943634" w:themeColor="accent2" w:themeShade="BF"/>
          <w:sz w:val="32"/>
          <w:szCs w:val="32"/>
        </w:rPr>
      </w:pPr>
    </w:p>
    <w:p w:rsidR="00487861" w:rsidRDefault="00487861" w:rsidP="00487861">
      <w:pPr>
        <w:jc w:val="center"/>
        <w:rPr>
          <w:rFonts w:ascii="Tahoma" w:hAnsi="Tahoma" w:cs="Tahoma"/>
          <w:b/>
          <w:color w:val="943634" w:themeColor="accent2" w:themeShade="BF"/>
          <w:sz w:val="32"/>
          <w:szCs w:val="32"/>
        </w:rPr>
      </w:pPr>
    </w:p>
    <w:p w:rsidR="00487861" w:rsidRDefault="00487861" w:rsidP="00487861">
      <w:pPr>
        <w:jc w:val="center"/>
        <w:rPr>
          <w:rFonts w:ascii="Tahoma" w:hAnsi="Tahoma" w:cs="Tahoma"/>
          <w:b/>
          <w:color w:val="943634" w:themeColor="accent2" w:themeShade="BF"/>
          <w:sz w:val="32"/>
          <w:szCs w:val="32"/>
        </w:rPr>
      </w:pPr>
    </w:p>
    <w:p w:rsidR="00487861" w:rsidRDefault="00487861" w:rsidP="00487861">
      <w:pPr>
        <w:jc w:val="center"/>
        <w:rPr>
          <w:rFonts w:ascii="Tahoma" w:hAnsi="Tahoma" w:cs="Tahoma"/>
          <w:b/>
          <w:color w:val="943634" w:themeColor="accent2" w:themeShade="BF"/>
          <w:sz w:val="32"/>
          <w:szCs w:val="32"/>
        </w:rPr>
      </w:pPr>
    </w:p>
    <w:p w:rsidR="00487861" w:rsidRDefault="00487861" w:rsidP="00487861">
      <w:pPr>
        <w:jc w:val="center"/>
        <w:rPr>
          <w:rFonts w:ascii="Tahoma" w:hAnsi="Tahoma" w:cs="Tahoma"/>
          <w:b/>
          <w:color w:val="943634" w:themeColor="accent2" w:themeShade="BF"/>
          <w:sz w:val="32"/>
          <w:szCs w:val="32"/>
        </w:rPr>
      </w:pPr>
      <w:r>
        <w:rPr>
          <w:rFonts w:ascii="Tahoma" w:hAnsi="Tahoma" w:cs="Tahoma"/>
          <w:b/>
          <w:color w:val="943634" w:themeColor="accent2" w:themeShade="BF"/>
          <w:sz w:val="32"/>
          <w:szCs w:val="32"/>
        </w:rPr>
        <w:t>Appendix C</w:t>
      </w:r>
      <w:r w:rsidR="00977BA1">
        <w:rPr>
          <w:rFonts w:ascii="Tahoma" w:hAnsi="Tahoma" w:cs="Tahoma"/>
          <w:b/>
          <w:color w:val="943634" w:themeColor="accent2" w:themeShade="BF"/>
          <w:sz w:val="32"/>
          <w:szCs w:val="32"/>
        </w:rPr>
        <w:t>6</w:t>
      </w:r>
    </w:p>
    <w:p w:rsidR="00487861" w:rsidRPr="001708DE" w:rsidRDefault="00487861" w:rsidP="00487861">
      <w:pPr>
        <w:jc w:val="center"/>
        <w:rPr>
          <w:rFonts w:ascii="Tahoma" w:hAnsi="Tahoma" w:cs="Tahoma"/>
          <w:b/>
          <w:color w:val="943634" w:themeColor="accent2" w:themeShade="BF"/>
          <w:sz w:val="32"/>
          <w:szCs w:val="32"/>
        </w:rPr>
      </w:pPr>
    </w:p>
    <w:p w:rsidR="00487861" w:rsidRDefault="00487861" w:rsidP="00487861">
      <w:pPr>
        <w:jc w:val="center"/>
        <w:rPr>
          <w:rFonts w:ascii="Tahoma" w:hAnsi="Tahoma" w:cs="Tahoma"/>
          <w:b/>
          <w:color w:val="943634" w:themeColor="accent2" w:themeShade="BF"/>
          <w:sz w:val="32"/>
          <w:szCs w:val="32"/>
        </w:rPr>
      </w:pPr>
      <w:r>
        <w:rPr>
          <w:rFonts w:ascii="Tahoma" w:hAnsi="Tahoma" w:cs="Tahoma"/>
          <w:b/>
          <w:color w:val="943634" w:themeColor="accent2" w:themeShade="BF"/>
          <w:sz w:val="32"/>
          <w:szCs w:val="32"/>
        </w:rPr>
        <w:t xml:space="preserve">Spanish Language Recruitment Letter to </w:t>
      </w:r>
    </w:p>
    <w:p w:rsidR="00487861" w:rsidRDefault="00026468" w:rsidP="00487861">
      <w:pPr>
        <w:jc w:val="center"/>
        <w:rPr>
          <w:rFonts w:ascii="Tahoma" w:hAnsi="Tahoma" w:cs="Tahoma"/>
          <w:b/>
          <w:color w:val="943634" w:themeColor="accent2" w:themeShade="BF"/>
          <w:sz w:val="32"/>
          <w:szCs w:val="32"/>
        </w:rPr>
      </w:pPr>
      <w:r>
        <w:rPr>
          <w:rFonts w:ascii="Tahoma" w:hAnsi="Tahoma" w:cs="Tahoma"/>
          <w:b/>
          <w:color w:val="943634" w:themeColor="accent2" w:themeShade="BF"/>
          <w:sz w:val="32"/>
          <w:szCs w:val="32"/>
        </w:rPr>
        <w:t xml:space="preserve">WIC State Agencies </w:t>
      </w:r>
      <w:proofErr w:type="gramStart"/>
      <w:r>
        <w:rPr>
          <w:rFonts w:ascii="Tahoma" w:hAnsi="Tahoma" w:cs="Tahoma"/>
          <w:b/>
          <w:color w:val="943634" w:themeColor="accent2" w:themeShade="BF"/>
          <w:sz w:val="32"/>
          <w:szCs w:val="32"/>
        </w:rPr>
        <w:t>With</w:t>
      </w:r>
      <w:proofErr w:type="gramEnd"/>
      <w:r w:rsidR="00487861">
        <w:rPr>
          <w:rFonts w:ascii="Tahoma" w:hAnsi="Tahoma" w:cs="Tahoma"/>
          <w:b/>
          <w:color w:val="943634" w:themeColor="accent2" w:themeShade="BF"/>
          <w:sz w:val="32"/>
          <w:szCs w:val="32"/>
        </w:rPr>
        <w:t xml:space="preserve"> Case Studies</w:t>
      </w:r>
    </w:p>
    <w:p w:rsidR="00487861" w:rsidRDefault="00487861" w:rsidP="00487861">
      <w:pPr>
        <w:pBdr>
          <w:bottom w:val="single" w:sz="12" w:space="1" w:color="632423" w:themeColor="accent2" w:themeShade="80"/>
        </w:pBdr>
        <w:spacing w:line="120" w:lineRule="auto"/>
        <w:rPr>
          <w:rFonts w:ascii="Tahoma" w:hAnsi="Tahoma" w:cs="Tahoma"/>
          <w:b/>
          <w:color w:val="943634" w:themeColor="accent2" w:themeShade="BF"/>
          <w:sz w:val="32"/>
          <w:szCs w:val="32"/>
        </w:rPr>
      </w:pPr>
    </w:p>
    <w:p w:rsidR="00487861" w:rsidRDefault="00487861" w:rsidP="00487861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:rsidR="00487861" w:rsidRDefault="00487861" w:rsidP="002459B6">
      <w:pPr>
        <w:rPr>
          <w:b/>
          <w:color w:val="FF0000"/>
          <w:sz w:val="22"/>
          <w:szCs w:val="22"/>
          <w:lang w:val="es-MX"/>
        </w:rPr>
        <w:sectPr w:rsidR="00487861" w:rsidSect="00B83937">
          <w:headerReference w:type="default" r:id="rId13"/>
          <w:footerReference w:type="default" r:id="rId14"/>
          <w:headerReference w:type="first" r:id="rId15"/>
          <w:pgSz w:w="12240" w:h="15840" w:code="1"/>
          <w:pgMar w:top="1620" w:right="2700" w:bottom="1440" w:left="1440" w:header="360" w:footer="360" w:gutter="0"/>
          <w:paperSrc w:first="15" w:other="15"/>
          <w:cols w:space="720"/>
          <w:titlePg/>
        </w:sectPr>
      </w:pPr>
    </w:p>
    <w:p w:rsidR="00521612" w:rsidRPr="00A91EB2" w:rsidRDefault="00026468" w:rsidP="002459B6">
      <w:pPr>
        <w:rPr>
          <w:b/>
          <w:color w:val="FF0000"/>
          <w:sz w:val="22"/>
          <w:szCs w:val="22"/>
          <w:lang w:val="es-MX"/>
        </w:rPr>
      </w:pPr>
      <w:r>
        <w:rPr>
          <w:rFonts w:ascii="Tahoma" w:hAnsi="Tahoma" w:cs="Tahoma"/>
          <w:b/>
          <w:noProof/>
          <w:color w:val="943634" w:themeColor="accent2" w:themeShade="BF"/>
          <w:sz w:val="32"/>
          <w:szCs w:val="3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margin-left:277.9pt;margin-top:-43.5pt;width:232.75pt;height:42.45pt;z-index:251660288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">
            <v:textbox style="mso-next-textbox:#Text Box 2;mso-fit-shape-to-text:t">
              <w:txbxContent>
                <w:p w:rsidR="003C5856" w:rsidRDefault="003C5856" w:rsidP="003C5856">
                  <w:pPr>
                    <w:rPr>
                      <w:rFonts w:ascii="Arial" w:hAnsi="Arial" w:cs="Arial"/>
                      <w:noProof/>
                      <w:lang w:val="es-US"/>
                    </w:rPr>
                  </w:pPr>
                  <w:r>
                    <w:rPr>
                      <w:rFonts w:ascii="Arial" w:hAnsi="Arial" w:cs="Arial"/>
                      <w:noProof/>
                      <w:lang w:val="es-US"/>
                    </w:rPr>
                    <w:t>Número de aprobación de la OMB 0584-XXXX</w:t>
                  </w:r>
                </w:p>
                <w:p w:rsidR="003C5856" w:rsidRDefault="003C5856" w:rsidP="003C5856">
                  <w:pPr>
                    <w:rPr>
                      <w:rFonts w:ascii="Arial" w:hAnsi="Arial" w:cs="Arial"/>
                      <w:noProof/>
                      <w:lang w:val="es-US"/>
                    </w:rPr>
                  </w:pPr>
                </w:p>
                <w:p w:rsidR="003C5856" w:rsidRDefault="003C5856" w:rsidP="003C5856">
                  <w:pPr>
                    <w:rPr>
                      <w:rFonts w:ascii="Arial" w:hAnsi="Arial" w:cs="Arial"/>
                      <w:noProof/>
                      <w:lang w:val="es-US"/>
                    </w:rPr>
                  </w:pPr>
                  <w:r>
                    <w:rPr>
                      <w:rFonts w:ascii="Arial" w:hAnsi="Arial" w:cs="Arial"/>
                      <w:noProof/>
                      <w:lang w:val="es-US"/>
                    </w:rPr>
                    <w:t>Fecha de vencimiento: XX/XX/20XX</w:t>
                  </w:r>
                </w:p>
              </w:txbxContent>
            </v:textbox>
          </v:shape>
        </w:pict>
      </w:r>
    </w:p>
    <w:p w:rsidR="00F35DAB" w:rsidRDefault="00F35DAB" w:rsidP="00F35DAB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Appendix C</w:t>
      </w:r>
      <w:r w:rsidR="00977BA1">
        <w:rPr>
          <w:rFonts w:ascii="Arial" w:hAnsi="Arial" w:cs="Arial"/>
          <w:b/>
          <w:sz w:val="28"/>
          <w:szCs w:val="28"/>
          <w:u w:val="single"/>
        </w:rPr>
        <w:t>6</w:t>
      </w:r>
    </w:p>
    <w:p w:rsidR="00F35DAB" w:rsidRPr="0094484C" w:rsidRDefault="00F35DAB" w:rsidP="00F35DAB">
      <w:pPr>
        <w:spacing w:line="12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F35DAB" w:rsidRDefault="00F35DAB" w:rsidP="00F35DA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Spanish Language </w:t>
      </w:r>
      <w:r w:rsidRPr="0094484C">
        <w:rPr>
          <w:rFonts w:ascii="Arial" w:hAnsi="Arial" w:cs="Arial"/>
          <w:b/>
          <w:sz w:val="28"/>
          <w:szCs w:val="28"/>
        </w:rPr>
        <w:t xml:space="preserve">Recruitment Letter to </w:t>
      </w:r>
    </w:p>
    <w:p w:rsidR="00F35DAB" w:rsidRPr="0094484C" w:rsidRDefault="00F35DAB" w:rsidP="00F35DAB">
      <w:pPr>
        <w:jc w:val="center"/>
        <w:rPr>
          <w:rFonts w:ascii="Arial" w:hAnsi="Arial" w:cs="Arial"/>
          <w:b/>
          <w:sz w:val="28"/>
          <w:szCs w:val="28"/>
        </w:rPr>
      </w:pPr>
      <w:r w:rsidRPr="0094484C">
        <w:rPr>
          <w:rFonts w:ascii="Arial" w:hAnsi="Arial" w:cs="Arial"/>
          <w:b/>
          <w:sz w:val="28"/>
          <w:szCs w:val="28"/>
        </w:rPr>
        <w:t xml:space="preserve">WIC </w:t>
      </w:r>
      <w:r>
        <w:rPr>
          <w:rFonts w:ascii="Arial" w:hAnsi="Arial" w:cs="Arial"/>
          <w:b/>
          <w:sz w:val="28"/>
          <w:szCs w:val="28"/>
        </w:rPr>
        <w:t>State</w:t>
      </w:r>
      <w:r w:rsidRPr="0094484C">
        <w:rPr>
          <w:rFonts w:ascii="Arial" w:hAnsi="Arial" w:cs="Arial"/>
          <w:b/>
          <w:sz w:val="28"/>
          <w:szCs w:val="28"/>
        </w:rPr>
        <w:t xml:space="preserve"> Agencies </w:t>
      </w:r>
      <w:r>
        <w:rPr>
          <w:rFonts w:ascii="Arial" w:hAnsi="Arial" w:cs="Arial"/>
          <w:b/>
          <w:sz w:val="28"/>
          <w:szCs w:val="28"/>
        </w:rPr>
        <w:t>W</w:t>
      </w:r>
      <w:r w:rsidRPr="0094484C">
        <w:rPr>
          <w:rFonts w:ascii="Arial" w:hAnsi="Arial" w:cs="Arial"/>
          <w:b/>
          <w:sz w:val="28"/>
          <w:szCs w:val="28"/>
        </w:rPr>
        <w:t>ith</w:t>
      </w:r>
      <w:bookmarkStart w:id="0" w:name="_GoBack"/>
      <w:bookmarkEnd w:id="0"/>
      <w:r w:rsidRPr="0094484C">
        <w:rPr>
          <w:rFonts w:ascii="Arial" w:hAnsi="Arial" w:cs="Arial"/>
          <w:b/>
          <w:sz w:val="28"/>
          <w:szCs w:val="28"/>
        </w:rPr>
        <w:t xml:space="preserve"> Case Studies</w:t>
      </w:r>
    </w:p>
    <w:p w:rsidR="00F35DAB" w:rsidRDefault="00F35DAB" w:rsidP="00B83937">
      <w:pPr>
        <w:rPr>
          <w:sz w:val="22"/>
          <w:szCs w:val="22"/>
        </w:rPr>
      </w:pPr>
    </w:p>
    <w:p w:rsidR="00F35DAB" w:rsidRDefault="00F35DAB" w:rsidP="00B83937">
      <w:pPr>
        <w:rPr>
          <w:sz w:val="22"/>
          <w:szCs w:val="22"/>
        </w:rPr>
      </w:pPr>
    </w:p>
    <w:p w:rsidR="00B83937" w:rsidRPr="00A91EB2" w:rsidRDefault="00B83937" w:rsidP="00B83937">
      <w:pPr>
        <w:rPr>
          <w:sz w:val="22"/>
          <w:szCs w:val="22"/>
          <w:lang w:val="es-MX"/>
        </w:rPr>
      </w:pPr>
      <w:r w:rsidRPr="0080300D">
        <w:rPr>
          <w:sz w:val="22"/>
          <w:szCs w:val="22"/>
        </w:rPr>
        <w:t xml:space="preserve"> </w:t>
      </w:r>
      <w:r w:rsidRPr="00A91EB2">
        <w:rPr>
          <w:sz w:val="22"/>
          <w:szCs w:val="22"/>
          <w:lang w:val="es-MX"/>
        </w:rPr>
        <w:t>[FECHA] Primavera de 2014</w:t>
      </w:r>
    </w:p>
    <w:p w:rsidR="00B83937" w:rsidRPr="00A91EB2" w:rsidRDefault="00B83937" w:rsidP="00B83937">
      <w:pPr>
        <w:rPr>
          <w:sz w:val="22"/>
          <w:szCs w:val="22"/>
          <w:lang w:val="es-MX"/>
        </w:rPr>
      </w:pPr>
    </w:p>
    <w:p w:rsidR="00B83937" w:rsidRPr="00A91EB2" w:rsidRDefault="008E1098" w:rsidP="00B83937">
      <w:pPr>
        <w:rPr>
          <w:sz w:val="22"/>
          <w:szCs w:val="22"/>
          <w:lang w:val="es-MX"/>
        </w:rPr>
      </w:pPr>
      <w:r w:rsidRPr="00A91EB2">
        <w:rPr>
          <w:sz w:val="22"/>
          <w:szCs w:val="22"/>
          <w:lang w:val="es-MX"/>
        </w:rPr>
        <w:fldChar w:fldCharType="begin"/>
      </w:r>
      <w:r w:rsidR="00B83937" w:rsidRPr="00A91EB2">
        <w:rPr>
          <w:sz w:val="22"/>
          <w:szCs w:val="22"/>
          <w:lang w:val="es-MX"/>
        </w:rPr>
        <w:instrText xml:space="preserve"> SET COPIES "" </w:instrText>
      </w:r>
      <w:r w:rsidRPr="00A91EB2">
        <w:rPr>
          <w:sz w:val="22"/>
          <w:szCs w:val="22"/>
          <w:lang w:val="es-MX"/>
        </w:rPr>
        <w:fldChar w:fldCharType="separate"/>
      </w:r>
      <w:r w:rsidR="00B83937" w:rsidRPr="00A91EB2">
        <w:rPr>
          <w:sz w:val="22"/>
          <w:szCs w:val="22"/>
          <w:lang w:val="es-MX"/>
        </w:rPr>
        <w:t xml:space="preserve"> </w:t>
      </w:r>
      <w:r w:rsidRPr="00A91EB2">
        <w:rPr>
          <w:sz w:val="22"/>
          <w:szCs w:val="22"/>
          <w:lang w:val="es-MX"/>
        </w:rPr>
        <w:fldChar w:fldCharType="end"/>
      </w:r>
    </w:p>
    <w:p w:rsidR="00B83937" w:rsidRPr="00A91EB2" w:rsidRDefault="00B83937" w:rsidP="00B83937">
      <w:pPr>
        <w:rPr>
          <w:sz w:val="22"/>
          <w:szCs w:val="22"/>
          <w:lang w:val="es-MX"/>
        </w:rPr>
      </w:pPr>
      <w:r w:rsidRPr="00A91EB2">
        <w:rPr>
          <w:sz w:val="22"/>
          <w:szCs w:val="22"/>
          <w:lang w:val="es-MX"/>
        </w:rPr>
        <w:t>Estimado/a Director/a Estatal del Programa WIC:</w:t>
      </w:r>
    </w:p>
    <w:p w:rsidR="00EA7758" w:rsidRPr="00A91EB2" w:rsidRDefault="00EA7758" w:rsidP="00F366D1">
      <w:pPr>
        <w:rPr>
          <w:sz w:val="22"/>
          <w:szCs w:val="22"/>
          <w:lang w:val="es-MX"/>
        </w:rPr>
      </w:pPr>
    </w:p>
    <w:p w:rsidR="00B83937" w:rsidRPr="00924B61" w:rsidRDefault="00B83937" w:rsidP="00F366D1">
      <w:pPr>
        <w:rPr>
          <w:sz w:val="22"/>
          <w:szCs w:val="22"/>
          <w:lang w:val="es-CO"/>
        </w:rPr>
      </w:pPr>
      <w:r w:rsidRPr="00A91EB2">
        <w:rPr>
          <w:sz w:val="22"/>
          <w:szCs w:val="22"/>
          <w:lang w:val="es-MX"/>
        </w:rPr>
        <w:t xml:space="preserve">Hace unos meses, se </w:t>
      </w:r>
      <w:r w:rsidR="0080300D">
        <w:rPr>
          <w:sz w:val="22"/>
          <w:szCs w:val="22"/>
          <w:lang w:val="es-MX"/>
        </w:rPr>
        <w:t>l</w:t>
      </w:r>
      <w:r w:rsidR="0080300D" w:rsidRPr="00A91EB2">
        <w:rPr>
          <w:sz w:val="22"/>
          <w:szCs w:val="22"/>
          <w:lang w:val="es-MX"/>
        </w:rPr>
        <w:t xml:space="preserve">e </w:t>
      </w:r>
      <w:r w:rsidR="00354829" w:rsidRPr="00A91EB2">
        <w:rPr>
          <w:sz w:val="22"/>
          <w:szCs w:val="22"/>
          <w:lang w:val="es-MX"/>
        </w:rPr>
        <w:t xml:space="preserve">informó del estudio de los costos de </w:t>
      </w:r>
      <w:proofErr w:type="spellStart"/>
      <w:r w:rsidR="00354829" w:rsidRPr="00A91EB2">
        <w:rPr>
          <w:sz w:val="22"/>
          <w:szCs w:val="22"/>
          <w:lang w:val="es-MX"/>
        </w:rPr>
        <w:t>Food</w:t>
      </w:r>
      <w:proofErr w:type="spellEnd"/>
      <w:r w:rsidR="00354829" w:rsidRPr="00A91EB2">
        <w:rPr>
          <w:sz w:val="22"/>
          <w:szCs w:val="22"/>
          <w:lang w:val="es-MX"/>
        </w:rPr>
        <w:t xml:space="preserve"> and </w:t>
      </w:r>
      <w:proofErr w:type="spellStart"/>
      <w:r w:rsidR="00354829" w:rsidRPr="00A91EB2">
        <w:rPr>
          <w:sz w:val="22"/>
          <w:szCs w:val="22"/>
          <w:lang w:val="es-MX"/>
        </w:rPr>
        <w:t>Nutrition</w:t>
      </w:r>
      <w:proofErr w:type="spellEnd"/>
      <w:r w:rsidR="00354829" w:rsidRPr="00A91EB2">
        <w:rPr>
          <w:sz w:val="22"/>
          <w:szCs w:val="22"/>
          <w:lang w:val="es-MX"/>
        </w:rPr>
        <w:t xml:space="preserve"> </w:t>
      </w:r>
      <w:proofErr w:type="spellStart"/>
      <w:r w:rsidR="00354829" w:rsidRPr="00A91EB2">
        <w:rPr>
          <w:sz w:val="22"/>
          <w:szCs w:val="22"/>
          <w:lang w:val="es-MX"/>
        </w:rPr>
        <w:t>Service</w:t>
      </w:r>
      <w:proofErr w:type="spellEnd"/>
      <w:r w:rsidR="00354829" w:rsidRPr="00A91EB2">
        <w:rPr>
          <w:sz w:val="22"/>
          <w:szCs w:val="22"/>
          <w:lang w:val="es-MX"/>
        </w:rPr>
        <w:t xml:space="preserve"> (FNS) del programa </w:t>
      </w:r>
      <w:proofErr w:type="spellStart"/>
      <w:r w:rsidR="00354829" w:rsidRPr="00A91EB2">
        <w:rPr>
          <w:sz w:val="22"/>
          <w:szCs w:val="22"/>
          <w:lang w:val="es-MX"/>
        </w:rPr>
        <w:t>WIC</w:t>
      </w:r>
      <w:proofErr w:type="spellEnd"/>
      <w:r w:rsidR="00354829" w:rsidRPr="00A91EB2">
        <w:rPr>
          <w:sz w:val="22"/>
          <w:szCs w:val="22"/>
          <w:lang w:val="es-MX"/>
        </w:rPr>
        <w:t xml:space="preserve"> realizado por </w:t>
      </w:r>
      <w:proofErr w:type="spellStart"/>
      <w:r w:rsidR="00354829" w:rsidRPr="00A91EB2">
        <w:rPr>
          <w:sz w:val="22"/>
          <w:szCs w:val="22"/>
          <w:lang w:val="es-MX"/>
        </w:rPr>
        <w:t>Altarum</w:t>
      </w:r>
      <w:proofErr w:type="spellEnd"/>
      <w:r w:rsidR="00354829" w:rsidRPr="00A91EB2">
        <w:rPr>
          <w:sz w:val="22"/>
          <w:szCs w:val="22"/>
          <w:lang w:val="es-MX"/>
        </w:rPr>
        <w:t xml:space="preserve"> </w:t>
      </w:r>
      <w:proofErr w:type="spellStart"/>
      <w:r w:rsidR="00354829" w:rsidRPr="00A91EB2">
        <w:rPr>
          <w:sz w:val="22"/>
          <w:szCs w:val="22"/>
          <w:lang w:val="es-MX"/>
        </w:rPr>
        <w:t>Institute</w:t>
      </w:r>
      <w:proofErr w:type="spellEnd"/>
      <w:r w:rsidR="00354829" w:rsidRPr="00A91EB2">
        <w:rPr>
          <w:sz w:val="22"/>
          <w:szCs w:val="22"/>
          <w:lang w:val="es-MX"/>
        </w:rPr>
        <w:t xml:space="preserve"> (</w:t>
      </w:r>
      <w:proofErr w:type="spellStart"/>
      <w:r w:rsidR="00354829" w:rsidRPr="00A91EB2">
        <w:rPr>
          <w:sz w:val="22"/>
          <w:szCs w:val="22"/>
          <w:lang w:val="es-MX"/>
        </w:rPr>
        <w:t>Altarum</w:t>
      </w:r>
      <w:proofErr w:type="spellEnd"/>
      <w:r w:rsidR="00354829" w:rsidRPr="00A91EB2">
        <w:rPr>
          <w:sz w:val="22"/>
          <w:szCs w:val="22"/>
          <w:lang w:val="es-MX"/>
        </w:rPr>
        <w:t xml:space="preserve">). Patrocinado por el </w:t>
      </w:r>
      <w:proofErr w:type="spellStart"/>
      <w:r w:rsidR="00354829" w:rsidRPr="00A91EB2">
        <w:rPr>
          <w:sz w:val="22"/>
          <w:szCs w:val="22"/>
          <w:lang w:val="es-MX"/>
        </w:rPr>
        <w:t>USDA</w:t>
      </w:r>
      <w:proofErr w:type="spellEnd"/>
      <w:r w:rsidR="00354829" w:rsidRPr="00A91EB2">
        <w:rPr>
          <w:sz w:val="22"/>
          <w:szCs w:val="22"/>
          <w:lang w:val="es-MX"/>
        </w:rPr>
        <w:t xml:space="preserve"> </w:t>
      </w:r>
      <w:proofErr w:type="spellStart"/>
      <w:r w:rsidR="00354829" w:rsidRPr="00A91EB2">
        <w:rPr>
          <w:sz w:val="22"/>
          <w:szCs w:val="22"/>
          <w:lang w:val="es-MX"/>
        </w:rPr>
        <w:t>Food</w:t>
      </w:r>
      <w:proofErr w:type="spellEnd"/>
      <w:r w:rsidR="00354829" w:rsidRPr="00A91EB2">
        <w:rPr>
          <w:sz w:val="22"/>
          <w:szCs w:val="22"/>
          <w:lang w:val="es-MX"/>
        </w:rPr>
        <w:t xml:space="preserve"> and </w:t>
      </w:r>
      <w:proofErr w:type="spellStart"/>
      <w:r w:rsidR="00354829" w:rsidRPr="00A91EB2">
        <w:rPr>
          <w:sz w:val="22"/>
          <w:szCs w:val="22"/>
          <w:lang w:val="es-MX"/>
        </w:rPr>
        <w:t>Nutrition</w:t>
      </w:r>
      <w:proofErr w:type="spellEnd"/>
      <w:r w:rsidR="00354829" w:rsidRPr="00A91EB2">
        <w:rPr>
          <w:sz w:val="22"/>
          <w:szCs w:val="22"/>
          <w:lang w:val="es-MX"/>
        </w:rPr>
        <w:t xml:space="preserve"> </w:t>
      </w:r>
      <w:proofErr w:type="spellStart"/>
      <w:r w:rsidR="00354829" w:rsidRPr="00A91EB2">
        <w:rPr>
          <w:sz w:val="22"/>
          <w:szCs w:val="22"/>
          <w:lang w:val="es-MX"/>
        </w:rPr>
        <w:t>Service</w:t>
      </w:r>
      <w:proofErr w:type="spellEnd"/>
      <w:r w:rsidR="00354829" w:rsidRPr="00A91EB2">
        <w:rPr>
          <w:sz w:val="22"/>
          <w:szCs w:val="22"/>
          <w:lang w:val="es-MX"/>
        </w:rPr>
        <w:t xml:space="preserve"> (FNS), este estudio (1) colectará la información de los costos de las agencias estatales y locales de WIC para examinar los </w:t>
      </w:r>
      <w:r w:rsidR="00EA7758" w:rsidRPr="00A91EB2">
        <w:rPr>
          <w:sz w:val="22"/>
          <w:szCs w:val="22"/>
          <w:lang w:val="es-MX"/>
        </w:rPr>
        <w:t>efectos</w:t>
      </w:r>
      <w:r w:rsidR="00354829" w:rsidRPr="00A91EB2">
        <w:rPr>
          <w:sz w:val="22"/>
          <w:szCs w:val="22"/>
          <w:lang w:val="es-MX"/>
        </w:rPr>
        <w:t xml:space="preserve"> de los cambios administrativos </w:t>
      </w:r>
      <w:r w:rsidR="0080300D">
        <w:rPr>
          <w:sz w:val="22"/>
          <w:szCs w:val="22"/>
          <w:lang w:val="es-MX"/>
        </w:rPr>
        <w:t>sobre</w:t>
      </w:r>
      <w:r w:rsidR="0080300D" w:rsidRPr="00A91EB2">
        <w:rPr>
          <w:sz w:val="22"/>
          <w:szCs w:val="22"/>
          <w:lang w:val="es-MX"/>
        </w:rPr>
        <w:t xml:space="preserve"> </w:t>
      </w:r>
      <w:r w:rsidR="00354829" w:rsidRPr="00A91EB2">
        <w:rPr>
          <w:sz w:val="22"/>
          <w:szCs w:val="22"/>
          <w:lang w:val="es-MX"/>
        </w:rPr>
        <w:t xml:space="preserve">los costos de </w:t>
      </w:r>
      <w:r w:rsidR="0080300D" w:rsidRPr="0080300D">
        <w:rPr>
          <w:sz w:val="22"/>
          <w:szCs w:val="22"/>
          <w:lang w:val="es-MX"/>
        </w:rPr>
        <w:t>la Administración y Servicios de Nutrición (NSA)</w:t>
      </w:r>
      <w:r w:rsidR="00354829" w:rsidRPr="00A91EB2">
        <w:rPr>
          <w:sz w:val="22"/>
          <w:szCs w:val="22"/>
          <w:lang w:val="es-MX"/>
        </w:rPr>
        <w:t xml:space="preserve"> desde el último </w:t>
      </w:r>
      <w:r w:rsidR="0080300D">
        <w:rPr>
          <w:sz w:val="22"/>
          <w:szCs w:val="22"/>
          <w:lang w:val="es-MX"/>
        </w:rPr>
        <w:t>informe (</w:t>
      </w:r>
      <w:proofErr w:type="spellStart"/>
      <w:r w:rsidR="00354829" w:rsidRPr="00A91EB2">
        <w:rPr>
          <w:sz w:val="22"/>
          <w:szCs w:val="22"/>
          <w:lang w:val="es-MX"/>
        </w:rPr>
        <w:t>WIC</w:t>
      </w:r>
      <w:proofErr w:type="spellEnd"/>
      <w:r w:rsidR="00354829" w:rsidRPr="00A91EB2">
        <w:rPr>
          <w:sz w:val="22"/>
          <w:szCs w:val="22"/>
          <w:lang w:val="es-MX"/>
        </w:rPr>
        <w:t xml:space="preserve"> </w:t>
      </w:r>
      <w:proofErr w:type="spellStart"/>
      <w:r w:rsidR="00354829" w:rsidRPr="00A91EB2">
        <w:rPr>
          <w:sz w:val="22"/>
          <w:szCs w:val="22"/>
          <w:lang w:val="es-MX"/>
        </w:rPr>
        <w:t>Administrative</w:t>
      </w:r>
      <w:proofErr w:type="spellEnd"/>
      <w:r w:rsidR="00354829" w:rsidRPr="00A91EB2">
        <w:rPr>
          <w:sz w:val="22"/>
          <w:szCs w:val="22"/>
          <w:lang w:val="es-MX"/>
        </w:rPr>
        <w:t xml:space="preserve"> </w:t>
      </w:r>
      <w:proofErr w:type="spellStart"/>
      <w:r w:rsidR="00354829" w:rsidRPr="00A91EB2">
        <w:rPr>
          <w:sz w:val="22"/>
          <w:szCs w:val="22"/>
          <w:lang w:val="es-MX"/>
        </w:rPr>
        <w:t>Costs</w:t>
      </w:r>
      <w:proofErr w:type="spellEnd"/>
      <w:r w:rsidR="00354829" w:rsidRPr="00A91EB2">
        <w:rPr>
          <w:sz w:val="22"/>
          <w:szCs w:val="22"/>
          <w:lang w:val="es-MX"/>
        </w:rPr>
        <w:t xml:space="preserve"> </w:t>
      </w:r>
      <w:proofErr w:type="spellStart"/>
      <w:r w:rsidR="00354829" w:rsidRPr="00A91EB2">
        <w:rPr>
          <w:sz w:val="22"/>
          <w:szCs w:val="22"/>
          <w:lang w:val="es-MX"/>
        </w:rPr>
        <w:t>Report</w:t>
      </w:r>
      <w:proofErr w:type="spellEnd"/>
      <w:r w:rsidR="0080300D">
        <w:rPr>
          <w:sz w:val="22"/>
          <w:szCs w:val="22"/>
          <w:lang w:val="es-MX"/>
        </w:rPr>
        <w:t>)</w:t>
      </w:r>
      <w:r w:rsidR="00354829" w:rsidRPr="00A91EB2">
        <w:rPr>
          <w:sz w:val="22"/>
          <w:szCs w:val="22"/>
          <w:lang w:val="es-MX"/>
        </w:rPr>
        <w:t xml:space="preserve"> e</w:t>
      </w:r>
      <w:r w:rsidR="00EA7758" w:rsidRPr="00A91EB2">
        <w:rPr>
          <w:sz w:val="22"/>
          <w:szCs w:val="22"/>
          <w:lang w:val="es-MX"/>
        </w:rPr>
        <w:t>n 2000; (2) provee</w:t>
      </w:r>
      <w:r w:rsidR="0080300D" w:rsidRPr="0080300D">
        <w:rPr>
          <w:sz w:val="22"/>
          <w:szCs w:val="22"/>
          <w:lang w:val="es-MX"/>
        </w:rPr>
        <w:t>rá</w:t>
      </w:r>
      <w:r w:rsidR="00354829" w:rsidRPr="00A91EB2">
        <w:rPr>
          <w:sz w:val="22"/>
          <w:szCs w:val="22"/>
          <w:lang w:val="es-MX"/>
        </w:rPr>
        <w:t xml:space="preserve"> una evaluación actualizada de los tipos y </w:t>
      </w:r>
      <w:r w:rsidR="00EA7758" w:rsidRPr="00A91EB2">
        <w:rPr>
          <w:sz w:val="22"/>
          <w:szCs w:val="22"/>
          <w:lang w:val="es-MX"/>
        </w:rPr>
        <w:t xml:space="preserve">las </w:t>
      </w:r>
      <w:r w:rsidR="00354829" w:rsidRPr="00A91EB2">
        <w:rPr>
          <w:sz w:val="22"/>
          <w:szCs w:val="22"/>
          <w:lang w:val="es-MX"/>
        </w:rPr>
        <w:t>categorías de costos que se cobran a los subsidios de WIC NSA así como la variedad de los costos en las agencias estatales y locales</w:t>
      </w:r>
      <w:r w:rsidR="00EA7758" w:rsidRPr="00A91EB2">
        <w:rPr>
          <w:sz w:val="22"/>
          <w:szCs w:val="22"/>
          <w:lang w:val="es-MX"/>
        </w:rPr>
        <w:t>; y (3) revisa</w:t>
      </w:r>
      <w:r w:rsidR="0080300D" w:rsidRPr="0080300D">
        <w:rPr>
          <w:sz w:val="22"/>
          <w:szCs w:val="22"/>
          <w:lang w:val="es-MX"/>
        </w:rPr>
        <w:t>rá</w:t>
      </w:r>
      <w:r w:rsidR="00354829" w:rsidRPr="00A91EB2">
        <w:rPr>
          <w:sz w:val="22"/>
          <w:szCs w:val="22"/>
          <w:lang w:val="es-MX"/>
        </w:rPr>
        <w:t xml:space="preserve"> el impacto de cambios </w:t>
      </w:r>
      <w:r w:rsidR="00C0030C" w:rsidRPr="00A91EB2">
        <w:rPr>
          <w:sz w:val="22"/>
          <w:szCs w:val="22"/>
          <w:lang w:val="es-MX"/>
        </w:rPr>
        <w:t>relacionados con la tecnología actual en las operaciones del programa WIC.</w:t>
      </w:r>
    </w:p>
    <w:p w:rsidR="00B83937" w:rsidRPr="00A91EB2" w:rsidRDefault="00B83937" w:rsidP="00F366D1">
      <w:pPr>
        <w:rPr>
          <w:sz w:val="22"/>
          <w:szCs w:val="22"/>
          <w:lang w:val="es-MX"/>
        </w:rPr>
      </w:pPr>
    </w:p>
    <w:p w:rsidR="00C0030C" w:rsidRPr="00A91EB2" w:rsidRDefault="00C0030C" w:rsidP="00450759">
      <w:pPr>
        <w:tabs>
          <w:tab w:val="left" w:pos="7920"/>
        </w:tabs>
        <w:rPr>
          <w:sz w:val="22"/>
          <w:szCs w:val="22"/>
          <w:lang w:val="es-MX"/>
        </w:rPr>
      </w:pPr>
      <w:r w:rsidRPr="00A91EB2">
        <w:rPr>
          <w:sz w:val="22"/>
          <w:szCs w:val="22"/>
          <w:lang w:val="es-MX"/>
        </w:rPr>
        <w:t>Altarum y RTI International (RTI) han recibido aprobación final de la Office of Management and Budget (</w:t>
      </w:r>
      <w:proofErr w:type="spellStart"/>
      <w:r w:rsidRPr="00A91EB2">
        <w:rPr>
          <w:sz w:val="22"/>
          <w:szCs w:val="22"/>
          <w:lang w:val="es-MX"/>
        </w:rPr>
        <w:t>OMB</w:t>
      </w:r>
      <w:proofErr w:type="spellEnd"/>
      <w:r w:rsidRPr="00A91EB2">
        <w:rPr>
          <w:sz w:val="22"/>
          <w:szCs w:val="22"/>
          <w:lang w:val="es-MX"/>
        </w:rPr>
        <w:t>) para seguir adelante con el estudio. Solicitamos su participación en el estudio y le agradecemos de antemano por su cooperación y asistencia en colectar los datos necesarios.</w:t>
      </w:r>
    </w:p>
    <w:p w:rsidR="00C0030C" w:rsidRPr="00A91EB2" w:rsidRDefault="00C0030C" w:rsidP="00450759">
      <w:pPr>
        <w:tabs>
          <w:tab w:val="left" w:pos="7920"/>
        </w:tabs>
        <w:rPr>
          <w:sz w:val="22"/>
          <w:szCs w:val="22"/>
          <w:lang w:val="es-MX"/>
        </w:rPr>
      </w:pPr>
    </w:p>
    <w:p w:rsidR="00C0030C" w:rsidRPr="00A91EB2" w:rsidRDefault="00C0030C" w:rsidP="00C03F60">
      <w:pPr>
        <w:ind w:left="41"/>
        <w:rPr>
          <w:sz w:val="22"/>
          <w:szCs w:val="22"/>
          <w:lang w:val="es-MX"/>
        </w:rPr>
      </w:pPr>
      <w:r w:rsidRPr="00A91EB2">
        <w:rPr>
          <w:sz w:val="22"/>
          <w:szCs w:val="22"/>
          <w:lang w:val="es-MX"/>
        </w:rPr>
        <w:t>La información siguiente proporciona los detalles que se necesitan para completar la encuesta en línea.</w:t>
      </w:r>
    </w:p>
    <w:p w:rsidR="002210CF" w:rsidRPr="00A91EB2" w:rsidRDefault="002210CF" w:rsidP="00C03F60">
      <w:pPr>
        <w:ind w:left="41"/>
        <w:rPr>
          <w:sz w:val="22"/>
          <w:szCs w:val="22"/>
          <w:lang w:val="es-MX"/>
        </w:rPr>
      </w:pPr>
    </w:p>
    <w:p w:rsidR="00C0030C" w:rsidRPr="00F35DAB" w:rsidRDefault="00463151" w:rsidP="00F35DAB">
      <w:pPr>
        <w:pStyle w:val="ListParagraph"/>
        <w:numPr>
          <w:ilvl w:val="0"/>
          <w:numId w:val="25"/>
        </w:numPr>
        <w:rPr>
          <w:rStyle w:val="Strong"/>
          <w:lang w:val="es-MX"/>
        </w:rPr>
      </w:pPr>
      <w:r w:rsidRPr="00F35DAB">
        <w:rPr>
          <w:rStyle w:val="Strong"/>
          <w:lang w:val="es-MX"/>
        </w:rPr>
        <w:t>Colectar</w:t>
      </w:r>
      <w:r w:rsidR="00C0030C" w:rsidRPr="00F35DAB">
        <w:rPr>
          <w:rStyle w:val="Strong"/>
          <w:lang w:val="es-MX"/>
        </w:rPr>
        <w:t xml:space="preserve"> las copias de los datos de gastos de la</w:t>
      </w:r>
      <w:r w:rsidR="00EA7758" w:rsidRPr="00F35DAB">
        <w:rPr>
          <w:rStyle w:val="Strong"/>
          <w:lang w:val="es-MX"/>
        </w:rPr>
        <w:t>s</w:t>
      </w:r>
      <w:r w:rsidR="00C0030C" w:rsidRPr="00F35DAB">
        <w:rPr>
          <w:rStyle w:val="Strong"/>
          <w:lang w:val="es-MX"/>
        </w:rPr>
        <w:t xml:space="preserve"> agencia</w:t>
      </w:r>
      <w:r w:rsidR="00EA7758" w:rsidRPr="00F35DAB">
        <w:rPr>
          <w:rStyle w:val="Strong"/>
          <w:lang w:val="es-MX"/>
        </w:rPr>
        <w:t>s</w:t>
      </w:r>
      <w:r w:rsidR="00A946FE" w:rsidRPr="00F35DAB">
        <w:rPr>
          <w:rStyle w:val="Strong"/>
          <w:lang w:val="es-MX"/>
        </w:rPr>
        <w:t xml:space="preserve"> local</w:t>
      </w:r>
      <w:r w:rsidR="00EA7758" w:rsidRPr="00F35DAB">
        <w:rPr>
          <w:rStyle w:val="Strong"/>
          <w:lang w:val="es-MX"/>
        </w:rPr>
        <w:t>es</w:t>
      </w:r>
      <w:r w:rsidR="00A946FE" w:rsidRPr="00F35DAB">
        <w:rPr>
          <w:rStyle w:val="Strong"/>
          <w:lang w:val="es-MX"/>
        </w:rPr>
        <w:t xml:space="preserve"> que se ut</w:t>
      </w:r>
      <w:r w:rsidR="00EA7758" w:rsidRPr="00F35DAB">
        <w:rPr>
          <w:rStyle w:val="Strong"/>
          <w:lang w:val="es-MX"/>
        </w:rPr>
        <w:t>ilizaron</w:t>
      </w:r>
      <w:r w:rsidR="00A946FE" w:rsidRPr="00F35DAB">
        <w:rPr>
          <w:rStyle w:val="Strong"/>
          <w:lang w:val="es-MX"/>
        </w:rPr>
        <w:t xml:space="preserve"> para completar el FNS</w:t>
      </w:r>
      <w:r w:rsidR="007931C4" w:rsidRPr="00F35DAB">
        <w:rPr>
          <w:rStyle w:val="Strong"/>
          <w:lang w:val="es-MX"/>
        </w:rPr>
        <w:t xml:space="preserve"> </w:t>
      </w:r>
      <w:proofErr w:type="spellStart"/>
      <w:r w:rsidR="00C476AF" w:rsidRPr="00F35DAB">
        <w:rPr>
          <w:rStyle w:val="Strong"/>
          <w:lang w:val="es-MX"/>
        </w:rPr>
        <w:t>Form</w:t>
      </w:r>
      <w:proofErr w:type="spellEnd"/>
      <w:r w:rsidR="00A946FE" w:rsidRPr="00F35DAB">
        <w:rPr>
          <w:rStyle w:val="Strong"/>
          <w:lang w:val="es-MX"/>
        </w:rPr>
        <w:t xml:space="preserve"> 798-A del estado</w:t>
      </w:r>
      <w:r w:rsidR="00C476AF" w:rsidRPr="00F35DAB">
        <w:rPr>
          <w:rStyle w:val="Strong"/>
          <w:lang w:val="es-MX"/>
        </w:rPr>
        <w:t xml:space="preserve"> para FFY2013</w:t>
      </w:r>
      <w:r w:rsidR="00A946FE" w:rsidRPr="00F35DAB">
        <w:rPr>
          <w:rStyle w:val="Strong"/>
          <w:lang w:val="es-MX"/>
        </w:rPr>
        <w:t>.</w:t>
      </w:r>
    </w:p>
    <w:p w:rsidR="00F35DAB" w:rsidRPr="00F35DAB" w:rsidRDefault="00F35DAB" w:rsidP="00F35DAB">
      <w:pPr>
        <w:pStyle w:val="ListParagraph"/>
        <w:rPr>
          <w:rStyle w:val="Strong"/>
          <w:lang w:val="es-MX"/>
        </w:rPr>
      </w:pPr>
    </w:p>
    <w:p w:rsidR="00C0030C" w:rsidRDefault="00A946FE" w:rsidP="007931C4">
      <w:pPr>
        <w:pStyle w:val="ListParagraph"/>
        <w:numPr>
          <w:ilvl w:val="0"/>
          <w:numId w:val="23"/>
        </w:numPr>
        <w:rPr>
          <w:rFonts w:ascii="Times New Roman" w:hAnsi="Times New Roman"/>
          <w:lang w:val="es-MX"/>
        </w:rPr>
      </w:pPr>
      <w:r w:rsidRPr="00A91EB2">
        <w:rPr>
          <w:rFonts w:ascii="Times New Roman" w:hAnsi="Times New Roman"/>
          <w:lang w:val="es-MX"/>
        </w:rPr>
        <w:t>Necesitaremos colectar las copias de los datos de gastos de la</w:t>
      </w:r>
      <w:r w:rsidR="00EA7758" w:rsidRPr="00A91EB2">
        <w:rPr>
          <w:rFonts w:ascii="Times New Roman" w:hAnsi="Times New Roman"/>
          <w:lang w:val="es-MX"/>
        </w:rPr>
        <w:t>s</w:t>
      </w:r>
      <w:r w:rsidRPr="00A91EB2">
        <w:rPr>
          <w:rFonts w:ascii="Times New Roman" w:hAnsi="Times New Roman"/>
          <w:lang w:val="es-MX"/>
        </w:rPr>
        <w:t xml:space="preserve"> agencia</w:t>
      </w:r>
      <w:r w:rsidR="00EA7758" w:rsidRPr="00A91EB2">
        <w:rPr>
          <w:rFonts w:ascii="Times New Roman" w:hAnsi="Times New Roman"/>
          <w:lang w:val="es-MX"/>
        </w:rPr>
        <w:t>s</w:t>
      </w:r>
      <w:r w:rsidRPr="00A91EB2">
        <w:rPr>
          <w:rFonts w:ascii="Times New Roman" w:hAnsi="Times New Roman"/>
          <w:lang w:val="es-MX"/>
        </w:rPr>
        <w:t xml:space="preserve"> lo</w:t>
      </w:r>
      <w:r w:rsidR="00EA7758" w:rsidRPr="00A91EB2">
        <w:rPr>
          <w:rFonts w:ascii="Times New Roman" w:hAnsi="Times New Roman"/>
          <w:lang w:val="es-MX"/>
        </w:rPr>
        <w:t>ca</w:t>
      </w:r>
      <w:r w:rsidRPr="00A91EB2">
        <w:rPr>
          <w:rFonts w:ascii="Times New Roman" w:hAnsi="Times New Roman"/>
          <w:lang w:val="es-MX"/>
        </w:rPr>
        <w:t>l</w:t>
      </w:r>
      <w:r w:rsidR="00EA7758" w:rsidRPr="00A91EB2">
        <w:rPr>
          <w:rFonts w:ascii="Times New Roman" w:hAnsi="Times New Roman"/>
          <w:lang w:val="es-MX"/>
        </w:rPr>
        <w:t>es que se utilizaron</w:t>
      </w:r>
      <w:r w:rsidRPr="00A91EB2">
        <w:rPr>
          <w:rFonts w:ascii="Times New Roman" w:hAnsi="Times New Roman"/>
          <w:lang w:val="es-MX"/>
        </w:rPr>
        <w:t xml:space="preserve"> para completar </w:t>
      </w:r>
      <w:r w:rsidR="007931C4">
        <w:rPr>
          <w:rFonts w:ascii="Times New Roman" w:hAnsi="Times New Roman"/>
          <w:lang w:val="es-MX"/>
        </w:rPr>
        <w:t xml:space="preserve">FNS </w:t>
      </w:r>
      <w:proofErr w:type="spellStart"/>
      <w:r w:rsidR="007931C4" w:rsidRPr="007931C4">
        <w:rPr>
          <w:rFonts w:ascii="Times New Roman" w:hAnsi="Times New Roman"/>
          <w:lang w:val="es-MX"/>
        </w:rPr>
        <w:t>Form</w:t>
      </w:r>
      <w:proofErr w:type="spellEnd"/>
      <w:r w:rsidR="007931C4" w:rsidRPr="007931C4">
        <w:rPr>
          <w:rFonts w:ascii="Times New Roman" w:hAnsi="Times New Roman"/>
          <w:lang w:val="es-MX"/>
        </w:rPr>
        <w:t xml:space="preserve"> 798-A del estado para FFY2013</w:t>
      </w:r>
      <w:r w:rsidRPr="00A91EB2">
        <w:rPr>
          <w:rFonts w:ascii="Times New Roman" w:hAnsi="Times New Roman"/>
          <w:lang w:val="es-MX"/>
        </w:rPr>
        <w:t xml:space="preserve">. Para cada agencia, </w:t>
      </w:r>
      <w:r w:rsidR="00EA7758" w:rsidRPr="00A91EB2">
        <w:rPr>
          <w:rFonts w:ascii="Times New Roman" w:hAnsi="Times New Roman"/>
          <w:lang w:val="es-MX"/>
        </w:rPr>
        <w:t>se requieren la cantidad de</w:t>
      </w:r>
      <w:r w:rsidRPr="00A91EB2">
        <w:rPr>
          <w:rFonts w:ascii="Times New Roman" w:hAnsi="Times New Roman"/>
          <w:lang w:val="es-MX"/>
        </w:rPr>
        <w:t xml:space="preserve"> gastos para las categorías siguientes: </w:t>
      </w:r>
      <w:r w:rsidR="007931C4" w:rsidRPr="007931C4">
        <w:rPr>
          <w:rFonts w:ascii="Times New Roman" w:hAnsi="Times New Roman"/>
          <w:lang w:val="es-MX"/>
        </w:rPr>
        <w:t xml:space="preserve">Program Management </w:t>
      </w:r>
      <w:r w:rsidR="007931C4">
        <w:rPr>
          <w:rFonts w:ascii="Times New Roman" w:hAnsi="Times New Roman"/>
          <w:lang w:val="es-MX"/>
        </w:rPr>
        <w:t>(</w:t>
      </w:r>
      <w:r w:rsidRPr="00A91EB2">
        <w:rPr>
          <w:rFonts w:ascii="Times New Roman" w:hAnsi="Times New Roman"/>
          <w:lang w:val="es-MX"/>
        </w:rPr>
        <w:t xml:space="preserve">la gestión </w:t>
      </w:r>
      <w:r w:rsidR="006C79D1" w:rsidRPr="00A91EB2">
        <w:rPr>
          <w:rFonts w:ascii="Times New Roman" w:hAnsi="Times New Roman"/>
          <w:lang w:val="es-MX"/>
        </w:rPr>
        <w:t>de</w:t>
      </w:r>
      <w:r w:rsidR="007931C4">
        <w:rPr>
          <w:rFonts w:ascii="Times New Roman" w:hAnsi="Times New Roman"/>
          <w:lang w:val="es-MX"/>
        </w:rPr>
        <w:t>l</w:t>
      </w:r>
      <w:r w:rsidRPr="00A91EB2">
        <w:rPr>
          <w:rFonts w:ascii="Times New Roman" w:hAnsi="Times New Roman"/>
          <w:lang w:val="es-MX"/>
        </w:rPr>
        <w:t xml:space="preserve"> programa</w:t>
      </w:r>
      <w:r w:rsidR="007931C4">
        <w:rPr>
          <w:rFonts w:ascii="Times New Roman" w:hAnsi="Times New Roman"/>
          <w:lang w:val="es-MX"/>
        </w:rPr>
        <w:t>)</w:t>
      </w:r>
      <w:r w:rsidRPr="00A91EB2">
        <w:rPr>
          <w:rFonts w:ascii="Times New Roman" w:hAnsi="Times New Roman"/>
          <w:lang w:val="es-MX"/>
        </w:rPr>
        <w:t xml:space="preserve">, </w:t>
      </w:r>
      <w:proofErr w:type="spellStart"/>
      <w:r w:rsidR="007931C4">
        <w:rPr>
          <w:rFonts w:ascii="Times New Roman" w:hAnsi="Times New Roman"/>
          <w:lang w:val="es-MX"/>
        </w:rPr>
        <w:t>Client</w:t>
      </w:r>
      <w:proofErr w:type="spellEnd"/>
      <w:r w:rsidR="007931C4">
        <w:rPr>
          <w:rFonts w:ascii="Times New Roman" w:hAnsi="Times New Roman"/>
          <w:lang w:val="es-MX"/>
        </w:rPr>
        <w:t xml:space="preserve"> </w:t>
      </w:r>
      <w:proofErr w:type="spellStart"/>
      <w:r w:rsidR="007931C4">
        <w:rPr>
          <w:rFonts w:ascii="Times New Roman" w:hAnsi="Times New Roman"/>
          <w:lang w:val="es-MX"/>
        </w:rPr>
        <w:t>Services</w:t>
      </w:r>
      <w:proofErr w:type="spellEnd"/>
      <w:r w:rsidR="007931C4">
        <w:rPr>
          <w:rFonts w:ascii="Times New Roman" w:hAnsi="Times New Roman"/>
          <w:lang w:val="es-MX"/>
        </w:rPr>
        <w:t xml:space="preserve"> (</w:t>
      </w:r>
      <w:r w:rsidRPr="00A91EB2">
        <w:rPr>
          <w:rFonts w:ascii="Times New Roman" w:hAnsi="Times New Roman"/>
          <w:lang w:val="es-MX"/>
        </w:rPr>
        <w:t xml:space="preserve">los servicios </w:t>
      </w:r>
      <w:r w:rsidR="007931C4">
        <w:rPr>
          <w:rFonts w:ascii="Times New Roman" w:hAnsi="Times New Roman"/>
          <w:lang w:val="es-MX"/>
        </w:rPr>
        <w:t>al</w:t>
      </w:r>
      <w:r w:rsidR="007931C4" w:rsidRPr="00A91EB2">
        <w:rPr>
          <w:rFonts w:ascii="Times New Roman" w:hAnsi="Times New Roman"/>
          <w:lang w:val="es-MX"/>
        </w:rPr>
        <w:t xml:space="preserve"> </w:t>
      </w:r>
      <w:r w:rsidRPr="00A91EB2">
        <w:rPr>
          <w:rFonts w:ascii="Times New Roman" w:hAnsi="Times New Roman"/>
          <w:lang w:val="es-MX"/>
        </w:rPr>
        <w:t>cliente</w:t>
      </w:r>
      <w:r w:rsidR="007931C4">
        <w:rPr>
          <w:rFonts w:ascii="Times New Roman" w:hAnsi="Times New Roman"/>
          <w:lang w:val="es-MX"/>
        </w:rPr>
        <w:t>)</w:t>
      </w:r>
      <w:r w:rsidRPr="00A91EB2">
        <w:rPr>
          <w:rFonts w:ascii="Times New Roman" w:hAnsi="Times New Roman"/>
          <w:lang w:val="es-MX"/>
        </w:rPr>
        <w:t xml:space="preserve">, </w:t>
      </w:r>
      <w:proofErr w:type="spellStart"/>
      <w:r w:rsidR="007931C4">
        <w:rPr>
          <w:rFonts w:ascii="Times New Roman" w:hAnsi="Times New Roman"/>
          <w:lang w:val="es-MX"/>
        </w:rPr>
        <w:t>Nutrition</w:t>
      </w:r>
      <w:proofErr w:type="spellEnd"/>
      <w:r w:rsidR="007931C4">
        <w:rPr>
          <w:rFonts w:ascii="Times New Roman" w:hAnsi="Times New Roman"/>
          <w:lang w:val="es-MX"/>
        </w:rPr>
        <w:t xml:space="preserve"> </w:t>
      </w:r>
      <w:proofErr w:type="spellStart"/>
      <w:r w:rsidR="007931C4">
        <w:rPr>
          <w:rFonts w:ascii="Times New Roman" w:hAnsi="Times New Roman"/>
          <w:lang w:val="es-MX"/>
        </w:rPr>
        <w:t>Education</w:t>
      </w:r>
      <w:proofErr w:type="spellEnd"/>
      <w:r w:rsidR="007931C4">
        <w:rPr>
          <w:rFonts w:ascii="Times New Roman" w:hAnsi="Times New Roman"/>
          <w:lang w:val="es-MX"/>
        </w:rPr>
        <w:t xml:space="preserve"> (</w:t>
      </w:r>
      <w:r w:rsidRPr="00A91EB2">
        <w:rPr>
          <w:rFonts w:ascii="Times New Roman" w:hAnsi="Times New Roman"/>
          <w:lang w:val="es-MX"/>
        </w:rPr>
        <w:t xml:space="preserve">la educación </w:t>
      </w:r>
      <w:r w:rsidR="00ED5443" w:rsidRPr="00A91EB2">
        <w:rPr>
          <w:rFonts w:ascii="Times New Roman" w:hAnsi="Times New Roman"/>
          <w:lang w:val="es-MX"/>
        </w:rPr>
        <w:t>nutri</w:t>
      </w:r>
      <w:r w:rsidR="00ED5443">
        <w:rPr>
          <w:rFonts w:ascii="Times New Roman" w:hAnsi="Times New Roman"/>
          <w:lang w:val="es-MX"/>
        </w:rPr>
        <w:t>cional</w:t>
      </w:r>
      <w:r w:rsidR="007931C4">
        <w:rPr>
          <w:rFonts w:ascii="Times New Roman" w:hAnsi="Times New Roman"/>
          <w:lang w:val="es-MX"/>
        </w:rPr>
        <w:t>)</w:t>
      </w:r>
      <w:r w:rsidRPr="00A91EB2">
        <w:rPr>
          <w:rFonts w:ascii="Times New Roman" w:hAnsi="Times New Roman"/>
          <w:lang w:val="es-MX"/>
        </w:rPr>
        <w:t xml:space="preserve"> y </w:t>
      </w:r>
      <w:proofErr w:type="spellStart"/>
      <w:r w:rsidR="007931C4">
        <w:rPr>
          <w:rFonts w:ascii="Times New Roman" w:hAnsi="Times New Roman"/>
          <w:lang w:val="es-MX"/>
        </w:rPr>
        <w:t>Breastfeeding</w:t>
      </w:r>
      <w:proofErr w:type="spellEnd"/>
      <w:r w:rsidR="007931C4">
        <w:rPr>
          <w:rFonts w:ascii="Times New Roman" w:hAnsi="Times New Roman"/>
          <w:lang w:val="es-MX"/>
        </w:rPr>
        <w:t xml:space="preserve"> (</w:t>
      </w:r>
      <w:r w:rsidRPr="00A91EB2">
        <w:rPr>
          <w:rFonts w:ascii="Times New Roman" w:hAnsi="Times New Roman"/>
          <w:lang w:val="es-MX"/>
        </w:rPr>
        <w:t>la lactancia</w:t>
      </w:r>
      <w:r w:rsidR="007931C4">
        <w:rPr>
          <w:rFonts w:ascii="Times New Roman" w:hAnsi="Times New Roman"/>
          <w:lang w:val="es-MX"/>
        </w:rPr>
        <w:t>)</w:t>
      </w:r>
      <w:r w:rsidRPr="00A91EB2">
        <w:rPr>
          <w:rFonts w:ascii="Times New Roman" w:hAnsi="Times New Roman"/>
          <w:lang w:val="es-MX"/>
        </w:rPr>
        <w:t xml:space="preserve">. Esta información se puede enviar a nosotros por correo electrónico en </w:t>
      </w:r>
      <w:r w:rsidR="00463151" w:rsidRPr="00A91EB2">
        <w:rPr>
          <w:rFonts w:ascii="Times New Roman" w:hAnsi="Times New Roman"/>
          <w:lang w:val="es-MX"/>
        </w:rPr>
        <w:t xml:space="preserve">cualquier formato </w:t>
      </w:r>
      <w:r w:rsidR="00914A9E">
        <w:rPr>
          <w:rFonts w:ascii="Times New Roman" w:hAnsi="Times New Roman"/>
          <w:lang w:val="es-MX"/>
        </w:rPr>
        <w:t xml:space="preserve">(ej. Excel, Word) </w:t>
      </w:r>
      <w:r w:rsidR="00463151" w:rsidRPr="00A91EB2">
        <w:rPr>
          <w:rFonts w:ascii="Times New Roman" w:hAnsi="Times New Roman"/>
          <w:lang w:val="es-MX"/>
        </w:rPr>
        <w:t>que puede</w:t>
      </w:r>
      <w:r w:rsidRPr="00A91EB2">
        <w:rPr>
          <w:rFonts w:ascii="Times New Roman" w:hAnsi="Times New Roman"/>
          <w:lang w:val="es-MX"/>
        </w:rPr>
        <w:t xml:space="preserve"> colectar esta información de las agencias locales.</w:t>
      </w:r>
    </w:p>
    <w:p w:rsidR="003C5856" w:rsidRPr="00A91EB2" w:rsidRDefault="003C5856" w:rsidP="003C5856">
      <w:pPr>
        <w:pStyle w:val="ListParagraph"/>
        <w:ind w:left="1080"/>
        <w:rPr>
          <w:rFonts w:ascii="Times New Roman" w:hAnsi="Times New Roman"/>
          <w:lang w:val="es-MX"/>
        </w:rPr>
      </w:pPr>
    </w:p>
    <w:p w:rsidR="003C5856" w:rsidRDefault="00026468">
      <w:pPr>
        <w:rPr>
          <w:sz w:val="22"/>
          <w:szCs w:val="22"/>
          <w:lang w:val="es-MX"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pict>
          <v:shape id="Text Box 10" o:spid="_x0000_s1029" type="#_x0000_t202" style="width:494.3pt;height:81.9pt;visibility:visibl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">
            <v:textbox style="mso-next-textbox:#Text Box 10">
              <w:txbxContent>
                <w:p w:rsidR="003C5856" w:rsidRPr="006202EC" w:rsidRDefault="003C5856" w:rsidP="003C5856">
                  <w:pPr>
                    <w:spacing w:after="120"/>
                    <w:rPr>
                      <w:rFonts w:ascii="Arial" w:eastAsia="Calibri" w:hAnsi="Arial" w:cs="Arial"/>
                      <w:lang w:val="es-ES_tradnl"/>
                    </w:rPr>
                  </w:pPr>
                  <w:r w:rsidRPr="006202EC">
                    <w:rPr>
                      <w:rFonts w:ascii="Arial" w:eastAsia="Calibri" w:hAnsi="Arial" w:cs="Arial"/>
                      <w:lang w:val="es-ES_tradnl"/>
                    </w:rPr>
                    <w:t>De acuerdo con la Ley de reducción de papeleo de 1995 (</w:t>
                  </w:r>
                  <w:proofErr w:type="spellStart"/>
                  <w:r w:rsidRPr="006202EC">
                    <w:rPr>
                      <w:rFonts w:ascii="Arial" w:eastAsia="Calibri" w:hAnsi="Arial" w:cs="Arial"/>
                      <w:lang w:val="es-ES_tradnl"/>
                    </w:rPr>
                    <w:t>Paperwork</w:t>
                  </w:r>
                  <w:proofErr w:type="spellEnd"/>
                  <w:r w:rsidRPr="006202EC">
                    <w:rPr>
                      <w:rFonts w:ascii="Arial" w:eastAsia="Calibri" w:hAnsi="Arial" w:cs="Arial"/>
                      <w:lang w:val="es-ES_tradnl"/>
                    </w:rPr>
                    <w:t xml:space="preserve"> </w:t>
                  </w:r>
                  <w:proofErr w:type="spellStart"/>
                  <w:r w:rsidRPr="006202EC">
                    <w:rPr>
                      <w:rFonts w:ascii="Arial" w:eastAsia="Calibri" w:hAnsi="Arial" w:cs="Arial"/>
                      <w:lang w:val="es-ES_tradnl"/>
                    </w:rPr>
                    <w:t>Reduction</w:t>
                  </w:r>
                  <w:proofErr w:type="spellEnd"/>
                  <w:r w:rsidRPr="006202EC">
                    <w:rPr>
                      <w:rFonts w:ascii="Arial" w:eastAsia="Calibri" w:hAnsi="Arial" w:cs="Arial"/>
                      <w:lang w:val="es-ES_tradnl"/>
                    </w:rPr>
                    <w:t xml:space="preserve"> </w:t>
                  </w:r>
                  <w:proofErr w:type="spellStart"/>
                  <w:r w:rsidRPr="006202EC">
                    <w:rPr>
                      <w:rFonts w:ascii="Arial" w:eastAsia="Calibri" w:hAnsi="Arial" w:cs="Arial"/>
                      <w:lang w:val="es-ES_tradnl"/>
                    </w:rPr>
                    <w:t>Act</w:t>
                  </w:r>
                  <w:proofErr w:type="spellEnd"/>
                  <w:r w:rsidRPr="006202EC">
                    <w:rPr>
                      <w:rFonts w:ascii="Arial" w:eastAsia="Calibri" w:hAnsi="Arial" w:cs="Arial"/>
                      <w:lang w:val="es-ES_tradnl"/>
                    </w:rPr>
                    <w:t xml:space="preserve"> of 1995), ninguna persona está obligada a responder a una recolección de información a menos que esta tenga un número válido de la OMB. El número de control válido de la OMB para esta recolección de información es 0584-XXXX. Se calcula que el tiempo requerido para contestar esta recolección de información es de </w:t>
                  </w:r>
                  <w:r>
                    <w:rPr>
                      <w:rFonts w:ascii="Arial" w:eastAsia="Calibri" w:hAnsi="Arial" w:cs="Arial"/>
                      <w:lang w:val="es-ES_tradnl"/>
                    </w:rPr>
                    <w:t>15</w:t>
                  </w:r>
                  <w:r w:rsidRPr="006202EC">
                    <w:rPr>
                      <w:rFonts w:ascii="Arial" w:eastAsia="Calibri" w:hAnsi="Arial" w:cs="Arial"/>
                      <w:lang w:val="es-ES_tradnl"/>
                    </w:rPr>
                    <w:t xml:space="preserve"> minutos en promedio por formulario, incluyendo el tiempo para revisar las instrucciones, buscar fuentes existentes de datos, reunir y mantener los datos necesarios y completar y revisar la recolección de información.</w:t>
                  </w:r>
                </w:p>
              </w:txbxContent>
            </v:textbox>
            <w10:wrap type="none"/>
            <w10:anchorlock/>
          </v:shape>
        </w:pict>
      </w:r>
    </w:p>
    <w:p w:rsidR="00F72F98" w:rsidRPr="00A91EB2" w:rsidRDefault="00F72F98" w:rsidP="00F72F98">
      <w:pPr>
        <w:ind w:left="720"/>
        <w:rPr>
          <w:sz w:val="22"/>
          <w:szCs w:val="22"/>
          <w:lang w:val="es-MX"/>
        </w:rPr>
      </w:pPr>
    </w:p>
    <w:p w:rsidR="00463151" w:rsidRPr="00F35DAB" w:rsidRDefault="00C157B4" w:rsidP="00F35DAB">
      <w:pPr>
        <w:pStyle w:val="ListParagraph"/>
        <w:numPr>
          <w:ilvl w:val="0"/>
          <w:numId w:val="25"/>
        </w:numPr>
        <w:rPr>
          <w:rStyle w:val="Strong"/>
          <w:lang w:val="es-MX"/>
        </w:rPr>
      </w:pPr>
      <w:r w:rsidRPr="00F35DAB">
        <w:rPr>
          <w:rStyle w:val="Strong"/>
          <w:lang w:val="es-MX"/>
        </w:rPr>
        <w:t>Usando su</w:t>
      </w:r>
      <w:r w:rsidR="006C79D1" w:rsidRPr="00F35DAB">
        <w:rPr>
          <w:rStyle w:val="Strong"/>
          <w:lang w:val="es-MX"/>
        </w:rPr>
        <w:t xml:space="preserve"> </w:t>
      </w:r>
      <w:r w:rsidRPr="00F35DAB">
        <w:rPr>
          <w:rStyle w:val="Strong"/>
          <w:lang w:val="es-MX"/>
        </w:rPr>
        <w:t xml:space="preserve">Sistema Integrado de Información de Gestión  (IMIS), </w:t>
      </w:r>
      <w:r w:rsidR="00EE0063" w:rsidRPr="00F35DAB">
        <w:rPr>
          <w:rStyle w:val="Strong"/>
          <w:lang w:val="es-MX"/>
        </w:rPr>
        <w:t>ejecute</w:t>
      </w:r>
      <w:r w:rsidR="00EE0063" w:rsidRPr="00F35DAB" w:rsidDel="00EE0063">
        <w:rPr>
          <w:rStyle w:val="Strong"/>
          <w:lang w:val="es-MX"/>
        </w:rPr>
        <w:t xml:space="preserve"> </w:t>
      </w:r>
      <w:r w:rsidR="006C79D1" w:rsidRPr="00F35DAB">
        <w:rPr>
          <w:rStyle w:val="Strong"/>
          <w:lang w:val="es-MX"/>
        </w:rPr>
        <w:t xml:space="preserve"> un informe del número absoluto</w:t>
      </w:r>
      <w:r w:rsidR="00463151" w:rsidRPr="00F35DAB">
        <w:rPr>
          <w:rStyle w:val="Strong"/>
          <w:lang w:val="es-MX"/>
        </w:rPr>
        <w:t xml:space="preserve"> de participantes inscritos en cada agencia local </w:t>
      </w:r>
      <w:r w:rsidR="006C79D1" w:rsidRPr="00F35DAB">
        <w:rPr>
          <w:rStyle w:val="Strong"/>
          <w:lang w:val="es-MX"/>
        </w:rPr>
        <w:t xml:space="preserve">mensualmente </w:t>
      </w:r>
      <w:r w:rsidR="00463151" w:rsidRPr="00F35DAB">
        <w:rPr>
          <w:rStyle w:val="Strong"/>
          <w:lang w:val="es-MX"/>
        </w:rPr>
        <w:t xml:space="preserve">durante </w:t>
      </w:r>
      <w:r w:rsidR="006C79D1" w:rsidRPr="00F35DAB">
        <w:rPr>
          <w:rStyle w:val="Strong"/>
          <w:lang w:val="es-MX"/>
        </w:rPr>
        <w:t>el</w:t>
      </w:r>
      <w:r w:rsidR="00463151" w:rsidRPr="00F35DAB">
        <w:rPr>
          <w:rStyle w:val="Strong"/>
          <w:lang w:val="es-MX"/>
        </w:rPr>
        <w:t xml:space="preserve"> año fiscal de 2013 y la participación absoluto en cada agencia local </w:t>
      </w:r>
      <w:r w:rsidR="006C79D1" w:rsidRPr="00F35DAB">
        <w:rPr>
          <w:rStyle w:val="Strong"/>
          <w:lang w:val="es-MX"/>
        </w:rPr>
        <w:t xml:space="preserve">mensualmente </w:t>
      </w:r>
      <w:r w:rsidR="00463151" w:rsidRPr="00F35DAB">
        <w:rPr>
          <w:rStyle w:val="Strong"/>
          <w:lang w:val="es-MX"/>
        </w:rPr>
        <w:t xml:space="preserve">durante </w:t>
      </w:r>
      <w:r w:rsidR="006C79D1" w:rsidRPr="00F35DAB">
        <w:rPr>
          <w:rStyle w:val="Strong"/>
          <w:lang w:val="es-MX"/>
        </w:rPr>
        <w:t>el</w:t>
      </w:r>
      <w:r w:rsidR="00463151" w:rsidRPr="00F35DAB">
        <w:rPr>
          <w:rStyle w:val="Strong"/>
          <w:lang w:val="es-MX"/>
        </w:rPr>
        <w:t xml:space="preserve"> año fiscal de 2013.</w:t>
      </w:r>
    </w:p>
    <w:p w:rsidR="00F35DAB" w:rsidRPr="00F35DAB" w:rsidRDefault="00F35DAB" w:rsidP="00F35DAB">
      <w:pPr>
        <w:pStyle w:val="ListParagraph"/>
        <w:rPr>
          <w:rStyle w:val="Strong"/>
          <w:lang w:val="es-MX"/>
        </w:rPr>
      </w:pPr>
    </w:p>
    <w:p w:rsidR="00463151" w:rsidRDefault="00580C80" w:rsidP="00EE0063">
      <w:pPr>
        <w:pStyle w:val="ListParagraph"/>
        <w:numPr>
          <w:ilvl w:val="0"/>
          <w:numId w:val="21"/>
        </w:numPr>
        <w:rPr>
          <w:rFonts w:ascii="Times New Roman" w:hAnsi="Times New Roman"/>
          <w:lang w:val="es-MX"/>
        </w:rPr>
      </w:pPr>
      <w:r w:rsidRPr="00A91EB2">
        <w:rPr>
          <w:rFonts w:ascii="Times New Roman" w:hAnsi="Times New Roman"/>
          <w:lang w:val="es-MX"/>
        </w:rPr>
        <w:t>Los p</w:t>
      </w:r>
      <w:r w:rsidR="00463151" w:rsidRPr="00A91EB2">
        <w:rPr>
          <w:rFonts w:ascii="Times New Roman" w:hAnsi="Times New Roman"/>
          <w:lang w:val="es-MX"/>
        </w:rPr>
        <w:t xml:space="preserve">articipantes inscritos son </w:t>
      </w:r>
      <w:r w:rsidRPr="00A91EB2">
        <w:rPr>
          <w:rFonts w:ascii="Times New Roman" w:hAnsi="Times New Roman"/>
          <w:lang w:val="es-MX"/>
        </w:rPr>
        <w:t>los</w:t>
      </w:r>
      <w:r w:rsidR="00463151" w:rsidRPr="00A91EB2">
        <w:rPr>
          <w:rFonts w:ascii="Times New Roman" w:hAnsi="Times New Roman"/>
          <w:lang w:val="es-MX"/>
        </w:rPr>
        <w:t xml:space="preserve"> quienes son certificados para </w:t>
      </w:r>
      <w:r w:rsidRPr="00A91EB2">
        <w:rPr>
          <w:rFonts w:ascii="Times New Roman" w:hAnsi="Times New Roman"/>
          <w:lang w:val="es-MX"/>
        </w:rPr>
        <w:t xml:space="preserve">recibir los beneficios de WIC </w:t>
      </w:r>
      <w:r w:rsidR="006C79D1" w:rsidRPr="00A91EB2">
        <w:rPr>
          <w:rFonts w:ascii="Times New Roman" w:hAnsi="Times New Roman"/>
          <w:lang w:val="es-MX"/>
        </w:rPr>
        <w:t>mensualmente</w:t>
      </w:r>
      <w:r w:rsidRPr="00A91EB2">
        <w:rPr>
          <w:rFonts w:ascii="Times New Roman" w:hAnsi="Times New Roman"/>
          <w:lang w:val="es-MX"/>
        </w:rPr>
        <w:t xml:space="preserve"> y pueda haber recibido los beneficios alimenticios</w:t>
      </w:r>
      <w:r w:rsidR="006C79D1" w:rsidRPr="00A91EB2">
        <w:rPr>
          <w:rFonts w:ascii="Times New Roman" w:hAnsi="Times New Roman"/>
          <w:lang w:val="es-MX"/>
        </w:rPr>
        <w:t xml:space="preserve"> para ese</w:t>
      </w:r>
      <w:r w:rsidRPr="00A91EB2">
        <w:rPr>
          <w:rFonts w:ascii="Times New Roman" w:hAnsi="Times New Roman"/>
          <w:lang w:val="es-MX"/>
        </w:rPr>
        <w:t xml:space="preserve"> mes. También,</w:t>
      </w:r>
      <w:r w:rsidR="006C79D1" w:rsidRPr="00A91EB2">
        <w:rPr>
          <w:rFonts w:ascii="Times New Roman" w:hAnsi="Times New Roman"/>
          <w:lang w:val="es-MX"/>
        </w:rPr>
        <w:t xml:space="preserve"> </w:t>
      </w:r>
      <w:r w:rsidR="00EE0063">
        <w:rPr>
          <w:rFonts w:ascii="Times New Roman" w:hAnsi="Times New Roman"/>
          <w:lang w:val="es-MX"/>
        </w:rPr>
        <w:t xml:space="preserve">necesitamos </w:t>
      </w:r>
      <w:r w:rsidR="006C79D1" w:rsidRPr="00A91EB2">
        <w:rPr>
          <w:rFonts w:ascii="Times New Roman" w:hAnsi="Times New Roman"/>
          <w:lang w:val="es-MX"/>
        </w:rPr>
        <w:t>los recuentos</w:t>
      </w:r>
      <w:r w:rsidRPr="00A91EB2">
        <w:rPr>
          <w:rFonts w:ascii="Times New Roman" w:hAnsi="Times New Roman"/>
          <w:lang w:val="es-MX"/>
        </w:rPr>
        <w:t xml:space="preserve"> de participantes quienes han recibido los beneficios alimenticios de WIC </w:t>
      </w:r>
      <w:r w:rsidR="006C79D1" w:rsidRPr="00A91EB2">
        <w:rPr>
          <w:rFonts w:ascii="Times New Roman" w:hAnsi="Times New Roman"/>
          <w:lang w:val="es-MX"/>
        </w:rPr>
        <w:t>mensualmente</w:t>
      </w:r>
      <w:r w:rsidR="00EE0063">
        <w:rPr>
          <w:rFonts w:ascii="Times New Roman" w:hAnsi="Times New Roman"/>
          <w:lang w:val="es-MX"/>
        </w:rPr>
        <w:t xml:space="preserve"> </w:t>
      </w:r>
      <w:r w:rsidR="00924B61">
        <w:rPr>
          <w:rFonts w:ascii="Times New Roman" w:hAnsi="Times New Roman"/>
          <w:lang w:val="es-MX"/>
        </w:rPr>
        <w:t>de</w:t>
      </w:r>
      <w:r w:rsidR="00EE0063">
        <w:rPr>
          <w:rFonts w:ascii="Times New Roman" w:hAnsi="Times New Roman"/>
          <w:lang w:val="es-MX"/>
        </w:rPr>
        <w:t xml:space="preserve"> </w:t>
      </w:r>
      <w:r w:rsidR="00EE0063" w:rsidRPr="00EE0063">
        <w:rPr>
          <w:rFonts w:ascii="Times New Roman" w:hAnsi="Times New Roman"/>
          <w:lang w:val="es-MX"/>
        </w:rPr>
        <w:t>todas las agencias locales</w:t>
      </w:r>
      <w:r w:rsidRPr="00A91EB2">
        <w:rPr>
          <w:rFonts w:ascii="Times New Roman" w:hAnsi="Times New Roman"/>
          <w:lang w:val="es-MX"/>
        </w:rPr>
        <w:t>. El informe se puede enviar a nosotros por correo electrónico como un archivo de Excel o Word. Favor de identificar el nombre y la dirección de la agencia local.</w:t>
      </w:r>
    </w:p>
    <w:p w:rsidR="00F35DAB" w:rsidRPr="00A91EB2" w:rsidRDefault="00F35DAB" w:rsidP="00F35DAB">
      <w:pPr>
        <w:pStyle w:val="ListParagraph"/>
        <w:ind w:left="1080"/>
        <w:rPr>
          <w:rFonts w:ascii="Times New Roman" w:hAnsi="Times New Roman"/>
          <w:lang w:val="es-MX"/>
        </w:rPr>
      </w:pPr>
    </w:p>
    <w:p w:rsidR="006F732D" w:rsidRPr="00F35DAB" w:rsidRDefault="00580C80" w:rsidP="00F35DAB">
      <w:pPr>
        <w:pStyle w:val="ListParagraph"/>
        <w:numPr>
          <w:ilvl w:val="0"/>
          <w:numId w:val="25"/>
        </w:numPr>
        <w:rPr>
          <w:b/>
          <w:lang w:val="es-MX"/>
        </w:rPr>
      </w:pPr>
      <w:r w:rsidRPr="00F35DAB">
        <w:rPr>
          <w:rStyle w:val="Strong"/>
          <w:lang w:val="es-MX"/>
        </w:rPr>
        <w:t>Completar</w:t>
      </w:r>
      <w:r w:rsidRPr="00F35DAB">
        <w:rPr>
          <w:b/>
          <w:lang w:val="es-MX"/>
        </w:rPr>
        <w:t xml:space="preserve"> su </w:t>
      </w:r>
      <w:r w:rsidR="00E51CA2" w:rsidRPr="00F35DAB">
        <w:rPr>
          <w:b/>
          <w:lang w:val="es-MX"/>
        </w:rPr>
        <w:t xml:space="preserve">encuesta de la agencia estatal en línea </w:t>
      </w:r>
      <w:r w:rsidR="009B5605" w:rsidRPr="00F35DAB">
        <w:rPr>
          <w:b/>
          <w:lang w:val="es-MX"/>
        </w:rPr>
        <w:t xml:space="preserve">no más tardar que </w:t>
      </w:r>
      <w:proofErr w:type="spellStart"/>
      <w:r w:rsidR="009B5605" w:rsidRPr="00F35DAB">
        <w:rPr>
          <w:b/>
          <w:lang w:val="es-MX"/>
        </w:rPr>
        <w:t>el</w:t>
      </w:r>
      <w:proofErr w:type="spellEnd"/>
      <w:r w:rsidR="009B5605" w:rsidRPr="00F35DAB">
        <w:rPr>
          <w:b/>
          <w:lang w:val="es-MX"/>
        </w:rPr>
        <w:t xml:space="preserve"> </w:t>
      </w:r>
      <w:r w:rsidR="00E51CA2" w:rsidRPr="00F35DAB">
        <w:rPr>
          <w:b/>
          <w:lang w:val="es-MX"/>
        </w:rPr>
        <w:t>[FECHA]</w:t>
      </w:r>
      <w:r w:rsidR="009B5605" w:rsidRPr="00F35DAB">
        <w:rPr>
          <w:b/>
          <w:lang w:val="es-MX"/>
        </w:rPr>
        <w:t>.</w:t>
      </w:r>
    </w:p>
    <w:p w:rsidR="00F35DAB" w:rsidRPr="00F35DAB" w:rsidRDefault="00F35DAB" w:rsidP="00F35DAB">
      <w:pPr>
        <w:pStyle w:val="ListParagraph"/>
        <w:rPr>
          <w:b/>
          <w:lang w:val="es-MX"/>
        </w:rPr>
      </w:pPr>
    </w:p>
    <w:p w:rsidR="00E51CA2" w:rsidRPr="00A91EB2" w:rsidRDefault="00E51CA2" w:rsidP="00E51CA2">
      <w:pPr>
        <w:pStyle w:val="ListParagraph"/>
        <w:numPr>
          <w:ilvl w:val="0"/>
          <w:numId w:val="13"/>
        </w:numPr>
        <w:rPr>
          <w:rFonts w:ascii="Times New Roman" w:hAnsi="Times New Roman"/>
          <w:lang w:val="es-MX"/>
        </w:rPr>
      </w:pPr>
      <w:r w:rsidRPr="00A91EB2">
        <w:rPr>
          <w:rFonts w:ascii="Times New Roman" w:hAnsi="Times New Roman"/>
          <w:lang w:val="es-MX"/>
        </w:rPr>
        <w:t xml:space="preserve">El enlace de su agencia estatal a la encuesta es </w:t>
      </w:r>
      <w:hyperlink r:id="rId16" w:history="1">
        <w:r w:rsidRPr="00A91EB2">
          <w:rPr>
            <w:rStyle w:val="Hyperlink"/>
            <w:rFonts w:ascii="Times New Roman" w:hAnsi="Times New Roman"/>
            <w:lang w:val="es-MX"/>
          </w:rPr>
          <w:t>www.NSAcostsurvey.com</w:t>
        </w:r>
      </w:hyperlink>
      <w:r w:rsidRPr="00A91EB2">
        <w:rPr>
          <w:rFonts w:ascii="Times New Roman" w:hAnsi="Times New Roman"/>
          <w:lang w:val="es-MX"/>
        </w:rPr>
        <w:t>. Para obtener acceso a la encuesta, se requieren un usuario y una contraseña. Le enviaremos esta información en un correo electrónico separado y seguro, dentro de los próximos tres días laborales.</w:t>
      </w:r>
    </w:p>
    <w:p w:rsidR="00521612" w:rsidRPr="00A91EB2" w:rsidRDefault="00E51CA2" w:rsidP="00E51CA2">
      <w:pPr>
        <w:pStyle w:val="ListParagraph"/>
        <w:numPr>
          <w:ilvl w:val="0"/>
          <w:numId w:val="13"/>
        </w:numPr>
        <w:rPr>
          <w:rFonts w:ascii="Times New Roman" w:hAnsi="Times New Roman"/>
          <w:lang w:val="es-MX"/>
        </w:rPr>
      </w:pPr>
      <w:r w:rsidRPr="00A91EB2">
        <w:rPr>
          <w:rFonts w:ascii="Times New Roman" w:hAnsi="Times New Roman"/>
          <w:lang w:val="es-MX"/>
        </w:rPr>
        <w:t xml:space="preserve">Se tardarán alrededor de 60 minutos en completar la encuesta. Para su conveniencia y para hacer más eficiente el llenado de la encuesta, hemos adjuntado una copia de las preguntas de la encuesta para que se pueda consultar a su personal antes de completar sus repuestas. </w:t>
      </w:r>
    </w:p>
    <w:p w:rsidR="00521612" w:rsidRPr="00A91EB2" w:rsidRDefault="00E51CA2" w:rsidP="00E51CA2">
      <w:pPr>
        <w:pStyle w:val="ListParagraph"/>
        <w:numPr>
          <w:ilvl w:val="0"/>
          <w:numId w:val="13"/>
        </w:numPr>
        <w:rPr>
          <w:rFonts w:ascii="Times New Roman" w:hAnsi="Times New Roman"/>
          <w:lang w:val="es-MX"/>
        </w:rPr>
      </w:pPr>
      <w:r w:rsidRPr="00A91EB2">
        <w:rPr>
          <w:rFonts w:ascii="Times New Roman" w:hAnsi="Times New Roman"/>
          <w:lang w:val="es-MX"/>
        </w:rPr>
        <w:t>En caso de interrupción mientras el llenado de la encuesta, puede salir de la encuesta en cualquier momento y volver otra vez al punto donde se abandonó.</w:t>
      </w:r>
    </w:p>
    <w:p w:rsidR="00E51CA2" w:rsidRPr="00A91EB2" w:rsidRDefault="00E51CA2" w:rsidP="00E51CA2">
      <w:pPr>
        <w:pStyle w:val="ListParagraph"/>
        <w:numPr>
          <w:ilvl w:val="0"/>
          <w:numId w:val="13"/>
        </w:numPr>
        <w:ind w:right="90"/>
        <w:rPr>
          <w:rFonts w:ascii="Times New Roman" w:hAnsi="Times New Roman"/>
          <w:lang w:val="es-MX"/>
        </w:rPr>
      </w:pPr>
      <w:r w:rsidRPr="00A91EB2">
        <w:rPr>
          <w:rFonts w:ascii="Times New Roman" w:hAnsi="Times New Roman"/>
          <w:lang w:val="es-MX"/>
        </w:rPr>
        <w:t>Se necesitan contestar todas las preguntas de la encuesta. El proceso de confirmación final proveerá información resumida para revisar antes de enviar</w:t>
      </w:r>
      <w:r w:rsidR="00EE0063">
        <w:rPr>
          <w:rFonts w:ascii="Times New Roman" w:hAnsi="Times New Roman"/>
          <w:lang w:val="es-MX"/>
        </w:rPr>
        <w:t xml:space="preserve"> la encuesta</w:t>
      </w:r>
      <w:r w:rsidRPr="00A91EB2">
        <w:rPr>
          <w:rFonts w:ascii="Times New Roman" w:hAnsi="Times New Roman"/>
          <w:lang w:val="es-MX"/>
        </w:rPr>
        <w:t xml:space="preserve"> definitivamente.</w:t>
      </w:r>
    </w:p>
    <w:p w:rsidR="00D93827" w:rsidRPr="009B5605" w:rsidRDefault="00E51CA2" w:rsidP="009B5605">
      <w:pPr>
        <w:pStyle w:val="ListParagraph"/>
        <w:numPr>
          <w:ilvl w:val="0"/>
          <w:numId w:val="13"/>
        </w:numPr>
        <w:rPr>
          <w:rFonts w:ascii="Times New Roman" w:hAnsi="Times New Roman"/>
          <w:lang w:val="es-MX"/>
        </w:rPr>
      </w:pPr>
      <w:r w:rsidRPr="00A91EB2">
        <w:rPr>
          <w:rFonts w:ascii="Times New Roman" w:hAnsi="Times New Roman"/>
          <w:lang w:val="es-MX"/>
        </w:rPr>
        <w:t xml:space="preserve">La encuesta es </w:t>
      </w:r>
      <w:proofErr w:type="spellStart"/>
      <w:r w:rsidRPr="00A91EB2">
        <w:rPr>
          <w:rFonts w:ascii="Times New Roman" w:hAnsi="Times New Roman"/>
          <w:lang w:val="es-MX"/>
        </w:rPr>
        <w:t>autoguiada</w:t>
      </w:r>
      <w:proofErr w:type="spellEnd"/>
      <w:r w:rsidRPr="00A91EB2">
        <w:rPr>
          <w:rFonts w:ascii="Times New Roman" w:hAnsi="Times New Roman"/>
          <w:lang w:val="es-MX"/>
        </w:rPr>
        <w:t xml:space="preserve"> y tiene un menú de asistencia que ayudará al encontrar dificultades. Puede llamar a nuestro </w:t>
      </w:r>
      <w:proofErr w:type="spellStart"/>
      <w:r w:rsidRPr="00A91EB2">
        <w:rPr>
          <w:rFonts w:ascii="Times New Roman" w:hAnsi="Times New Roman"/>
          <w:lang w:val="es-MX"/>
        </w:rPr>
        <w:t>Help</w:t>
      </w:r>
      <w:proofErr w:type="spellEnd"/>
      <w:r w:rsidRPr="00A91EB2">
        <w:rPr>
          <w:rFonts w:ascii="Times New Roman" w:hAnsi="Times New Roman"/>
          <w:lang w:val="es-MX"/>
        </w:rPr>
        <w:t xml:space="preserve"> </w:t>
      </w:r>
      <w:proofErr w:type="spellStart"/>
      <w:r w:rsidRPr="00A91EB2">
        <w:rPr>
          <w:rFonts w:ascii="Times New Roman" w:hAnsi="Times New Roman"/>
          <w:lang w:val="es-MX"/>
        </w:rPr>
        <w:t>Desk</w:t>
      </w:r>
      <w:proofErr w:type="spellEnd"/>
      <w:r w:rsidRPr="00A91EB2">
        <w:rPr>
          <w:rFonts w:ascii="Times New Roman" w:hAnsi="Times New Roman"/>
          <w:lang w:val="es-MX"/>
        </w:rPr>
        <w:t>, al número 800-xxx-xxxx y el servicio está disponible de 9:00 am a 7:00 pm (hora estándar de Este).</w:t>
      </w:r>
    </w:p>
    <w:p w:rsidR="00CD1144" w:rsidRDefault="00CD1144" w:rsidP="00924B61">
      <w:pPr>
        <w:rPr>
          <w:lang w:val="es-MX"/>
        </w:rPr>
      </w:pPr>
    </w:p>
    <w:p w:rsidR="0040209D" w:rsidRPr="00EE0063" w:rsidRDefault="00924B61" w:rsidP="00CD1144">
      <w:pPr>
        <w:pStyle w:val="Caption"/>
        <w:rPr>
          <w:rStyle w:val="Strong"/>
          <w:b/>
          <w:lang w:val="es-CO"/>
        </w:rPr>
      </w:pPr>
      <w:r>
        <w:rPr>
          <w:rStyle w:val="Strong"/>
          <w:b/>
          <w:lang w:val="es-CO"/>
        </w:rPr>
        <w:t>4</w:t>
      </w:r>
      <w:r w:rsidR="00DF237E" w:rsidRPr="00EE0063">
        <w:rPr>
          <w:rStyle w:val="Strong"/>
          <w:b/>
          <w:lang w:val="es-CO"/>
        </w:rPr>
        <w:t xml:space="preserve">. </w:t>
      </w:r>
      <w:r w:rsidR="00CF1ED4" w:rsidRPr="00EE0063">
        <w:rPr>
          <w:rStyle w:val="Strong"/>
          <w:b/>
          <w:lang w:val="es-CO"/>
        </w:rPr>
        <w:t xml:space="preserve"> </w:t>
      </w:r>
      <w:r>
        <w:rPr>
          <w:rStyle w:val="Strong"/>
          <w:b/>
          <w:lang w:val="es-CO"/>
        </w:rPr>
        <w:t>Proporciónenos</w:t>
      </w:r>
      <w:r w:rsidR="00684AA0" w:rsidRPr="00EE0063">
        <w:rPr>
          <w:rStyle w:val="Strong"/>
          <w:b/>
          <w:lang w:val="es-CO"/>
        </w:rPr>
        <w:t xml:space="preserve"> </w:t>
      </w:r>
      <w:r w:rsidR="00DF237E" w:rsidRPr="00EE0063">
        <w:rPr>
          <w:rStyle w:val="Strong"/>
          <w:b/>
          <w:lang w:val="es-CO"/>
        </w:rPr>
        <w:t xml:space="preserve">un punto de contacto para </w:t>
      </w:r>
      <w:r w:rsidR="005C2860" w:rsidRPr="00EE0063">
        <w:rPr>
          <w:rStyle w:val="Strong"/>
          <w:b/>
          <w:lang w:val="es-CO"/>
        </w:rPr>
        <w:t>coordinar la realizaci</w:t>
      </w:r>
      <w:r w:rsidR="00CF1ED4" w:rsidRPr="00EE0063">
        <w:rPr>
          <w:rStyle w:val="Strong"/>
          <w:b/>
          <w:lang w:val="es-CO"/>
        </w:rPr>
        <w:t xml:space="preserve">ón de los temas </w:t>
      </w:r>
      <w:r w:rsidR="005C2860" w:rsidRPr="00EE0063">
        <w:rPr>
          <w:rStyle w:val="Strong"/>
          <w:b/>
          <w:lang w:val="es-CO"/>
        </w:rPr>
        <w:t>mencionados</w:t>
      </w:r>
      <w:r w:rsidR="00CF1ED4" w:rsidRPr="00EE0063">
        <w:rPr>
          <w:rStyle w:val="Strong"/>
          <w:b/>
          <w:lang w:val="es-CO"/>
        </w:rPr>
        <w:t xml:space="preserve"> que solicitamos</w:t>
      </w:r>
      <w:r w:rsidR="005C2860" w:rsidRPr="00EE0063">
        <w:rPr>
          <w:rStyle w:val="Strong"/>
          <w:b/>
          <w:lang w:val="es-CO"/>
        </w:rPr>
        <w:t>.</w:t>
      </w:r>
    </w:p>
    <w:p w:rsidR="00126F4C" w:rsidRPr="00A91EB2" w:rsidRDefault="00CF1ED4" w:rsidP="00622D66">
      <w:pPr>
        <w:pStyle w:val="ListParagraph"/>
        <w:numPr>
          <w:ilvl w:val="0"/>
          <w:numId w:val="15"/>
        </w:numPr>
        <w:rPr>
          <w:rFonts w:ascii="Times New Roman" w:hAnsi="Times New Roman"/>
          <w:lang w:val="es-MX"/>
        </w:rPr>
      </w:pPr>
      <w:r w:rsidRPr="00A91EB2">
        <w:rPr>
          <w:rFonts w:ascii="Times New Roman" w:hAnsi="Times New Roman"/>
          <w:lang w:val="es-MX"/>
        </w:rPr>
        <w:t xml:space="preserve">Favor de </w:t>
      </w:r>
      <w:r w:rsidR="00924B61">
        <w:rPr>
          <w:rFonts w:ascii="Times New Roman" w:hAnsi="Times New Roman"/>
          <w:lang w:val="es-MX"/>
        </w:rPr>
        <w:t>p</w:t>
      </w:r>
      <w:r w:rsidR="00924B61" w:rsidRPr="00622D66">
        <w:rPr>
          <w:rFonts w:ascii="Times New Roman" w:hAnsi="Times New Roman"/>
          <w:lang w:val="es-MX"/>
        </w:rPr>
        <w:t>roporci</w:t>
      </w:r>
      <w:r w:rsidR="00924B61">
        <w:rPr>
          <w:rFonts w:ascii="Times New Roman" w:hAnsi="Times New Roman"/>
          <w:lang w:val="es-MX"/>
        </w:rPr>
        <w:t>ó</w:t>
      </w:r>
      <w:r w:rsidR="00924B61" w:rsidRPr="00622D66">
        <w:rPr>
          <w:rFonts w:ascii="Times New Roman" w:hAnsi="Times New Roman"/>
          <w:lang w:val="es-MX"/>
        </w:rPr>
        <w:t>nenos</w:t>
      </w:r>
      <w:r w:rsidR="00924B61">
        <w:rPr>
          <w:rFonts w:ascii="Times New Roman" w:hAnsi="Times New Roman"/>
          <w:lang w:val="es-MX"/>
        </w:rPr>
        <w:t xml:space="preserve"> </w:t>
      </w:r>
      <w:r w:rsidRPr="00A91EB2">
        <w:rPr>
          <w:rFonts w:ascii="Times New Roman" w:hAnsi="Times New Roman"/>
          <w:lang w:val="es-MX"/>
        </w:rPr>
        <w:t xml:space="preserve">el nombre, </w:t>
      </w:r>
      <w:r w:rsidR="00CD1144">
        <w:rPr>
          <w:rFonts w:ascii="Times New Roman" w:hAnsi="Times New Roman"/>
          <w:lang w:val="es-MX"/>
        </w:rPr>
        <w:t xml:space="preserve">el </w:t>
      </w:r>
      <w:r w:rsidR="00CD1144" w:rsidRPr="00A91EB2">
        <w:rPr>
          <w:rFonts w:ascii="Times New Roman" w:hAnsi="Times New Roman"/>
          <w:lang w:val="es-MX"/>
        </w:rPr>
        <w:t>título</w:t>
      </w:r>
      <w:r w:rsidRPr="00A91EB2">
        <w:rPr>
          <w:rFonts w:ascii="Times New Roman" w:hAnsi="Times New Roman"/>
          <w:lang w:val="es-MX"/>
        </w:rPr>
        <w:t>,</w:t>
      </w:r>
      <w:r w:rsidR="00CD1144">
        <w:rPr>
          <w:rFonts w:ascii="Times New Roman" w:hAnsi="Times New Roman"/>
          <w:lang w:val="es-MX"/>
        </w:rPr>
        <w:t xml:space="preserve"> la</w:t>
      </w:r>
      <w:r w:rsidRPr="00A91EB2">
        <w:rPr>
          <w:rFonts w:ascii="Times New Roman" w:hAnsi="Times New Roman"/>
          <w:lang w:val="es-MX"/>
        </w:rPr>
        <w:t xml:space="preserve"> dirección de correo electrónico y </w:t>
      </w:r>
      <w:r w:rsidR="00CD1144">
        <w:rPr>
          <w:rFonts w:ascii="Times New Roman" w:hAnsi="Times New Roman"/>
          <w:lang w:val="es-MX"/>
        </w:rPr>
        <w:t xml:space="preserve">el </w:t>
      </w:r>
      <w:r w:rsidRPr="00A91EB2">
        <w:rPr>
          <w:rFonts w:ascii="Times New Roman" w:hAnsi="Times New Roman"/>
          <w:lang w:val="es-MX"/>
        </w:rPr>
        <w:t>número</w:t>
      </w:r>
      <w:r w:rsidR="00CD1144">
        <w:rPr>
          <w:rFonts w:ascii="Times New Roman" w:hAnsi="Times New Roman"/>
          <w:lang w:val="es-MX"/>
        </w:rPr>
        <w:t xml:space="preserve"> de teléfono del empleado</w:t>
      </w:r>
      <w:r w:rsidRPr="00A91EB2">
        <w:rPr>
          <w:rFonts w:ascii="Times New Roman" w:hAnsi="Times New Roman"/>
          <w:lang w:val="es-MX"/>
        </w:rPr>
        <w:t xml:space="preserve"> de la agencia estatal con quien c</w:t>
      </w:r>
      <w:r w:rsidR="00CD1144">
        <w:rPr>
          <w:rFonts w:ascii="Times New Roman" w:hAnsi="Times New Roman"/>
          <w:lang w:val="es-MX"/>
        </w:rPr>
        <w:t>oordinaremos</w:t>
      </w:r>
      <w:r w:rsidRPr="00A91EB2">
        <w:rPr>
          <w:rFonts w:ascii="Times New Roman" w:hAnsi="Times New Roman"/>
          <w:lang w:val="es-MX"/>
        </w:rPr>
        <w:t xml:space="preserve"> </w:t>
      </w:r>
      <w:r w:rsidR="00CD1144">
        <w:rPr>
          <w:rFonts w:ascii="Times New Roman" w:hAnsi="Times New Roman"/>
          <w:lang w:val="es-MX"/>
        </w:rPr>
        <w:t>la realización del</w:t>
      </w:r>
      <w:r w:rsidRPr="00A91EB2">
        <w:rPr>
          <w:rFonts w:ascii="Times New Roman" w:hAnsi="Times New Roman"/>
          <w:lang w:val="es-MX"/>
        </w:rPr>
        <w:t xml:space="preserve"> estudio. Pretendemos que </w:t>
      </w:r>
      <w:r w:rsidR="00CD1144">
        <w:rPr>
          <w:rFonts w:ascii="Times New Roman" w:hAnsi="Times New Roman"/>
          <w:lang w:val="es-MX"/>
        </w:rPr>
        <w:t>habrá</w:t>
      </w:r>
      <w:r w:rsidRPr="00A91EB2">
        <w:rPr>
          <w:rFonts w:ascii="Times New Roman" w:hAnsi="Times New Roman"/>
          <w:lang w:val="es-MX"/>
        </w:rPr>
        <w:t xml:space="preserve"> dudas sobre detall</w:t>
      </w:r>
      <w:r w:rsidR="00CD1144">
        <w:rPr>
          <w:rFonts w:ascii="Times New Roman" w:hAnsi="Times New Roman"/>
          <w:lang w:val="es-MX"/>
        </w:rPr>
        <w:t>es diversos</w:t>
      </w:r>
      <w:r w:rsidRPr="00A91EB2">
        <w:rPr>
          <w:rFonts w:ascii="Times New Roman" w:hAnsi="Times New Roman"/>
          <w:lang w:val="es-MX"/>
        </w:rPr>
        <w:t xml:space="preserve">. </w:t>
      </w:r>
      <w:r w:rsidR="00622D66">
        <w:rPr>
          <w:rFonts w:ascii="Times New Roman" w:hAnsi="Times New Roman"/>
          <w:lang w:val="es-MX"/>
        </w:rPr>
        <w:t>Por eso, c</w:t>
      </w:r>
      <w:r w:rsidR="00CD1144">
        <w:rPr>
          <w:rFonts w:ascii="Times New Roman" w:hAnsi="Times New Roman"/>
          <w:lang w:val="es-MX"/>
        </w:rPr>
        <w:t>oordinar comunicación</w:t>
      </w:r>
      <w:r w:rsidRPr="00A91EB2">
        <w:rPr>
          <w:rFonts w:ascii="Times New Roman" w:hAnsi="Times New Roman"/>
          <w:lang w:val="es-MX"/>
        </w:rPr>
        <w:t xml:space="preserve"> con un empleado </w:t>
      </w:r>
      <w:r w:rsidR="00CD1144">
        <w:rPr>
          <w:rFonts w:ascii="Times New Roman" w:hAnsi="Times New Roman"/>
          <w:lang w:val="es-MX"/>
        </w:rPr>
        <w:t xml:space="preserve">específico </w:t>
      </w:r>
      <w:r w:rsidRPr="00A91EB2">
        <w:rPr>
          <w:rFonts w:ascii="Times New Roman" w:hAnsi="Times New Roman"/>
          <w:lang w:val="es-MX"/>
        </w:rPr>
        <w:t>ayudará a hacer el proceso</w:t>
      </w:r>
      <w:r w:rsidR="00CD1144">
        <w:rPr>
          <w:rFonts w:ascii="Times New Roman" w:hAnsi="Times New Roman"/>
          <w:lang w:val="es-MX"/>
        </w:rPr>
        <w:t xml:space="preserve"> más eficiente</w:t>
      </w:r>
      <w:r w:rsidRPr="00A91EB2">
        <w:rPr>
          <w:rFonts w:ascii="Times New Roman" w:hAnsi="Times New Roman"/>
          <w:lang w:val="es-MX"/>
        </w:rPr>
        <w:t xml:space="preserve">. Favor de enviar la información de contacto de este empleado a </w:t>
      </w:r>
      <w:hyperlink r:id="rId17" w:history="1">
        <w:r w:rsidRPr="00A91EB2">
          <w:rPr>
            <w:rStyle w:val="Hyperlink"/>
            <w:rFonts w:ascii="Times New Roman" w:hAnsi="Times New Roman"/>
            <w:lang w:val="es-MX"/>
          </w:rPr>
          <w:t>NSAcoststudy@altarum.org</w:t>
        </w:r>
      </w:hyperlink>
      <w:r w:rsidRPr="00A91EB2">
        <w:rPr>
          <w:rFonts w:ascii="Times New Roman" w:hAnsi="Times New Roman"/>
          <w:lang w:val="es-MX"/>
        </w:rPr>
        <w:t>.</w:t>
      </w:r>
    </w:p>
    <w:p w:rsidR="00CF1ED4" w:rsidRPr="00A91EB2" w:rsidRDefault="00CF1ED4" w:rsidP="00CF1ED4">
      <w:pPr>
        <w:rPr>
          <w:sz w:val="22"/>
          <w:szCs w:val="22"/>
          <w:lang w:val="es-MX"/>
        </w:rPr>
      </w:pPr>
    </w:p>
    <w:p w:rsidR="00CF1ED4" w:rsidRPr="00A91EB2" w:rsidRDefault="00CF1ED4" w:rsidP="00CF1ED4">
      <w:pPr>
        <w:rPr>
          <w:sz w:val="22"/>
          <w:szCs w:val="22"/>
          <w:lang w:val="es-MX"/>
        </w:rPr>
      </w:pPr>
      <w:r w:rsidRPr="00A91EB2">
        <w:rPr>
          <w:sz w:val="22"/>
          <w:szCs w:val="22"/>
          <w:lang w:val="es-MX"/>
        </w:rPr>
        <w:t>Este estudio será importante para informar a los tomadores de decisiones acerca de la amplia gama de valiosos servicios que se realizan con los fondos de subsidio WIC del NSA. ¡Le agradecemos por su participación!</w:t>
      </w:r>
    </w:p>
    <w:p w:rsidR="00CF1ED4" w:rsidRPr="00A91EB2" w:rsidRDefault="00CF1ED4" w:rsidP="00CF1ED4">
      <w:pPr>
        <w:rPr>
          <w:sz w:val="22"/>
          <w:szCs w:val="22"/>
          <w:lang w:val="es-MX"/>
        </w:rPr>
      </w:pPr>
    </w:p>
    <w:p w:rsidR="00CF1ED4" w:rsidRPr="00A91EB2" w:rsidRDefault="00CF1ED4" w:rsidP="00CF1ED4">
      <w:pPr>
        <w:rPr>
          <w:sz w:val="22"/>
          <w:szCs w:val="22"/>
          <w:lang w:val="es-MX"/>
        </w:rPr>
      </w:pPr>
      <w:r w:rsidRPr="00A91EB2">
        <w:rPr>
          <w:sz w:val="22"/>
          <w:szCs w:val="22"/>
          <w:lang w:val="es-MX"/>
        </w:rPr>
        <w:lastRenderedPageBreak/>
        <w:t xml:space="preserve">Si tiene algunas preguntas, favor de ponerse en contacto con Diane Phillips a </w:t>
      </w:r>
      <w:hyperlink r:id="rId18" w:history="1">
        <w:r w:rsidRPr="00A91EB2">
          <w:rPr>
            <w:rStyle w:val="Hyperlink"/>
            <w:iCs/>
            <w:sz w:val="22"/>
            <w:szCs w:val="22"/>
            <w:lang w:val="es-MX"/>
          </w:rPr>
          <w:t>diane.phillips@altarum.org</w:t>
        </w:r>
      </w:hyperlink>
      <w:r w:rsidRPr="00A91EB2">
        <w:rPr>
          <w:sz w:val="22"/>
          <w:szCs w:val="22"/>
          <w:lang w:val="es-MX"/>
        </w:rPr>
        <w:t xml:space="preserve"> o </w:t>
      </w:r>
      <w:r w:rsidRPr="00A91EB2">
        <w:rPr>
          <w:iCs/>
          <w:sz w:val="22"/>
          <w:szCs w:val="22"/>
          <w:lang w:val="es-MX"/>
        </w:rPr>
        <w:t>(202) 603-7142.</w:t>
      </w:r>
    </w:p>
    <w:p w:rsidR="00CF1ED4" w:rsidRPr="00A91EB2" w:rsidRDefault="00CF1ED4" w:rsidP="00CF1ED4">
      <w:pPr>
        <w:rPr>
          <w:sz w:val="22"/>
          <w:szCs w:val="22"/>
          <w:lang w:val="es-MX"/>
        </w:rPr>
      </w:pPr>
    </w:p>
    <w:p w:rsidR="00CF1ED4" w:rsidRDefault="00CF1ED4" w:rsidP="00CF1ED4">
      <w:pPr>
        <w:rPr>
          <w:sz w:val="22"/>
          <w:szCs w:val="22"/>
          <w:lang w:val="es-MX"/>
        </w:rPr>
      </w:pPr>
      <w:r w:rsidRPr="00A91EB2">
        <w:rPr>
          <w:sz w:val="22"/>
          <w:szCs w:val="22"/>
          <w:lang w:val="es-MX"/>
        </w:rPr>
        <w:t>Atentamente,</w:t>
      </w:r>
    </w:p>
    <w:p w:rsidR="0098052F" w:rsidRPr="00A91EB2" w:rsidRDefault="0098052F" w:rsidP="00CF1ED4">
      <w:pPr>
        <w:rPr>
          <w:sz w:val="22"/>
          <w:szCs w:val="22"/>
          <w:lang w:val="es-MX"/>
        </w:rPr>
      </w:pPr>
    </w:p>
    <w:p w:rsidR="00E149C3" w:rsidRPr="00A91EB2" w:rsidRDefault="00E149C3" w:rsidP="00E149C3">
      <w:pPr>
        <w:rPr>
          <w:sz w:val="22"/>
          <w:szCs w:val="22"/>
          <w:lang w:val="es-MX"/>
        </w:rPr>
      </w:pPr>
      <w:r w:rsidRPr="00A91EB2">
        <w:rPr>
          <w:noProof/>
          <w:sz w:val="22"/>
          <w:szCs w:val="22"/>
        </w:rPr>
        <w:drawing>
          <wp:inline distT="0" distB="0" distL="0" distR="0">
            <wp:extent cx="957580" cy="293370"/>
            <wp:effectExtent l="38100" t="57150" r="13970" b="30480"/>
            <wp:docPr id="1" name="Picture 1" descr="Loren Signature March 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ren Signature March 201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 rot="21271471">
                      <a:off x="0" y="0"/>
                      <a:ext cx="957580" cy="29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9C3" w:rsidRPr="00A91EB2" w:rsidRDefault="00E149C3" w:rsidP="00E149C3">
      <w:pPr>
        <w:spacing w:line="120" w:lineRule="auto"/>
        <w:rPr>
          <w:sz w:val="22"/>
          <w:szCs w:val="22"/>
          <w:lang w:val="es-MX"/>
        </w:rPr>
      </w:pPr>
    </w:p>
    <w:p w:rsidR="00E149C3" w:rsidRPr="0080300D" w:rsidRDefault="00E149C3" w:rsidP="00E149C3">
      <w:pPr>
        <w:rPr>
          <w:sz w:val="22"/>
          <w:szCs w:val="22"/>
        </w:rPr>
      </w:pPr>
      <w:r w:rsidRPr="0080300D">
        <w:rPr>
          <w:sz w:val="22"/>
          <w:szCs w:val="22"/>
        </w:rPr>
        <w:t xml:space="preserve">Loren Bell, </w:t>
      </w:r>
      <w:r w:rsidR="00F72F98" w:rsidRPr="0080300D">
        <w:rPr>
          <w:sz w:val="22"/>
          <w:szCs w:val="22"/>
        </w:rPr>
        <w:t>Project Director</w:t>
      </w:r>
    </w:p>
    <w:p w:rsidR="00E149C3" w:rsidRPr="0080300D" w:rsidRDefault="00E149C3" w:rsidP="00E149C3">
      <w:pPr>
        <w:rPr>
          <w:sz w:val="22"/>
          <w:szCs w:val="22"/>
        </w:rPr>
      </w:pPr>
      <w:r w:rsidRPr="0080300D">
        <w:rPr>
          <w:sz w:val="22"/>
          <w:szCs w:val="22"/>
        </w:rPr>
        <w:t>Institute Fellow</w:t>
      </w:r>
    </w:p>
    <w:p w:rsidR="00E149C3" w:rsidRPr="0080300D" w:rsidRDefault="00E149C3" w:rsidP="00E149C3">
      <w:pPr>
        <w:rPr>
          <w:sz w:val="22"/>
          <w:szCs w:val="22"/>
        </w:rPr>
      </w:pPr>
      <w:r w:rsidRPr="0080300D">
        <w:rPr>
          <w:sz w:val="22"/>
          <w:szCs w:val="22"/>
        </w:rPr>
        <w:t>Co-Director, Center for Food Assistance and Nutrition</w:t>
      </w:r>
    </w:p>
    <w:p w:rsidR="008D7801" w:rsidRDefault="00E149C3" w:rsidP="002459B6">
      <w:pPr>
        <w:rPr>
          <w:sz w:val="22"/>
          <w:szCs w:val="22"/>
        </w:rPr>
      </w:pPr>
      <w:r w:rsidRPr="0080300D">
        <w:rPr>
          <w:sz w:val="22"/>
          <w:szCs w:val="22"/>
        </w:rPr>
        <w:t>Altarum Institute</w:t>
      </w:r>
    </w:p>
    <w:p w:rsidR="008D7801" w:rsidRDefault="008D7801" w:rsidP="008D7801">
      <w:pPr>
        <w:spacing w:before="120"/>
        <w:rPr>
          <w:sz w:val="22"/>
          <w:szCs w:val="22"/>
        </w:rPr>
      </w:pPr>
    </w:p>
    <w:p w:rsidR="00786371" w:rsidRDefault="001A3AA5" w:rsidP="008D7801">
      <w:pPr>
        <w:rPr>
          <w:sz w:val="22"/>
          <w:szCs w:val="22"/>
        </w:rPr>
      </w:pPr>
      <w:r w:rsidRPr="0080300D">
        <w:rPr>
          <w:sz w:val="22"/>
          <w:szCs w:val="22"/>
        </w:rPr>
        <w:t>Attached</w:t>
      </w:r>
      <w:r w:rsidR="00450759" w:rsidRPr="0080300D">
        <w:rPr>
          <w:sz w:val="22"/>
          <w:szCs w:val="22"/>
        </w:rPr>
        <w:t xml:space="preserve">:  </w:t>
      </w:r>
      <w:r w:rsidR="00521612" w:rsidRPr="0080300D">
        <w:rPr>
          <w:sz w:val="22"/>
          <w:szCs w:val="22"/>
        </w:rPr>
        <w:tab/>
      </w:r>
      <w:r w:rsidR="00450759" w:rsidRPr="0080300D">
        <w:rPr>
          <w:sz w:val="22"/>
          <w:szCs w:val="22"/>
        </w:rPr>
        <w:t xml:space="preserve">Copy of </w:t>
      </w:r>
      <w:r w:rsidR="00521612" w:rsidRPr="0080300D">
        <w:rPr>
          <w:sz w:val="22"/>
          <w:szCs w:val="22"/>
        </w:rPr>
        <w:t>W</w:t>
      </w:r>
      <w:r w:rsidR="00450759" w:rsidRPr="0080300D">
        <w:rPr>
          <w:sz w:val="22"/>
          <w:szCs w:val="22"/>
        </w:rPr>
        <w:t xml:space="preserve">eb </w:t>
      </w:r>
      <w:r w:rsidR="00533593" w:rsidRPr="0080300D">
        <w:rPr>
          <w:sz w:val="22"/>
          <w:szCs w:val="22"/>
        </w:rPr>
        <w:t>s</w:t>
      </w:r>
      <w:r w:rsidR="00450759" w:rsidRPr="0080300D">
        <w:rPr>
          <w:sz w:val="22"/>
          <w:szCs w:val="22"/>
        </w:rPr>
        <w:t>urvey</w:t>
      </w:r>
      <w:r w:rsidR="00D82CB5" w:rsidRPr="0080300D">
        <w:rPr>
          <w:sz w:val="22"/>
          <w:szCs w:val="22"/>
        </w:rPr>
        <w:t xml:space="preserve">  </w:t>
      </w:r>
    </w:p>
    <w:p w:rsidR="00786371" w:rsidRDefault="00786371" w:rsidP="008D7801">
      <w:pPr>
        <w:rPr>
          <w:sz w:val="22"/>
          <w:szCs w:val="22"/>
        </w:rPr>
      </w:pPr>
    </w:p>
    <w:p w:rsidR="00786371" w:rsidRDefault="00786371" w:rsidP="008D7801">
      <w:pPr>
        <w:rPr>
          <w:sz w:val="22"/>
          <w:szCs w:val="22"/>
        </w:rPr>
      </w:pPr>
    </w:p>
    <w:p w:rsidR="009C4B6F" w:rsidRPr="0080300D" w:rsidRDefault="00D82CB5" w:rsidP="008D7801">
      <w:pPr>
        <w:rPr>
          <w:szCs w:val="22"/>
        </w:rPr>
      </w:pPr>
      <w:r w:rsidRPr="0080300D">
        <w:rPr>
          <w:sz w:val="22"/>
          <w:szCs w:val="22"/>
        </w:rPr>
        <w:t xml:space="preserve">  </w:t>
      </w:r>
      <w:r w:rsidR="00521612" w:rsidRPr="0080300D">
        <w:rPr>
          <w:sz w:val="22"/>
          <w:szCs w:val="22"/>
        </w:rPr>
        <w:tab/>
      </w:r>
    </w:p>
    <w:sectPr w:rsidR="009C4B6F" w:rsidRPr="0080300D" w:rsidSect="00B83937">
      <w:pgSz w:w="12240" w:h="15840" w:code="1"/>
      <w:pgMar w:top="1620" w:right="2700" w:bottom="1440" w:left="1440" w:header="360" w:footer="36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371" w:rsidRDefault="00786371">
      <w:r>
        <w:separator/>
      </w:r>
    </w:p>
  </w:endnote>
  <w:endnote w:type="continuationSeparator" w:id="0">
    <w:p w:rsidR="00786371" w:rsidRDefault="0078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371" w:rsidRDefault="00786371">
    <w:pPr>
      <w:pStyle w:val="Footer"/>
    </w:pPr>
  </w:p>
  <w:p w:rsidR="00786371" w:rsidRDefault="00786371">
    <w:pPr>
      <w:pStyle w:val="Footer"/>
    </w:pPr>
  </w:p>
  <w:p w:rsidR="00786371" w:rsidRDefault="00786371">
    <w:pPr>
      <w:pStyle w:val="Footer"/>
    </w:pPr>
  </w:p>
  <w:p w:rsidR="00786371" w:rsidRDefault="00786371">
    <w:pPr>
      <w:pStyle w:val="Footer"/>
    </w:pPr>
  </w:p>
  <w:p w:rsidR="00786371" w:rsidRDefault="00786371">
    <w:pPr>
      <w:pStyle w:val="Footer"/>
    </w:pPr>
  </w:p>
  <w:p w:rsidR="00786371" w:rsidRDefault="007863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371" w:rsidRDefault="00786371">
      <w:r>
        <w:separator/>
      </w:r>
    </w:p>
  </w:footnote>
  <w:footnote w:type="continuationSeparator" w:id="0">
    <w:p w:rsidR="00786371" w:rsidRDefault="0078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371" w:rsidRDefault="00786371">
    <w:pPr>
      <w:pStyle w:val="Header"/>
    </w:pPr>
  </w:p>
  <w:p w:rsidR="00786371" w:rsidRDefault="00786371">
    <w:pPr>
      <w:pStyle w:val="Header"/>
    </w:pPr>
  </w:p>
  <w:p w:rsidR="00786371" w:rsidRDefault="00786371">
    <w:pPr>
      <w:pStyle w:val="Header"/>
    </w:pPr>
  </w:p>
  <w:p w:rsidR="00786371" w:rsidRDefault="00786371">
    <w:pPr>
      <w:pStyle w:val="Header"/>
    </w:pPr>
  </w:p>
  <w:p w:rsidR="00786371" w:rsidRDefault="00786371" w:rsidP="00E149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371" w:rsidRDefault="00786371">
    <w:pPr>
      <w:pStyle w:val="Header"/>
      <w:ind w:left="-1620"/>
    </w:pPr>
  </w:p>
  <w:p w:rsidR="00786371" w:rsidRDefault="007863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7F0884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4D80D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986A5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5DCD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52C6A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01C668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7E1A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8B07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2FAFB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7AB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022839"/>
    <w:multiLevelType w:val="hybridMultilevel"/>
    <w:tmpl w:val="B71C3C38"/>
    <w:lvl w:ilvl="0" w:tplc="ED6CE6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01E5FFA"/>
    <w:multiLevelType w:val="hybridMultilevel"/>
    <w:tmpl w:val="273C719A"/>
    <w:lvl w:ilvl="0" w:tplc="335EF23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7E13BF"/>
    <w:multiLevelType w:val="hybridMultilevel"/>
    <w:tmpl w:val="7B248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4A328F"/>
    <w:multiLevelType w:val="hybridMultilevel"/>
    <w:tmpl w:val="A17EC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D16B02"/>
    <w:multiLevelType w:val="hybridMultilevel"/>
    <w:tmpl w:val="6696E3E4"/>
    <w:lvl w:ilvl="0" w:tplc="ED6CE6A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5062985"/>
    <w:multiLevelType w:val="hybridMultilevel"/>
    <w:tmpl w:val="52666CE4"/>
    <w:lvl w:ilvl="0" w:tplc="ED6CE6A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B8C09ED"/>
    <w:multiLevelType w:val="hybridMultilevel"/>
    <w:tmpl w:val="DEF0517C"/>
    <w:lvl w:ilvl="0" w:tplc="0409000B">
      <w:start w:val="1"/>
      <w:numFmt w:val="bullet"/>
      <w:lvlText w:val=""/>
      <w:lvlJc w:val="left"/>
      <w:pPr>
        <w:ind w:left="761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81" w:hanging="360"/>
      </w:pPr>
    </w:lvl>
    <w:lvl w:ilvl="2" w:tplc="0409001B" w:tentative="1">
      <w:start w:val="1"/>
      <w:numFmt w:val="lowerRoman"/>
      <w:lvlText w:val="%3."/>
      <w:lvlJc w:val="right"/>
      <w:pPr>
        <w:ind w:left="2201" w:hanging="180"/>
      </w:pPr>
    </w:lvl>
    <w:lvl w:ilvl="3" w:tplc="0409000F" w:tentative="1">
      <w:start w:val="1"/>
      <w:numFmt w:val="decimal"/>
      <w:lvlText w:val="%4."/>
      <w:lvlJc w:val="left"/>
      <w:pPr>
        <w:ind w:left="2921" w:hanging="360"/>
      </w:pPr>
    </w:lvl>
    <w:lvl w:ilvl="4" w:tplc="04090019" w:tentative="1">
      <w:start w:val="1"/>
      <w:numFmt w:val="lowerLetter"/>
      <w:lvlText w:val="%5."/>
      <w:lvlJc w:val="left"/>
      <w:pPr>
        <w:ind w:left="3641" w:hanging="360"/>
      </w:pPr>
    </w:lvl>
    <w:lvl w:ilvl="5" w:tplc="0409001B" w:tentative="1">
      <w:start w:val="1"/>
      <w:numFmt w:val="lowerRoman"/>
      <w:lvlText w:val="%6."/>
      <w:lvlJc w:val="right"/>
      <w:pPr>
        <w:ind w:left="4361" w:hanging="180"/>
      </w:pPr>
    </w:lvl>
    <w:lvl w:ilvl="6" w:tplc="0409000F" w:tentative="1">
      <w:start w:val="1"/>
      <w:numFmt w:val="decimal"/>
      <w:lvlText w:val="%7."/>
      <w:lvlJc w:val="left"/>
      <w:pPr>
        <w:ind w:left="5081" w:hanging="360"/>
      </w:pPr>
    </w:lvl>
    <w:lvl w:ilvl="7" w:tplc="04090019" w:tentative="1">
      <w:start w:val="1"/>
      <w:numFmt w:val="lowerLetter"/>
      <w:lvlText w:val="%8."/>
      <w:lvlJc w:val="left"/>
      <w:pPr>
        <w:ind w:left="5801" w:hanging="360"/>
      </w:pPr>
    </w:lvl>
    <w:lvl w:ilvl="8" w:tplc="04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7">
    <w:nsid w:val="4F245667"/>
    <w:multiLevelType w:val="hybridMultilevel"/>
    <w:tmpl w:val="4BEAC7D2"/>
    <w:lvl w:ilvl="0" w:tplc="ED6CE6A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5810994"/>
    <w:multiLevelType w:val="hybridMultilevel"/>
    <w:tmpl w:val="EC785F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735555B"/>
    <w:multiLevelType w:val="hybridMultilevel"/>
    <w:tmpl w:val="6990474C"/>
    <w:lvl w:ilvl="0" w:tplc="CF848BD2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1" w:hanging="360"/>
      </w:pPr>
    </w:lvl>
    <w:lvl w:ilvl="2" w:tplc="0409001B" w:tentative="1">
      <w:start w:val="1"/>
      <w:numFmt w:val="lowerRoman"/>
      <w:lvlText w:val="%3."/>
      <w:lvlJc w:val="right"/>
      <w:pPr>
        <w:ind w:left="1841" w:hanging="180"/>
      </w:pPr>
    </w:lvl>
    <w:lvl w:ilvl="3" w:tplc="0409000F" w:tentative="1">
      <w:start w:val="1"/>
      <w:numFmt w:val="decimal"/>
      <w:lvlText w:val="%4."/>
      <w:lvlJc w:val="left"/>
      <w:pPr>
        <w:ind w:left="2561" w:hanging="360"/>
      </w:pPr>
    </w:lvl>
    <w:lvl w:ilvl="4" w:tplc="04090019" w:tentative="1">
      <w:start w:val="1"/>
      <w:numFmt w:val="lowerLetter"/>
      <w:lvlText w:val="%5."/>
      <w:lvlJc w:val="left"/>
      <w:pPr>
        <w:ind w:left="3281" w:hanging="360"/>
      </w:pPr>
    </w:lvl>
    <w:lvl w:ilvl="5" w:tplc="0409001B" w:tentative="1">
      <w:start w:val="1"/>
      <w:numFmt w:val="lowerRoman"/>
      <w:lvlText w:val="%6."/>
      <w:lvlJc w:val="right"/>
      <w:pPr>
        <w:ind w:left="4001" w:hanging="180"/>
      </w:pPr>
    </w:lvl>
    <w:lvl w:ilvl="6" w:tplc="0409000F" w:tentative="1">
      <w:start w:val="1"/>
      <w:numFmt w:val="decimal"/>
      <w:lvlText w:val="%7."/>
      <w:lvlJc w:val="left"/>
      <w:pPr>
        <w:ind w:left="4721" w:hanging="360"/>
      </w:pPr>
    </w:lvl>
    <w:lvl w:ilvl="7" w:tplc="04090019" w:tentative="1">
      <w:start w:val="1"/>
      <w:numFmt w:val="lowerLetter"/>
      <w:lvlText w:val="%8."/>
      <w:lvlJc w:val="left"/>
      <w:pPr>
        <w:ind w:left="5441" w:hanging="360"/>
      </w:pPr>
    </w:lvl>
    <w:lvl w:ilvl="8" w:tplc="040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0">
    <w:nsid w:val="656634C9"/>
    <w:multiLevelType w:val="hybridMultilevel"/>
    <w:tmpl w:val="8CCCDB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5775F87"/>
    <w:multiLevelType w:val="hybridMultilevel"/>
    <w:tmpl w:val="A3161E4E"/>
    <w:lvl w:ilvl="0" w:tplc="1C6821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37437B"/>
    <w:multiLevelType w:val="hybridMultilevel"/>
    <w:tmpl w:val="00AAD83C"/>
    <w:lvl w:ilvl="0" w:tplc="0409000F">
      <w:start w:val="1"/>
      <w:numFmt w:val="decimal"/>
      <w:lvlText w:val="%1."/>
      <w:lvlJc w:val="left"/>
      <w:pPr>
        <w:ind w:left="761" w:hanging="360"/>
      </w:pPr>
    </w:lvl>
    <w:lvl w:ilvl="1" w:tplc="04090019" w:tentative="1">
      <w:start w:val="1"/>
      <w:numFmt w:val="lowerLetter"/>
      <w:lvlText w:val="%2."/>
      <w:lvlJc w:val="left"/>
      <w:pPr>
        <w:ind w:left="1481" w:hanging="360"/>
      </w:pPr>
    </w:lvl>
    <w:lvl w:ilvl="2" w:tplc="0409001B" w:tentative="1">
      <w:start w:val="1"/>
      <w:numFmt w:val="lowerRoman"/>
      <w:lvlText w:val="%3."/>
      <w:lvlJc w:val="right"/>
      <w:pPr>
        <w:ind w:left="2201" w:hanging="180"/>
      </w:pPr>
    </w:lvl>
    <w:lvl w:ilvl="3" w:tplc="0409000F" w:tentative="1">
      <w:start w:val="1"/>
      <w:numFmt w:val="decimal"/>
      <w:lvlText w:val="%4."/>
      <w:lvlJc w:val="left"/>
      <w:pPr>
        <w:ind w:left="2921" w:hanging="360"/>
      </w:pPr>
    </w:lvl>
    <w:lvl w:ilvl="4" w:tplc="04090019" w:tentative="1">
      <w:start w:val="1"/>
      <w:numFmt w:val="lowerLetter"/>
      <w:lvlText w:val="%5."/>
      <w:lvlJc w:val="left"/>
      <w:pPr>
        <w:ind w:left="3641" w:hanging="360"/>
      </w:pPr>
    </w:lvl>
    <w:lvl w:ilvl="5" w:tplc="0409001B" w:tentative="1">
      <w:start w:val="1"/>
      <w:numFmt w:val="lowerRoman"/>
      <w:lvlText w:val="%6."/>
      <w:lvlJc w:val="right"/>
      <w:pPr>
        <w:ind w:left="4361" w:hanging="180"/>
      </w:pPr>
    </w:lvl>
    <w:lvl w:ilvl="6" w:tplc="0409000F" w:tentative="1">
      <w:start w:val="1"/>
      <w:numFmt w:val="decimal"/>
      <w:lvlText w:val="%7."/>
      <w:lvlJc w:val="left"/>
      <w:pPr>
        <w:ind w:left="5081" w:hanging="360"/>
      </w:pPr>
    </w:lvl>
    <w:lvl w:ilvl="7" w:tplc="04090019" w:tentative="1">
      <w:start w:val="1"/>
      <w:numFmt w:val="lowerLetter"/>
      <w:lvlText w:val="%8."/>
      <w:lvlJc w:val="left"/>
      <w:pPr>
        <w:ind w:left="5801" w:hanging="360"/>
      </w:pPr>
    </w:lvl>
    <w:lvl w:ilvl="8" w:tplc="04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3">
    <w:nsid w:val="784D6BB6"/>
    <w:multiLevelType w:val="hybridMultilevel"/>
    <w:tmpl w:val="C76E73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A5E4E2A"/>
    <w:multiLevelType w:val="hybridMultilevel"/>
    <w:tmpl w:val="397CA816"/>
    <w:lvl w:ilvl="0" w:tplc="ED6CE6A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5"/>
  </w:num>
  <w:num w:numId="14">
    <w:abstractNumId w:val="24"/>
  </w:num>
  <w:num w:numId="15">
    <w:abstractNumId w:val="17"/>
  </w:num>
  <w:num w:numId="16">
    <w:abstractNumId w:val="10"/>
  </w:num>
  <w:num w:numId="17">
    <w:abstractNumId w:val="23"/>
  </w:num>
  <w:num w:numId="18">
    <w:abstractNumId w:val="22"/>
  </w:num>
  <w:num w:numId="19">
    <w:abstractNumId w:val="16"/>
  </w:num>
  <w:num w:numId="20">
    <w:abstractNumId w:val="14"/>
  </w:num>
  <w:num w:numId="21">
    <w:abstractNumId w:val="18"/>
  </w:num>
  <w:num w:numId="22">
    <w:abstractNumId w:val="19"/>
  </w:num>
  <w:num w:numId="23">
    <w:abstractNumId w:val="20"/>
  </w:num>
  <w:num w:numId="24">
    <w:abstractNumId w:val="21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4B6F"/>
    <w:rsid w:val="00026468"/>
    <w:rsid w:val="00053BC4"/>
    <w:rsid w:val="000730AC"/>
    <w:rsid w:val="000847C3"/>
    <w:rsid w:val="000856EC"/>
    <w:rsid w:val="000C5822"/>
    <w:rsid w:val="000D5E1F"/>
    <w:rsid w:val="0011528E"/>
    <w:rsid w:val="00115AF8"/>
    <w:rsid w:val="00117B17"/>
    <w:rsid w:val="00125D2A"/>
    <w:rsid w:val="00126F4C"/>
    <w:rsid w:val="00151AEA"/>
    <w:rsid w:val="001543A9"/>
    <w:rsid w:val="0015606D"/>
    <w:rsid w:val="00193C82"/>
    <w:rsid w:val="00196056"/>
    <w:rsid w:val="001A3AA5"/>
    <w:rsid w:val="001B0B82"/>
    <w:rsid w:val="001F2CFF"/>
    <w:rsid w:val="002153BC"/>
    <w:rsid w:val="002210CF"/>
    <w:rsid w:val="00221E01"/>
    <w:rsid w:val="002238F5"/>
    <w:rsid w:val="002239AF"/>
    <w:rsid w:val="002459B6"/>
    <w:rsid w:val="002656CB"/>
    <w:rsid w:val="002664A9"/>
    <w:rsid w:val="00267A40"/>
    <w:rsid w:val="0029401B"/>
    <w:rsid w:val="002A1158"/>
    <w:rsid w:val="002A145A"/>
    <w:rsid w:val="002A47E3"/>
    <w:rsid w:val="002A6175"/>
    <w:rsid w:val="002D5932"/>
    <w:rsid w:val="002E7C82"/>
    <w:rsid w:val="002F22D9"/>
    <w:rsid w:val="002F413B"/>
    <w:rsid w:val="003122C0"/>
    <w:rsid w:val="00322CEB"/>
    <w:rsid w:val="00324CE8"/>
    <w:rsid w:val="003300F0"/>
    <w:rsid w:val="00345B72"/>
    <w:rsid w:val="00347337"/>
    <w:rsid w:val="00354829"/>
    <w:rsid w:val="00373073"/>
    <w:rsid w:val="00374789"/>
    <w:rsid w:val="00392D76"/>
    <w:rsid w:val="00396FDE"/>
    <w:rsid w:val="003C5856"/>
    <w:rsid w:val="003C749C"/>
    <w:rsid w:val="003E078E"/>
    <w:rsid w:val="0040209D"/>
    <w:rsid w:val="004129DB"/>
    <w:rsid w:val="004163F5"/>
    <w:rsid w:val="00440263"/>
    <w:rsid w:val="00450759"/>
    <w:rsid w:val="00463151"/>
    <w:rsid w:val="004656AE"/>
    <w:rsid w:val="00471DBE"/>
    <w:rsid w:val="004873AE"/>
    <w:rsid w:val="00487861"/>
    <w:rsid w:val="004963B8"/>
    <w:rsid w:val="004A12A6"/>
    <w:rsid w:val="004B0E78"/>
    <w:rsid w:val="004B59D1"/>
    <w:rsid w:val="00500278"/>
    <w:rsid w:val="00521612"/>
    <w:rsid w:val="00533593"/>
    <w:rsid w:val="00537F1E"/>
    <w:rsid w:val="00543941"/>
    <w:rsid w:val="00545858"/>
    <w:rsid w:val="005513EB"/>
    <w:rsid w:val="005528AC"/>
    <w:rsid w:val="0056362C"/>
    <w:rsid w:val="00580C80"/>
    <w:rsid w:val="005C2860"/>
    <w:rsid w:val="005C42BC"/>
    <w:rsid w:val="005D0C31"/>
    <w:rsid w:val="005E43FB"/>
    <w:rsid w:val="005E7D5A"/>
    <w:rsid w:val="005F159F"/>
    <w:rsid w:val="00601CAB"/>
    <w:rsid w:val="00605870"/>
    <w:rsid w:val="00607A67"/>
    <w:rsid w:val="00620989"/>
    <w:rsid w:val="00622D66"/>
    <w:rsid w:val="00624C33"/>
    <w:rsid w:val="006259FD"/>
    <w:rsid w:val="00627000"/>
    <w:rsid w:val="0062729D"/>
    <w:rsid w:val="00634263"/>
    <w:rsid w:val="00641689"/>
    <w:rsid w:val="006438CF"/>
    <w:rsid w:val="00646ACE"/>
    <w:rsid w:val="00663CD5"/>
    <w:rsid w:val="006843CD"/>
    <w:rsid w:val="00684AA0"/>
    <w:rsid w:val="006A2AB7"/>
    <w:rsid w:val="006B3421"/>
    <w:rsid w:val="006B3E6D"/>
    <w:rsid w:val="006B6F6D"/>
    <w:rsid w:val="006B7711"/>
    <w:rsid w:val="006C3CA5"/>
    <w:rsid w:val="006C606E"/>
    <w:rsid w:val="006C6691"/>
    <w:rsid w:val="006C79D1"/>
    <w:rsid w:val="006D449D"/>
    <w:rsid w:val="006D7A6B"/>
    <w:rsid w:val="006E125D"/>
    <w:rsid w:val="006E4FE9"/>
    <w:rsid w:val="006F732D"/>
    <w:rsid w:val="007019E5"/>
    <w:rsid w:val="007267D7"/>
    <w:rsid w:val="007333C2"/>
    <w:rsid w:val="00737C24"/>
    <w:rsid w:val="0074421C"/>
    <w:rsid w:val="007565E1"/>
    <w:rsid w:val="00786371"/>
    <w:rsid w:val="007931C4"/>
    <w:rsid w:val="007937E5"/>
    <w:rsid w:val="0079425B"/>
    <w:rsid w:val="007B1DD3"/>
    <w:rsid w:val="007B5C96"/>
    <w:rsid w:val="007C098B"/>
    <w:rsid w:val="007C4E39"/>
    <w:rsid w:val="007E41E3"/>
    <w:rsid w:val="007E79D7"/>
    <w:rsid w:val="007F627D"/>
    <w:rsid w:val="007F70FF"/>
    <w:rsid w:val="00801BC5"/>
    <w:rsid w:val="0080300D"/>
    <w:rsid w:val="00807684"/>
    <w:rsid w:val="00832EE7"/>
    <w:rsid w:val="00847CA4"/>
    <w:rsid w:val="00851C43"/>
    <w:rsid w:val="00854EF7"/>
    <w:rsid w:val="008678A9"/>
    <w:rsid w:val="00881DB6"/>
    <w:rsid w:val="0088350D"/>
    <w:rsid w:val="00883B00"/>
    <w:rsid w:val="008A3CE5"/>
    <w:rsid w:val="008D7801"/>
    <w:rsid w:val="008E1098"/>
    <w:rsid w:val="008E4FB1"/>
    <w:rsid w:val="008F370D"/>
    <w:rsid w:val="00912B69"/>
    <w:rsid w:val="00914A9E"/>
    <w:rsid w:val="00924B61"/>
    <w:rsid w:val="009276A8"/>
    <w:rsid w:val="00941D7F"/>
    <w:rsid w:val="0095309B"/>
    <w:rsid w:val="00956838"/>
    <w:rsid w:val="0096312B"/>
    <w:rsid w:val="00973808"/>
    <w:rsid w:val="00973FF8"/>
    <w:rsid w:val="00977BA1"/>
    <w:rsid w:val="0098052F"/>
    <w:rsid w:val="009909F5"/>
    <w:rsid w:val="00991412"/>
    <w:rsid w:val="00992AC1"/>
    <w:rsid w:val="00996AF4"/>
    <w:rsid w:val="009B5605"/>
    <w:rsid w:val="009C3419"/>
    <w:rsid w:val="009C38EF"/>
    <w:rsid w:val="009C4B6F"/>
    <w:rsid w:val="009E3878"/>
    <w:rsid w:val="00A04CCA"/>
    <w:rsid w:val="00A36438"/>
    <w:rsid w:val="00A91EB2"/>
    <w:rsid w:val="00A946FE"/>
    <w:rsid w:val="00AB1759"/>
    <w:rsid w:val="00AB307D"/>
    <w:rsid w:val="00AB3470"/>
    <w:rsid w:val="00AD37A7"/>
    <w:rsid w:val="00AE19B4"/>
    <w:rsid w:val="00AF75ED"/>
    <w:rsid w:val="00B07D88"/>
    <w:rsid w:val="00B1478C"/>
    <w:rsid w:val="00B54729"/>
    <w:rsid w:val="00B80B9F"/>
    <w:rsid w:val="00B83937"/>
    <w:rsid w:val="00B90E22"/>
    <w:rsid w:val="00BA0CCF"/>
    <w:rsid w:val="00BA2707"/>
    <w:rsid w:val="00BC5038"/>
    <w:rsid w:val="00BE0431"/>
    <w:rsid w:val="00BE6CA1"/>
    <w:rsid w:val="00BF3A47"/>
    <w:rsid w:val="00C001E0"/>
    <w:rsid w:val="00C0030C"/>
    <w:rsid w:val="00C038CD"/>
    <w:rsid w:val="00C03F60"/>
    <w:rsid w:val="00C157B4"/>
    <w:rsid w:val="00C42EF9"/>
    <w:rsid w:val="00C476AF"/>
    <w:rsid w:val="00C62F15"/>
    <w:rsid w:val="00C65498"/>
    <w:rsid w:val="00C743C2"/>
    <w:rsid w:val="00C90396"/>
    <w:rsid w:val="00C956AA"/>
    <w:rsid w:val="00CA3094"/>
    <w:rsid w:val="00CB627F"/>
    <w:rsid w:val="00CC2577"/>
    <w:rsid w:val="00CD1144"/>
    <w:rsid w:val="00CD121F"/>
    <w:rsid w:val="00CF1ED4"/>
    <w:rsid w:val="00CF7493"/>
    <w:rsid w:val="00D0071D"/>
    <w:rsid w:val="00D17F03"/>
    <w:rsid w:val="00D51BF0"/>
    <w:rsid w:val="00D5596E"/>
    <w:rsid w:val="00D5680F"/>
    <w:rsid w:val="00D60163"/>
    <w:rsid w:val="00D6512C"/>
    <w:rsid w:val="00D769F2"/>
    <w:rsid w:val="00D82CB5"/>
    <w:rsid w:val="00D93827"/>
    <w:rsid w:val="00D94403"/>
    <w:rsid w:val="00DA310F"/>
    <w:rsid w:val="00DB1D9B"/>
    <w:rsid w:val="00DB76B5"/>
    <w:rsid w:val="00DB76EC"/>
    <w:rsid w:val="00DB7B9D"/>
    <w:rsid w:val="00DC0D45"/>
    <w:rsid w:val="00DF237E"/>
    <w:rsid w:val="00DF6DDD"/>
    <w:rsid w:val="00E05BAE"/>
    <w:rsid w:val="00E149C3"/>
    <w:rsid w:val="00E22BF3"/>
    <w:rsid w:val="00E22F4A"/>
    <w:rsid w:val="00E26E18"/>
    <w:rsid w:val="00E51CA2"/>
    <w:rsid w:val="00E745E1"/>
    <w:rsid w:val="00E8417C"/>
    <w:rsid w:val="00E8657E"/>
    <w:rsid w:val="00EA7758"/>
    <w:rsid w:val="00ED1D0D"/>
    <w:rsid w:val="00ED5443"/>
    <w:rsid w:val="00EE0063"/>
    <w:rsid w:val="00EE745B"/>
    <w:rsid w:val="00F14EE0"/>
    <w:rsid w:val="00F2481A"/>
    <w:rsid w:val="00F35DAB"/>
    <w:rsid w:val="00F366D1"/>
    <w:rsid w:val="00F417AD"/>
    <w:rsid w:val="00F46364"/>
    <w:rsid w:val="00F56D5D"/>
    <w:rsid w:val="00F62889"/>
    <w:rsid w:val="00F6615D"/>
    <w:rsid w:val="00F72F98"/>
    <w:rsid w:val="00F830BA"/>
    <w:rsid w:val="00F85CA8"/>
    <w:rsid w:val="00F93652"/>
    <w:rsid w:val="00FA6664"/>
    <w:rsid w:val="00FB2DAE"/>
    <w:rsid w:val="00FC2D27"/>
    <w:rsid w:val="00FD2F18"/>
    <w:rsid w:val="00FD60BC"/>
    <w:rsid w:val="00FF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74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CF7493"/>
    <w:rPr>
      <w:sz w:val="22"/>
    </w:rPr>
  </w:style>
  <w:style w:type="paragraph" w:customStyle="1" w:styleId="BODY">
    <w:name w:val="BODY"/>
    <w:basedOn w:val="NORM"/>
    <w:rsid w:val="00CF7493"/>
    <w:pPr>
      <w:spacing w:before="120" w:after="120"/>
    </w:pPr>
  </w:style>
  <w:style w:type="paragraph" w:customStyle="1" w:styleId="COPIES">
    <w:name w:val="COPIES"/>
    <w:basedOn w:val="Normal"/>
    <w:rsid w:val="00CF7493"/>
    <w:pPr>
      <w:ind w:left="540" w:hanging="540"/>
    </w:pPr>
    <w:rPr>
      <w:sz w:val="22"/>
    </w:rPr>
  </w:style>
  <w:style w:type="paragraph" w:styleId="Header">
    <w:name w:val="header"/>
    <w:basedOn w:val="Normal"/>
    <w:rsid w:val="00CF74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F749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F7493"/>
  </w:style>
  <w:style w:type="paragraph" w:styleId="Caption">
    <w:name w:val="caption"/>
    <w:basedOn w:val="Normal"/>
    <w:next w:val="Normal"/>
    <w:qFormat/>
    <w:rsid w:val="00CF7493"/>
    <w:pPr>
      <w:spacing w:before="120" w:after="120"/>
    </w:pPr>
    <w:rPr>
      <w:b/>
    </w:rPr>
  </w:style>
  <w:style w:type="paragraph" w:styleId="ListParagraph">
    <w:name w:val="List Paragraph"/>
    <w:basedOn w:val="Normal"/>
    <w:link w:val="ListParagraphChar"/>
    <w:uiPriority w:val="34"/>
    <w:qFormat/>
    <w:rsid w:val="002459B6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2459B6"/>
    <w:rPr>
      <w:rFonts w:ascii="Calibri" w:eastAsia="Calibri" w:hAnsi="Calibri" w:cs="Calibri"/>
      <w:sz w:val="22"/>
      <w:szCs w:val="22"/>
    </w:rPr>
  </w:style>
  <w:style w:type="character" w:styleId="Hyperlink">
    <w:name w:val="Hyperlink"/>
    <w:uiPriority w:val="99"/>
    <w:unhideWhenUsed/>
    <w:rsid w:val="002459B6"/>
    <w:rPr>
      <w:color w:val="0000FF"/>
      <w:u w:val="single"/>
    </w:rPr>
  </w:style>
  <w:style w:type="character" w:styleId="CommentReference">
    <w:name w:val="annotation reference"/>
    <w:rsid w:val="009C38E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C38EF"/>
  </w:style>
  <w:style w:type="character" w:customStyle="1" w:styleId="CommentTextChar">
    <w:name w:val="Comment Text Char"/>
    <w:basedOn w:val="DefaultParagraphFont"/>
    <w:link w:val="CommentText"/>
    <w:rsid w:val="009C38EF"/>
  </w:style>
  <w:style w:type="paragraph" w:styleId="CommentSubject">
    <w:name w:val="annotation subject"/>
    <w:basedOn w:val="CommentText"/>
    <w:next w:val="CommentText"/>
    <w:link w:val="CommentSubjectChar"/>
    <w:rsid w:val="009C38EF"/>
    <w:rPr>
      <w:b/>
      <w:bCs/>
    </w:rPr>
  </w:style>
  <w:style w:type="character" w:customStyle="1" w:styleId="CommentSubjectChar">
    <w:name w:val="Comment Subject Char"/>
    <w:link w:val="CommentSubject"/>
    <w:rsid w:val="009C38EF"/>
    <w:rPr>
      <w:b/>
      <w:bCs/>
    </w:rPr>
  </w:style>
  <w:style w:type="paragraph" w:styleId="BalloonText">
    <w:name w:val="Balloon Text"/>
    <w:basedOn w:val="Normal"/>
    <w:link w:val="BalloonTextChar"/>
    <w:rsid w:val="009C38E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C38E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267D7"/>
  </w:style>
  <w:style w:type="character" w:customStyle="1" w:styleId="apple-converted-space">
    <w:name w:val="apple-converted-space"/>
    <w:basedOn w:val="DefaultParagraphFont"/>
    <w:rsid w:val="006C79D1"/>
  </w:style>
  <w:style w:type="character" w:styleId="Strong">
    <w:name w:val="Strong"/>
    <w:basedOn w:val="DefaultParagraphFont"/>
    <w:qFormat/>
    <w:rsid w:val="006C79D1"/>
    <w:rPr>
      <w:rFonts w:ascii="Times New Roman" w:hAnsi="Times New Roman"/>
      <w:b/>
      <w:bCs/>
      <w:sz w:val="22"/>
    </w:rPr>
  </w:style>
  <w:style w:type="paragraph" w:styleId="NoSpacing">
    <w:name w:val="No Spacing"/>
    <w:uiPriority w:val="1"/>
    <w:qFormat/>
    <w:rsid w:val="00487861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74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CF7493"/>
    <w:rPr>
      <w:sz w:val="22"/>
    </w:rPr>
  </w:style>
  <w:style w:type="paragraph" w:customStyle="1" w:styleId="BODY">
    <w:name w:val="BODY"/>
    <w:basedOn w:val="NORM"/>
    <w:rsid w:val="00CF7493"/>
    <w:pPr>
      <w:spacing w:before="120" w:after="120"/>
    </w:pPr>
  </w:style>
  <w:style w:type="paragraph" w:customStyle="1" w:styleId="COPIES">
    <w:name w:val="COPIES"/>
    <w:basedOn w:val="Normal"/>
    <w:rsid w:val="00CF7493"/>
    <w:pPr>
      <w:ind w:left="540" w:hanging="540"/>
    </w:pPr>
    <w:rPr>
      <w:sz w:val="22"/>
    </w:rPr>
  </w:style>
  <w:style w:type="paragraph" w:styleId="Header">
    <w:name w:val="header"/>
    <w:basedOn w:val="Normal"/>
    <w:rsid w:val="00CF74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F749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F7493"/>
  </w:style>
  <w:style w:type="paragraph" w:styleId="Caption">
    <w:name w:val="caption"/>
    <w:basedOn w:val="Normal"/>
    <w:next w:val="Normal"/>
    <w:qFormat/>
    <w:rsid w:val="00CF7493"/>
    <w:pPr>
      <w:spacing w:before="120" w:after="120"/>
    </w:pPr>
    <w:rPr>
      <w:b/>
    </w:rPr>
  </w:style>
  <w:style w:type="paragraph" w:styleId="ListParagraph">
    <w:name w:val="List Paragraph"/>
    <w:basedOn w:val="Normal"/>
    <w:link w:val="ListParagraphChar"/>
    <w:uiPriority w:val="34"/>
    <w:qFormat/>
    <w:rsid w:val="002459B6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2459B6"/>
    <w:rPr>
      <w:rFonts w:ascii="Calibri" w:eastAsia="Calibri" w:hAnsi="Calibri" w:cs="Calibri"/>
      <w:sz w:val="22"/>
      <w:szCs w:val="22"/>
    </w:rPr>
  </w:style>
  <w:style w:type="character" w:styleId="Hyperlink">
    <w:name w:val="Hyperlink"/>
    <w:uiPriority w:val="99"/>
    <w:unhideWhenUsed/>
    <w:rsid w:val="002459B6"/>
    <w:rPr>
      <w:color w:val="0000FF"/>
      <w:u w:val="single"/>
    </w:rPr>
  </w:style>
  <w:style w:type="character" w:styleId="CommentReference">
    <w:name w:val="annotation reference"/>
    <w:rsid w:val="009C38E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C38EF"/>
  </w:style>
  <w:style w:type="character" w:customStyle="1" w:styleId="CommentTextChar">
    <w:name w:val="Comment Text Char"/>
    <w:basedOn w:val="DefaultParagraphFont"/>
    <w:link w:val="CommentText"/>
    <w:rsid w:val="009C38EF"/>
  </w:style>
  <w:style w:type="paragraph" w:styleId="CommentSubject">
    <w:name w:val="annotation subject"/>
    <w:basedOn w:val="CommentText"/>
    <w:next w:val="CommentText"/>
    <w:link w:val="CommentSubjectChar"/>
    <w:rsid w:val="009C38EF"/>
    <w:rPr>
      <w:b/>
      <w:bCs/>
    </w:rPr>
  </w:style>
  <w:style w:type="character" w:customStyle="1" w:styleId="CommentSubjectChar">
    <w:name w:val="Comment Subject Char"/>
    <w:link w:val="CommentSubject"/>
    <w:rsid w:val="009C38EF"/>
    <w:rPr>
      <w:b/>
      <w:bCs/>
    </w:rPr>
  </w:style>
  <w:style w:type="paragraph" w:styleId="BalloonText">
    <w:name w:val="Balloon Text"/>
    <w:basedOn w:val="Normal"/>
    <w:link w:val="BalloonTextChar"/>
    <w:rsid w:val="009C38E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C38E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267D7"/>
  </w:style>
  <w:style w:type="character" w:customStyle="1" w:styleId="apple-converted-space">
    <w:name w:val="apple-converted-space"/>
    <w:basedOn w:val="DefaultParagraphFont"/>
    <w:rsid w:val="006C79D1"/>
  </w:style>
  <w:style w:type="character" w:styleId="Strong">
    <w:name w:val="Strong"/>
    <w:basedOn w:val="DefaultParagraphFont"/>
    <w:qFormat/>
    <w:rsid w:val="006C79D1"/>
    <w:rPr>
      <w:rFonts w:ascii="Times New Roman" w:hAnsi="Times New Roman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6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hyperlink" Target="mailto:diane.phillips@altarum.org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yperlink" Target="mailto:NSAcoststudy@altarum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NSAcostsurvey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ritter\Desktop\OLD%20TEMPLATES\Altarum%20Electronic%20Lt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D77EB62B475946A347A3AD224A43E5" ma:contentTypeVersion="15" ma:contentTypeDescription="Create a new document." ma:contentTypeScope="" ma:versionID="226efcdaa85eef30430c4f9aca43fdad">
  <xsd:schema xmlns:xsd="http://www.w3.org/2001/XMLSchema" xmlns:xs="http://www.w3.org/2001/XMLSchema" xmlns:p="http://schemas.microsoft.com/office/2006/metadata/properties" xmlns:ns2="c72f5334-2fb3-4f3d-ad64-54f553dc08a1" xmlns:ns3="FF9CF943-6252-4EA5-83CA-4133BBEE4E3E" targetNamespace="http://schemas.microsoft.com/office/2006/metadata/properties" ma:root="true" ma:fieldsID="95f97292b7e1f0f30317e0c25a6684a8" ns2:_="" ns3:_="">
    <xsd:import namespace="c72f5334-2fb3-4f3d-ad64-54f553dc08a1"/>
    <xsd:import namespace="FF9CF943-6252-4EA5-83CA-4133BBEE4E3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wner" minOccurs="0"/>
                <xsd:element ref="ns3:Description0" minOccurs="0"/>
                <xsd:element ref="ns3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f5334-2fb3-4f3d-ad64-54f553dc08a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CF943-6252-4EA5-83CA-4133BBEE4E3E" elementFormDefault="qualified">
    <xsd:import namespace="http://schemas.microsoft.com/office/2006/documentManagement/types"/>
    <xsd:import namespace="http://schemas.microsoft.com/office/infopath/2007/PartnerControls"/>
    <xsd:element name="Owner" ma:index="11" nillable="true" ma:displayName="Owner" ma:internalName="Owner" ma:readOnly="false">
      <xsd:simpleType>
        <xsd:restriction base="dms:Text"/>
      </xsd:simpleType>
    </xsd:element>
    <xsd:element name="Description0" ma:index="12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Status" ma:index="13" nillable="true" ma:displayName="Status" ma:format="Dropdown" ma:internalName="Status" ma:readOnly="false">
      <xsd:simpleType>
        <xsd:restriction base="dms:Choice">
          <xsd:enumeration value="Rough"/>
          <xsd:enumeration value="Draft"/>
          <xsd:enumeration value="In Review"/>
          <xsd:enumeration value="Fin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Description0 xmlns="FF9CF943-6252-4EA5-83CA-4133BBEE4E3E" xsi:nil="true"/>
    <Owner xmlns="FF9CF943-6252-4EA5-83CA-4133BBEE4E3E" xsi:nil="true"/>
    <Status xmlns="FF9CF943-6252-4EA5-83CA-4133BBEE4E3E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D8FE39B-764E-4EFC-9DEC-B8D0620C1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2f5334-2fb3-4f3d-ad64-54f553dc08a1"/>
    <ds:schemaRef ds:uri="FF9CF943-6252-4EA5-83CA-4133BBEE4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82555D-7135-4B13-BF71-FA92C9CDF6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277E58-54B3-4FD7-A1DF-9D556B949BD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5CA4413-9312-4315-BE7A-7173CFBF537B}">
  <ds:schemaRefs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c72f5334-2fb3-4f3d-ad64-54f553dc08a1"/>
    <ds:schemaRef ds:uri="FF9CF943-6252-4EA5-83CA-4133BBEE4E3E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8038BDBB-9DA0-4827-AB81-B9359368E0B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Altarum Electronic Ltr.dot</Template>
  <TotalTime>14</TotalTime>
  <Pages>4</Pages>
  <Words>805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- Portland</vt:lpstr>
    </vt:vector>
  </TitlesOfParts>
  <Company>Altarum Institute</Company>
  <LinksUpToDate>false</LinksUpToDate>
  <CharactersWithSpaces>5400</CharactersWithSpaces>
  <SharedDoc>false</SharedDoc>
  <HLinks>
    <vt:vector size="24" baseType="variant">
      <vt:variant>
        <vt:i4>6488088</vt:i4>
      </vt:variant>
      <vt:variant>
        <vt:i4>15</vt:i4>
      </vt:variant>
      <vt:variant>
        <vt:i4>0</vt:i4>
      </vt:variant>
      <vt:variant>
        <vt:i4>5</vt:i4>
      </vt:variant>
      <vt:variant>
        <vt:lpwstr>mailto:diane.phillips@altarum.org</vt:lpwstr>
      </vt:variant>
      <vt:variant>
        <vt:lpwstr/>
      </vt:variant>
      <vt:variant>
        <vt:i4>7864322</vt:i4>
      </vt:variant>
      <vt:variant>
        <vt:i4>12</vt:i4>
      </vt:variant>
      <vt:variant>
        <vt:i4>0</vt:i4>
      </vt:variant>
      <vt:variant>
        <vt:i4>5</vt:i4>
      </vt:variant>
      <vt:variant>
        <vt:lpwstr>mailto:loren.bell@altarum.org</vt:lpwstr>
      </vt:variant>
      <vt:variant>
        <vt:lpwstr/>
      </vt:variant>
      <vt:variant>
        <vt:i4>5505030</vt:i4>
      </vt:variant>
      <vt:variant>
        <vt:i4>9</vt:i4>
      </vt:variant>
      <vt:variant>
        <vt:i4>0</vt:i4>
      </vt:variant>
      <vt:variant>
        <vt:i4>5</vt:i4>
      </vt:variant>
      <vt:variant>
        <vt:lpwstr>http://www.write-the-unique-url-here.com/</vt:lpwstr>
      </vt:variant>
      <vt:variant>
        <vt:lpwstr/>
      </vt:variant>
      <vt:variant>
        <vt:i4>4325460</vt:i4>
      </vt:variant>
      <vt:variant>
        <vt:i4>6</vt:i4>
      </vt:variant>
      <vt:variant>
        <vt:i4>0</vt:i4>
      </vt:variant>
      <vt:variant>
        <vt:i4>5</vt:i4>
      </vt:variant>
      <vt:variant>
        <vt:lpwstr>http://www.previewthesurvey.com/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- Portland</dc:title>
  <dc:creator>Altarum User</dc:creator>
  <cp:lastModifiedBy>Tameka A Owens</cp:lastModifiedBy>
  <cp:revision>10</cp:revision>
  <cp:lastPrinted>2013-11-06T14:01:00Z</cp:lastPrinted>
  <dcterms:created xsi:type="dcterms:W3CDTF">2013-08-19T17:45:00Z</dcterms:created>
  <dcterms:modified xsi:type="dcterms:W3CDTF">2013-11-06T14:06:00Z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_dlc_DocId">
    <vt:lpwstr>3YCSQDTYHPU4-21-46</vt:lpwstr>
  </property>
  <property fmtid="{D5CDD505-2E9C-101B-9397-08002B2CF9AE}" pid="4" name="_dlc_DocIdItemGuid">
    <vt:lpwstr>9d31d22c-1030-4794-bc66-bd29f0f00bb0</vt:lpwstr>
  </property>
  <property fmtid="{D5CDD505-2E9C-101B-9397-08002B2CF9AE}" pid="5" name="_dlc_DocIdUrl">
    <vt:lpwstr>https://onestop.altarum.org/sites/DPA/_layouts/DocIdRedir.aspx?ID=3YCSQDTYHPU4-21-46, 3YCSQDTYHPU4-21-46</vt:lpwstr>
  </property>
</Properties>
</file>