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F5" w:rsidRDefault="00564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Justification for Non-substantive change request to ICR 1235-0008</w:t>
      </w:r>
    </w:p>
    <w:p w:rsidR="00564D28" w:rsidRDefault="00564D28">
      <w:pPr>
        <w:rPr>
          <w:rFonts w:ascii="Times New Roman" w:hAnsi="Times New Roman" w:cs="Times New Roman"/>
          <w:sz w:val="24"/>
          <w:szCs w:val="24"/>
        </w:rPr>
      </w:pPr>
    </w:p>
    <w:p w:rsidR="00564D28" w:rsidRPr="00564D28" w:rsidRDefault="00564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information collection was submitted for renewal and approved in January 201</w:t>
      </w:r>
      <w:r w:rsidR="00A535C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with a current expiration date of January 2015.  The collection is being submitted to correct two spelling errors on page two of the WH-347 form.  The corrected form has been uploaded as an instrument and an additional version with notes highlighting the changes to the form has been added as a supplementary document for your review.</w:t>
      </w:r>
    </w:p>
    <w:sectPr w:rsidR="00564D28" w:rsidRPr="00564D28" w:rsidSect="00007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4D28"/>
    <w:rsid w:val="00007BF5"/>
    <w:rsid w:val="002E3274"/>
    <w:rsid w:val="004C6C24"/>
    <w:rsid w:val="00564D28"/>
    <w:rsid w:val="00A5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413</Characters>
  <Application>Microsoft Office Word</Application>
  <DocSecurity>0</DocSecurity>
  <Lines>3</Lines>
  <Paragraphs>1</Paragraphs>
  <ScaleCrop>false</ScaleCrop>
  <Company>OWCP - DITMS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rwaterma</dc:creator>
  <cp:keywords/>
  <dc:description/>
  <cp:lastModifiedBy>rwaterma</cp:lastModifiedBy>
  <cp:revision>2</cp:revision>
  <dcterms:created xsi:type="dcterms:W3CDTF">2014-04-15T16:25:00Z</dcterms:created>
  <dcterms:modified xsi:type="dcterms:W3CDTF">2014-04-15T16:36:00Z</dcterms:modified>
</cp:coreProperties>
</file>