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007" w:rsidRPr="00270007" w:rsidRDefault="00270007" w:rsidP="00270007">
      <w:pPr>
        <w:jc w:val="center"/>
        <w:rPr>
          <w:b/>
        </w:rPr>
      </w:pPr>
      <w:r w:rsidRPr="00270007">
        <w:rPr>
          <w:b/>
        </w:rPr>
        <w:t>Justification for No Material/</w:t>
      </w:r>
      <w:proofErr w:type="spellStart"/>
      <w:r w:rsidRPr="00270007">
        <w:rPr>
          <w:b/>
        </w:rPr>
        <w:t>Nonsubstantive</w:t>
      </w:r>
      <w:proofErr w:type="spellEnd"/>
      <w:r w:rsidRPr="00270007">
        <w:rPr>
          <w:b/>
        </w:rPr>
        <w:t xml:space="preserve"> Change </w:t>
      </w:r>
    </w:p>
    <w:p w:rsidR="00270007" w:rsidRDefault="00270007" w:rsidP="00270007">
      <w:pPr>
        <w:jc w:val="center"/>
      </w:pPr>
    </w:p>
    <w:p w:rsidR="00091083" w:rsidRPr="007F5797" w:rsidRDefault="007F5797" w:rsidP="007F5797">
      <w:r w:rsidRPr="007F5797">
        <w:t xml:space="preserve">This request is to transfer </w:t>
      </w:r>
      <w:r w:rsidR="00270007">
        <w:t xml:space="preserve">the burden of </w:t>
      </w:r>
      <w:r w:rsidRPr="007F5797">
        <w:t xml:space="preserve">ICR # 2009-0002 "Underground Storage Tank: Information Request Letters, Pacific Southwest Region (Region IX)" to ICR # 2050-0068 "Underground Storage Tanks: Technical and Financial Requirements, and State Program Approval Procedures". The reason for transferring this ICR is because the information being collected is of similar nature. The Region IX ICR underwent the Federal Register comment periods and was approved by OMB on 8/19/2011. It is now ready to be transferred into ICR 2009-0002.  </w:t>
      </w:r>
      <w:r w:rsidR="00270007">
        <w:t>OMB approved this transfer on 4/15/2014. EPA is now submitting a no material/</w:t>
      </w:r>
      <w:proofErr w:type="spellStart"/>
      <w:r w:rsidR="00270007">
        <w:t>nonsubstative</w:t>
      </w:r>
      <w:proofErr w:type="spellEnd"/>
      <w:r w:rsidR="00270007">
        <w:t xml:space="preserve"> change to account for the burden increase of moving ICR # 2009-0002 to ICR # 2050-0068.  </w:t>
      </w:r>
      <w:bookmarkStart w:id="0" w:name="_GoBack"/>
      <w:bookmarkEnd w:id="0"/>
    </w:p>
    <w:sectPr w:rsidR="00091083" w:rsidRPr="007F5797" w:rsidSect="002107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797"/>
    <w:rsid w:val="00091083"/>
    <w:rsid w:val="00210748"/>
    <w:rsid w:val="00270007"/>
    <w:rsid w:val="007F5797"/>
    <w:rsid w:val="00996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DD4B8B-6CC0-4FBC-B98B-6AFB539A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115</Words>
  <Characters>657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Umberger, Judy</dc:creator>
  <cp:keywords/>
  <dc:description/>
  <cp:lastModifiedBy>Umberger, Judy</cp:lastModifiedBy>
  <cp:revision>3</cp:revision>
  <dcterms:created xsi:type="dcterms:W3CDTF">2014-04-16T19:24:00Z</dcterms:created>
  <dcterms:modified xsi:type="dcterms:W3CDTF">2014-04-16T19:27:00Z</dcterms:modified>
</cp:coreProperties>
</file>