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B0B" w:rsidRPr="00382014" w:rsidRDefault="00AF122F" w:rsidP="00653646">
      <w:pPr>
        <w:tabs>
          <w:tab w:val="left" w:pos="5940"/>
          <w:tab w:val="left" w:pos="6840"/>
          <w:tab w:val="right" w:pos="10890"/>
        </w:tabs>
        <w:ind w:left="-180"/>
        <w:rPr>
          <w:sz w:val="16"/>
          <w:szCs w:val="16"/>
        </w:rPr>
      </w:pPr>
      <w:r w:rsidRPr="00382014">
        <w:rPr>
          <w:sz w:val="16"/>
          <w:szCs w:val="16"/>
        </w:rPr>
        <w:t xml:space="preserve">Revised: </w:t>
      </w:r>
      <w:r w:rsidR="004C3AF2">
        <w:rPr>
          <w:sz w:val="16"/>
          <w:szCs w:val="16"/>
        </w:rPr>
        <w:t xml:space="preserve"> </w:t>
      </w:r>
      <w:r w:rsidR="00B364DC">
        <w:rPr>
          <w:sz w:val="16"/>
          <w:szCs w:val="16"/>
        </w:rPr>
        <w:t>04/30/2014</w:t>
      </w:r>
      <w:r w:rsidR="004C3AF2">
        <w:rPr>
          <w:sz w:val="16"/>
          <w:szCs w:val="16"/>
        </w:rPr>
        <w:tab/>
      </w:r>
      <w:r w:rsidR="00E14078">
        <w:rPr>
          <w:sz w:val="16"/>
          <w:szCs w:val="16"/>
        </w:rPr>
        <w:tab/>
      </w:r>
      <w:r w:rsidR="00032B0B" w:rsidRPr="00382014">
        <w:rPr>
          <w:sz w:val="16"/>
          <w:szCs w:val="16"/>
        </w:rPr>
        <w:t xml:space="preserve">OMB </w:t>
      </w:r>
      <w:r w:rsidR="004C3AF2">
        <w:rPr>
          <w:sz w:val="16"/>
          <w:szCs w:val="16"/>
        </w:rPr>
        <w:t xml:space="preserve">Control </w:t>
      </w:r>
      <w:r w:rsidR="00032B0B" w:rsidRPr="00382014">
        <w:rPr>
          <w:sz w:val="16"/>
          <w:szCs w:val="16"/>
        </w:rPr>
        <w:t>No. 0648-0514</w:t>
      </w:r>
      <w:r w:rsidR="00153522">
        <w:rPr>
          <w:sz w:val="16"/>
          <w:szCs w:val="16"/>
        </w:rPr>
        <w:t xml:space="preserve"> </w:t>
      </w:r>
      <w:r w:rsidR="004C3AF2">
        <w:rPr>
          <w:sz w:val="16"/>
          <w:szCs w:val="16"/>
        </w:rPr>
        <w:tab/>
        <w:t>Expiration Date:  0</w:t>
      </w:r>
      <w:r w:rsidR="00BF0AE0">
        <w:rPr>
          <w:sz w:val="16"/>
          <w:szCs w:val="16"/>
        </w:rPr>
        <w:t>6</w:t>
      </w:r>
      <w:r w:rsidR="00E46C77">
        <w:rPr>
          <w:sz w:val="16"/>
          <w:szCs w:val="16"/>
        </w:rPr>
        <w:t>-</w:t>
      </w:r>
      <w:r w:rsidR="006D0858">
        <w:rPr>
          <w:sz w:val="16"/>
          <w:szCs w:val="16"/>
        </w:rPr>
        <w:t>3</w:t>
      </w:r>
      <w:r w:rsidR="00BF0AE0">
        <w:rPr>
          <w:sz w:val="16"/>
          <w:szCs w:val="16"/>
        </w:rPr>
        <w:t>0</w:t>
      </w:r>
      <w:r w:rsidR="00E46C77">
        <w:rPr>
          <w:sz w:val="16"/>
          <w:szCs w:val="16"/>
        </w:rPr>
        <w:t>-</w:t>
      </w:r>
      <w:r w:rsidR="00032B0B" w:rsidRPr="00382014">
        <w:rPr>
          <w:sz w:val="16"/>
          <w:szCs w:val="16"/>
        </w:rPr>
        <w:t>20</w:t>
      </w:r>
      <w:r w:rsidR="006D0858">
        <w:rPr>
          <w:sz w:val="16"/>
          <w:szCs w:val="16"/>
        </w:rPr>
        <w:t>1</w:t>
      </w:r>
      <w:r w:rsidR="00BF0AE0">
        <w:rPr>
          <w:sz w:val="16"/>
          <w:szCs w:val="16"/>
        </w:rPr>
        <w:t>4</w:t>
      </w:r>
    </w:p>
    <w:tbl>
      <w:tblPr>
        <w:tblpPr w:leftFromText="180" w:rightFromText="180" w:vertAnchor="text" w:tblpXSpec="center" w:tblpY="1"/>
        <w:tblOverlap w:val="never"/>
        <w:tblW w:w="109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1E0" w:firstRow="1" w:lastRow="1" w:firstColumn="1" w:lastColumn="1" w:noHBand="0" w:noVBand="0"/>
      </w:tblPr>
      <w:tblGrid>
        <w:gridCol w:w="1742"/>
        <w:gridCol w:w="4410"/>
        <w:gridCol w:w="4759"/>
      </w:tblGrid>
      <w:tr w:rsidR="00CB39F6" w:rsidRPr="00382014" w:rsidTr="00D53977">
        <w:trPr>
          <w:jc w:val="center"/>
        </w:trPr>
        <w:tc>
          <w:tcPr>
            <w:tcW w:w="1742" w:type="dxa"/>
            <w:tcBorders>
              <w:bottom w:val="single" w:sz="4" w:space="0" w:color="auto"/>
            </w:tcBorders>
            <w:shd w:val="clear" w:color="auto" w:fill="auto"/>
          </w:tcPr>
          <w:p w:rsidR="00CB39F6" w:rsidRPr="00382014" w:rsidRDefault="00CB39F6" w:rsidP="00CB39F6">
            <w:pPr>
              <w:spacing w:before="240"/>
              <w:jc w:val="center"/>
              <w:rPr>
                <w:b/>
              </w:rPr>
            </w:pPr>
            <w:r w:rsidRPr="00CB39F6">
              <w:rPr>
                <w:b/>
                <w:noProof/>
              </w:rPr>
              <w:drawing>
                <wp:anchor distT="0" distB="0" distL="114300" distR="114300" simplePos="0" relativeHeight="251661824" behindDoc="0" locked="0" layoutInCell="1" allowOverlap="1" wp14:anchorId="2636B12E" wp14:editId="1B37F406">
                  <wp:simplePos x="0" y="0"/>
                  <wp:positionH relativeFrom="column">
                    <wp:posOffset>168275</wp:posOffset>
                  </wp:positionH>
                  <wp:positionV relativeFrom="paragraph">
                    <wp:posOffset>339090</wp:posOffset>
                  </wp:positionV>
                  <wp:extent cx="640080" cy="466725"/>
                  <wp:effectExtent l="1905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640080" cy="466725"/>
                          </a:xfrm>
                          <a:prstGeom prst="rect">
                            <a:avLst/>
                          </a:prstGeom>
                          <a:noFill/>
                        </pic:spPr>
                      </pic:pic>
                    </a:graphicData>
                  </a:graphic>
                </wp:anchor>
              </w:drawing>
            </w:r>
          </w:p>
        </w:tc>
        <w:tc>
          <w:tcPr>
            <w:tcW w:w="4410" w:type="dxa"/>
            <w:tcBorders>
              <w:bottom w:val="single" w:sz="4" w:space="0" w:color="auto"/>
            </w:tcBorders>
            <w:shd w:val="clear" w:color="auto" w:fill="auto"/>
            <w:vAlign w:val="center"/>
          </w:tcPr>
          <w:p w:rsidR="00D928BB" w:rsidRPr="00C42411" w:rsidRDefault="00D928BB" w:rsidP="0014343C">
            <w:pPr>
              <w:jc w:val="center"/>
              <w:rPr>
                <w:b/>
                <w:sz w:val="28"/>
                <w:szCs w:val="28"/>
              </w:rPr>
            </w:pPr>
            <w:r w:rsidRPr="00C42411">
              <w:rPr>
                <w:b/>
                <w:sz w:val="28"/>
                <w:szCs w:val="28"/>
              </w:rPr>
              <w:t>Application For</w:t>
            </w:r>
          </w:p>
          <w:p w:rsidR="00D928BB" w:rsidRPr="00C42411" w:rsidRDefault="00D928BB" w:rsidP="00C42411">
            <w:pPr>
              <w:jc w:val="center"/>
              <w:rPr>
                <w:b/>
                <w:sz w:val="28"/>
                <w:szCs w:val="28"/>
              </w:rPr>
            </w:pPr>
            <w:r w:rsidRPr="00C42411">
              <w:rPr>
                <w:b/>
                <w:sz w:val="28"/>
                <w:szCs w:val="28"/>
              </w:rPr>
              <w:t>Annual Crab Individual</w:t>
            </w:r>
          </w:p>
          <w:p w:rsidR="00CB39F6" w:rsidRPr="00C42411" w:rsidRDefault="00D928BB" w:rsidP="00C42411">
            <w:pPr>
              <w:jc w:val="center"/>
              <w:rPr>
                <w:sz w:val="28"/>
                <w:szCs w:val="28"/>
              </w:rPr>
            </w:pPr>
            <w:r w:rsidRPr="00C42411">
              <w:rPr>
                <w:b/>
                <w:sz w:val="28"/>
                <w:szCs w:val="28"/>
              </w:rPr>
              <w:t>Processing Quota (</w:t>
            </w:r>
            <w:r w:rsidR="00C42411" w:rsidRPr="00C42411">
              <w:rPr>
                <w:b/>
                <w:sz w:val="28"/>
                <w:szCs w:val="28"/>
              </w:rPr>
              <w:t>IPQ</w:t>
            </w:r>
            <w:r w:rsidRPr="00C42411">
              <w:rPr>
                <w:b/>
                <w:sz w:val="28"/>
                <w:szCs w:val="28"/>
              </w:rPr>
              <w:t>) Permit</w:t>
            </w:r>
          </w:p>
        </w:tc>
        <w:tc>
          <w:tcPr>
            <w:tcW w:w="4759" w:type="dxa"/>
            <w:tcBorders>
              <w:bottom w:val="single" w:sz="4" w:space="0" w:color="auto"/>
            </w:tcBorders>
            <w:shd w:val="clear" w:color="auto" w:fill="auto"/>
          </w:tcPr>
          <w:p w:rsidR="00CB39F6" w:rsidRPr="00CB39F6" w:rsidRDefault="00CB39F6" w:rsidP="00E14078">
            <w:pPr>
              <w:spacing w:before="120"/>
              <w:ind w:left="144"/>
              <w:rPr>
                <w:sz w:val="18"/>
                <w:szCs w:val="18"/>
              </w:rPr>
            </w:pPr>
            <w:r w:rsidRPr="00CB39F6">
              <w:rPr>
                <w:noProof/>
                <w:sz w:val="18"/>
                <w:szCs w:val="18"/>
              </w:rPr>
              <w:drawing>
                <wp:anchor distT="0" distB="0" distL="114300" distR="114300" simplePos="0" relativeHeight="251659776" behindDoc="0" locked="0" layoutInCell="1" allowOverlap="1" wp14:anchorId="4C995A81" wp14:editId="3231D5EA">
                  <wp:simplePos x="0" y="0"/>
                  <wp:positionH relativeFrom="column">
                    <wp:posOffset>2019935</wp:posOffset>
                  </wp:positionH>
                  <wp:positionV relativeFrom="paragraph">
                    <wp:posOffset>123190</wp:posOffset>
                  </wp:positionV>
                  <wp:extent cx="609600" cy="609600"/>
                  <wp:effectExtent l="19050" t="0" r="0" b="0"/>
                  <wp:wrapNone/>
                  <wp:docPr id="1" name="Picture 3" descr="Noaa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aa_Blue"/>
                          <pic:cNvPicPr>
                            <a:picLocks noChangeAspect="1" noChangeArrowheads="1"/>
                          </pic:cNvPicPr>
                        </pic:nvPicPr>
                        <pic:blipFill>
                          <a:blip r:embed="rId9" cstate="print"/>
                          <a:srcRect/>
                          <a:stretch>
                            <a:fillRect/>
                          </a:stretch>
                        </pic:blipFill>
                        <pic:spPr bwMode="auto">
                          <a:xfrm>
                            <a:off x="0" y="0"/>
                            <a:ext cx="609600" cy="609600"/>
                          </a:xfrm>
                          <a:prstGeom prst="rect">
                            <a:avLst/>
                          </a:prstGeom>
                          <a:noFill/>
                          <a:ln w="9525">
                            <a:noFill/>
                            <a:miter lim="800000"/>
                            <a:headEnd/>
                            <a:tailEnd/>
                          </a:ln>
                        </pic:spPr>
                      </pic:pic>
                    </a:graphicData>
                  </a:graphic>
                </wp:anchor>
              </w:drawing>
            </w:r>
            <w:r w:rsidRPr="00CB39F6">
              <w:rPr>
                <w:sz w:val="18"/>
                <w:szCs w:val="18"/>
              </w:rPr>
              <w:t>U.S. Dept. of Commerce/NOAA</w:t>
            </w:r>
          </w:p>
          <w:p w:rsidR="00CB39F6" w:rsidRPr="00CB39F6" w:rsidRDefault="00CB39F6" w:rsidP="00E14078">
            <w:pPr>
              <w:ind w:left="144"/>
              <w:rPr>
                <w:sz w:val="18"/>
                <w:szCs w:val="18"/>
              </w:rPr>
            </w:pPr>
            <w:r w:rsidRPr="00CB39F6">
              <w:rPr>
                <w:sz w:val="18"/>
                <w:szCs w:val="18"/>
              </w:rPr>
              <w:t>National Marine Fisheries Service</w:t>
            </w:r>
          </w:p>
          <w:p w:rsidR="00CB39F6" w:rsidRPr="00CB39F6" w:rsidRDefault="00CB39F6" w:rsidP="00E14078">
            <w:pPr>
              <w:ind w:left="144"/>
              <w:rPr>
                <w:sz w:val="18"/>
                <w:szCs w:val="18"/>
              </w:rPr>
            </w:pPr>
            <w:r w:rsidRPr="00CB39F6">
              <w:rPr>
                <w:sz w:val="18"/>
                <w:szCs w:val="18"/>
              </w:rPr>
              <w:t xml:space="preserve">Restricted Access Management </w:t>
            </w:r>
          </w:p>
          <w:p w:rsidR="00CB39F6" w:rsidRPr="00CB39F6" w:rsidRDefault="00CB39F6" w:rsidP="00E14078">
            <w:pPr>
              <w:ind w:left="144"/>
              <w:rPr>
                <w:sz w:val="18"/>
                <w:szCs w:val="18"/>
              </w:rPr>
            </w:pPr>
            <w:r w:rsidRPr="00CB39F6">
              <w:rPr>
                <w:sz w:val="18"/>
                <w:szCs w:val="18"/>
              </w:rPr>
              <w:t>P.O. Box 21668</w:t>
            </w:r>
          </w:p>
          <w:p w:rsidR="00CB39F6" w:rsidRPr="00CB39F6" w:rsidRDefault="00CB39F6" w:rsidP="00E14078">
            <w:pPr>
              <w:ind w:left="144"/>
              <w:rPr>
                <w:sz w:val="18"/>
                <w:szCs w:val="18"/>
              </w:rPr>
            </w:pPr>
            <w:r w:rsidRPr="00CB39F6">
              <w:rPr>
                <w:sz w:val="18"/>
                <w:szCs w:val="18"/>
              </w:rPr>
              <w:t>Juneau, AK   99802-1668</w:t>
            </w:r>
          </w:p>
          <w:p w:rsidR="00CB39F6" w:rsidRPr="00CB39F6" w:rsidRDefault="00CB39F6" w:rsidP="00E14078">
            <w:pPr>
              <w:ind w:left="144"/>
              <w:rPr>
                <w:sz w:val="18"/>
                <w:szCs w:val="18"/>
              </w:rPr>
            </w:pPr>
            <w:r w:rsidRPr="00CB39F6">
              <w:rPr>
                <w:sz w:val="18"/>
                <w:szCs w:val="18"/>
              </w:rPr>
              <w:t>(800) 304-4846 toll free / 586-7202 in Juneau</w:t>
            </w:r>
          </w:p>
          <w:p w:rsidR="00CB39F6" w:rsidRPr="00382014" w:rsidRDefault="00CB39F6" w:rsidP="00E14078">
            <w:pPr>
              <w:spacing w:after="120"/>
              <w:ind w:left="144"/>
            </w:pPr>
            <w:r w:rsidRPr="00CB39F6">
              <w:rPr>
                <w:sz w:val="18"/>
                <w:szCs w:val="18"/>
              </w:rPr>
              <w:t>(907) 586-7354 fax</w:t>
            </w:r>
          </w:p>
        </w:tc>
      </w:tr>
      <w:tr w:rsidR="00D53977" w:rsidRPr="00382014" w:rsidTr="00D53977">
        <w:trPr>
          <w:jc w:val="center"/>
        </w:trPr>
        <w:tc>
          <w:tcPr>
            <w:tcW w:w="10911" w:type="dxa"/>
            <w:gridSpan w:val="3"/>
            <w:tcBorders>
              <w:left w:val="nil"/>
              <w:bottom w:val="nil"/>
              <w:right w:val="nil"/>
            </w:tcBorders>
            <w:shd w:val="clear" w:color="auto" w:fill="auto"/>
          </w:tcPr>
          <w:p w:rsidR="00D53977" w:rsidRDefault="00D53977" w:rsidP="00B364DC">
            <w:pPr>
              <w:jc w:val="center"/>
              <w:rPr>
                <w:b/>
                <w:sz w:val="22"/>
                <w:szCs w:val="22"/>
              </w:rPr>
            </w:pPr>
            <w:r w:rsidRPr="000E4BB6">
              <w:rPr>
                <w:b/>
                <w:sz w:val="22"/>
                <w:szCs w:val="22"/>
              </w:rPr>
              <w:t>Annual Application Deadline – August 1</w:t>
            </w:r>
          </w:p>
          <w:p w:rsidR="00B364DC" w:rsidRDefault="00D53977" w:rsidP="00B364DC">
            <w:pPr>
              <w:ind w:left="144"/>
              <w:jc w:val="center"/>
              <w:rPr>
                <w:sz w:val="22"/>
                <w:szCs w:val="22"/>
              </w:rPr>
            </w:pPr>
            <w:r w:rsidRPr="008271C0">
              <w:rPr>
                <w:sz w:val="22"/>
                <w:szCs w:val="22"/>
              </w:rPr>
              <w:t xml:space="preserve">Applications received </w:t>
            </w:r>
            <w:r>
              <w:rPr>
                <w:sz w:val="22"/>
                <w:szCs w:val="22"/>
              </w:rPr>
              <w:t xml:space="preserve">after </w:t>
            </w:r>
            <w:r w:rsidRPr="008271C0">
              <w:rPr>
                <w:sz w:val="22"/>
                <w:szCs w:val="22"/>
              </w:rPr>
              <w:t xml:space="preserve">August 1 may not be processed and </w:t>
            </w:r>
            <w:r w:rsidR="00B364DC">
              <w:rPr>
                <w:sz w:val="22"/>
                <w:szCs w:val="22"/>
              </w:rPr>
              <w:t>Individual Processing Quota (</w:t>
            </w:r>
            <w:r w:rsidRPr="008271C0">
              <w:rPr>
                <w:sz w:val="22"/>
                <w:szCs w:val="22"/>
              </w:rPr>
              <w:t>IPQ</w:t>
            </w:r>
            <w:r w:rsidR="00B364DC">
              <w:rPr>
                <w:sz w:val="22"/>
                <w:szCs w:val="22"/>
              </w:rPr>
              <w:t>)</w:t>
            </w:r>
          </w:p>
          <w:p w:rsidR="00D53977" w:rsidRDefault="00D53977" w:rsidP="00B364DC">
            <w:pPr>
              <w:ind w:left="144"/>
              <w:jc w:val="center"/>
              <w:rPr>
                <w:sz w:val="22"/>
                <w:szCs w:val="22"/>
              </w:rPr>
            </w:pPr>
            <w:proofErr w:type="gramStart"/>
            <w:r w:rsidRPr="008271C0">
              <w:rPr>
                <w:sz w:val="22"/>
                <w:szCs w:val="22"/>
              </w:rPr>
              <w:t>may</w:t>
            </w:r>
            <w:proofErr w:type="gramEnd"/>
            <w:r w:rsidRPr="008271C0">
              <w:rPr>
                <w:sz w:val="22"/>
                <w:szCs w:val="22"/>
              </w:rPr>
              <w:t xml:space="preserve"> not be issued to the applicant.</w:t>
            </w:r>
          </w:p>
          <w:p w:rsidR="00B364DC" w:rsidRPr="00D53977" w:rsidRDefault="00B364DC" w:rsidP="00B364DC">
            <w:pPr>
              <w:ind w:left="144"/>
              <w:jc w:val="center"/>
              <w:rPr>
                <w:sz w:val="22"/>
                <w:szCs w:val="22"/>
              </w:rPr>
            </w:pPr>
          </w:p>
        </w:tc>
      </w:tr>
    </w:tbl>
    <w:tbl>
      <w:tblPr>
        <w:tblpPr w:leftFromText="144" w:rightFromText="144" w:vertAnchor="text" w:tblpXSpec="center" w:tblpY="1"/>
        <w:tblOverlap w:val="never"/>
        <w:tblW w:w="10919"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7"/>
        <w:gridCol w:w="1848"/>
        <w:gridCol w:w="1848"/>
        <w:gridCol w:w="3606"/>
      </w:tblGrid>
      <w:tr w:rsidR="00032B0B" w:rsidRPr="00382014" w:rsidTr="00782956">
        <w:tc>
          <w:tcPr>
            <w:tcW w:w="10919" w:type="dxa"/>
            <w:gridSpan w:val="4"/>
            <w:tcBorders>
              <w:bottom w:val="single" w:sz="4" w:space="0" w:color="auto"/>
            </w:tcBorders>
            <w:shd w:val="clear" w:color="auto" w:fill="DAEEF3" w:themeFill="accent5" w:themeFillTint="33"/>
          </w:tcPr>
          <w:p w:rsidR="00032B0B" w:rsidRPr="008A1E6E" w:rsidRDefault="00032B0B" w:rsidP="00782956">
            <w:pPr>
              <w:spacing w:before="60" w:after="60"/>
              <w:jc w:val="center"/>
              <w:rPr>
                <w:b/>
                <w:i/>
                <w:sz w:val="22"/>
                <w:szCs w:val="22"/>
              </w:rPr>
            </w:pPr>
            <w:r w:rsidRPr="008A1E6E">
              <w:rPr>
                <w:b/>
                <w:i/>
                <w:sz w:val="22"/>
                <w:szCs w:val="22"/>
              </w:rPr>
              <w:t>BLOCK A –APPLICANT INFORMATION</w:t>
            </w:r>
          </w:p>
        </w:tc>
      </w:tr>
      <w:tr w:rsidR="005C5678" w:rsidRPr="00382014" w:rsidTr="00782956">
        <w:trPr>
          <w:trHeight w:val="720"/>
        </w:trPr>
        <w:tc>
          <w:tcPr>
            <w:tcW w:w="5465" w:type="dxa"/>
            <w:gridSpan w:val="2"/>
            <w:vMerge w:val="restart"/>
            <w:tcBorders>
              <w:right w:val="single" w:sz="2" w:space="0" w:color="auto"/>
            </w:tcBorders>
          </w:tcPr>
          <w:p w:rsidR="005C5678" w:rsidRPr="00153522" w:rsidRDefault="005C5678" w:rsidP="00A43144">
            <w:pPr>
              <w:rPr>
                <w:sz w:val="22"/>
                <w:szCs w:val="22"/>
              </w:rPr>
            </w:pPr>
            <w:r w:rsidRPr="00153522">
              <w:rPr>
                <w:sz w:val="22"/>
                <w:szCs w:val="22"/>
              </w:rPr>
              <w:t>1.  Name of Applicant:</w:t>
            </w:r>
          </w:p>
        </w:tc>
        <w:tc>
          <w:tcPr>
            <w:tcW w:w="5454" w:type="dxa"/>
            <w:gridSpan w:val="2"/>
            <w:tcBorders>
              <w:left w:val="single" w:sz="2" w:space="0" w:color="auto"/>
              <w:bottom w:val="single" w:sz="2" w:space="0" w:color="auto"/>
            </w:tcBorders>
          </w:tcPr>
          <w:p w:rsidR="005C5678" w:rsidRPr="00153522" w:rsidRDefault="005C5678" w:rsidP="00A43144">
            <w:pPr>
              <w:rPr>
                <w:sz w:val="22"/>
                <w:szCs w:val="22"/>
              </w:rPr>
            </w:pPr>
            <w:r w:rsidRPr="00153522">
              <w:rPr>
                <w:sz w:val="22"/>
                <w:szCs w:val="22"/>
              </w:rPr>
              <w:t xml:space="preserve">2. </w:t>
            </w:r>
            <w:r w:rsidR="00EA6E41">
              <w:rPr>
                <w:sz w:val="22"/>
                <w:szCs w:val="22"/>
              </w:rPr>
              <w:t xml:space="preserve"> </w:t>
            </w:r>
            <w:r w:rsidRPr="00153522">
              <w:rPr>
                <w:sz w:val="22"/>
                <w:szCs w:val="22"/>
              </w:rPr>
              <w:t xml:space="preserve">Applicant’s NMFS Person ID: </w:t>
            </w:r>
          </w:p>
        </w:tc>
      </w:tr>
      <w:tr w:rsidR="005C5678" w:rsidRPr="00382014" w:rsidTr="00782956">
        <w:trPr>
          <w:trHeight w:val="720"/>
        </w:trPr>
        <w:tc>
          <w:tcPr>
            <w:tcW w:w="5465" w:type="dxa"/>
            <w:gridSpan w:val="2"/>
            <w:vMerge/>
            <w:tcBorders>
              <w:bottom w:val="single" w:sz="2" w:space="0" w:color="auto"/>
              <w:right w:val="single" w:sz="2" w:space="0" w:color="auto"/>
            </w:tcBorders>
          </w:tcPr>
          <w:p w:rsidR="005C5678" w:rsidRPr="00153522" w:rsidRDefault="005C5678" w:rsidP="00A43144">
            <w:pPr>
              <w:rPr>
                <w:sz w:val="22"/>
                <w:szCs w:val="22"/>
              </w:rPr>
            </w:pPr>
          </w:p>
        </w:tc>
        <w:tc>
          <w:tcPr>
            <w:tcW w:w="5454" w:type="dxa"/>
            <w:gridSpan w:val="2"/>
            <w:tcBorders>
              <w:left w:val="single" w:sz="2" w:space="0" w:color="auto"/>
              <w:bottom w:val="single" w:sz="2" w:space="0" w:color="auto"/>
            </w:tcBorders>
          </w:tcPr>
          <w:p w:rsidR="005C5678" w:rsidRPr="00153522" w:rsidRDefault="005C5678" w:rsidP="00A43144">
            <w:pPr>
              <w:rPr>
                <w:sz w:val="22"/>
                <w:szCs w:val="22"/>
              </w:rPr>
            </w:pPr>
            <w:r w:rsidRPr="00153522">
              <w:rPr>
                <w:sz w:val="22"/>
                <w:szCs w:val="22"/>
              </w:rPr>
              <w:t>3.  Date of Birth or Incorporation:</w:t>
            </w:r>
          </w:p>
        </w:tc>
      </w:tr>
      <w:tr w:rsidR="005C5678" w:rsidRPr="00382014" w:rsidTr="00782956">
        <w:trPr>
          <w:trHeight w:val="1584"/>
        </w:trPr>
        <w:tc>
          <w:tcPr>
            <w:tcW w:w="5465" w:type="dxa"/>
            <w:gridSpan w:val="2"/>
            <w:tcBorders>
              <w:top w:val="single" w:sz="2" w:space="0" w:color="auto"/>
              <w:right w:val="single" w:sz="2" w:space="0" w:color="auto"/>
            </w:tcBorders>
          </w:tcPr>
          <w:p w:rsidR="005C5678" w:rsidRPr="00153522" w:rsidRDefault="005C5678" w:rsidP="00A43144">
            <w:pPr>
              <w:rPr>
                <w:sz w:val="22"/>
                <w:szCs w:val="22"/>
              </w:rPr>
            </w:pPr>
            <w:r w:rsidRPr="00153522">
              <w:rPr>
                <w:sz w:val="22"/>
                <w:szCs w:val="22"/>
              </w:rPr>
              <w:t>4.  Permanent Business Mailing Address:</w:t>
            </w:r>
          </w:p>
        </w:tc>
        <w:tc>
          <w:tcPr>
            <w:tcW w:w="5454" w:type="dxa"/>
            <w:gridSpan w:val="2"/>
            <w:tcBorders>
              <w:top w:val="single" w:sz="2" w:space="0" w:color="auto"/>
              <w:left w:val="single" w:sz="2" w:space="0" w:color="auto"/>
            </w:tcBorders>
          </w:tcPr>
          <w:p w:rsidR="005C5678" w:rsidRPr="00153522" w:rsidRDefault="005C5678" w:rsidP="00A43144">
            <w:pPr>
              <w:rPr>
                <w:sz w:val="22"/>
                <w:szCs w:val="22"/>
              </w:rPr>
            </w:pPr>
            <w:r w:rsidRPr="00153522">
              <w:rPr>
                <w:sz w:val="22"/>
                <w:szCs w:val="22"/>
              </w:rPr>
              <w:t>5.  Temporary Business Mailing Address</w:t>
            </w:r>
            <w:r w:rsidR="00C0221A">
              <w:rPr>
                <w:sz w:val="22"/>
                <w:szCs w:val="22"/>
              </w:rPr>
              <w:t xml:space="preserve"> (</w:t>
            </w:r>
            <w:r w:rsidR="00C0221A" w:rsidRPr="00C0221A">
              <w:rPr>
                <w:i/>
                <w:sz w:val="22"/>
                <w:szCs w:val="22"/>
              </w:rPr>
              <w:t>Optional)</w:t>
            </w:r>
            <w:r w:rsidRPr="00153522">
              <w:rPr>
                <w:sz w:val="22"/>
                <w:szCs w:val="22"/>
              </w:rPr>
              <w:t>:</w:t>
            </w:r>
          </w:p>
        </w:tc>
      </w:tr>
      <w:tr w:rsidR="00032B0B" w:rsidRPr="00382014" w:rsidTr="00782956">
        <w:trPr>
          <w:trHeight w:val="864"/>
        </w:trPr>
        <w:tc>
          <w:tcPr>
            <w:tcW w:w="3617" w:type="dxa"/>
            <w:tcBorders>
              <w:top w:val="single" w:sz="2" w:space="0" w:color="auto"/>
            </w:tcBorders>
          </w:tcPr>
          <w:p w:rsidR="00032B0B" w:rsidRPr="00153522" w:rsidRDefault="005C5678" w:rsidP="00A43144">
            <w:pPr>
              <w:rPr>
                <w:sz w:val="22"/>
                <w:szCs w:val="22"/>
              </w:rPr>
            </w:pPr>
            <w:r w:rsidRPr="00153522">
              <w:rPr>
                <w:sz w:val="22"/>
                <w:szCs w:val="22"/>
              </w:rPr>
              <w:t>6</w:t>
            </w:r>
            <w:r w:rsidR="00032B0B" w:rsidRPr="00153522">
              <w:rPr>
                <w:sz w:val="22"/>
                <w:szCs w:val="22"/>
              </w:rPr>
              <w:t>.  Business Telephone Number:</w:t>
            </w:r>
          </w:p>
        </w:tc>
        <w:tc>
          <w:tcPr>
            <w:tcW w:w="3696" w:type="dxa"/>
            <w:gridSpan w:val="2"/>
            <w:tcBorders>
              <w:top w:val="single" w:sz="2" w:space="0" w:color="auto"/>
            </w:tcBorders>
          </w:tcPr>
          <w:p w:rsidR="00032B0B" w:rsidRPr="00153522" w:rsidRDefault="005C5678" w:rsidP="00A43144">
            <w:pPr>
              <w:rPr>
                <w:sz w:val="22"/>
                <w:szCs w:val="22"/>
              </w:rPr>
            </w:pPr>
            <w:r w:rsidRPr="00153522">
              <w:rPr>
                <w:sz w:val="22"/>
                <w:szCs w:val="22"/>
              </w:rPr>
              <w:t>7</w:t>
            </w:r>
            <w:r w:rsidR="00032B0B" w:rsidRPr="00153522">
              <w:rPr>
                <w:sz w:val="22"/>
                <w:szCs w:val="22"/>
              </w:rPr>
              <w:t>.  Business Fa</w:t>
            </w:r>
            <w:r w:rsidRPr="00153522">
              <w:rPr>
                <w:sz w:val="22"/>
                <w:szCs w:val="22"/>
              </w:rPr>
              <w:t>x</w:t>
            </w:r>
            <w:r w:rsidR="00032B0B" w:rsidRPr="00153522">
              <w:rPr>
                <w:sz w:val="22"/>
                <w:szCs w:val="22"/>
              </w:rPr>
              <w:t xml:space="preserve"> Number:</w:t>
            </w:r>
          </w:p>
        </w:tc>
        <w:tc>
          <w:tcPr>
            <w:tcW w:w="3606" w:type="dxa"/>
            <w:tcBorders>
              <w:top w:val="single" w:sz="2" w:space="0" w:color="auto"/>
            </w:tcBorders>
          </w:tcPr>
          <w:p w:rsidR="00032B0B" w:rsidRPr="00153522" w:rsidRDefault="005C5678" w:rsidP="00A43144">
            <w:pPr>
              <w:rPr>
                <w:sz w:val="22"/>
                <w:szCs w:val="22"/>
              </w:rPr>
            </w:pPr>
            <w:r w:rsidRPr="00153522">
              <w:rPr>
                <w:sz w:val="22"/>
                <w:szCs w:val="22"/>
              </w:rPr>
              <w:t>8</w:t>
            </w:r>
            <w:r w:rsidR="00032B0B" w:rsidRPr="00153522">
              <w:rPr>
                <w:sz w:val="22"/>
                <w:szCs w:val="22"/>
              </w:rPr>
              <w:t>.  Business E-mail Address:</w:t>
            </w:r>
          </w:p>
        </w:tc>
      </w:tr>
    </w:tbl>
    <w:p w:rsidR="00153522" w:rsidRPr="00EA6E41" w:rsidRDefault="00153522">
      <w:pPr>
        <w:rPr>
          <w:sz w:val="16"/>
          <w:szCs w:val="16"/>
        </w:rPr>
      </w:pPr>
    </w:p>
    <w:tbl>
      <w:tblPr>
        <w:tblpPr w:leftFromText="144" w:rightFromText="144" w:vertAnchor="text" w:tblpXSpec="center" w:tblpY="1"/>
        <w:tblOverlap w:val="never"/>
        <w:tblW w:w="10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82"/>
      </w:tblGrid>
      <w:tr w:rsidR="00032B0B" w:rsidRPr="00382014" w:rsidTr="00782956">
        <w:tc>
          <w:tcPr>
            <w:tcW w:w="10782" w:type="dxa"/>
            <w:tcBorders>
              <w:bottom w:val="single" w:sz="2" w:space="0" w:color="auto"/>
            </w:tcBorders>
            <w:shd w:val="clear" w:color="auto" w:fill="DAEEF3" w:themeFill="accent5" w:themeFillTint="33"/>
          </w:tcPr>
          <w:p w:rsidR="00032B0B" w:rsidRPr="00AE16A5" w:rsidRDefault="00032B0B" w:rsidP="00346ED4">
            <w:pPr>
              <w:pStyle w:val="Heading1"/>
              <w:spacing w:before="60"/>
              <w:jc w:val="center"/>
              <w:rPr>
                <w:rFonts w:ascii="Times New Roman" w:hAnsi="Times New Roman" w:cs="Times New Roman"/>
                <w:bCs w:val="0"/>
                <w:i/>
                <w:kern w:val="0"/>
                <w:sz w:val="22"/>
                <w:szCs w:val="22"/>
              </w:rPr>
            </w:pPr>
            <w:r w:rsidRPr="00AE16A5">
              <w:rPr>
                <w:rFonts w:ascii="Times New Roman" w:hAnsi="Times New Roman" w:cs="Times New Roman"/>
                <w:i/>
                <w:kern w:val="0"/>
                <w:sz w:val="22"/>
                <w:szCs w:val="22"/>
              </w:rPr>
              <w:t xml:space="preserve">BLOCK B – TYPE OF ANNUAL </w:t>
            </w:r>
            <w:r w:rsidR="00346ED4">
              <w:rPr>
                <w:rFonts w:ascii="Times New Roman" w:hAnsi="Times New Roman" w:cs="Times New Roman"/>
                <w:i/>
                <w:kern w:val="0"/>
                <w:sz w:val="22"/>
                <w:szCs w:val="22"/>
              </w:rPr>
              <w:t>IPQ</w:t>
            </w:r>
            <w:r w:rsidRPr="00AE16A5">
              <w:rPr>
                <w:rFonts w:ascii="Times New Roman" w:hAnsi="Times New Roman" w:cs="Times New Roman"/>
                <w:i/>
                <w:kern w:val="0"/>
                <w:sz w:val="22"/>
                <w:szCs w:val="22"/>
              </w:rPr>
              <w:t xml:space="preserve"> FOR WHICH APPLICATION IS MADE</w:t>
            </w:r>
          </w:p>
        </w:tc>
      </w:tr>
      <w:tr w:rsidR="00032B0B" w:rsidRPr="00382014" w:rsidTr="00782956">
        <w:trPr>
          <w:trHeight w:val="2110"/>
        </w:trPr>
        <w:tc>
          <w:tcPr>
            <w:tcW w:w="10782" w:type="dxa"/>
            <w:tcBorders>
              <w:top w:val="single" w:sz="2" w:space="0" w:color="auto"/>
              <w:left w:val="single" w:sz="2" w:space="0" w:color="auto"/>
              <w:right w:val="single" w:sz="2" w:space="0" w:color="auto"/>
            </w:tcBorders>
          </w:tcPr>
          <w:p w:rsidR="00EF6843" w:rsidRDefault="00782956" w:rsidP="00EF6843">
            <w:pPr>
              <w:spacing w:before="120"/>
              <w:rPr>
                <w:sz w:val="22"/>
                <w:szCs w:val="22"/>
              </w:rPr>
            </w:pPr>
            <w:r>
              <w:rPr>
                <w:sz w:val="22"/>
                <w:szCs w:val="22"/>
              </w:rPr>
              <w:t xml:space="preserve">Indicate the type of annual </w:t>
            </w:r>
            <w:r w:rsidR="00EF6843">
              <w:rPr>
                <w:sz w:val="22"/>
                <w:szCs w:val="22"/>
              </w:rPr>
              <w:t>IPQ</w:t>
            </w:r>
            <w:r>
              <w:rPr>
                <w:sz w:val="22"/>
                <w:szCs w:val="22"/>
              </w:rPr>
              <w:t xml:space="preserve"> requested.  If selecting fisheries, check those boxes that apply.  If selecting all fisheries, check the ALL FISHERIES box.</w:t>
            </w:r>
          </w:p>
          <w:p w:rsidR="00EF6843" w:rsidRPr="00531A76" w:rsidRDefault="00EF6843" w:rsidP="00EF6843">
            <w:pPr>
              <w:spacing w:before="120"/>
              <w:rPr>
                <w:sz w:val="22"/>
                <w:szCs w:val="22"/>
              </w:rPr>
            </w:pPr>
          </w:p>
          <w:p w:rsidR="00EF6843" w:rsidRDefault="00EF6843" w:rsidP="00EF6843">
            <w:pPr>
              <w:spacing w:before="120"/>
              <w:ind w:left="72"/>
              <w:rPr>
                <w:sz w:val="22"/>
                <w:szCs w:val="22"/>
              </w:rPr>
            </w:pPr>
            <w:r w:rsidRPr="00531A76">
              <w:rPr>
                <w:sz w:val="22"/>
                <w:szCs w:val="22"/>
              </w:rPr>
              <w:t xml:space="preserve">[   ]  ALL FISHERIES for which applicant holds </w:t>
            </w:r>
            <w:r>
              <w:rPr>
                <w:sz w:val="22"/>
                <w:szCs w:val="22"/>
              </w:rPr>
              <w:t>P</w:t>
            </w:r>
            <w:r w:rsidRPr="00531A76">
              <w:rPr>
                <w:sz w:val="22"/>
                <w:szCs w:val="22"/>
              </w:rPr>
              <w:t>QS</w:t>
            </w:r>
          </w:p>
          <w:p w:rsidR="00ED7C01" w:rsidRDefault="00ED7C01" w:rsidP="00EF6843">
            <w:pPr>
              <w:spacing w:before="120"/>
              <w:ind w:left="72"/>
              <w:rPr>
                <w:sz w:val="22"/>
                <w:szCs w:val="22"/>
              </w:rPr>
            </w:pPr>
          </w:p>
          <w:p w:rsidR="00EF6843" w:rsidRDefault="00EF6843" w:rsidP="00EF6843">
            <w:pPr>
              <w:spacing w:before="120"/>
              <w:ind w:left="72"/>
              <w:rPr>
                <w:sz w:val="22"/>
                <w:szCs w:val="22"/>
              </w:rPr>
            </w:pPr>
            <w:r w:rsidRPr="00531A76">
              <w:rPr>
                <w:sz w:val="22"/>
                <w:szCs w:val="22"/>
              </w:rPr>
              <w:t xml:space="preserve">[   ]  Only those fisheries </w:t>
            </w:r>
            <w:r>
              <w:rPr>
                <w:sz w:val="22"/>
                <w:szCs w:val="22"/>
              </w:rPr>
              <w:t>checked</w:t>
            </w:r>
            <w:r w:rsidRPr="00531A76">
              <w:rPr>
                <w:sz w:val="22"/>
                <w:szCs w:val="22"/>
              </w:rPr>
              <w:t xml:space="preserve"> below:</w:t>
            </w:r>
          </w:p>
          <w:p w:rsidR="00ED7C01" w:rsidRDefault="00ED7C01" w:rsidP="00EF6843">
            <w:pPr>
              <w:spacing w:before="120"/>
              <w:ind w:left="72"/>
              <w:rPr>
                <w:sz w:val="22"/>
                <w:szCs w:val="22"/>
              </w:rPr>
            </w:pPr>
          </w:p>
          <w:p w:rsidR="00EF6843" w:rsidRDefault="00EF6843" w:rsidP="00EF6843">
            <w:pPr>
              <w:spacing w:before="120"/>
              <w:ind w:left="72"/>
              <w:rPr>
                <w:sz w:val="22"/>
                <w:szCs w:val="22"/>
              </w:rPr>
            </w:pPr>
            <w:r>
              <w:rPr>
                <w:sz w:val="22"/>
                <w:szCs w:val="22"/>
              </w:rPr>
              <w:t xml:space="preserve">            [     ]  </w:t>
            </w:r>
            <w:r w:rsidRPr="00531A76">
              <w:rPr>
                <w:sz w:val="22"/>
                <w:szCs w:val="22"/>
              </w:rPr>
              <w:t>BBR</w:t>
            </w:r>
            <w:r>
              <w:rPr>
                <w:sz w:val="22"/>
                <w:szCs w:val="22"/>
              </w:rPr>
              <w:t xml:space="preserve">         [     ]  BSS              [     ]</w:t>
            </w:r>
            <w:r w:rsidRPr="00531A76">
              <w:rPr>
                <w:sz w:val="22"/>
                <w:szCs w:val="22"/>
              </w:rPr>
              <w:t xml:space="preserve">    E</w:t>
            </w:r>
            <w:r>
              <w:rPr>
                <w:sz w:val="22"/>
                <w:szCs w:val="22"/>
              </w:rPr>
              <w:t xml:space="preserve">AG          [     ] EBT     </w:t>
            </w:r>
            <w:r w:rsidR="00782956">
              <w:rPr>
                <w:sz w:val="22"/>
                <w:szCs w:val="22"/>
              </w:rPr>
              <w:tab/>
            </w:r>
            <w:r>
              <w:rPr>
                <w:sz w:val="22"/>
                <w:szCs w:val="22"/>
              </w:rPr>
              <w:t xml:space="preserve">[     ] WBT          </w:t>
            </w:r>
          </w:p>
          <w:p w:rsidR="00ED7C01" w:rsidRDefault="00ED7C01" w:rsidP="00EF6843">
            <w:pPr>
              <w:spacing w:before="120"/>
              <w:ind w:left="72"/>
              <w:rPr>
                <w:sz w:val="22"/>
                <w:szCs w:val="22"/>
              </w:rPr>
            </w:pPr>
          </w:p>
          <w:p w:rsidR="00EF6843" w:rsidRDefault="00EF6843" w:rsidP="00EF6843">
            <w:pPr>
              <w:spacing w:before="120"/>
              <w:ind w:left="72"/>
              <w:rPr>
                <w:sz w:val="22"/>
                <w:szCs w:val="22"/>
              </w:rPr>
            </w:pPr>
            <w:r>
              <w:rPr>
                <w:sz w:val="22"/>
                <w:szCs w:val="22"/>
              </w:rPr>
              <w:t xml:space="preserve">            [     ] PIK            [     ] SMB             [     ]    WAG         [     ]</w:t>
            </w:r>
            <w:r w:rsidRPr="00531A76">
              <w:rPr>
                <w:sz w:val="22"/>
                <w:szCs w:val="22"/>
              </w:rPr>
              <w:t xml:space="preserve"> </w:t>
            </w:r>
            <w:r>
              <w:rPr>
                <w:sz w:val="22"/>
                <w:szCs w:val="22"/>
              </w:rPr>
              <w:t>WAI</w:t>
            </w:r>
            <w:r w:rsidRPr="00531A76">
              <w:rPr>
                <w:sz w:val="22"/>
                <w:szCs w:val="22"/>
              </w:rPr>
              <w:t xml:space="preserve">    </w:t>
            </w:r>
          </w:p>
          <w:p w:rsidR="00032B0B" w:rsidRPr="00A07EC5" w:rsidRDefault="00EF6843" w:rsidP="00A07EC5">
            <w:pPr>
              <w:spacing w:before="120"/>
              <w:ind w:left="72"/>
              <w:rPr>
                <w:sz w:val="22"/>
                <w:szCs w:val="22"/>
              </w:rPr>
            </w:pPr>
            <w:r>
              <w:rPr>
                <w:sz w:val="22"/>
                <w:szCs w:val="22"/>
              </w:rPr>
              <w:t xml:space="preserve"> </w:t>
            </w:r>
          </w:p>
        </w:tc>
      </w:tr>
    </w:tbl>
    <w:p w:rsidR="00ED7C01" w:rsidRDefault="00ED7C01" w:rsidP="00800E81"/>
    <w:p w:rsidR="00ED7C01" w:rsidRDefault="00ED7C01">
      <w:r>
        <w:br w:type="page"/>
      </w:r>
    </w:p>
    <w:p w:rsidR="00153522" w:rsidRDefault="00153522" w:rsidP="00800E81"/>
    <w:tbl>
      <w:tblPr>
        <w:tblpPr w:leftFromText="180" w:rightFromText="180" w:vertAnchor="text" w:tblpXSpec="center" w:tblpY="1"/>
        <w:tblOverlap w:val="never"/>
        <w:tblW w:w="11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88"/>
      </w:tblGrid>
      <w:tr w:rsidR="00032B0B" w:rsidRPr="00382014" w:rsidTr="00ED7C01">
        <w:trPr>
          <w:jc w:val="center"/>
        </w:trPr>
        <w:tc>
          <w:tcPr>
            <w:tcW w:w="11011" w:type="dxa"/>
            <w:shd w:val="clear" w:color="auto" w:fill="DAEEF3" w:themeFill="accent5" w:themeFillTint="33"/>
            <w:vAlign w:val="center"/>
          </w:tcPr>
          <w:p w:rsidR="00032B0B" w:rsidRPr="00382014" w:rsidRDefault="00EF6843" w:rsidP="00ED7C01">
            <w:pPr>
              <w:spacing w:before="60"/>
              <w:jc w:val="center"/>
              <w:rPr>
                <w:b/>
                <w:i/>
                <w:sz w:val="22"/>
                <w:szCs w:val="22"/>
              </w:rPr>
            </w:pPr>
            <w:r>
              <w:rPr>
                <w:b/>
                <w:i/>
                <w:sz w:val="22"/>
                <w:szCs w:val="22"/>
              </w:rPr>
              <w:t>BLOCK C</w:t>
            </w:r>
            <w:r w:rsidR="00032B0B" w:rsidRPr="00382014">
              <w:rPr>
                <w:b/>
                <w:i/>
                <w:sz w:val="22"/>
                <w:szCs w:val="22"/>
              </w:rPr>
              <w:t xml:space="preserve"> – IDENTIFICATION OF OWNERSHIP INTEREST</w:t>
            </w:r>
          </w:p>
          <w:p w:rsidR="00032B0B" w:rsidRPr="00ED7C01" w:rsidRDefault="00ED7C01" w:rsidP="00ED7C01">
            <w:pPr>
              <w:spacing w:after="60"/>
              <w:jc w:val="center"/>
              <w:rPr>
                <w:b/>
                <w:i/>
                <w:sz w:val="22"/>
                <w:szCs w:val="22"/>
              </w:rPr>
            </w:pPr>
            <w:r w:rsidRPr="00ED7C01">
              <w:rPr>
                <w:b/>
                <w:i/>
                <w:sz w:val="22"/>
                <w:szCs w:val="22"/>
              </w:rPr>
              <w:t>(</w:t>
            </w:r>
            <w:proofErr w:type="gramStart"/>
            <w:r w:rsidRPr="00ED7C01">
              <w:rPr>
                <w:b/>
                <w:i/>
                <w:sz w:val="22"/>
                <w:szCs w:val="22"/>
              </w:rPr>
              <w:t>t</w:t>
            </w:r>
            <w:r w:rsidR="00032B0B" w:rsidRPr="00ED7C01">
              <w:rPr>
                <w:b/>
                <w:i/>
                <w:sz w:val="22"/>
                <w:szCs w:val="22"/>
              </w:rPr>
              <w:t>o</w:t>
            </w:r>
            <w:proofErr w:type="gramEnd"/>
            <w:r w:rsidR="00032B0B" w:rsidRPr="00ED7C01">
              <w:rPr>
                <w:b/>
                <w:i/>
                <w:sz w:val="22"/>
                <w:szCs w:val="22"/>
              </w:rPr>
              <w:t xml:space="preserve"> be completed by Applicants who are not individuals (i.e., corporations, partnerships, etc.)</w:t>
            </w:r>
          </w:p>
        </w:tc>
      </w:tr>
      <w:tr w:rsidR="00032B0B" w:rsidRPr="00382014" w:rsidTr="00A43144">
        <w:trPr>
          <w:trHeight w:val="4328"/>
          <w:jc w:val="center"/>
        </w:trPr>
        <w:tc>
          <w:tcPr>
            <w:tcW w:w="11011" w:type="dxa"/>
            <w:tcBorders>
              <w:bottom w:val="single" w:sz="4" w:space="0" w:color="auto"/>
            </w:tcBorders>
          </w:tcPr>
          <w:p w:rsidR="00A34322" w:rsidRPr="00CD1798" w:rsidRDefault="00032B0B" w:rsidP="00E14078">
            <w:pPr>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spacing w:before="120" w:after="120"/>
              <w:rPr>
                <w:sz w:val="20"/>
                <w:szCs w:val="20"/>
              </w:rPr>
            </w:pPr>
            <w:r w:rsidRPr="00CD1798">
              <w:rPr>
                <w:sz w:val="20"/>
                <w:szCs w:val="20"/>
              </w:rPr>
              <w:t xml:space="preserve">If the Applicant identified in Block A is </w:t>
            </w:r>
            <w:r w:rsidR="00ED7C01">
              <w:rPr>
                <w:sz w:val="20"/>
                <w:szCs w:val="20"/>
              </w:rPr>
              <w:t>NOT</w:t>
            </w:r>
            <w:r w:rsidRPr="00CD1798">
              <w:rPr>
                <w:sz w:val="20"/>
                <w:szCs w:val="20"/>
              </w:rPr>
              <w:t xml:space="preserve"> an individual (i.e. is a corporation, partnership or some other entity) the name(s) of all owners of the Applicant must be provided, together </w:t>
            </w:r>
            <w:r w:rsidR="00EA6E41">
              <w:rPr>
                <w:sz w:val="20"/>
                <w:szCs w:val="20"/>
              </w:rPr>
              <w:t xml:space="preserve">with the percent of ownership. </w:t>
            </w:r>
            <w:r w:rsidRPr="00CD1798">
              <w:rPr>
                <w:sz w:val="20"/>
                <w:szCs w:val="20"/>
              </w:rPr>
              <w:t xml:space="preserve"> If a listed owner is not an individual, provide the same information </w:t>
            </w:r>
            <w:r w:rsidR="00780801">
              <w:rPr>
                <w:sz w:val="20"/>
                <w:szCs w:val="20"/>
              </w:rPr>
              <w:t>for each owner until all owners</w:t>
            </w:r>
            <w:r w:rsidRPr="00CD1798">
              <w:rPr>
                <w:sz w:val="20"/>
                <w:szCs w:val="20"/>
              </w:rPr>
              <w:t xml:space="preserve"> and their percent of ownership</w:t>
            </w:r>
            <w:r w:rsidR="00780801">
              <w:rPr>
                <w:sz w:val="20"/>
                <w:szCs w:val="20"/>
              </w:rPr>
              <w:t xml:space="preserve"> </w:t>
            </w:r>
            <w:r w:rsidR="0062268F">
              <w:rPr>
                <w:sz w:val="20"/>
                <w:szCs w:val="20"/>
              </w:rPr>
              <w:t>are</w:t>
            </w:r>
            <w:r w:rsidRPr="00CD1798">
              <w:rPr>
                <w:sz w:val="20"/>
                <w:szCs w:val="20"/>
              </w:rPr>
              <w:t xml:space="preserve"> reve</w:t>
            </w:r>
            <w:r w:rsidR="00A43144">
              <w:rPr>
                <w:sz w:val="20"/>
                <w:szCs w:val="20"/>
              </w:rPr>
              <w:t>aled to the individual level.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96"/>
              <w:gridCol w:w="888"/>
              <w:gridCol w:w="236"/>
              <w:gridCol w:w="3916"/>
              <w:gridCol w:w="927"/>
            </w:tblGrid>
            <w:tr w:rsidR="00E14078" w:rsidRPr="00382014" w:rsidTr="00E14078">
              <w:trPr>
                <w:trHeight w:val="333"/>
                <w:jc w:val="center"/>
              </w:trPr>
              <w:tc>
                <w:tcPr>
                  <w:tcW w:w="4096" w:type="dxa"/>
                  <w:tcBorders>
                    <w:top w:val="nil"/>
                    <w:left w:val="nil"/>
                    <w:bottom w:val="single" w:sz="2" w:space="0" w:color="auto"/>
                    <w:right w:val="single" w:sz="2" w:space="0" w:color="auto"/>
                  </w:tcBorders>
                  <w:vAlign w:val="bottom"/>
                </w:tcPr>
                <w:p w:rsidR="00E14078" w:rsidRPr="00E14078" w:rsidRDefault="00E14078" w:rsidP="008B4062">
                  <w:pPr>
                    <w:framePr w:hSpace="180" w:wrap="around" w:vAnchor="text" w:hAnchor="text" w:xAlign="center" w:y="1"/>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suppressOverlap/>
                    <w:jc w:val="center"/>
                    <w:rPr>
                      <w:b/>
                      <w:sz w:val="22"/>
                      <w:szCs w:val="22"/>
                    </w:rPr>
                  </w:pPr>
                  <w:r w:rsidRPr="00E14078">
                    <w:rPr>
                      <w:b/>
                      <w:sz w:val="22"/>
                      <w:szCs w:val="22"/>
                    </w:rPr>
                    <w:t>Name of Owner</w:t>
                  </w:r>
                </w:p>
              </w:tc>
              <w:tc>
                <w:tcPr>
                  <w:tcW w:w="888" w:type="dxa"/>
                  <w:tcBorders>
                    <w:top w:val="nil"/>
                    <w:left w:val="single" w:sz="2" w:space="0" w:color="auto"/>
                    <w:bottom w:val="single" w:sz="2" w:space="0" w:color="auto"/>
                    <w:right w:val="nil"/>
                  </w:tcBorders>
                  <w:vAlign w:val="bottom"/>
                </w:tcPr>
                <w:p w:rsidR="00E14078" w:rsidRPr="00E14078" w:rsidRDefault="00E14078" w:rsidP="008B4062">
                  <w:pPr>
                    <w:framePr w:hSpace="180" w:wrap="around" w:vAnchor="text" w:hAnchor="text" w:xAlign="center" w:y="1"/>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suppressOverlap/>
                    <w:jc w:val="center"/>
                    <w:rPr>
                      <w:b/>
                      <w:sz w:val="20"/>
                      <w:szCs w:val="20"/>
                    </w:rPr>
                  </w:pPr>
                  <w:r w:rsidRPr="00E14078">
                    <w:rPr>
                      <w:b/>
                      <w:sz w:val="20"/>
                      <w:szCs w:val="20"/>
                    </w:rPr>
                    <w:t>%</w:t>
                  </w:r>
                </w:p>
                <w:p w:rsidR="00E14078" w:rsidRPr="00E14078" w:rsidRDefault="00E14078" w:rsidP="008B4062">
                  <w:pPr>
                    <w:framePr w:hSpace="180" w:wrap="around" w:vAnchor="text" w:hAnchor="text" w:xAlign="center" w:y="1"/>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suppressOverlap/>
                    <w:jc w:val="center"/>
                    <w:rPr>
                      <w:b/>
                      <w:sz w:val="22"/>
                      <w:szCs w:val="22"/>
                    </w:rPr>
                  </w:pPr>
                  <w:r w:rsidRPr="00E14078">
                    <w:rPr>
                      <w:b/>
                      <w:sz w:val="20"/>
                      <w:szCs w:val="20"/>
                    </w:rPr>
                    <w:t>Interest</w:t>
                  </w:r>
                </w:p>
              </w:tc>
              <w:tc>
                <w:tcPr>
                  <w:tcW w:w="236" w:type="dxa"/>
                  <w:tcBorders>
                    <w:top w:val="nil"/>
                    <w:left w:val="nil"/>
                    <w:bottom w:val="nil"/>
                    <w:right w:val="nil"/>
                  </w:tcBorders>
                  <w:vAlign w:val="center"/>
                </w:tcPr>
                <w:p w:rsidR="00E14078" w:rsidRPr="00382014" w:rsidRDefault="00E14078" w:rsidP="008B4062">
                  <w:pPr>
                    <w:framePr w:hSpace="180" w:wrap="around" w:vAnchor="text" w:hAnchor="text" w:xAlign="center" w:y="1"/>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suppressOverlap/>
                    <w:jc w:val="center"/>
                    <w:rPr>
                      <w:b/>
                      <w:sz w:val="20"/>
                    </w:rPr>
                  </w:pPr>
                </w:p>
              </w:tc>
              <w:tc>
                <w:tcPr>
                  <w:tcW w:w="3916" w:type="dxa"/>
                  <w:tcBorders>
                    <w:top w:val="nil"/>
                    <w:left w:val="nil"/>
                    <w:bottom w:val="single" w:sz="2" w:space="0" w:color="auto"/>
                    <w:right w:val="single" w:sz="2" w:space="0" w:color="auto"/>
                  </w:tcBorders>
                  <w:vAlign w:val="bottom"/>
                </w:tcPr>
                <w:p w:rsidR="00E14078" w:rsidRPr="00E14078" w:rsidRDefault="00E14078" w:rsidP="008B4062">
                  <w:pPr>
                    <w:framePr w:hSpace="180" w:wrap="around" w:vAnchor="text" w:hAnchor="text" w:xAlign="center" w:y="1"/>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suppressOverlap/>
                    <w:jc w:val="center"/>
                    <w:rPr>
                      <w:b/>
                      <w:sz w:val="22"/>
                      <w:szCs w:val="22"/>
                    </w:rPr>
                  </w:pPr>
                  <w:r w:rsidRPr="00E14078">
                    <w:rPr>
                      <w:b/>
                      <w:sz w:val="22"/>
                      <w:szCs w:val="22"/>
                    </w:rPr>
                    <w:t>Name of Owner</w:t>
                  </w:r>
                </w:p>
              </w:tc>
              <w:tc>
                <w:tcPr>
                  <w:tcW w:w="927" w:type="dxa"/>
                  <w:tcBorders>
                    <w:top w:val="nil"/>
                    <w:left w:val="single" w:sz="2" w:space="0" w:color="auto"/>
                    <w:bottom w:val="single" w:sz="2" w:space="0" w:color="auto"/>
                    <w:right w:val="nil"/>
                  </w:tcBorders>
                  <w:vAlign w:val="bottom"/>
                </w:tcPr>
                <w:p w:rsidR="00E14078" w:rsidRPr="00E14078" w:rsidRDefault="00E14078" w:rsidP="008B4062">
                  <w:pPr>
                    <w:framePr w:hSpace="180" w:wrap="around" w:vAnchor="text" w:hAnchor="text" w:xAlign="center" w:y="1"/>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suppressOverlap/>
                    <w:jc w:val="center"/>
                    <w:rPr>
                      <w:b/>
                      <w:sz w:val="20"/>
                      <w:szCs w:val="20"/>
                    </w:rPr>
                  </w:pPr>
                  <w:r w:rsidRPr="00E14078">
                    <w:rPr>
                      <w:b/>
                      <w:sz w:val="20"/>
                      <w:szCs w:val="20"/>
                    </w:rPr>
                    <w:t>%</w:t>
                  </w:r>
                </w:p>
                <w:p w:rsidR="00E14078" w:rsidRPr="00E14078" w:rsidRDefault="00E14078" w:rsidP="008B4062">
                  <w:pPr>
                    <w:framePr w:hSpace="180" w:wrap="around" w:vAnchor="text" w:hAnchor="text" w:xAlign="center" w:y="1"/>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suppressOverlap/>
                    <w:jc w:val="center"/>
                    <w:rPr>
                      <w:b/>
                      <w:sz w:val="22"/>
                      <w:szCs w:val="22"/>
                    </w:rPr>
                  </w:pPr>
                  <w:r w:rsidRPr="00E14078">
                    <w:rPr>
                      <w:b/>
                      <w:sz w:val="20"/>
                      <w:szCs w:val="20"/>
                    </w:rPr>
                    <w:t>Interest</w:t>
                  </w:r>
                </w:p>
              </w:tc>
            </w:tr>
            <w:tr w:rsidR="00E14078" w:rsidRPr="00382014" w:rsidTr="00E14078">
              <w:trPr>
                <w:trHeight w:val="576"/>
                <w:jc w:val="center"/>
              </w:trPr>
              <w:tc>
                <w:tcPr>
                  <w:tcW w:w="4096" w:type="dxa"/>
                  <w:tcBorders>
                    <w:top w:val="single" w:sz="2" w:space="0" w:color="auto"/>
                    <w:left w:val="nil"/>
                    <w:bottom w:val="single" w:sz="2" w:space="0" w:color="auto"/>
                    <w:right w:val="single" w:sz="2" w:space="0" w:color="auto"/>
                  </w:tcBorders>
                  <w:vAlign w:val="center"/>
                </w:tcPr>
                <w:p w:rsidR="00E14078" w:rsidRPr="00382014" w:rsidRDefault="00E14078" w:rsidP="008B4062">
                  <w:pPr>
                    <w:framePr w:hSpace="180" w:wrap="around" w:vAnchor="text" w:hAnchor="text" w:xAlign="center" w:y="1"/>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suppressOverlap/>
                    <w:jc w:val="center"/>
                    <w:rPr>
                      <w:sz w:val="20"/>
                    </w:rPr>
                  </w:pPr>
                </w:p>
              </w:tc>
              <w:tc>
                <w:tcPr>
                  <w:tcW w:w="888" w:type="dxa"/>
                  <w:tcBorders>
                    <w:top w:val="single" w:sz="2" w:space="0" w:color="auto"/>
                    <w:left w:val="single" w:sz="2" w:space="0" w:color="auto"/>
                    <w:bottom w:val="single" w:sz="2" w:space="0" w:color="auto"/>
                    <w:right w:val="nil"/>
                  </w:tcBorders>
                  <w:vAlign w:val="center"/>
                </w:tcPr>
                <w:p w:rsidR="00E14078" w:rsidRPr="00382014" w:rsidRDefault="00E14078" w:rsidP="008B4062">
                  <w:pPr>
                    <w:framePr w:hSpace="180" w:wrap="around" w:vAnchor="text" w:hAnchor="text" w:xAlign="center" w:y="1"/>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suppressOverlap/>
                    <w:jc w:val="center"/>
                    <w:rPr>
                      <w:sz w:val="20"/>
                    </w:rPr>
                  </w:pPr>
                </w:p>
              </w:tc>
              <w:tc>
                <w:tcPr>
                  <w:tcW w:w="236" w:type="dxa"/>
                  <w:tcBorders>
                    <w:top w:val="nil"/>
                    <w:left w:val="nil"/>
                    <w:bottom w:val="nil"/>
                    <w:right w:val="nil"/>
                  </w:tcBorders>
                  <w:vAlign w:val="center"/>
                </w:tcPr>
                <w:p w:rsidR="00E14078" w:rsidRPr="00382014" w:rsidRDefault="00E14078" w:rsidP="008B4062">
                  <w:pPr>
                    <w:framePr w:hSpace="180" w:wrap="around" w:vAnchor="text" w:hAnchor="text" w:xAlign="center" w:y="1"/>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suppressOverlap/>
                    <w:jc w:val="center"/>
                    <w:rPr>
                      <w:sz w:val="20"/>
                    </w:rPr>
                  </w:pPr>
                </w:p>
              </w:tc>
              <w:tc>
                <w:tcPr>
                  <w:tcW w:w="3916" w:type="dxa"/>
                  <w:tcBorders>
                    <w:top w:val="single" w:sz="2" w:space="0" w:color="auto"/>
                    <w:left w:val="nil"/>
                    <w:bottom w:val="single" w:sz="2" w:space="0" w:color="auto"/>
                    <w:right w:val="single" w:sz="2" w:space="0" w:color="auto"/>
                  </w:tcBorders>
                  <w:vAlign w:val="center"/>
                </w:tcPr>
                <w:p w:rsidR="00E14078" w:rsidRPr="00382014" w:rsidRDefault="00E14078" w:rsidP="008B4062">
                  <w:pPr>
                    <w:framePr w:hSpace="180" w:wrap="around" w:vAnchor="text" w:hAnchor="text" w:xAlign="center" w:y="1"/>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suppressOverlap/>
                    <w:jc w:val="center"/>
                    <w:rPr>
                      <w:sz w:val="20"/>
                    </w:rPr>
                  </w:pPr>
                </w:p>
              </w:tc>
              <w:tc>
                <w:tcPr>
                  <w:tcW w:w="927" w:type="dxa"/>
                  <w:tcBorders>
                    <w:top w:val="single" w:sz="2" w:space="0" w:color="auto"/>
                    <w:left w:val="single" w:sz="2" w:space="0" w:color="auto"/>
                    <w:bottom w:val="single" w:sz="2" w:space="0" w:color="auto"/>
                    <w:right w:val="nil"/>
                  </w:tcBorders>
                  <w:vAlign w:val="center"/>
                </w:tcPr>
                <w:p w:rsidR="00E14078" w:rsidRPr="00382014" w:rsidRDefault="00E14078" w:rsidP="008B4062">
                  <w:pPr>
                    <w:framePr w:hSpace="180" w:wrap="around" w:vAnchor="text" w:hAnchor="text" w:xAlign="center" w:y="1"/>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suppressOverlap/>
                    <w:jc w:val="center"/>
                    <w:rPr>
                      <w:sz w:val="20"/>
                    </w:rPr>
                  </w:pPr>
                </w:p>
              </w:tc>
            </w:tr>
            <w:tr w:rsidR="00E14078" w:rsidRPr="00382014" w:rsidTr="00E14078">
              <w:trPr>
                <w:trHeight w:val="576"/>
                <w:jc w:val="center"/>
              </w:trPr>
              <w:tc>
                <w:tcPr>
                  <w:tcW w:w="4096" w:type="dxa"/>
                  <w:tcBorders>
                    <w:top w:val="single" w:sz="2" w:space="0" w:color="auto"/>
                    <w:left w:val="nil"/>
                    <w:bottom w:val="single" w:sz="2" w:space="0" w:color="auto"/>
                    <w:right w:val="single" w:sz="2" w:space="0" w:color="auto"/>
                  </w:tcBorders>
                  <w:vAlign w:val="center"/>
                </w:tcPr>
                <w:p w:rsidR="00E14078" w:rsidRPr="00382014" w:rsidRDefault="00E14078" w:rsidP="008B4062">
                  <w:pPr>
                    <w:framePr w:hSpace="180" w:wrap="around" w:vAnchor="text" w:hAnchor="text" w:xAlign="center" w:y="1"/>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suppressOverlap/>
                    <w:jc w:val="center"/>
                    <w:rPr>
                      <w:sz w:val="20"/>
                    </w:rPr>
                  </w:pPr>
                </w:p>
              </w:tc>
              <w:tc>
                <w:tcPr>
                  <w:tcW w:w="888" w:type="dxa"/>
                  <w:tcBorders>
                    <w:top w:val="single" w:sz="2" w:space="0" w:color="auto"/>
                    <w:left w:val="single" w:sz="2" w:space="0" w:color="auto"/>
                    <w:bottom w:val="single" w:sz="2" w:space="0" w:color="auto"/>
                    <w:right w:val="nil"/>
                  </w:tcBorders>
                  <w:vAlign w:val="center"/>
                </w:tcPr>
                <w:p w:rsidR="00E14078" w:rsidRPr="00382014" w:rsidRDefault="00E14078" w:rsidP="008B4062">
                  <w:pPr>
                    <w:framePr w:hSpace="180" w:wrap="around" w:vAnchor="text" w:hAnchor="text" w:xAlign="center" w:y="1"/>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suppressOverlap/>
                    <w:jc w:val="center"/>
                    <w:rPr>
                      <w:sz w:val="20"/>
                    </w:rPr>
                  </w:pPr>
                </w:p>
              </w:tc>
              <w:tc>
                <w:tcPr>
                  <w:tcW w:w="236" w:type="dxa"/>
                  <w:tcBorders>
                    <w:top w:val="nil"/>
                    <w:left w:val="nil"/>
                    <w:bottom w:val="nil"/>
                    <w:right w:val="nil"/>
                  </w:tcBorders>
                  <w:vAlign w:val="center"/>
                </w:tcPr>
                <w:p w:rsidR="00E14078" w:rsidRPr="00382014" w:rsidRDefault="00E14078" w:rsidP="008B4062">
                  <w:pPr>
                    <w:framePr w:hSpace="180" w:wrap="around" w:vAnchor="text" w:hAnchor="text" w:xAlign="center" w:y="1"/>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suppressOverlap/>
                    <w:jc w:val="center"/>
                    <w:rPr>
                      <w:sz w:val="20"/>
                    </w:rPr>
                  </w:pPr>
                </w:p>
              </w:tc>
              <w:tc>
                <w:tcPr>
                  <w:tcW w:w="3916" w:type="dxa"/>
                  <w:tcBorders>
                    <w:top w:val="single" w:sz="2" w:space="0" w:color="auto"/>
                    <w:left w:val="nil"/>
                    <w:bottom w:val="single" w:sz="2" w:space="0" w:color="auto"/>
                    <w:right w:val="single" w:sz="2" w:space="0" w:color="auto"/>
                  </w:tcBorders>
                  <w:vAlign w:val="center"/>
                </w:tcPr>
                <w:p w:rsidR="00E14078" w:rsidRPr="00382014" w:rsidRDefault="00E14078" w:rsidP="008B4062">
                  <w:pPr>
                    <w:framePr w:hSpace="180" w:wrap="around" w:vAnchor="text" w:hAnchor="text" w:xAlign="center" w:y="1"/>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suppressOverlap/>
                    <w:jc w:val="center"/>
                    <w:rPr>
                      <w:sz w:val="20"/>
                    </w:rPr>
                  </w:pPr>
                </w:p>
              </w:tc>
              <w:tc>
                <w:tcPr>
                  <w:tcW w:w="927" w:type="dxa"/>
                  <w:tcBorders>
                    <w:top w:val="single" w:sz="2" w:space="0" w:color="auto"/>
                    <w:left w:val="single" w:sz="2" w:space="0" w:color="auto"/>
                    <w:bottom w:val="single" w:sz="2" w:space="0" w:color="auto"/>
                    <w:right w:val="nil"/>
                  </w:tcBorders>
                  <w:vAlign w:val="center"/>
                </w:tcPr>
                <w:p w:rsidR="00E14078" w:rsidRPr="00382014" w:rsidRDefault="00E14078" w:rsidP="008B4062">
                  <w:pPr>
                    <w:framePr w:hSpace="180" w:wrap="around" w:vAnchor="text" w:hAnchor="text" w:xAlign="center" w:y="1"/>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suppressOverlap/>
                    <w:jc w:val="center"/>
                    <w:rPr>
                      <w:sz w:val="20"/>
                    </w:rPr>
                  </w:pPr>
                </w:p>
              </w:tc>
            </w:tr>
            <w:tr w:rsidR="00E14078" w:rsidRPr="00382014" w:rsidTr="00E14078">
              <w:trPr>
                <w:trHeight w:val="576"/>
                <w:jc w:val="center"/>
              </w:trPr>
              <w:tc>
                <w:tcPr>
                  <w:tcW w:w="4096" w:type="dxa"/>
                  <w:tcBorders>
                    <w:top w:val="single" w:sz="2" w:space="0" w:color="auto"/>
                    <w:left w:val="nil"/>
                    <w:bottom w:val="single" w:sz="2" w:space="0" w:color="auto"/>
                    <w:right w:val="single" w:sz="2" w:space="0" w:color="auto"/>
                  </w:tcBorders>
                  <w:vAlign w:val="center"/>
                </w:tcPr>
                <w:p w:rsidR="00E14078" w:rsidRPr="00382014" w:rsidRDefault="00E14078" w:rsidP="008B4062">
                  <w:pPr>
                    <w:framePr w:hSpace="180" w:wrap="around" w:vAnchor="text" w:hAnchor="text" w:xAlign="center" w:y="1"/>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suppressOverlap/>
                    <w:jc w:val="center"/>
                    <w:rPr>
                      <w:sz w:val="20"/>
                    </w:rPr>
                  </w:pPr>
                </w:p>
              </w:tc>
              <w:tc>
                <w:tcPr>
                  <w:tcW w:w="888" w:type="dxa"/>
                  <w:tcBorders>
                    <w:top w:val="single" w:sz="2" w:space="0" w:color="auto"/>
                    <w:left w:val="single" w:sz="2" w:space="0" w:color="auto"/>
                    <w:bottom w:val="single" w:sz="2" w:space="0" w:color="auto"/>
                    <w:right w:val="nil"/>
                  </w:tcBorders>
                  <w:vAlign w:val="center"/>
                </w:tcPr>
                <w:p w:rsidR="00E14078" w:rsidRPr="00382014" w:rsidRDefault="00E14078" w:rsidP="008B4062">
                  <w:pPr>
                    <w:framePr w:hSpace="180" w:wrap="around" w:vAnchor="text" w:hAnchor="text" w:xAlign="center" w:y="1"/>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suppressOverlap/>
                    <w:jc w:val="center"/>
                    <w:rPr>
                      <w:sz w:val="20"/>
                    </w:rPr>
                  </w:pPr>
                </w:p>
              </w:tc>
              <w:tc>
                <w:tcPr>
                  <w:tcW w:w="236" w:type="dxa"/>
                  <w:tcBorders>
                    <w:top w:val="nil"/>
                    <w:left w:val="nil"/>
                    <w:bottom w:val="nil"/>
                    <w:right w:val="nil"/>
                  </w:tcBorders>
                  <w:vAlign w:val="center"/>
                </w:tcPr>
                <w:p w:rsidR="00E14078" w:rsidRPr="00382014" w:rsidRDefault="00E14078" w:rsidP="008B4062">
                  <w:pPr>
                    <w:framePr w:hSpace="180" w:wrap="around" w:vAnchor="text" w:hAnchor="text" w:xAlign="center" w:y="1"/>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suppressOverlap/>
                    <w:jc w:val="center"/>
                    <w:rPr>
                      <w:sz w:val="20"/>
                    </w:rPr>
                  </w:pPr>
                </w:p>
              </w:tc>
              <w:tc>
                <w:tcPr>
                  <w:tcW w:w="3916" w:type="dxa"/>
                  <w:tcBorders>
                    <w:top w:val="single" w:sz="2" w:space="0" w:color="auto"/>
                    <w:left w:val="nil"/>
                    <w:bottom w:val="single" w:sz="2" w:space="0" w:color="auto"/>
                    <w:right w:val="single" w:sz="2" w:space="0" w:color="auto"/>
                  </w:tcBorders>
                  <w:vAlign w:val="center"/>
                </w:tcPr>
                <w:p w:rsidR="00E14078" w:rsidRPr="00382014" w:rsidRDefault="00E14078" w:rsidP="008B4062">
                  <w:pPr>
                    <w:framePr w:hSpace="180" w:wrap="around" w:vAnchor="text" w:hAnchor="text" w:xAlign="center" w:y="1"/>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suppressOverlap/>
                    <w:jc w:val="center"/>
                    <w:rPr>
                      <w:sz w:val="20"/>
                    </w:rPr>
                  </w:pPr>
                </w:p>
              </w:tc>
              <w:tc>
                <w:tcPr>
                  <w:tcW w:w="927" w:type="dxa"/>
                  <w:tcBorders>
                    <w:top w:val="single" w:sz="2" w:space="0" w:color="auto"/>
                    <w:left w:val="single" w:sz="2" w:space="0" w:color="auto"/>
                    <w:bottom w:val="single" w:sz="2" w:space="0" w:color="auto"/>
                    <w:right w:val="nil"/>
                  </w:tcBorders>
                  <w:vAlign w:val="center"/>
                </w:tcPr>
                <w:p w:rsidR="00E14078" w:rsidRPr="00382014" w:rsidRDefault="00E14078" w:rsidP="008B4062">
                  <w:pPr>
                    <w:framePr w:hSpace="180" w:wrap="around" w:vAnchor="text" w:hAnchor="text" w:xAlign="center" w:y="1"/>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suppressOverlap/>
                    <w:jc w:val="center"/>
                    <w:rPr>
                      <w:sz w:val="20"/>
                    </w:rPr>
                  </w:pPr>
                </w:p>
              </w:tc>
            </w:tr>
            <w:tr w:rsidR="00E14078" w:rsidRPr="00382014" w:rsidTr="00E14078">
              <w:trPr>
                <w:trHeight w:val="576"/>
                <w:jc w:val="center"/>
              </w:trPr>
              <w:tc>
                <w:tcPr>
                  <w:tcW w:w="4096" w:type="dxa"/>
                  <w:tcBorders>
                    <w:top w:val="single" w:sz="2" w:space="0" w:color="auto"/>
                    <w:left w:val="nil"/>
                    <w:bottom w:val="single" w:sz="2" w:space="0" w:color="auto"/>
                    <w:right w:val="single" w:sz="2" w:space="0" w:color="auto"/>
                  </w:tcBorders>
                  <w:vAlign w:val="center"/>
                </w:tcPr>
                <w:p w:rsidR="00E14078" w:rsidRPr="00382014" w:rsidRDefault="00E14078" w:rsidP="008B4062">
                  <w:pPr>
                    <w:framePr w:hSpace="180" w:wrap="around" w:vAnchor="text" w:hAnchor="text" w:xAlign="center" w:y="1"/>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suppressOverlap/>
                    <w:jc w:val="center"/>
                    <w:rPr>
                      <w:sz w:val="20"/>
                    </w:rPr>
                  </w:pPr>
                </w:p>
              </w:tc>
              <w:tc>
                <w:tcPr>
                  <w:tcW w:w="888" w:type="dxa"/>
                  <w:tcBorders>
                    <w:top w:val="single" w:sz="2" w:space="0" w:color="auto"/>
                    <w:left w:val="single" w:sz="2" w:space="0" w:color="auto"/>
                    <w:bottom w:val="single" w:sz="2" w:space="0" w:color="auto"/>
                    <w:right w:val="nil"/>
                  </w:tcBorders>
                  <w:vAlign w:val="center"/>
                </w:tcPr>
                <w:p w:rsidR="00E14078" w:rsidRPr="00382014" w:rsidRDefault="00E14078" w:rsidP="008B4062">
                  <w:pPr>
                    <w:framePr w:hSpace="180" w:wrap="around" w:vAnchor="text" w:hAnchor="text" w:xAlign="center" w:y="1"/>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suppressOverlap/>
                    <w:jc w:val="center"/>
                    <w:rPr>
                      <w:sz w:val="20"/>
                    </w:rPr>
                  </w:pPr>
                </w:p>
              </w:tc>
              <w:tc>
                <w:tcPr>
                  <w:tcW w:w="236" w:type="dxa"/>
                  <w:tcBorders>
                    <w:top w:val="nil"/>
                    <w:left w:val="nil"/>
                    <w:bottom w:val="nil"/>
                    <w:right w:val="nil"/>
                  </w:tcBorders>
                  <w:vAlign w:val="center"/>
                </w:tcPr>
                <w:p w:rsidR="00E14078" w:rsidRPr="00382014" w:rsidRDefault="00E14078" w:rsidP="008B4062">
                  <w:pPr>
                    <w:framePr w:hSpace="180" w:wrap="around" w:vAnchor="text" w:hAnchor="text" w:xAlign="center" w:y="1"/>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suppressOverlap/>
                    <w:jc w:val="center"/>
                    <w:rPr>
                      <w:sz w:val="20"/>
                    </w:rPr>
                  </w:pPr>
                </w:p>
              </w:tc>
              <w:tc>
                <w:tcPr>
                  <w:tcW w:w="3916" w:type="dxa"/>
                  <w:tcBorders>
                    <w:top w:val="single" w:sz="2" w:space="0" w:color="auto"/>
                    <w:left w:val="nil"/>
                    <w:bottom w:val="single" w:sz="2" w:space="0" w:color="auto"/>
                    <w:right w:val="single" w:sz="2" w:space="0" w:color="auto"/>
                  </w:tcBorders>
                  <w:vAlign w:val="center"/>
                </w:tcPr>
                <w:p w:rsidR="00E14078" w:rsidRPr="00382014" w:rsidRDefault="00E14078" w:rsidP="008B4062">
                  <w:pPr>
                    <w:framePr w:hSpace="180" w:wrap="around" w:vAnchor="text" w:hAnchor="text" w:xAlign="center" w:y="1"/>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suppressOverlap/>
                    <w:jc w:val="center"/>
                    <w:rPr>
                      <w:sz w:val="20"/>
                    </w:rPr>
                  </w:pPr>
                </w:p>
              </w:tc>
              <w:tc>
                <w:tcPr>
                  <w:tcW w:w="927" w:type="dxa"/>
                  <w:tcBorders>
                    <w:top w:val="single" w:sz="2" w:space="0" w:color="auto"/>
                    <w:left w:val="single" w:sz="2" w:space="0" w:color="auto"/>
                    <w:bottom w:val="single" w:sz="2" w:space="0" w:color="auto"/>
                    <w:right w:val="nil"/>
                  </w:tcBorders>
                  <w:vAlign w:val="center"/>
                </w:tcPr>
                <w:p w:rsidR="00E14078" w:rsidRPr="00382014" w:rsidRDefault="00E14078" w:rsidP="008B4062">
                  <w:pPr>
                    <w:framePr w:hSpace="180" w:wrap="around" w:vAnchor="text" w:hAnchor="text" w:xAlign="center" w:y="1"/>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suppressOverlap/>
                    <w:jc w:val="center"/>
                    <w:rPr>
                      <w:sz w:val="20"/>
                    </w:rPr>
                  </w:pPr>
                </w:p>
              </w:tc>
            </w:tr>
          </w:tbl>
          <w:p w:rsidR="00032B0B" w:rsidRPr="00382014" w:rsidRDefault="00032B0B" w:rsidP="00E14078">
            <w:pPr>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sz w:val="20"/>
              </w:rPr>
            </w:pPr>
            <w:r w:rsidRPr="00382014">
              <w:rPr>
                <w:sz w:val="20"/>
              </w:rPr>
              <w:t xml:space="preserve">Duplicate this form as necessary to display all of the Applicant’s owners (and owners of owners) </w:t>
            </w:r>
          </w:p>
        </w:tc>
      </w:tr>
    </w:tbl>
    <w:p w:rsidR="00887B85" w:rsidRDefault="00887B85"/>
    <w:tbl>
      <w:tblPr>
        <w:tblpPr w:leftFromText="180" w:rightFromText="180" w:vertAnchor="text" w:tblpXSpec="center" w:tblpY="1"/>
        <w:tblOverlap w:val="never"/>
        <w:tblW w:w="11088" w:type="dxa"/>
        <w:jc w:val="center"/>
        <w:tblBorders>
          <w:top w:val="single" w:sz="6" w:space="0" w:color="000000"/>
          <w:left w:val="single" w:sz="6" w:space="0" w:color="000000"/>
          <w:bottom w:val="single" w:sz="6" w:space="0" w:color="000000"/>
          <w:right w:val="single" w:sz="6" w:space="0" w:color="000000"/>
        </w:tblBorders>
        <w:tblLayout w:type="fixed"/>
        <w:tblCellMar>
          <w:left w:w="100" w:type="dxa"/>
          <w:right w:w="100" w:type="dxa"/>
        </w:tblCellMar>
        <w:tblLook w:val="0000" w:firstRow="0" w:lastRow="0" w:firstColumn="0" w:lastColumn="0" w:noHBand="0" w:noVBand="0"/>
      </w:tblPr>
      <w:tblGrid>
        <w:gridCol w:w="7456"/>
        <w:gridCol w:w="3632"/>
      </w:tblGrid>
      <w:tr w:rsidR="00032B0B" w:rsidRPr="00382014" w:rsidTr="00FC0B70">
        <w:trPr>
          <w:cantSplit/>
          <w:jc w:val="center"/>
        </w:trPr>
        <w:tc>
          <w:tcPr>
            <w:tcW w:w="11088" w:type="dxa"/>
            <w:gridSpan w:val="2"/>
            <w:tcBorders>
              <w:top w:val="single" w:sz="6" w:space="0" w:color="000000"/>
              <w:left w:val="single" w:sz="6" w:space="0" w:color="000000"/>
              <w:bottom w:val="single" w:sz="6" w:space="0" w:color="000000"/>
              <w:right w:val="single" w:sz="6" w:space="0" w:color="000000"/>
            </w:tcBorders>
            <w:shd w:val="clear" w:color="auto" w:fill="DAEEF3" w:themeFill="accent5" w:themeFillTint="33"/>
          </w:tcPr>
          <w:p w:rsidR="00032B0B" w:rsidRPr="00E9432C" w:rsidRDefault="00032B0B" w:rsidP="00B364DC">
            <w:pPr>
              <w:spacing w:before="60" w:after="60"/>
              <w:jc w:val="center"/>
              <w:rPr>
                <w:sz w:val="22"/>
                <w:szCs w:val="22"/>
              </w:rPr>
            </w:pPr>
            <w:r w:rsidRPr="00E9432C">
              <w:rPr>
                <w:b/>
                <w:bCs/>
                <w:i/>
                <w:iCs/>
                <w:sz w:val="22"/>
                <w:szCs w:val="22"/>
              </w:rPr>
              <w:t xml:space="preserve">BLOCK </w:t>
            </w:r>
            <w:r w:rsidR="00B364DC">
              <w:rPr>
                <w:b/>
                <w:bCs/>
                <w:i/>
                <w:iCs/>
                <w:sz w:val="22"/>
                <w:szCs w:val="22"/>
              </w:rPr>
              <w:t>D</w:t>
            </w:r>
            <w:r w:rsidRPr="00E9432C">
              <w:rPr>
                <w:b/>
                <w:bCs/>
                <w:i/>
                <w:iCs/>
                <w:sz w:val="22"/>
                <w:szCs w:val="22"/>
              </w:rPr>
              <w:t xml:space="preserve">  – APPLICANT SIGNATURE</w:t>
            </w:r>
          </w:p>
        </w:tc>
      </w:tr>
      <w:tr w:rsidR="00032B0B" w:rsidRPr="00382014" w:rsidTr="00887B85">
        <w:trPr>
          <w:cantSplit/>
          <w:jc w:val="center"/>
        </w:trPr>
        <w:tc>
          <w:tcPr>
            <w:tcW w:w="11088" w:type="dxa"/>
            <w:gridSpan w:val="2"/>
            <w:tcBorders>
              <w:top w:val="single" w:sz="6" w:space="0" w:color="000000"/>
              <w:left w:val="single" w:sz="6" w:space="0" w:color="000000"/>
              <w:bottom w:val="single" w:sz="6" w:space="0" w:color="000000"/>
              <w:right w:val="single" w:sz="6" w:space="0" w:color="000000"/>
            </w:tcBorders>
          </w:tcPr>
          <w:p w:rsidR="00032B0B" w:rsidRPr="00E9432C" w:rsidRDefault="00032B0B" w:rsidP="00213FF1">
            <w:pPr>
              <w:rPr>
                <w:sz w:val="22"/>
                <w:szCs w:val="22"/>
              </w:rPr>
            </w:pPr>
            <w:r w:rsidRPr="00E9432C">
              <w:rPr>
                <w:i/>
                <w:iCs/>
                <w:sz w:val="22"/>
                <w:szCs w:val="22"/>
              </w:rPr>
              <w:t xml:space="preserve">Under penalty of perjury, I certify by my signature below that I have examined the information and the claims provided on this application and, to the best of my knowledge and belief, the information presented here is true, correct, and complete.  </w:t>
            </w:r>
          </w:p>
        </w:tc>
      </w:tr>
      <w:tr w:rsidR="00032B0B" w:rsidRPr="00382014" w:rsidTr="00887B85">
        <w:trPr>
          <w:cantSplit/>
          <w:trHeight w:val="1182"/>
          <w:jc w:val="center"/>
        </w:trPr>
        <w:tc>
          <w:tcPr>
            <w:tcW w:w="7456" w:type="dxa"/>
            <w:tcBorders>
              <w:top w:val="single" w:sz="6" w:space="0" w:color="000000"/>
              <w:left w:val="single" w:sz="6" w:space="0" w:color="000000"/>
              <w:bottom w:val="single" w:sz="6" w:space="0" w:color="000000"/>
              <w:right w:val="single" w:sz="6" w:space="0" w:color="000000"/>
            </w:tcBorders>
          </w:tcPr>
          <w:p w:rsidR="00032B0B" w:rsidRPr="00E9432C" w:rsidRDefault="00032B0B" w:rsidP="00213FF1">
            <w:pPr>
              <w:rPr>
                <w:iCs/>
                <w:sz w:val="22"/>
                <w:szCs w:val="22"/>
              </w:rPr>
            </w:pPr>
            <w:r w:rsidRPr="00E9432C">
              <w:rPr>
                <w:iCs/>
                <w:sz w:val="22"/>
                <w:szCs w:val="22"/>
              </w:rPr>
              <w:t xml:space="preserve">1.  Signature of Applicant: </w:t>
            </w:r>
          </w:p>
          <w:p w:rsidR="00E46C77" w:rsidRPr="00E9432C" w:rsidRDefault="00E46C77" w:rsidP="00213FF1">
            <w:pPr>
              <w:rPr>
                <w:iCs/>
                <w:sz w:val="22"/>
                <w:szCs w:val="22"/>
              </w:rPr>
            </w:pPr>
          </w:p>
          <w:p w:rsidR="00032B0B" w:rsidRPr="00E9432C" w:rsidRDefault="00032B0B" w:rsidP="00213FF1">
            <w:pPr>
              <w:rPr>
                <w:sz w:val="22"/>
                <w:szCs w:val="22"/>
              </w:rPr>
            </w:pPr>
            <w:r w:rsidRPr="00E9432C">
              <w:rPr>
                <w:iCs/>
                <w:sz w:val="22"/>
                <w:szCs w:val="22"/>
              </w:rPr>
              <w:t xml:space="preserve"> </w:t>
            </w:r>
          </w:p>
        </w:tc>
        <w:tc>
          <w:tcPr>
            <w:tcW w:w="3632" w:type="dxa"/>
            <w:tcBorders>
              <w:top w:val="single" w:sz="6" w:space="0" w:color="000000"/>
              <w:left w:val="single" w:sz="6" w:space="0" w:color="000000"/>
              <w:bottom w:val="single" w:sz="6" w:space="0" w:color="000000"/>
              <w:right w:val="single" w:sz="6" w:space="0" w:color="000000"/>
            </w:tcBorders>
          </w:tcPr>
          <w:p w:rsidR="00032B0B" w:rsidRPr="00E9432C" w:rsidRDefault="00032B0B" w:rsidP="00213FF1">
            <w:pPr>
              <w:rPr>
                <w:sz w:val="22"/>
                <w:szCs w:val="22"/>
              </w:rPr>
            </w:pPr>
            <w:r w:rsidRPr="00E9432C">
              <w:rPr>
                <w:iCs/>
                <w:sz w:val="22"/>
                <w:szCs w:val="22"/>
              </w:rPr>
              <w:t>2.  Date:</w:t>
            </w:r>
          </w:p>
        </w:tc>
      </w:tr>
      <w:tr w:rsidR="00032B0B" w:rsidRPr="00382014" w:rsidTr="00887B85">
        <w:trPr>
          <w:cantSplit/>
          <w:trHeight w:val="1380"/>
          <w:jc w:val="center"/>
        </w:trPr>
        <w:tc>
          <w:tcPr>
            <w:tcW w:w="11088" w:type="dxa"/>
            <w:gridSpan w:val="2"/>
            <w:tcBorders>
              <w:top w:val="single" w:sz="6" w:space="0" w:color="000000"/>
              <w:left w:val="single" w:sz="6" w:space="0" w:color="000000"/>
              <w:bottom w:val="single" w:sz="6" w:space="0" w:color="000000"/>
              <w:right w:val="single" w:sz="6" w:space="0" w:color="000000"/>
            </w:tcBorders>
          </w:tcPr>
          <w:p w:rsidR="00032B0B" w:rsidRPr="00E9432C" w:rsidRDefault="00032B0B" w:rsidP="00213FF1">
            <w:pPr>
              <w:rPr>
                <w:iCs/>
                <w:sz w:val="22"/>
                <w:szCs w:val="22"/>
              </w:rPr>
            </w:pPr>
            <w:r w:rsidRPr="00E9432C">
              <w:rPr>
                <w:iCs/>
                <w:sz w:val="22"/>
                <w:szCs w:val="22"/>
              </w:rPr>
              <w:t xml:space="preserve">3.  Printed Name of Applicant: </w:t>
            </w:r>
            <w:r w:rsidRPr="00E9432C">
              <w:rPr>
                <w:b/>
                <w:bCs/>
                <w:iCs/>
                <w:sz w:val="22"/>
                <w:szCs w:val="22"/>
              </w:rPr>
              <w:t>(Note:</w:t>
            </w:r>
            <w:r w:rsidRPr="00E9432C">
              <w:rPr>
                <w:iCs/>
                <w:sz w:val="22"/>
                <w:szCs w:val="22"/>
              </w:rPr>
              <w:t xml:space="preserve">  If completed by an authorized representative, </w:t>
            </w:r>
            <w:r w:rsidRPr="00213FF1">
              <w:rPr>
                <w:b/>
                <w:iCs/>
                <w:sz w:val="22"/>
                <w:szCs w:val="22"/>
              </w:rPr>
              <w:t xml:space="preserve">attach </w:t>
            </w:r>
            <w:r w:rsidRPr="00E9432C">
              <w:rPr>
                <w:iCs/>
                <w:sz w:val="22"/>
                <w:szCs w:val="22"/>
              </w:rPr>
              <w:t>authorization.):</w:t>
            </w:r>
          </w:p>
          <w:p w:rsidR="00032B0B" w:rsidRPr="00E9432C" w:rsidRDefault="00032B0B" w:rsidP="00213FF1">
            <w:pPr>
              <w:rPr>
                <w:iCs/>
                <w:sz w:val="22"/>
                <w:szCs w:val="22"/>
              </w:rPr>
            </w:pPr>
          </w:p>
          <w:p w:rsidR="00032B0B" w:rsidRPr="00E9432C" w:rsidRDefault="00032B0B" w:rsidP="00213FF1">
            <w:pPr>
              <w:rPr>
                <w:sz w:val="22"/>
                <w:szCs w:val="22"/>
              </w:rPr>
            </w:pPr>
          </w:p>
        </w:tc>
      </w:tr>
    </w:tbl>
    <w:p w:rsidR="00404320" w:rsidRDefault="00404320">
      <w:pPr>
        <w:rPr>
          <w:i/>
          <w:iCs/>
          <w:sz w:val="18"/>
          <w:szCs w:val="18"/>
        </w:rPr>
        <w:sectPr w:rsidR="00404320" w:rsidSect="00CE7635">
          <w:footerReference w:type="default" r:id="rId10"/>
          <w:pgSz w:w="12240" w:h="15840"/>
          <w:pgMar w:top="576" w:right="720" w:bottom="576" w:left="720" w:header="720" w:footer="389" w:gutter="0"/>
          <w:cols w:space="720"/>
          <w:docGrid w:linePitch="360"/>
        </w:sectPr>
      </w:pPr>
    </w:p>
    <w:p w:rsidR="00404320" w:rsidRDefault="00404320" w:rsidP="0014343C">
      <w:pPr>
        <w:rPr>
          <w:iCs/>
          <w:sz w:val="18"/>
          <w:szCs w:val="18"/>
        </w:rPr>
      </w:pPr>
    </w:p>
    <w:p w:rsidR="00B0780C" w:rsidRPr="00AE16A5" w:rsidRDefault="00B0780C" w:rsidP="0014343C">
      <w:pPr>
        <w:tabs>
          <w:tab w:val="left" w:pos="0"/>
          <w:tab w:val="left" w:pos="1728"/>
          <w:tab w:val="left" w:pos="2340"/>
          <w:tab w:val="left" w:pos="2430"/>
          <w:tab w:val="left" w:pos="3600"/>
          <w:tab w:val="left" w:pos="4320"/>
          <w:tab w:val="left" w:pos="5040"/>
          <w:tab w:val="left" w:pos="5760"/>
          <w:tab w:val="left" w:pos="6480"/>
          <w:tab w:val="left" w:pos="7920"/>
          <w:tab w:val="left" w:pos="8640"/>
          <w:tab w:val="left" w:pos="8700"/>
          <w:tab w:val="left" w:pos="10080"/>
        </w:tabs>
        <w:jc w:val="both"/>
        <w:rPr>
          <w:sz w:val="20"/>
          <w:szCs w:val="20"/>
        </w:rPr>
      </w:pPr>
    </w:p>
    <w:p w:rsidR="00213FF1" w:rsidRDefault="00213FF1" w:rsidP="00213FF1">
      <w:pPr>
        <w:rPr>
          <w:sz w:val="16"/>
          <w:szCs w:val="16"/>
        </w:rPr>
      </w:pPr>
      <w:r>
        <w:rPr>
          <w:sz w:val="16"/>
          <w:szCs w:val="16"/>
        </w:rPr>
        <w:t>_____________________________________________________________________________________________________________________</w:t>
      </w:r>
    </w:p>
    <w:p w:rsidR="00213FF1" w:rsidRPr="00FC0B70" w:rsidRDefault="00213FF1" w:rsidP="00213FF1">
      <w:pPr>
        <w:jc w:val="center"/>
        <w:rPr>
          <w:b/>
          <w:i/>
          <w:sz w:val="20"/>
          <w:szCs w:val="20"/>
        </w:rPr>
      </w:pPr>
      <w:r w:rsidRPr="00FC0B70">
        <w:rPr>
          <w:b/>
          <w:i/>
          <w:sz w:val="20"/>
          <w:szCs w:val="20"/>
        </w:rPr>
        <w:t>PUBLIC REPORTING BURDEN STATEMENT</w:t>
      </w:r>
    </w:p>
    <w:p w:rsidR="00213FF1" w:rsidRPr="00AE16A5" w:rsidRDefault="00213FF1" w:rsidP="00213FF1">
      <w:pPr>
        <w:tabs>
          <w:tab w:val="left" w:pos="0"/>
          <w:tab w:val="left" w:pos="1728"/>
          <w:tab w:val="left" w:pos="2340"/>
          <w:tab w:val="left" w:pos="2430"/>
          <w:tab w:val="left" w:pos="3600"/>
          <w:tab w:val="left" w:pos="4320"/>
          <w:tab w:val="left" w:pos="5040"/>
          <w:tab w:val="left" w:pos="5760"/>
          <w:tab w:val="left" w:pos="6480"/>
          <w:tab w:val="left" w:pos="7920"/>
          <w:tab w:val="left" w:pos="8640"/>
          <w:tab w:val="left" w:pos="8700"/>
          <w:tab w:val="left" w:pos="10080"/>
        </w:tabs>
        <w:jc w:val="both"/>
        <w:rPr>
          <w:sz w:val="20"/>
          <w:szCs w:val="20"/>
        </w:rPr>
      </w:pPr>
      <w:r w:rsidRPr="00AE16A5">
        <w:rPr>
          <w:sz w:val="20"/>
          <w:szCs w:val="20"/>
        </w:rPr>
        <w:t>Public reporting burden for this collection of information is estimated to average 2.5 hours per response, including the time for reviewing the instructions, searching the existing data sources, gathering and maintaining the data needed, and completing and reviewing the collection of information.  Send comments regarding the burden estimate or any other aspect of this collection of information, including suggestions for reducing the burden estimate or any other aspect of this collection of information, to Assistant Regional Administrator, Sustainable Fisheries Division, NMFS, Alaska Region, P.O. Box 21668, Juneau, AK  99802-1668.</w:t>
      </w:r>
    </w:p>
    <w:p w:rsidR="00213FF1" w:rsidRPr="00AE16A5" w:rsidRDefault="00213FF1" w:rsidP="00213FF1">
      <w:pPr>
        <w:tabs>
          <w:tab w:val="left" w:pos="0"/>
          <w:tab w:val="left" w:pos="1728"/>
          <w:tab w:val="left" w:pos="2340"/>
          <w:tab w:val="left" w:pos="2430"/>
          <w:tab w:val="left" w:pos="3600"/>
          <w:tab w:val="left" w:pos="4320"/>
          <w:tab w:val="left" w:pos="5040"/>
          <w:tab w:val="left" w:pos="5760"/>
          <w:tab w:val="left" w:pos="6480"/>
          <w:tab w:val="left" w:pos="7200"/>
          <w:tab w:val="left" w:pos="7920"/>
          <w:tab w:val="left" w:pos="8640"/>
          <w:tab w:val="left" w:pos="10080"/>
        </w:tabs>
        <w:jc w:val="center"/>
        <w:rPr>
          <w:b/>
          <w:smallCaps/>
          <w:sz w:val="20"/>
          <w:szCs w:val="20"/>
        </w:rPr>
      </w:pPr>
    </w:p>
    <w:p w:rsidR="00213FF1" w:rsidRPr="00FC0B70" w:rsidRDefault="00213FF1" w:rsidP="00213FF1">
      <w:pPr>
        <w:jc w:val="center"/>
        <w:rPr>
          <w:b/>
          <w:i/>
          <w:sz w:val="20"/>
          <w:szCs w:val="20"/>
        </w:rPr>
      </w:pPr>
      <w:r w:rsidRPr="00FC0B70">
        <w:rPr>
          <w:b/>
          <w:i/>
          <w:sz w:val="20"/>
          <w:szCs w:val="20"/>
        </w:rPr>
        <w:t>ADDITIONAL INFORMATION</w:t>
      </w:r>
    </w:p>
    <w:p w:rsidR="00213FF1" w:rsidRDefault="00213FF1" w:rsidP="00213FF1">
      <w:pPr>
        <w:pStyle w:val="Quick1"/>
        <w:numPr>
          <w:ilvl w:val="0"/>
          <w:numId w:val="0"/>
        </w:numPr>
        <w:pBdr>
          <w:top w:val="single" w:sz="6" w:space="0" w:color="FFFFFF"/>
          <w:left w:val="single" w:sz="6" w:space="0" w:color="FFFFFF"/>
          <w:bottom w:val="single" w:sz="6" w:space="1" w:color="FFFFFF"/>
          <w:right w:val="single" w:sz="6" w:space="0" w:color="FFFFFF"/>
        </w:pBdr>
        <w:tabs>
          <w:tab w:val="clear" w:pos="-540"/>
          <w:tab w:val="clear" w:pos="180"/>
          <w:tab w:val="clear" w:pos="900"/>
          <w:tab w:val="clear" w:pos="1620"/>
          <w:tab w:val="clear" w:pos="2340"/>
          <w:tab w:val="clear" w:pos="3060"/>
          <w:tab w:val="clear" w:pos="3780"/>
          <w:tab w:val="clear" w:pos="4500"/>
          <w:tab w:val="clear" w:pos="5220"/>
          <w:tab w:val="clear" w:pos="5940"/>
          <w:tab w:val="clear" w:pos="6660"/>
          <w:tab w:val="clear" w:pos="8100"/>
          <w:tab w:val="clear" w:pos="8820"/>
          <w:tab w:val="clear" w:pos="9540"/>
          <w:tab w:val="left" w:pos="-1080"/>
          <w:tab w:val="left" w:pos="-720"/>
          <w:tab w:val="left" w:pos="360"/>
          <w:tab w:val="left" w:pos="720"/>
          <w:tab w:val="left" w:pos="2970"/>
          <w:tab w:val="right" w:pos="4230"/>
          <w:tab w:val="left" w:pos="5040"/>
          <w:tab w:val="left" w:pos="6120"/>
          <w:tab w:val="right" w:pos="7380"/>
          <w:tab w:val="left" w:pos="7920"/>
          <w:tab w:val="left" w:pos="8640"/>
          <w:tab w:val="left" w:pos="9360"/>
        </w:tabs>
        <w:rPr>
          <w:sz w:val="20"/>
          <w:szCs w:val="20"/>
        </w:rPr>
      </w:pPr>
      <w:r w:rsidRPr="00AE16A5">
        <w:rPr>
          <w:sz w:val="20"/>
          <w:szCs w:val="20"/>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under 50 CFR part 680, under section 402(a) of the Magnuson-Stevens Act (16 U.S.C. 1801, </w:t>
      </w:r>
      <w:r w:rsidRPr="00AE16A5">
        <w:rPr>
          <w:i/>
          <w:sz w:val="20"/>
          <w:szCs w:val="20"/>
        </w:rPr>
        <w:t>et seq</w:t>
      </w:r>
      <w:r w:rsidRPr="00AE16A5">
        <w:rPr>
          <w:sz w:val="20"/>
          <w:szCs w:val="20"/>
          <w:u w:val="single"/>
        </w:rPr>
        <w:t>.</w:t>
      </w:r>
      <w:r w:rsidRPr="00AE16A5">
        <w:rPr>
          <w:sz w:val="20"/>
          <w:szCs w:val="20"/>
        </w:rPr>
        <w:t>) and under 16 U.S.C. 1862(j);  3) Responses to this information request are confidential under section 402(b) of the Magnuson-Stevens Act. They are also confidential under NOAA Administrative Order 216-100, which sets forth procedures to protect confidentiality of fishery statistics.</w:t>
      </w:r>
    </w:p>
    <w:p w:rsidR="00213FF1" w:rsidRPr="00927E23" w:rsidRDefault="00213FF1" w:rsidP="00213FF1">
      <w:pPr>
        <w:pStyle w:val="Quick1"/>
        <w:numPr>
          <w:ilvl w:val="0"/>
          <w:numId w:val="0"/>
        </w:numPr>
        <w:pBdr>
          <w:top w:val="single" w:sz="6" w:space="0" w:color="FFFFFF"/>
          <w:left w:val="single" w:sz="6" w:space="0" w:color="FFFFFF"/>
          <w:bottom w:val="single" w:sz="6" w:space="1" w:color="FFFFFF"/>
          <w:right w:val="single" w:sz="6" w:space="0" w:color="FFFFFF"/>
        </w:pBdr>
        <w:tabs>
          <w:tab w:val="clear" w:pos="-540"/>
          <w:tab w:val="clear" w:pos="180"/>
          <w:tab w:val="clear" w:pos="900"/>
          <w:tab w:val="clear" w:pos="1620"/>
          <w:tab w:val="clear" w:pos="2340"/>
          <w:tab w:val="clear" w:pos="3060"/>
          <w:tab w:val="clear" w:pos="3780"/>
          <w:tab w:val="clear" w:pos="4500"/>
          <w:tab w:val="clear" w:pos="5220"/>
          <w:tab w:val="clear" w:pos="5940"/>
          <w:tab w:val="clear" w:pos="6660"/>
          <w:tab w:val="clear" w:pos="8100"/>
          <w:tab w:val="clear" w:pos="8820"/>
          <w:tab w:val="clear" w:pos="9540"/>
          <w:tab w:val="left" w:pos="-1080"/>
          <w:tab w:val="left" w:pos="-720"/>
          <w:tab w:val="left" w:pos="360"/>
          <w:tab w:val="left" w:pos="720"/>
          <w:tab w:val="left" w:pos="2970"/>
          <w:tab w:val="right" w:pos="4230"/>
          <w:tab w:val="left" w:pos="5040"/>
          <w:tab w:val="left" w:pos="6120"/>
          <w:tab w:val="right" w:pos="7380"/>
          <w:tab w:val="left" w:pos="7920"/>
          <w:tab w:val="left" w:pos="8640"/>
          <w:tab w:val="left" w:pos="9360"/>
        </w:tabs>
        <w:rPr>
          <w:rFonts w:ascii="Times New Roman" w:hAnsi="Times New Roman"/>
          <w:sz w:val="22"/>
          <w:szCs w:val="22"/>
        </w:rPr>
      </w:pPr>
      <w:r>
        <w:rPr>
          <w:sz w:val="20"/>
          <w:szCs w:val="20"/>
        </w:rPr>
        <w:t>_____________________________________________________________________________________________</w:t>
      </w:r>
    </w:p>
    <w:p w:rsidR="00DF71FF" w:rsidRPr="00AE16A5" w:rsidRDefault="00DF71FF" w:rsidP="0014343C">
      <w:pPr>
        <w:tabs>
          <w:tab w:val="left" w:pos="0"/>
          <w:tab w:val="left" w:pos="1728"/>
          <w:tab w:val="left" w:pos="2340"/>
          <w:tab w:val="left" w:pos="2430"/>
          <w:tab w:val="left" w:pos="3600"/>
          <w:tab w:val="left" w:pos="4320"/>
          <w:tab w:val="left" w:pos="5040"/>
          <w:tab w:val="left" w:pos="5760"/>
          <w:tab w:val="left" w:pos="6480"/>
          <w:tab w:val="left" w:pos="7920"/>
          <w:tab w:val="left" w:pos="8640"/>
          <w:tab w:val="left" w:pos="8700"/>
          <w:tab w:val="left" w:pos="10080"/>
        </w:tabs>
        <w:jc w:val="center"/>
        <w:rPr>
          <w:sz w:val="20"/>
          <w:szCs w:val="20"/>
        </w:rPr>
      </w:pPr>
    </w:p>
    <w:p w:rsidR="00032B0B" w:rsidRPr="00382014" w:rsidRDefault="00032B0B" w:rsidP="00E322DC">
      <w:pPr>
        <w:jc w:val="center"/>
        <w:rPr>
          <w:i/>
          <w:iCs/>
          <w:sz w:val="18"/>
          <w:szCs w:val="18"/>
        </w:rPr>
      </w:pPr>
    </w:p>
    <w:tbl>
      <w:tblPr>
        <w:tblpPr w:leftFromText="144" w:rightFromText="144" w:vertAnchor="text" w:tblpXSpec="center" w:tblpY="1"/>
        <w:tblOverlap w:val="never"/>
        <w:tblW w:w="10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0A0" w:firstRow="1" w:lastRow="0" w:firstColumn="1" w:lastColumn="0" w:noHBand="0" w:noVBand="0"/>
      </w:tblPr>
      <w:tblGrid>
        <w:gridCol w:w="10360"/>
      </w:tblGrid>
      <w:tr w:rsidR="00032B0B" w:rsidRPr="00382014" w:rsidTr="00967832">
        <w:tc>
          <w:tcPr>
            <w:tcW w:w="10360" w:type="dxa"/>
          </w:tcPr>
          <w:p w:rsidR="0014343C" w:rsidRDefault="0014343C" w:rsidP="00DF71FF">
            <w:pPr>
              <w:spacing w:before="120"/>
              <w:jc w:val="center"/>
              <w:rPr>
                <w:bCs/>
              </w:rPr>
            </w:pPr>
            <w:r w:rsidRPr="00AE16A5">
              <w:rPr>
                <w:bCs/>
              </w:rPr>
              <w:t>Instructions</w:t>
            </w:r>
          </w:p>
          <w:p w:rsidR="00DF71FF" w:rsidRPr="0014343C" w:rsidRDefault="00AE16A5" w:rsidP="00DF71FF">
            <w:pPr>
              <w:spacing w:before="120"/>
              <w:jc w:val="center"/>
              <w:rPr>
                <w:b/>
                <w:bCs/>
              </w:rPr>
            </w:pPr>
            <w:r w:rsidRPr="0014343C">
              <w:rPr>
                <w:b/>
                <w:bCs/>
              </w:rPr>
              <w:t xml:space="preserve">APPLICATION FOR ANNUAL </w:t>
            </w:r>
            <w:r w:rsidR="00967832" w:rsidRPr="0014343C">
              <w:rPr>
                <w:b/>
                <w:bCs/>
              </w:rPr>
              <w:t xml:space="preserve">CRAB </w:t>
            </w:r>
            <w:r w:rsidRPr="0014343C">
              <w:rPr>
                <w:b/>
                <w:bCs/>
              </w:rPr>
              <w:t>PERMIT</w:t>
            </w:r>
          </w:p>
          <w:p w:rsidR="00032B0B" w:rsidRPr="00DF71FF" w:rsidRDefault="00AE16A5" w:rsidP="00DF71FF">
            <w:pPr>
              <w:spacing w:after="120"/>
              <w:jc w:val="center"/>
              <w:rPr>
                <w:b/>
                <w:bCs/>
                <w:sz w:val="28"/>
                <w:szCs w:val="28"/>
              </w:rPr>
            </w:pPr>
            <w:r w:rsidRPr="0014343C">
              <w:rPr>
                <w:b/>
                <w:bCs/>
              </w:rPr>
              <w:t>INDIVIDUAL PROCESSING QUOTA (IPQ)</w:t>
            </w:r>
          </w:p>
        </w:tc>
      </w:tr>
    </w:tbl>
    <w:p w:rsidR="00032B0B" w:rsidRPr="00382014" w:rsidRDefault="00032B0B">
      <w:pPr>
        <w:ind w:left="-800"/>
        <w:rPr>
          <w:sz w:val="16"/>
          <w:szCs w:val="16"/>
        </w:rPr>
      </w:pPr>
    </w:p>
    <w:p w:rsidR="006A68D5" w:rsidRDefault="006A68D5" w:rsidP="006A68D5">
      <w:pPr>
        <w:ind w:left="-720"/>
        <w:rPr>
          <w:bCs/>
          <w:sz w:val="22"/>
          <w:szCs w:val="22"/>
        </w:rPr>
        <w:sectPr w:rsidR="006A68D5" w:rsidSect="00E322DC">
          <w:type w:val="continuous"/>
          <w:pgSz w:w="12240" w:h="15840"/>
          <w:pgMar w:top="900" w:right="1440" w:bottom="1440" w:left="1440" w:header="720" w:footer="446" w:gutter="0"/>
          <w:cols w:space="720"/>
          <w:docGrid w:linePitch="360"/>
        </w:sectPr>
      </w:pPr>
    </w:p>
    <w:p w:rsidR="00032B0B" w:rsidRDefault="00032B0B" w:rsidP="006A68D5">
      <w:pPr>
        <w:rPr>
          <w:bCs/>
          <w:sz w:val="22"/>
          <w:szCs w:val="22"/>
        </w:rPr>
      </w:pPr>
      <w:r w:rsidRPr="00E46C77">
        <w:rPr>
          <w:bCs/>
          <w:sz w:val="22"/>
          <w:szCs w:val="22"/>
        </w:rPr>
        <w:lastRenderedPageBreak/>
        <w:t xml:space="preserve">IPQ permits are issued annually to eligible persons who </w:t>
      </w:r>
      <w:r w:rsidR="00EF6843">
        <w:rPr>
          <w:bCs/>
          <w:sz w:val="22"/>
          <w:szCs w:val="22"/>
        </w:rPr>
        <w:t>hold</w:t>
      </w:r>
      <w:r w:rsidRPr="00E46C77">
        <w:rPr>
          <w:bCs/>
          <w:sz w:val="22"/>
          <w:szCs w:val="22"/>
        </w:rPr>
        <w:t xml:space="preserve"> Processing Quota (PQS)</w:t>
      </w:r>
      <w:r w:rsidR="006A68D5">
        <w:rPr>
          <w:bCs/>
          <w:sz w:val="22"/>
          <w:szCs w:val="22"/>
        </w:rPr>
        <w:t xml:space="preserve">.  These permits </w:t>
      </w:r>
      <w:r w:rsidRPr="00E46C77">
        <w:rPr>
          <w:bCs/>
          <w:sz w:val="22"/>
          <w:szCs w:val="22"/>
        </w:rPr>
        <w:t xml:space="preserve">authorize their holders to process a specific amount of crab, under the terms and conditions set out on the permit.  </w:t>
      </w:r>
      <w:r w:rsidR="000E3139">
        <w:rPr>
          <w:bCs/>
          <w:sz w:val="22"/>
          <w:szCs w:val="22"/>
        </w:rPr>
        <w:t>Individual Processing Quota (</w:t>
      </w:r>
      <w:r w:rsidRPr="00E46C77">
        <w:rPr>
          <w:bCs/>
          <w:sz w:val="22"/>
          <w:szCs w:val="22"/>
        </w:rPr>
        <w:t>IPQ</w:t>
      </w:r>
      <w:r w:rsidR="000E3139">
        <w:rPr>
          <w:bCs/>
          <w:sz w:val="22"/>
          <w:szCs w:val="22"/>
        </w:rPr>
        <w:t>)</w:t>
      </w:r>
      <w:r w:rsidRPr="00E46C77">
        <w:rPr>
          <w:bCs/>
          <w:sz w:val="22"/>
          <w:szCs w:val="22"/>
        </w:rPr>
        <w:t xml:space="preserve"> permits are valid </w:t>
      </w:r>
      <w:r w:rsidR="004D0FEB">
        <w:rPr>
          <w:bCs/>
          <w:sz w:val="22"/>
          <w:szCs w:val="22"/>
        </w:rPr>
        <w:t xml:space="preserve">for one year -- </w:t>
      </w:r>
      <w:r w:rsidRPr="00E46C77">
        <w:rPr>
          <w:bCs/>
          <w:sz w:val="22"/>
          <w:szCs w:val="22"/>
        </w:rPr>
        <w:t>the crab y</w:t>
      </w:r>
      <w:r w:rsidR="00DF71FF">
        <w:rPr>
          <w:bCs/>
          <w:sz w:val="22"/>
          <w:szCs w:val="22"/>
        </w:rPr>
        <w:t>ear for which they are issued.</w:t>
      </w:r>
    </w:p>
    <w:p w:rsidR="004C3D05" w:rsidRPr="00E46C77" w:rsidRDefault="004C3D05">
      <w:pPr>
        <w:jc w:val="both"/>
        <w:rPr>
          <w:bCs/>
          <w:sz w:val="22"/>
          <w:szCs w:val="22"/>
        </w:rPr>
      </w:pPr>
    </w:p>
    <w:p w:rsidR="000E3139" w:rsidRPr="0062268F" w:rsidRDefault="00EF6843" w:rsidP="000E3139">
      <w:pPr>
        <w:pStyle w:val="Quick1"/>
        <w:numPr>
          <w:ilvl w:val="0"/>
          <w:numId w:val="0"/>
        </w:numPr>
        <w:pBdr>
          <w:top w:val="single" w:sz="6" w:space="0" w:color="FFFFFF"/>
          <w:left w:val="single" w:sz="6" w:space="0" w:color="FFFFFF"/>
          <w:bottom w:val="single" w:sz="6" w:space="0" w:color="FFFFFF"/>
          <w:right w:val="single" w:sz="6" w:space="0" w:color="FFFFFF"/>
        </w:pBdr>
        <w:tabs>
          <w:tab w:val="clear" w:pos="-540"/>
          <w:tab w:val="clear" w:pos="180"/>
          <w:tab w:val="clear" w:pos="900"/>
          <w:tab w:val="clear" w:pos="1620"/>
          <w:tab w:val="clear" w:pos="2340"/>
          <w:tab w:val="clear" w:pos="3060"/>
          <w:tab w:val="clear" w:pos="3780"/>
          <w:tab w:val="clear" w:pos="4500"/>
          <w:tab w:val="clear" w:pos="5220"/>
          <w:tab w:val="clear" w:pos="5940"/>
          <w:tab w:val="clear" w:pos="6660"/>
          <w:tab w:val="clear" w:pos="8100"/>
          <w:tab w:val="clear" w:pos="8820"/>
          <w:tab w:val="clear" w:pos="9540"/>
          <w:tab w:val="left" w:pos="-1080"/>
          <w:tab w:val="left" w:pos="-720"/>
          <w:tab w:val="left" w:pos="0"/>
          <w:tab w:val="left" w:pos="1530"/>
          <w:tab w:val="left" w:pos="2970"/>
          <w:tab w:val="right" w:pos="4230"/>
          <w:tab w:val="left" w:pos="5040"/>
          <w:tab w:val="left" w:pos="6120"/>
          <w:tab w:val="right" w:pos="7380"/>
          <w:tab w:val="left" w:pos="7920"/>
          <w:tab w:val="left" w:pos="8640"/>
          <w:tab w:val="left" w:pos="9360"/>
        </w:tabs>
        <w:rPr>
          <w:rFonts w:ascii="Times New Roman" w:hAnsi="Times New Roman"/>
          <w:sz w:val="22"/>
          <w:szCs w:val="22"/>
        </w:rPr>
      </w:pPr>
      <w:r>
        <w:rPr>
          <w:bCs/>
          <w:sz w:val="22"/>
          <w:szCs w:val="22"/>
        </w:rPr>
        <w:t>I</w:t>
      </w:r>
      <w:r w:rsidR="00032B0B" w:rsidRPr="00E46C77">
        <w:rPr>
          <w:bCs/>
          <w:sz w:val="22"/>
          <w:szCs w:val="22"/>
        </w:rPr>
        <w:t xml:space="preserve">ssuance of </w:t>
      </w:r>
      <w:r>
        <w:rPr>
          <w:bCs/>
          <w:sz w:val="22"/>
          <w:szCs w:val="22"/>
        </w:rPr>
        <w:t xml:space="preserve">the correct amount and type of </w:t>
      </w:r>
      <w:r w:rsidR="00032B0B" w:rsidRPr="00E46C77">
        <w:rPr>
          <w:bCs/>
          <w:sz w:val="22"/>
          <w:szCs w:val="22"/>
        </w:rPr>
        <w:t>IPQ is entirely dependent on information provided by PQS holders on their annual IPQ applications</w:t>
      </w:r>
      <w:r w:rsidR="000E3139">
        <w:rPr>
          <w:bCs/>
          <w:sz w:val="22"/>
          <w:szCs w:val="22"/>
        </w:rPr>
        <w:t>.  T</w:t>
      </w:r>
      <w:r w:rsidR="000E3139" w:rsidRPr="0062268F">
        <w:rPr>
          <w:rFonts w:ascii="Times New Roman" w:hAnsi="Times New Roman"/>
          <w:sz w:val="22"/>
          <w:szCs w:val="22"/>
        </w:rPr>
        <w:t>he completed application</w:t>
      </w:r>
      <w:r w:rsidR="000E3139">
        <w:rPr>
          <w:rFonts w:ascii="Times New Roman" w:hAnsi="Times New Roman"/>
          <w:sz w:val="22"/>
          <w:szCs w:val="22"/>
        </w:rPr>
        <w:t xml:space="preserve"> </w:t>
      </w:r>
      <w:r w:rsidR="000E3139" w:rsidRPr="0062268F">
        <w:rPr>
          <w:rFonts w:ascii="Times New Roman" w:hAnsi="Times New Roman"/>
          <w:sz w:val="22"/>
          <w:szCs w:val="22"/>
        </w:rPr>
        <w:t xml:space="preserve">must be received by NMFS </w:t>
      </w:r>
      <w:r w:rsidR="000E3139" w:rsidRPr="0062268F">
        <w:rPr>
          <w:rFonts w:ascii="Times New Roman" w:hAnsi="Times New Roman"/>
          <w:b/>
          <w:sz w:val="22"/>
          <w:szCs w:val="22"/>
        </w:rPr>
        <w:t>no later than August 1</w:t>
      </w:r>
      <w:r w:rsidR="000E3139" w:rsidRPr="000E3139">
        <w:rPr>
          <w:rFonts w:ascii="Times New Roman" w:hAnsi="Times New Roman"/>
          <w:sz w:val="22"/>
          <w:szCs w:val="22"/>
        </w:rPr>
        <w:t>.  An application that is received after August 1 may not be processed and may not yield annual IPQ.</w:t>
      </w:r>
    </w:p>
    <w:p w:rsidR="00032B0B" w:rsidRPr="00382014" w:rsidRDefault="00032B0B" w:rsidP="00E46C77">
      <w:pPr>
        <w:rPr>
          <w:b/>
          <w:bCs/>
          <w:sz w:val="20"/>
          <w:szCs w:val="20"/>
        </w:rPr>
      </w:pPr>
    </w:p>
    <w:p w:rsidR="006A68D5" w:rsidRPr="0062268F" w:rsidRDefault="006A68D5" w:rsidP="000E3139">
      <w:pPr>
        <w:pStyle w:val="Quick1"/>
        <w:numPr>
          <w:ilvl w:val="0"/>
          <w:numId w:val="0"/>
        </w:numPr>
        <w:pBdr>
          <w:top w:val="single" w:sz="6" w:space="0" w:color="FFFFFF"/>
          <w:left w:val="single" w:sz="6" w:space="0" w:color="FFFFFF"/>
          <w:bottom w:val="single" w:sz="6" w:space="0" w:color="FFFFFF"/>
          <w:right w:val="single" w:sz="6" w:space="0" w:color="FFFFFF"/>
        </w:pBdr>
        <w:tabs>
          <w:tab w:val="clear" w:pos="-540"/>
          <w:tab w:val="clear" w:pos="180"/>
          <w:tab w:val="clear" w:pos="900"/>
          <w:tab w:val="clear" w:pos="1620"/>
          <w:tab w:val="clear" w:pos="2340"/>
          <w:tab w:val="clear" w:pos="3060"/>
          <w:tab w:val="clear" w:pos="3780"/>
          <w:tab w:val="clear" w:pos="4500"/>
          <w:tab w:val="clear" w:pos="5220"/>
          <w:tab w:val="clear" w:pos="5940"/>
          <w:tab w:val="clear" w:pos="6660"/>
          <w:tab w:val="clear" w:pos="8100"/>
          <w:tab w:val="clear" w:pos="8820"/>
          <w:tab w:val="clear" w:pos="9540"/>
          <w:tab w:val="left" w:pos="-1080"/>
          <w:tab w:val="left" w:pos="-720"/>
          <w:tab w:val="left" w:pos="0"/>
          <w:tab w:val="left" w:pos="1530"/>
          <w:tab w:val="left" w:pos="2970"/>
          <w:tab w:val="right" w:pos="4230"/>
          <w:tab w:val="left" w:pos="5040"/>
          <w:tab w:val="left" w:pos="6120"/>
          <w:tab w:val="right" w:pos="7380"/>
          <w:tab w:val="left" w:pos="7920"/>
          <w:tab w:val="left" w:pos="8640"/>
          <w:tab w:val="left" w:pos="9360"/>
        </w:tabs>
        <w:rPr>
          <w:rFonts w:ascii="Times New Roman" w:hAnsi="Times New Roman"/>
          <w:sz w:val="22"/>
          <w:szCs w:val="22"/>
        </w:rPr>
      </w:pPr>
      <w:r w:rsidRPr="0062268F">
        <w:rPr>
          <w:rFonts w:ascii="Times New Roman" w:hAnsi="Times New Roman"/>
          <w:sz w:val="22"/>
          <w:szCs w:val="22"/>
        </w:rPr>
        <w:t>Submit the completed</w:t>
      </w:r>
      <w:r w:rsidR="009456F1" w:rsidRPr="0062268F">
        <w:rPr>
          <w:rFonts w:ascii="Times New Roman" w:hAnsi="Times New Roman"/>
          <w:sz w:val="22"/>
          <w:szCs w:val="22"/>
        </w:rPr>
        <w:t xml:space="preserve"> </w:t>
      </w:r>
      <w:r w:rsidRPr="0062268F">
        <w:rPr>
          <w:rFonts w:ascii="Times New Roman" w:hAnsi="Times New Roman"/>
          <w:sz w:val="22"/>
          <w:szCs w:val="22"/>
        </w:rPr>
        <w:t>application</w:t>
      </w:r>
      <w:r w:rsidR="000E3139">
        <w:rPr>
          <w:rFonts w:ascii="Times New Roman" w:hAnsi="Times New Roman"/>
          <w:sz w:val="22"/>
          <w:szCs w:val="22"/>
        </w:rPr>
        <w:t>:</w:t>
      </w:r>
    </w:p>
    <w:p w:rsidR="00C93573" w:rsidRDefault="00C93573" w:rsidP="006A68D5">
      <w:pPr>
        <w:widowControl w:val="0"/>
        <w:autoSpaceDE w:val="0"/>
        <w:autoSpaceDN w:val="0"/>
        <w:adjustRightInd w:val="0"/>
        <w:rPr>
          <w:sz w:val="22"/>
          <w:szCs w:val="22"/>
        </w:rPr>
      </w:pPr>
    </w:p>
    <w:p w:rsidR="006A68D5" w:rsidRPr="0062268F" w:rsidRDefault="002370B8" w:rsidP="002370B8">
      <w:pPr>
        <w:widowControl w:val="0"/>
        <w:tabs>
          <w:tab w:val="left" w:pos="360"/>
          <w:tab w:val="left" w:pos="720"/>
          <w:tab w:val="left" w:pos="1080"/>
          <w:tab w:val="left" w:pos="1440"/>
          <w:tab w:val="left" w:pos="2160"/>
        </w:tabs>
        <w:autoSpaceDE w:val="0"/>
        <w:autoSpaceDN w:val="0"/>
        <w:adjustRightInd w:val="0"/>
        <w:rPr>
          <w:b/>
          <w:sz w:val="22"/>
          <w:szCs w:val="22"/>
        </w:rPr>
      </w:pPr>
      <w:r>
        <w:rPr>
          <w:sz w:val="22"/>
          <w:szCs w:val="22"/>
        </w:rPr>
        <w:tab/>
        <w:t>B</w:t>
      </w:r>
      <w:r w:rsidR="009456F1" w:rsidRPr="0062268F">
        <w:rPr>
          <w:sz w:val="22"/>
          <w:szCs w:val="22"/>
        </w:rPr>
        <w:t xml:space="preserve">y </w:t>
      </w:r>
      <w:r w:rsidR="006A68D5" w:rsidRPr="0062268F">
        <w:rPr>
          <w:sz w:val="22"/>
          <w:szCs w:val="22"/>
        </w:rPr>
        <w:t>mail to</w:t>
      </w:r>
      <w:r w:rsidR="006A68D5" w:rsidRPr="0062268F">
        <w:rPr>
          <w:b/>
          <w:sz w:val="22"/>
          <w:szCs w:val="22"/>
        </w:rPr>
        <w:t>:</w:t>
      </w:r>
      <w:r>
        <w:rPr>
          <w:b/>
          <w:sz w:val="22"/>
          <w:szCs w:val="22"/>
        </w:rPr>
        <w:tab/>
      </w:r>
      <w:r>
        <w:rPr>
          <w:b/>
          <w:sz w:val="22"/>
          <w:szCs w:val="22"/>
        </w:rPr>
        <w:tab/>
      </w:r>
      <w:r w:rsidR="006A68D5" w:rsidRPr="0062268F">
        <w:rPr>
          <w:b/>
          <w:sz w:val="22"/>
          <w:szCs w:val="22"/>
        </w:rPr>
        <w:t>NMFS Alaska Region</w:t>
      </w:r>
    </w:p>
    <w:p w:rsidR="006A68D5" w:rsidRPr="0062268F" w:rsidRDefault="006A68D5" w:rsidP="000E3139">
      <w:pPr>
        <w:widowControl w:val="0"/>
        <w:tabs>
          <w:tab w:val="left" w:pos="360"/>
          <w:tab w:val="left" w:pos="720"/>
          <w:tab w:val="left" w:pos="1080"/>
          <w:tab w:val="left" w:pos="1440"/>
        </w:tabs>
        <w:autoSpaceDE w:val="0"/>
        <w:autoSpaceDN w:val="0"/>
        <w:adjustRightInd w:val="0"/>
        <w:ind w:left="1440" w:firstLine="720"/>
        <w:rPr>
          <w:b/>
          <w:sz w:val="22"/>
          <w:szCs w:val="22"/>
        </w:rPr>
      </w:pPr>
      <w:r w:rsidRPr="0062268F">
        <w:rPr>
          <w:b/>
          <w:sz w:val="22"/>
          <w:szCs w:val="22"/>
        </w:rPr>
        <w:t>Restricted Access Management (RAM)</w:t>
      </w:r>
    </w:p>
    <w:p w:rsidR="006A68D5" w:rsidRPr="0062268F" w:rsidRDefault="006A68D5" w:rsidP="000E3139">
      <w:pPr>
        <w:widowControl w:val="0"/>
        <w:tabs>
          <w:tab w:val="left" w:pos="360"/>
          <w:tab w:val="left" w:pos="720"/>
          <w:tab w:val="left" w:pos="1080"/>
          <w:tab w:val="left" w:pos="1440"/>
        </w:tabs>
        <w:autoSpaceDE w:val="0"/>
        <w:autoSpaceDN w:val="0"/>
        <w:adjustRightInd w:val="0"/>
        <w:ind w:left="1440" w:firstLine="720"/>
        <w:rPr>
          <w:b/>
          <w:sz w:val="22"/>
          <w:szCs w:val="22"/>
        </w:rPr>
      </w:pPr>
      <w:r w:rsidRPr="0062268F">
        <w:rPr>
          <w:b/>
          <w:sz w:val="22"/>
          <w:szCs w:val="22"/>
        </w:rPr>
        <w:t>P.O. Box 21668</w:t>
      </w:r>
    </w:p>
    <w:p w:rsidR="006A68D5" w:rsidRDefault="006A68D5" w:rsidP="000E3139">
      <w:pPr>
        <w:widowControl w:val="0"/>
        <w:tabs>
          <w:tab w:val="left" w:pos="360"/>
          <w:tab w:val="left" w:pos="720"/>
          <w:tab w:val="left" w:pos="1080"/>
          <w:tab w:val="left" w:pos="1440"/>
        </w:tabs>
        <w:autoSpaceDE w:val="0"/>
        <w:autoSpaceDN w:val="0"/>
        <w:adjustRightInd w:val="0"/>
        <w:ind w:left="1440" w:firstLine="720"/>
        <w:rPr>
          <w:b/>
          <w:sz w:val="22"/>
          <w:szCs w:val="22"/>
        </w:rPr>
      </w:pPr>
      <w:r w:rsidRPr="0062268F">
        <w:rPr>
          <w:b/>
          <w:sz w:val="22"/>
          <w:szCs w:val="22"/>
        </w:rPr>
        <w:t>Juneau, AK  99802-1668</w:t>
      </w:r>
    </w:p>
    <w:p w:rsidR="002370B8" w:rsidRPr="0062268F" w:rsidRDefault="002370B8" w:rsidP="000E3139">
      <w:pPr>
        <w:widowControl w:val="0"/>
        <w:tabs>
          <w:tab w:val="left" w:pos="360"/>
          <w:tab w:val="left" w:pos="720"/>
          <w:tab w:val="left" w:pos="1080"/>
          <w:tab w:val="left" w:pos="1440"/>
        </w:tabs>
        <w:autoSpaceDE w:val="0"/>
        <w:autoSpaceDN w:val="0"/>
        <w:adjustRightInd w:val="0"/>
        <w:ind w:left="1440" w:firstLine="720"/>
        <w:rPr>
          <w:b/>
          <w:sz w:val="22"/>
          <w:szCs w:val="22"/>
        </w:rPr>
      </w:pPr>
    </w:p>
    <w:p w:rsidR="006A68D5" w:rsidRPr="0062268F" w:rsidRDefault="002370B8" w:rsidP="002370B8">
      <w:pPr>
        <w:widowControl w:val="0"/>
        <w:tabs>
          <w:tab w:val="left" w:pos="360"/>
          <w:tab w:val="left" w:pos="720"/>
          <w:tab w:val="left" w:pos="1080"/>
          <w:tab w:val="left" w:pos="1440"/>
          <w:tab w:val="left" w:pos="2160"/>
        </w:tabs>
        <w:autoSpaceDE w:val="0"/>
        <w:autoSpaceDN w:val="0"/>
        <w:adjustRightInd w:val="0"/>
        <w:rPr>
          <w:b/>
          <w:sz w:val="22"/>
          <w:szCs w:val="22"/>
        </w:rPr>
      </w:pPr>
      <w:r>
        <w:rPr>
          <w:sz w:val="22"/>
          <w:szCs w:val="22"/>
        </w:rPr>
        <w:tab/>
        <w:t xml:space="preserve">By </w:t>
      </w:r>
      <w:r w:rsidR="006A68D5" w:rsidRPr="0062268F">
        <w:rPr>
          <w:sz w:val="22"/>
          <w:szCs w:val="22"/>
        </w:rPr>
        <w:t>deliver</w:t>
      </w:r>
      <w:r>
        <w:rPr>
          <w:sz w:val="22"/>
          <w:szCs w:val="22"/>
        </w:rPr>
        <w:t>y</w:t>
      </w:r>
      <w:r w:rsidR="006A68D5" w:rsidRPr="0062268F">
        <w:rPr>
          <w:sz w:val="22"/>
          <w:szCs w:val="22"/>
        </w:rPr>
        <w:t xml:space="preserve"> to:</w:t>
      </w:r>
      <w:r>
        <w:rPr>
          <w:sz w:val="22"/>
          <w:szCs w:val="22"/>
        </w:rPr>
        <w:tab/>
      </w:r>
      <w:r w:rsidR="006A68D5" w:rsidRPr="0062268F">
        <w:rPr>
          <w:b/>
          <w:sz w:val="22"/>
          <w:szCs w:val="22"/>
        </w:rPr>
        <w:t>Room 713, Federal Building</w:t>
      </w:r>
    </w:p>
    <w:p w:rsidR="006A68D5" w:rsidRPr="0062268F" w:rsidRDefault="006A68D5" w:rsidP="000E3139">
      <w:pPr>
        <w:widowControl w:val="0"/>
        <w:tabs>
          <w:tab w:val="left" w:pos="360"/>
          <w:tab w:val="left" w:pos="720"/>
          <w:tab w:val="left" w:pos="1080"/>
          <w:tab w:val="left" w:pos="1440"/>
        </w:tabs>
        <w:autoSpaceDE w:val="0"/>
        <w:autoSpaceDN w:val="0"/>
        <w:adjustRightInd w:val="0"/>
        <w:ind w:left="1440" w:firstLine="720"/>
        <w:rPr>
          <w:b/>
          <w:sz w:val="22"/>
          <w:szCs w:val="22"/>
        </w:rPr>
      </w:pPr>
      <w:r w:rsidRPr="0062268F">
        <w:rPr>
          <w:b/>
          <w:sz w:val="22"/>
          <w:szCs w:val="22"/>
        </w:rPr>
        <w:t>709 West 9th Street</w:t>
      </w:r>
    </w:p>
    <w:p w:rsidR="006A68D5" w:rsidRDefault="006A68D5" w:rsidP="000E3139">
      <w:pPr>
        <w:widowControl w:val="0"/>
        <w:tabs>
          <w:tab w:val="left" w:pos="360"/>
          <w:tab w:val="left" w:pos="720"/>
          <w:tab w:val="left" w:pos="1080"/>
          <w:tab w:val="left" w:pos="1440"/>
        </w:tabs>
        <w:autoSpaceDE w:val="0"/>
        <w:autoSpaceDN w:val="0"/>
        <w:adjustRightInd w:val="0"/>
        <w:ind w:left="1440" w:firstLine="720"/>
        <w:rPr>
          <w:b/>
          <w:sz w:val="22"/>
          <w:szCs w:val="22"/>
        </w:rPr>
      </w:pPr>
      <w:r w:rsidRPr="0062268F">
        <w:rPr>
          <w:b/>
          <w:sz w:val="22"/>
          <w:szCs w:val="22"/>
        </w:rPr>
        <w:t>Juneau, AK  99801</w:t>
      </w:r>
    </w:p>
    <w:p w:rsidR="002370B8" w:rsidRDefault="002370B8" w:rsidP="000E3139">
      <w:pPr>
        <w:widowControl w:val="0"/>
        <w:tabs>
          <w:tab w:val="left" w:pos="360"/>
          <w:tab w:val="left" w:pos="720"/>
          <w:tab w:val="left" w:pos="1080"/>
          <w:tab w:val="left" w:pos="1440"/>
        </w:tabs>
        <w:autoSpaceDE w:val="0"/>
        <w:autoSpaceDN w:val="0"/>
        <w:adjustRightInd w:val="0"/>
        <w:ind w:left="1440" w:firstLine="720"/>
        <w:rPr>
          <w:b/>
          <w:sz w:val="22"/>
          <w:szCs w:val="22"/>
        </w:rPr>
      </w:pPr>
    </w:p>
    <w:p w:rsidR="006A68D5" w:rsidRPr="0062268F" w:rsidRDefault="002370B8" w:rsidP="002370B8">
      <w:pPr>
        <w:widowControl w:val="0"/>
        <w:tabs>
          <w:tab w:val="left" w:pos="360"/>
          <w:tab w:val="left" w:pos="720"/>
          <w:tab w:val="left" w:pos="1080"/>
          <w:tab w:val="left" w:pos="1440"/>
        </w:tabs>
        <w:autoSpaceDE w:val="0"/>
        <w:autoSpaceDN w:val="0"/>
        <w:adjustRightInd w:val="0"/>
        <w:ind w:left="1440" w:hanging="1440"/>
        <w:rPr>
          <w:b/>
          <w:sz w:val="22"/>
          <w:szCs w:val="22"/>
        </w:rPr>
      </w:pPr>
      <w:r>
        <w:rPr>
          <w:b/>
          <w:sz w:val="22"/>
          <w:szCs w:val="22"/>
        </w:rPr>
        <w:tab/>
      </w:r>
      <w:r w:rsidRPr="002370B8">
        <w:rPr>
          <w:sz w:val="22"/>
          <w:szCs w:val="22"/>
        </w:rPr>
        <w:t xml:space="preserve">Or, by </w:t>
      </w:r>
      <w:r w:rsidR="004D0FEB">
        <w:rPr>
          <w:sz w:val="22"/>
          <w:szCs w:val="22"/>
        </w:rPr>
        <w:t>f</w:t>
      </w:r>
      <w:r w:rsidR="006A68D5" w:rsidRPr="0062268F">
        <w:rPr>
          <w:sz w:val="22"/>
          <w:szCs w:val="22"/>
        </w:rPr>
        <w:t>ax to:</w:t>
      </w:r>
      <w:r w:rsidR="00621ACC">
        <w:rPr>
          <w:sz w:val="22"/>
          <w:szCs w:val="22"/>
        </w:rPr>
        <w:tab/>
      </w:r>
      <w:r w:rsidR="006A68D5" w:rsidRPr="0062268F">
        <w:rPr>
          <w:b/>
          <w:sz w:val="22"/>
          <w:szCs w:val="22"/>
        </w:rPr>
        <w:t>907-586-7354</w:t>
      </w:r>
    </w:p>
    <w:p w:rsidR="006A68D5" w:rsidRPr="0062268F" w:rsidRDefault="006A68D5" w:rsidP="000E3139">
      <w:pPr>
        <w:tabs>
          <w:tab w:val="left" w:pos="-809"/>
          <w:tab w:val="left" w:pos="-570"/>
          <w:tab w:val="left" w:pos="-210"/>
          <w:tab w:val="left" w:pos="330"/>
          <w:tab w:val="left" w:pos="360"/>
          <w:tab w:val="left" w:pos="720"/>
          <w:tab w:val="left" w:pos="1080"/>
          <w:tab w:val="left" w:pos="1440"/>
          <w:tab w:val="left" w:pos="1950"/>
          <w:tab w:val="left" w:pos="2670"/>
          <w:tab w:val="left" w:pos="5190"/>
          <w:tab w:val="left" w:pos="5730"/>
          <w:tab w:val="left" w:pos="7980"/>
        </w:tabs>
        <w:jc w:val="both"/>
        <w:rPr>
          <w:sz w:val="22"/>
          <w:szCs w:val="22"/>
        </w:rPr>
      </w:pPr>
    </w:p>
    <w:p w:rsidR="006A68D5" w:rsidRPr="0062268F" w:rsidRDefault="006A68D5" w:rsidP="002370B8">
      <w:pPr>
        <w:tabs>
          <w:tab w:val="left" w:pos="-809"/>
          <w:tab w:val="left" w:pos="-570"/>
          <w:tab w:val="left" w:pos="-210"/>
          <w:tab w:val="left" w:pos="330"/>
          <w:tab w:val="left" w:pos="1950"/>
          <w:tab w:val="left" w:pos="2670"/>
          <w:tab w:val="left" w:pos="5190"/>
          <w:tab w:val="left" w:pos="5730"/>
          <w:tab w:val="left" w:pos="7980"/>
        </w:tabs>
        <w:rPr>
          <w:sz w:val="22"/>
          <w:szCs w:val="22"/>
        </w:rPr>
      </w:pPr>
      <w:r w:rsidRPr="0062268F">
        <w:rPr>
          <w:sz w:val="22"/>
          <w:szCs w:val="22"/>
        </w:rPr>
        <w:t xml:space="preserve">If you need assistance in completing this application or need additional information, call Restricted Access Management at </w:t>
      </w:r>
      <w:r w:rsidRPr="0062268F">
        <w:rPr>
          <w:b/>
          <w:bCs/>
          <w:sz w:val="22"/>
          <w:szCs w:val="22"/>
        </w:rPr>
        <w:t>(800) 304-4846 (</w:t>
      </w:r>
      <w:r w:rsidR="006B526F" w:rsidRPr="0062268F">
        <w:rPr>
          <w:b/>
          <w:bCs/>
          <w:sz w:val="22"/>
          <w:szCs w:val="22"/>
        </w:rPr>
        <w:t xml:space="preserve">Option </w:t>
      </w:r>
      <w:r w:rsidRPr="0062268F">
        <w:rPr>
          <w:b/>
          <w:bCs/>
          <w:sz w:val="22"/>
          <w:szCs w:val="22"/>
        </w:rPr>
        <w:t>2)</w:t>
      </w:r>
      <w:r w:rsidRPr="0062268F">
        <w:rPr>
          <w:sz w:val="22"/>
          <w:szCs w:val="22"/>
        </w:rPr>
        <w:t xml:space="preserve"> or </w:t>
      </w:r>
      <w:r w:rsidRPr="0062268F">
        <w:rPr>
          <w:b/>
          <w:bCs/>
          <w:sz w:val="22"/>
          <w:szCs w:val="22"/>
        </w:rPr>
        <w:t>(907) 586-7202 (</w:t>
      </w:r>
      <w:r w:rsidR="006B526F" w:rsidRPr="0062268F">
        <w:rPr>
          <w:b/>
          <w:bCs/>
          <w:sz w:val="22"/>
          <w:szCs w:val="22"/>
        </w:rPr>
        <w:t xml:space="preserve">Option </w:t>
      </w:r>
      <w:r w:rsidRPr="0062268F">
        <w:rPr>
          <w:b/>
          <w:bCs/>
          <w:sz w:val="22"/>
          <w:szCs w:val="22"/>
        </w:rPr>
        <w:t>2)</w:t>
      </w:r>
      <w:r w:rsidRPr="0062268F">
        <w:rPr>
          <w:sz w:val="22"/>
          <w:szCs w:val="22"/>
        </w:rPr>
        <w:t>.</w:t>
      </w:r>
    </w:p>
    <w:p w:rsidR="006A68D5" w:rsidRPr="0062268F" w:rsidRDefault="006A68D5" w:rsidP="006A68D5">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right="-270"/>
        <w:rPr>
          <w:sz w:val="22"/>
          <w:szCs w:val="22"/>
        </w:rPr>
      </w:pPr>
    </w:p>
    <w:p w:rsidR="006A68D5" w:rsidRPr="0062268F" w:rsidRDefault="006A68D5" w:rsidP="00C93573">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right="324"/>
        <w:rPr>
          <w:sz w:val="22"/>
          <w:szCs w:val="22"/>
        </w:rPr>
      </w:pPr>
      <w:r w:rsidRPr="0062268F">
        <w:rPr>
          <w:sz w:val="22"/>
          <w:szCs w:val="22"/>
        </w:rPr>
        <w:t xml:space="preserve">RAM’s program information, applications, and reports can also be located on the Alaska Region Internet site at </w:t>
      </w:r>
      <w:r w:rsidRPr="0062268F">
        <w:rPr>
          <w:b/>
          <w:sz w:val="22"/>
          <w:szCs w:val="22"/>
        </w:rPr>
        <w:t>http://alaskafisheries.noaa.gov.</w:t>
      </w:r>
    </w:p>
    <w:p w:rsidR="006A68D5" w:rsidRDefault="006A68D5">
      <w:pPr>
        <w:spacing w:after="60"/>
        <w:ind w:right="-763"/>
        <w:rPr>
          <w:sz w:val="22"/>
          <w:szCs w:val="22"/>
        </w:rPr>
      </w:pPr>
    </w:p>
    <w:p w:rsidR="006A68D5" w:rsidRDefault="006A68D5">
      <w:pPr>
        <w:spacing w:after="60"/>
        <w:ind w:right="-763"/>
        <w:rPr>
          <w:sz w:val="22"/>
          <w:szCs w:val="22"/>
        </w:rPr>
      </w:pPr>
    </w:p>
    <w:p w:rsidR="00032B0B" w:rsidRPr="002370B8" w:rsidRDefault="004B514F">
      <w:pPr>
        <w:jc w:val="center"/>
        <w:rPr>
          <w:b/>
          <w:i/>
          <w:sz w:val="22"/>
          <w:szCs w:val="22"/>
        </w:rPr>
      </w:pPr>
      <w:r w:rsidRPr="002370B8">
        <w:rPr>
          <w:b/>
          <w:i/>
          <w:sz w:val="22"/>
          <w:szCs w:val="22"/>
        </w:rPr>
        <w:t>COMPLETING THE APPLICATION</w:t>
      </w:r>
    </w:p>
    <w:p w:rsidR="00DF71FF" w:rsidRDefault="00DF71FF" w:rsidP="00E46C77">
      <w:pPr>
        <w:ind w:left="-288"/>
        <w:rPr>
          <w:b/>
          <w:sz w:val="22"/>
          <w:szCs w:val="22"/>
        </w:rPr>
      </w:pPr>
    </w:p>
    <w:p w:rsidR="00032B0B" w:rsidRDefault="002370B8" w:rsidP="004E7B97">
      <w:pPr>
        <w:rPr>
          <w:b/>
          <w:sz w:val="22"/>
          <w:szCs w:val="22"/>
        </w:rPr>
      </w:pPr>
      <w:r w:rsidRPr="00382014">
        <w:rPr>
          <w:b/>
          <w:sz w:val="22"/>
          <w:szCs w:val="22"/>
        </w:rPr>
        <w:t>BLOCK A – APPLICANT INFORMATION</w:t>
      </w:r>
    </w:p>
    <w:p w:rsidR="004E7B97" w:rsidRPr="00382014" w:rsidRDefault="004E7B97" w:rsidP="004E7B97">
      <w:pPr>
        <w:rPr>
          <w:sz w:val="22"/>
          <w:szCs w:val="22"/>
        </w:rPr>
      </w:pPr>
    </w:p>
    <w:p w:rsidR="00032B0B" w:rsidRDefault="006B526F" w:rsidP="004E7B97">
      <w:pPr>
        <w:tabs>
          <w:tab w:val="right" w:pos="360"/>
          <w:tab w:val="left" w:pos="540"/>
        </w:tabs>
        <w:rPr>
          <w:sz w:val="22"/>
          <w:szCs w:val="22"/>
        </w:rPr>
      </w:pPr>
      <w:r>
        <w:rPr>
          <w:sz w:val="22"/>
          <w:szCs w:val="22"/>
        </w:rPr>
        <w:tab/>
        <w:t>1.</w:t>
      </w:r>
      <w:r>
        <w:rPr>
          <w:sz w:val="22"/>
          <w:szCs w:val="22"/>
        </w:rPr>
        <w:tab/>
      </w:r>
      <w:r w:rsidR="00032B0B" w:rsidRPr="00382014">
        <w:rPr>
          <w:sz w:val="22"/>
          <w:szCs w:val="22"/>
        </w:rPr>
        <w:t>Provide the Applicant’s name.</w:t>
      </w:r>
    </w:p>
    <w:p w:rsidR="004E7B97" w:rsidRPr="00382014" w:rsidRDefault="004E7B97" w:rsidP="004E7B97">
      <w:pPr>
        <w:tabs>
          <w:tab w:val="right" w:pos="360"/>
          <w:tab w:val="left" w:pos="540"/>
        </w:tabs>
        <w:rPr>
          <w:sz w:val="22"/>
          <w:szCs w:val="22"/>
        </w:rPr>
      </w:pPr>
    </w:p>
    <w:p w:rsidR="00032B0B" w:rsidRDefault="006B526F" w:rsidP="004E7B97">
      <w:pPr>
        <w:tabs>
          <w:tab w:val="right" w:pos="0"/>
          <w:tab w:val="right" w:pos="360"/>
          <w:tab w:val="left" w:pos="540"/>
          <w:tab w:val="left" w:pos="720"/>
        </w:tabs>
        <w:rPr>
          <w:sz w:val="22"/>
          <w:szCs w:val="22"/>
        </w:rPr>
      </w:pPr>
      <w:r>
        <w:rPr>
          <w:sz w:val="22"/>
          <w:szCs w:val="22"/>
        </w:rPr>
        <w:tab/>
        <w:t>2.</w:t>
      </w:r>
      <w:r>
        <w:rPr>
          <w:sz w:val="22"/>
          <w:szCs w:val="22"/>
        </w:rPr>
        <w:tab/>
      </w:r>
      <w:r w:rsidR="00032B0B" w:rsidRPr="00382014">
        <w:rPr>
          <w:sz w:val="22"/>
          <w:szCs w:val="22"/>
        </w:rPr>
        <w:t>Provide the Applicant’s NMFS Person ID.</w:t>
      </w:r>
    </w:p>
    <w:p w:rsidR="004E7B97" w:rsidRDefault="004E7B97" w:rsidP="004E7B97">
      <w:pPr>
        <w:tabs>
          <w:tab w:val="right" w:pos="0"/>
          <w:tab w:val="right" w:pos="360"/>
          <w:tab w:val="left" w:pos="540"/>
          <w:tab w:val="left" w:pos="720"/>
        </w:tabs>
        <w:rPr>
          <w:sz w:val="22"/>
          <w:szCs w:val="22"/>
        </w:rPr>
      </w:pPr>
    </w:p>
    <w:p w:rsidR="00E322DC" w:rsidRPr="00817D41" w:rsidRDefault="006B526F" w:rsidP="004E7B97">
      <w:pPr>
        <w:tabs>
          <w:tab w:val="right" w:pos="0"/>
          <w:tab w:val="right" w:pos="360"/>
          <w:tab w:val="left" w:pos="540"/>
          <w:tab w:val="left" w:pos="720"/>
        </w:tabs>
        <w:rPr>
          <w:sz w:val="22"/>
          <w:szCs w:val="22"/>
        </w:rPr>
      </w:pPr>
      <w:r>
        <w:rPr>
          <w:sz w:val="22"/>
          <w:szCs w:val="22"/>
        </w:rPr>
        <w:tab/>
        <w:t>3.</w:t>
      </w:r>
      <w:r>
        <w:rPr>
          <w:sz w:val="22"/>
          <w:szCs w:val="22"/>
        </w:rPr>
        <w:tab/>
      </w:r>
      <w:r w:rsidR="00E322DC" w:rsidRPr="00382014">
        <w:rPr>
          <w:sz w:val="22"/>
          <w:szCs w:val="22"/>
        </w:rPr>
        <w:t>Provide the Applicant’s date of birth or date of incorporation.</w:t>
      </w:r>
    </w:p>
    <w:p w:rsidR="004E7B97" w:rsidRDefault="004E7B97" w:rsidP="004E7B97">
      <w:pPr>
        <w:tabs>
          <w:tab w:val="right" w:pos="0"/>
          <w:tab w:val="right" w:pos="360"/>
          <w:tab w:val="left" w:pos="540"/>
          <w:tab w:val="left" w:pos="720"/>
        </w:tabs>
        <w:rPr>
          <w:sz w:val="22"/>
          <w:szCs w:val="22"/>
        </w:rPr>
      </w:pPr>
    </w:p>
    <w:p w:rsidR="00E322DC" w:rsidRPr="00382014" w:rsidRDefault="006B526F" w:rsidP="004E7B97">
      <w:pPr>
        <w:tabs>
          <w:tab w:val="right" w:pos="0"/>
          <w:tab w:val="right" w:pos="360"/>
          <w:tab w:val="left" w:pos="540"/>
          <w:tab w:val="left" w:pos="720"/>
        </w:tabs>
        <w:rPr>
          <w:sz w:val="22"/>
          <w:szCs w:val="22"/>
        </w:rPr>
      </w:pPr>
      <w:r>
        <w:rPr>
          <w:sz w:val="22"/>
          <w:szCs w:val="22"/>
        </w:rPr>
        <w:tab/>
        <w:t>4.</w:t>
      </w:r>
      <w:r>
        <w:rPr>
          <w:sz w:val="22"/>
          <w:szCs w:val="22"/>
        </w:rPr>
        <w:tab/>
      </w:r>
      <w:r w:rsidR="00E322DC">
        <w:rPr>
          <w:sz w:val="22"/>
          <w:szCs w:val="22"/>
        </w:rPr>
        <w:t>Provide the Applicant’s permanent mailing address.</w:t>
      </w:r>
    </w:p>
    <w:p w:rsidR="004E7B97" w:rsidRDefault="004E7B97" w:rsidP="004E7B97">
      <w:pPr>
        <w:tabs>
          <w:tab w:val="right" w:pos="360"/>
          <w:tab w:val="left" w:pos="540"/>
          <w:tab w:val="left" w:pos="720"/>
        </w:tabs>
        <w:ind w:left="540" w:hanging="540"/>
        <w:rPr>
          <w:sz w:val="22"/>
          <w:szCs w:val="22"/>
        </w:rPr>
      </w:pPr>
    </w:p>
    <w:p w:rsidR="00032B0B" w:rsidRPr="00382014" w:rsidRDefault="006B526F" w:rsidP="004E7B97">
      <w:pPr>
        <w:tabs>
          <w:tab w:val="right" w:pos="360"/>
          <w:tab w:val="left" w:pos="540"/>
          <w:tab w:val="left" w:pos="720"/>
        </w:tabs>
        <w:ind w:left="540" w:hanging="540"/>
        <w:rPr>
          <w:sz w:val="22"/>
          <w:szCs w:val="22"/>
        </w:rPr>
      </w:pPr>
      <w:r>
        <w:rPr>
          <w:sz w:val="22"/>
          <w:szCs w:val="22"/>
        </w:rPr>
        <w:tab/>
        <w:t>5.</w:t>
      </w:r>
      <w:r>
        <w:rPr>
          <w:sz w:val="22"/>
          <w:szCs w:val="22"/>
        </w:rPr>
        <w:tab/>
      </w:r>
      <w:r w:rsidR="00032B0B" w:rsidRPr="00382014">
        <w:rPr>
          <w:sz w:val="22"/>
          <w:szCs w:val="22"/>
        </w:rPr>
        <w:t xml:space="preserve">Provide the Applicant’s temporary mailing address </w:t>
      </w:r>
      <w:r w:rsidR="00032B0B" w:rsidRPr="001C59AF">
        <w:rPr>
          <w:i/>
          <w:sz w:val="22"/>
          <w:szCs w:val="22"/>
        </w:rPr>
        <w:t>(if any);</w:t>
      </w:r>
      <w:r w:rsidR="00032B0B" w:rsidRPr="00382014">
        <w:rPr>
          <w:sz w:val="22"/>
          <w:szCs w:val="22"/>
        </w:rPr>
        <w:t xml:space="preserve"> if this information is provided, it will be to this address to which the IPQ permit(s) will be mailed.</w:t>
      </w:r>
    </w:p>
    <w:p w:rsidR="004E7B97" w:rsidRDefault="004E7B97" w:rsidP="004E7B97">
      <w:pPr>
        <w:tabs>
          <w:tab w:val="right" w:pos="360"/>
          <w:tab w:val="left" w:pos="540"/>
          <w:tab w:val="left" w:pos="720"/>
        </w:tabs>
        <w:ind w:left="540" w:hanging="540"/>
        <w:rPr>
          <w:sz w:val="22"/>
          <w:szCs w:val="22"/>
        </w:rPr>
      </w:pPr>
    </w:p>
    <w:p w:rsidR="00032B0B" w:rsidRPr="00382014" w:rsidRDefault="0035184F" w:rsidP="004E7B97">
      <w:pPr>
        <w:tabs>
          <w:tab w:val="right" w:pos="360"/>
          <w:tab w:val="left" w:pos="540"/>
          <w:tab w:val="left" w:pos="720"/>
        </w:tabs>
        <w:ind w:left="540" w:hanging="540"/>
        <w:rPr>
          <w:sz w:val="22"/>
          <w:szCs w:val="22"/>
        </w:rPr>
      </w:pPr>
      <w:r>
        <w:rPr>
          <w:sz w:val="22"/>
          <w:szCs w:val="22"/>
        </w:rPr>
        <w:tab/>
        <w:t>6-8.</w:t>
      </w:r>
      <w:r>
        <w:rPr>
          <w:sz w:val="22"/>
          <w:szCs w:val="22"/>
        </w:rPr>
        <w:tab/>
      </w:r>
      <w:r w:rsidR="00032B0B" w:rsidRPr="00382014">
        <w:rPr>
          <w:sz w:val="22"/>
          <w:szCs w:val="22"/>
        </w:rPr>
        <w:t xml:space="preserve">Provide the business telephone number, </w:t>
      </w:r>
      <w:r>
        <w:rPr>
          <w:sz w:val="22"/>
          <w:szCs w:val="22"/>
        </w:rPr>
        <w:t xml:space="preserve">business </w:t>
      </w:r>
      <w:r w:rsidR="00032B0B" w:rsidRPr="00382014">
        <w:rPr>
          <w:sz w:val="22"/>
          <w:szCs w:val="22"/>
        </w:rPr>
        <w:t xml:space="preserve">fax number, and </w:t>
      </w:r>
      <w:r>
        <w:rPr>
          <w:sz w:val="22"/>
          <w:szCs w:val="22"/>
        </w:rPr>
        <w:t xml:space="preserve">business </w:t>
      </w:r>
      <w:r w:rsidR="00032B0B" w:rsidRPr="00382014">
        <w:rPr>
          <w:sz w:val="22"/>
          <w:szCs w:val="22"/>
        </w:rPr>
        <w:t>e-mail address for the Applicant or the Applicant’s designated representative</w:t>
      </w:r>
      <w:r w:rsidR="00213FF1">
        <w:rPr>
          <w:sz w:val="22"/>
          <w:szCs w:val="22"/>
        </w:rPr>
        <w:t>.</w:t>
      </w:r>
    </w:p>
    <w:p w:rsidR="00032B0B" w:rsidRDefault="00032B0B" w:rsidP="004E7B97">
      <w:pPr>
        <w:ind w:left="360"/>
        <w:rPr>
          <w:sz w:val="20"/>
          <w:szCs w:val="20"/>
        </w:rPr>
      </w:pPr>
    </w:p>
    <w:p w:rsidR="00032B0B" w:rsidRPr="00382014" w:rsidRDefault="00D13080" w:rsidP="004E7B97">
      <w:pPr>
        <w:rPr>
          <w:b/>
          <w:sz w:val="22"/>
          <w:szCs w:val="22"/>
        </w:rPr>
      </w:pPr>
      <w:r>
        <w:rPr>
          <w:b/>
          <w:sz w:val="22"/>
          <w:szCs w:val="22"/>
        </w:rPr>
        <w:lastRenderedPageBreak/>
        <w:br w:type="page"/>
      </w:r>
      <w:r w:rsidRPr="00382014">
        <w:rPr>
          <w:b/>
          <w:sz w:val="22"/>
          <w:szCs w:val="22"/>
        </w:rPr>
        <w:t>BLOCK B – TYPE OF ANNUAL QUOTA FOR WHICH APPLICATION IS MADE</w:t>
      </w:r>
    </w:p>
    <w:p w:rsidR="00D13080" w:rsidRDefault="00D13080" w:rsidP="00D13080">
      <w:pPr>
        <w:spacing w:before="120"/>
        <w:rPr>
          <w:sz w:val="22"/>
          <w:szCs w:val="22"/>
        </w:rPr>
      </w:pPr>
      <w:r>
        <w:rPr>
          <w:sz w:val="22"/>
          <w:szCs w:val="22"/>
        </w:rPr>
        <w:t>Indicate the type of annual IPQ requested.  If selecting fisheries, check those boxes that apply.  If selecting all fisheries, check the ALL FISHERIES box.</w:t>
      </w:r>
    </w:p>
    <w:p w:rsidR="00D13080" w:rsidRDefault="00D13080" w:rsidP="004E7B97">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sz w:val="22"/>
          <w:szCs w:val="22"/>
        </w:rPr>
      </w:pPr>
    </w:p>
    <w:p w:rsidR="00032B0B" w:rsidRPr="00D13080" w:rsidRDefault="00D13080" w:rsidP="001B663F">
      <w:pPr>
        <w:pStyle w:val="BodyText2"/>
        <w:widowControl/>
        <w:tabs>
          <w:tab w:val="left" w:pos="1080"/>
        </w:tabs>
        <w:autoSpaceDE/>
        <w:autoSpaceDN/>
        <w:adjustRightInd/>
        <w:jc w:val="left"/>
        <w:rPr>
          <w:rFonts w:cs="Times New Roman"/>
          <w:b/>
          <w:sz w:val="22"/>
          <w:szCs w:val="22"/>
        </w:rPr>
      </w:pPr>
      <w:r w:rsidRPr="00D13080">
        <w:rPr>
          <w:rFonts w:cs="Times New Roman"/>
          <w:b/>
          <w:sz w:val="22"/>
          <w:szCs w:val="22"/>
        </w:rPr>
        <w:t>BLOCK C – IDENTIFICATION OF OWNERSHIP INTEREST</w:t>
      </w:r>
    </w:p>
    <w:p w:rsidR="004E7B97" w:rsidRDefault="004E7B97" w:rsidP="001B663F">
      <w:pPr>
        <w:pBdr>
          <w:top w:val="single" w:sz="6" w:space="0" w:color="FFFFFF"/>
          <w:left w:val="single" w:sz="6" w:space="0" w:color="FFFFFF"/>
          <w:bottom w:val="single" w:sz="6" w:space="0" w:color="FFFFFF"/>
          <w:right w:val="single" w:sz="6" w:space="0" w:color="FFFFFF"/>
        </w:pBdr>
        <w:tabs>
          <w:tab w:val="left" w:pos="-1080"/>
          <w:tab w:val="left" w:pos="-720"/>
          <w:tab w:val="left" w:pos="0"/>
          <w:tab w:val="decimal" w:pos="360"/>
          <w:tab w:val="left" w:pos="720"/>
          <w:tab w:val="left" w:pos="1530"/>
          <w:tab w:val="left" w:pos="2970"/>
          <w:tab w:val="right" w:pos="4230"/>
          <w:tab w:val="left" w:pos="5040"/>
          <w:tab w:val="left" w:pos="6120"/>
          <w:tab w:val="right" w:pos="7380"/>
          <w:tab w:val="left" w:pos="7920"/>
          <w:tab w:val="left" w:pos="8640"/>
          <w:tab w:val="right" w:pos="9360"/>
        </w:tabs>
        <w:rPr>
          <w:bCs/>
          <w:iCs/>
          <w:sz w:val="22"/>
          <w:szCs w:val="22"/>
        </w:rPr>
      </w:pPr>
    </w:p>
    <w:p w:rsidR="001B663F" w:rsidRPr="001B663F" w:rsidRDefault="001B663F" w:rsidP="001B663F">
      <w:pPr>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rPr>
          <w:sz w:val="22"/>
          <w:szCs w:val="22"/>
        </w:rPr>
      </w:pPr>
      <w:r w:rsidRPr="001B663F">
        <w:rPr>
          <w:sz w:val="22"/>
          <w:szCs w:val="22"/>
        </w:rPr>
        <w:t xml:space="preserve">If the Applicant identified in Block A is NOT an individual (i.e. is a corporation, partnership or some other entity) the name(s) of all owners of the Applicant must be provided, together with the percent of ownership.  </w:t>
      </w:r>
      <w:r>
        <w:rPr>
          <w:sz w:val="22"/>
          <w:szCs w:val="22"/>
        </w:rPr>
        <w:t>P</w:t>
      </w:r>
      <w:r w:rsidRPr="001B663F">
        <w:rPr>
          <w:sz w:val="22"/>
          <w:szCs w:val="22"/>
        </w:rPr>
        <w:t>rovide the same information for each owner until all owners and their percent of ownership are revealed to the individual level.</w:t>
      </w:r>
      <w:r>
        <w:rPr>
          <w:sz w:val="22"/>
          <w:szCs w:val="22"/>
        </w:rPr>
        <w:t xml:space="preserve"> S</w:t>
      </w:r>
      <w:r w:rsidRPr="001B663F">
        <w:rPr>
          <w:bCs/>
          <w:iCs/>
          <w:sz w:val="22"/>
          <w:szCs w:val="22"/>
        </w:rPr>
        <w:t xml:space="preserve">ee example below:  </w:t>
      </w:r>
    </w:p>
    <w:p w:rsidR="004E7B97" w:rsidRPr="001B663F" w:rsidRDefault="004E7B97" w:rsidP="00E322DC">
      <w:pPr>
        <w:pBdr>
          <w:top w:val="single" w:sz="6" w:space="0" w:color="FFFFFF"/>
          <w:left w:val="single" w:sz="6" w:space="0" w:color="FFFFFF"/>
          <w:bottom w:val="single" w:sz="6" w:space="0" w:color="FFFFFF"/>
          <w:right w:val="single" w:sz="6" w:space="0" w:color="FFFFFF"/>
        </w:pBdr>
        <w:tabs>
          <w:tab w:val="left" w:pos="-1080"/>
          <w:tab w:val="left" w:pos="-720"/>
          <w:tab w:val="left" w:pos="0"/>
          <w:tab w:val="decimal" w:pos="360"/>
          <w:tab w:val="left" w:pos="720"/>
          <w:tab w:val="left" w:pos="1530"/>
          <w:tab w:val="left" w:pos="2970"/>
          <w:tab w:val="right" w:pos="4230"/>
          <w:tab w:val="left" w:pos="5040"/>
          <w:tab w:val="left" w:pos="6120"/>
          <w:tab w:val="right" w:pos="7380"/>
          <w:tab w:val="left" w:pos="7920"/>
          <w:tab w:val="left" w:pos="8640"/>
          <w:tab w:val="right" w:pos="9360"/>
        </w:tabs>
        <w:rPr>
          <w:bCs/>
          <w:iCs/>
          <w:sz w:val="22"/>
          <w:szCs w:val="22"/>
        </w:rPr>
      </w:pPr>
    </w:p>
    <w:p w:rsidR="004E7B97" w:rsidRDefault="004E7B97">
      <w:pPr>
        <w:rPr>
          <w:bCs/>
          <w:iCs/>
          <w:sz w:val="22"/>
          <w:szCs w:val="22"/>
        </w:rPr>
      </w:pPr>
    </w:p>
    <w:tbl>
      <w:tblPr>
        <w:tblW w:w="0" w:type="auto"/>
        <w:tblInd w:w="1800" w:type="dxa"/>
        <w:tblBorders>
          <w:bottom w:val="single" w:sz="2" w:space="0" w:color="auto"/>
          <w:insideH w:val="single" w:sz="2" w:space="0" w:color="auto"/>
          <w:insideV w:val="single" w:sz="2" w:space="0" w:color="auto"/>
        </w:tblBorders>
        <w:tblLook w:val="01E0" w:firstRow="1" w:lastRow="1" w:firstColumn="1" w:lastColumn="1" w:noHBand="0" w:noVBand="0"/>
      </w:tblPr>
      <w:tblGrid>
        <w:gridCol w:w="4788"/>
        <w:gridCol w:w="1908"/>
      </w:tblGrid>
      <w:tr w:rsidR="00032B0B" w:rsidRPr="00927E23">
        <w:tc>
          <w:tcPr>
            <w:tcW w:w="4788" w:type="dxa"/>
          </w:tcPr>
          <w:p w:rsidR="00032B0B" w:rsidRPr="00927E23" w:rsidRDefault="00032B0B">
            <w:pPr>
              <w:tabs>
                <w:tab w:val="left" w:pos="-1080"/>
                <w:tab w:val="left" w:pos="-720"/>
                <w:tab w:val="left" w:pos="0"/>
                <w:tab w:val="decimal" w:pos="360"/>
                <w:tab w:val="left" w:pos="720"/>
                <w:tab w:val="left" w:pos="1530"/>
                <w:tab w:val="left" w:pos="2970"/>
                <w:tab w:val="right" w:pos="4230"/>
                <w:tab w:val="left" w:pos="5040"/>
                <w:tab w:val="left" w:pos="6120"/>
                <w:tab w:val="right" w:pos="7380"/>
                <w:tab w:val="left" w:pos="7920"/>
                <w:tab w:val="left" w:pos="8640"/>
                <w:tab w:val="right" w:pos="9360"/>
              </w:tabs>
              <w:spacing w:before="40" w:after="40"/>
              <w:jc w:val="center"/>
              <w:rPr>
                <w:b/>
                <w:bCs/>
                <w:iCs/>
                <w:sz w:val="22"/>
                <w:szCs w:val="22"/>
              </w:rPr>
            </w:pPr>
            <w:r w:rsidRPr="00927E23">
              <w:rPr>
                <w:b/>
                <w:bCs/>
                <w:iCs/>
                <w:sz w:val="22"/>
                <w:szCs w:val="22"/>
              </w:rPr>
              <w:t>Name of Owner</w:t>
            </w:r>
          </w:p>
        </w:tc>
        <w:tc>
          <w:tcPr>
            <w:tcW w:w="1908" w:type="dxa"/>
          </w:tcPr>
          <w:p w:rsidR="00032B0B" w:rsidRPr="00927E23" w:rsidRDefault="00032B0B">
            <w:pPr>
              <w:tabs>
                <w:tab w:val="left" w:pos="-1080"/>
                <w:tab w:val="left" w:pos="-720"/>
                <w:tab w:val="left" w:pos="0"/>
                <w:tab w:val="decimal" w:pos="360"/>
                <w:tab w:val="left" w:pos="720"/>
                <w:tab w:val="left" w:pos="1530"/>
                <w:tab w:val="left" w:pos="2970"/>
                <w:tab w:val="right" w:pos="4230"/>
                <w:tab w:val="left" w:pos="5040"/>
                <w:tab w:val="left" w:pos="6120"/>
                <w:tab w:val="right" w:pos="7380"/>
                <w:tab w:val="left" w:pos="7920"/>
                <w:tab w:val="left" w:pos="8640"/>
                <w:tab w:val="right" w:pos="9360"/>
              </w:tabs>
              <w:spacing w:before="40" w:after="40"/>
              <w:jc w:val="center"/>
              <w:rPr>
                <w:b/>
                <w:bCs/>
                <w:iCs/>
                <w:sz w:val="22"/>
                <w:szCs w:val="22"/>
              </w:rPr>
            </w:pPr>
            <w:r w:rsidRPr="00927E23">
              <w:rPr>
                <w:b/>
                <w:bCs/>
                <w:iCs/>
                <w:sz w:val="22"/>
                <w:szCs w:val="22"/>
              </w:rPr>
              <w:t>% Interest</w:t>
            </w:r>
          </w:p>
        </w:tc>
      </w:tr>
      <w:tr w:rsidR="00032B0B" w:rsidRPr="00927E23">
        <w:tc>
          <w:tcPr>
            <w:tcW w:w="4788" w:type="dxa"/>
          </w:tcPr>
          <w:p w:rsidR="00032B0B" w:rsidRPr="00927E23" w:rsidRDefault="00032B0B">
            <w:pPr>
              <w:tabs>
                <w:tab w:val="left" w:pos="-1080"/>
                <w:tab w:val="left" w:pos="-720"/>
                <w:tab w:val="left" w:pos="0"/>
                <w:tab w:val="decimal" w:pos="360"/>
                <w:tab w:val="left" w:pos="720"/>
                <w:tab w:val="left" w:pos="1530"/>
                <w:tab w:val="left" w:pos="2970"/>
                <w:tab w:val="right" w:pos="4230"/>
                <w:tab w:val="left" w:pos="5040"/>
                <w:tab w:val="left" w:pos="6120"/>
                <w:tab w:val="right" w:pos="7380"/>
                <w:tab w:val="left" w:pos="7920"/>
                <w:tab w:val="left" w:pos="8640"/>
                <w:tab w:val="right" w:pos="9360"/>
              </w:tabs>
              <w:spacing w:before="40" w:after="40"/>
              <w:rPr>
                <w:bCs/>
                <w:iCs/>
                <w:sz w:val="22"/>
                <w:szCs w:val="22"/>
              </w:rPr>
            </w:pPr>
            <w:r w:rsidRPr="00927E23">
              <w:rPr>
                <w:bCs/>
                <w:iCs/>
                <w:sz w:val="22"/>
                <w:szCs w:val="22"/>
              </w:rPr>
              <w:t xml:space="preserve">Joe </w:t>
            </w:r>
            <w:proofErr w:type="spellStart"/>
            <w:r w:rsidRPr="00927E23">
              <w:rPr>
                <w:bCs/>
                <w:iCs/>
                <w:sz w:val="22"/>
                <w:szCs w:val="22"/>
              </w:rPr>
              <w:t>Potpuller</w:t>
            </w:r>
            <w:proofErr w:type="spellEnd"/>
          </w:p>
        </w:tc>
        <w:tc>
          <w:tcPr>
            <w:tcW w:w="1908" w:type="dxa"/>
          </w:tcPr>
          <w:p w:rsidR="00032B0B" w:rsidRPr="00927E23" w:rsidRDefault="00032B0B">
            <w:pPr>
              <w:tabs>
                <w:tab w:val="left" w:pos="-1080"/>
                <w:tab w:val="left" w:pos="-720"/>
                <w:tab w:val="left" w:pos="0"/>
                <w:tab w:val="decimal" w:pos="360"/>
                <w:tab w:val="left" w:pos="720"/>
                <w:tab w:val="left" w:pos="1530"/>
                <w:tab w:val="left" w:pos="2970"/>
                <w:tab w:val="right" w:pos="4230"/>
                <w:tab w:val="left" w:pos="5040"/>
                <w:tab w:val="left" w:pos="6120"/>
                <w:tab w:val="right" w:pos="7380"/>
                <w:tab w:val="left" w:pos="7920"/>
                <w:tab w:val="left" w:pos="8640"/>
                <w:tab w:val="right" w:pos="9360"/>
              </w:tabs>
              <w:spacing w:before="40" w:after="40"/>
              <w:jc w:val="center"/>
              <w:rPr>
                <w:bCs/>
                <w:iCs/>
                <w:sz w:val="22"/>
                <w:szCs w:val="22"/>
              </w:rPr>
            </w:pPr>
            <w:r w:rsidRPr="00927E23">
              <w:rPr>
                <w:bCs/>
                <w:iCs/>
                <w:sz w:val="22"/>
                <w:szCs w:val="22"/>
              </w:rPr>
              <w:t>25%</w:t>
            </w:r>
          </w:p>
        </w:tc>
      </w:tr>
      <w:tr w:rsidR="00032B0B" w:rsidRPr="00927E23">
        <w:tc>
          <w:tcPr>
            <w:tcW w:w="4788" w:type="dxa"/>
          </w:tcPr>
          <w:p w:rsidR="00032B0B" w:rsidRPr="00927E23" w:rsidRDefault="00032B0B">
            <w:pPr>
              <w:tabs>
                <w:tab w:val="left" w:pos="-1080"/>
                <w:tab w:val="left" w:pos="-720"/>
                <w:tab w:val="left" w:pos="0"/>
                <w:tab w:val="decimal" w:pos="360"/>
                <w:tab w:val="left" w:pos="720"/>
                <w:tab w:val="left" w:pos="1530"/>
                <w:tab w:val="left" w:pos="2970"/>
                <w:tab w:val="right" w:pos="4230"/>
                <w:tab w:val="left" w:pos="5040"/>
                <w:tab w:val="left" w:pos="6120"/>
                <w:tab w:val="right" w:pos="7380"/>
                <w:tab w:val="left" w:pos="7920"/>
                <w:tab w:val="left" w:pos="8640"/>
                <w:tab w:val="right" w:pos="9360"/>
              </w:tabs>
              <w:spacing w:before="40" w:after="40"/>
              <w:rPr>
                <w:bCs/>
                <w:iCs/>
                <w:sz w:val="22"/>
                <w:szCs w:val="22"/>
              </w:rPr>
            </w:pPr>
            <w:r w:rsidRPr="00927E23">
              <w:rPr>
                <w:bCs/>
                <w:iCs/>
                <w:sz w:val="22"/>
                <w:szCs w:val="22"/>
              </w:rPr>
              <w:t xml:space="preserve">Alice </w:t>
            </w:r>
            <w:proofErr w:type="spellStart"/>
            <w:r w:rsidRPr="00927E23">
              <w:rPr>
                <w:bCs/>
                <w:iCs/>
                <w:sz w:val="22"/>
                <w:szCs w:val="22"/>
              </w:rPr>
              <w:t>Potpuller</w:t>
            </w:r>
            <w:proofErr w:type="spellEnd"/>
          </w:p>
        </w:tc>
        <w:tc>
          <w:tcPr>
            <w:tcW w:w="1908" w:type="dxa"/>
          </w:tcPr>
          <w:p w:rsidR="00032B0B" w:rsidRPr="00927E23" w:rsidRDefault="00032B0B">
            <w:pPr>
              <w:tabs>
                <w:tab w:val="left" w:pos="-1080"/>
                <w:tab w:val="left" w:pos="-720"/>
                <w:tab w:val="left" w:pos="0"/>
                <w:tab w:val="decimal" w:pos="360"/>
                <w:tab w:val="left" w:pos="720"/>
                <w:tab w:val="left" w:pos="1530"/>
                <w:tab w:val="left" w:pos="2970"/>
                <w:tab w:val="right" w:pos="4230"/>
                <w:tab w:val="left" w:pos="5040"/>
                <w:tab w:val="left" w:pos="6120"/>
                <w:tab w:val="right" w:pos="7380"/>
                <w:tab w:val="left" w:pos="7920"/>
                <w:tab w:val="left" w:pos="8640"/>
                <w:tab w:val="right" w:pos="9360"/>
              </w:tabs>
              <w:spacing w:before="40" w:after="40"/>
              <w:jc w:val="center"/>
              <w:rPr>
                <w:bCs/>
                <w:iCs/>
                <w:sz w:val="22"/>
                <w:szCs w:val="22"/>
              </w:rPr>
            </w:pPr>
            <w:r w:rsidRPr="00927E23">
              <w:rPr>
                <w:bCs/>
                <w:iCs/>
                <w:sz w:val="22"/>
                <w:szCs w:val="22"/>
              </w:rPr>
              <w:t>25%</w:t>
            </w:r>
          </w:p>
        </w:tc>
      </w:tr>
      <w:tr w:rsidR="00032B0B" w:rsidRPr="00927E23">
        <w:tc>
          <w:tcPr>
            <w:tcW w:w="4788" w:type="dxa"/>
          </w:tcPr>
          <w:p w:rsidR="00032B0B" w:rsidRPr="00927E23" w:rsidRDefault="00032B0B">
            <w:pPr>
              <w:tabs>
                <w:tab w:val="left" w:pos="-1080"/>
                <w:tab w:val="left" w:pos="-720"/>
                <w:tab w:val="left" w:pos="0"/>
                <w:tab w:val="decimal" w:pos="360"/>
                <w:tab w:val="left" w:pos="720"/>
                <w:tab w:val="left" w:pos="1530"/>
                <w:tab w:val="left" w:pos="2970"/>
                <w:tab w:val="right" w:pos="4230"/>
                <w:tab w:val="left" w:pos="5040"/>
                <w:tab w:val="left" w:pos="6120"/>
                <w:tab w:val="right" w:pos="7380"/>
                <w:tab w:val="left" w:pos="7920"/>
                <w:tab w:val="left" w:pos="8640"/>
                <w:tab w:val="right" w:pos="9360"/>
              </w:tabs>
              <w:spacing w:before="40" w:after="40"/>
              <w:rPr>
                <w:bCs/>
                <w:iCs/>
                <w:sz w:val="22"/>
                <w:szCs w:val="22"/>
              </w:rPr>
            </w:pPr>
            <w:proofErr w:type="spellStart"/>
            <w:r w:rsidRPr="00927E23">
              <w:rPr>
                <w:bCs/>
                <w:iCs/>
                <w:sz w:val="22"/>
                <w:szCs w:val="22"/>
              </w:rPr>
              <w:t>Quotaholder</w:t>
            </w:r>
            <w:proofErr w:type="spellEnd"/>
            <w:r w:rsidRPr="00927E23">
              <w:rPr>
                <w:bCs/>
                <w:iCs/>
                <w:sz w:val="22"/>
                <w:szCs w:val="22"/>
              </w:rPr>
              <w:t xml:space="preserve"> Family Holdings, Inc.</w:t>
            </w:r>
          </w:p>
        </w:tc>
        <w:tc>
          <w:tcPr>
            <w:tcW w:w="1908" w:type="dxa"/>
          </w:tcPr>
          <w:p w:rsidR="00032B0B" w:rsidRPr="00927E23" w:rsidRDefault="00032B0B">
            <w:pPr>
              <w:tabs>
                <w:tab w:val="left" w:pos="-1080"/>
                <w:tab w:val="left" w:pos="-720"/>
                <w:tab w:val="left" w:pos="0"/>
                <w:tab w:val="decimal" w:pos="360"/>
                <w:tab w:val="left" w:pos="720"/>
                <w:tab w:val="left" w:pos="1530"/>
                <w:tab w:val="left" w:pos="2970"/>
                <w:tab w:val="right" w:pos="4230"/>
                <w:tab w:val="left" w:pos="5040"/>
                <w:tab w:val="left" w:pos="6120"/>
                <w:tab w:val="right" w:pos="7380"/>
                <w:tab w:val="left" w:pos="7920"/>
                <w:tab w:val="left" w:pos="8640"/>
                <w:tab w:val="right" w:pos="9360"/>
              </w:tabs>
              <w:spacing w:before="40" w:after="40"/>
              <w:jc w:val="center"/>
              <w:rPr>
                <w:bCs/>
                <w:iCs/>
                <w:sz w:val="22"/>
                <w:szCs w:val="22"/>
              </w:rPr>
            </w:pPr>
            <w:r w:rsidRPr="00927E23">
              <w:rPr>
                <w:bCs/>
                <w:iCs/>
                <w:sz w:val="22"/>
                <w:szCs w:val="22"/>
              </w:rPr>
              <w:t>50%</w:t>
            </w:r>
          </w:p>
        </w:tc>
      </w:tr>
      <w:tr w:rsidR="00032B0B" w:rsidRPr="00927E23">
        <w:tc>
          <w:tcPr>
            <w:tcW w:w="4788" w:type="dxa"/>
          </w:tcPr>
          <w:p w:rsidR="00032B0B" w:rsidRPr="00927E23" w:rsidRDefault="00032B0B">
            <w:pPr>
              <w:tabs>
                <w:tab w:val="left" w:pos="-1080"/>
                <w:tab w:val="left" w:pos="-720"/>
                <w:tab w:val="decimal" w:pos="360"/>
                <w:tab w:val="left" w:pos="720"/>
                <w:tab w:val="left" w:pos="1530"/>
                <w:tab w:val="left" w:pos="2970"/>
                <w:tab w:val="right" w:pos="4230"/>
                <w:tab w:val="left" w:pos="5040"/>
                <w:tab w:val="left" w:pos="6120"/>
                <w:tab w:val="right" w:pos="7380"/>
                <w:tab w:val="left" w:pos="7920"/>
                <w:tab w:val="left" w:pos="8640"/>
                <w:tab w:val="right" w:pos="9360"/>
              </w:tabs>
              <w:spacing w:before="40" w:after="40"/>
              <w:ind w:left="720"/>
              <w:rPr>
                <w:bCs/>
                <w:iCs/>
                <w:sz w:val="22"/>
                <w:szCs w:val="22"/>
              </w:rPr>
            </w:pPr>
            <w:r w:rsidRPr="00927E23">
              <w:rPr>
                <w:bCs/>
                <w:iCs/>
                <w:sz w:val="22"/>
                <w:szCs w:val="22"/>
              </w:rPr>
              <w:t xml:space="preserve">C. </w:t>
            </w:r>
            <w:proofErr w:type="spellStart"/>
            <w:r w:rsidRPr="00927E23">
              <w:rPr>
                <w:bCs/>
                <w:iCs/>
                <w:sz w:val="22"/>
                <w:szCs w:val="22"/>
              </w:rPr>
              <w:t>Quotaholder</w:t>
            </w:r>
            <w:proofErr w:type="spellEnd"/>
          </w:p>
        </w:tc>
        <w:tc>
          <w:tcPr>
            <w:tcW w:w="1908" w:type="dxa"/>
          </w:tcPr>
          <w:p w:rsidR="00032B0B" w:rsidRPr="00927E23" w:rsidRDefault="00032B0B">
            <w:pPr>
              <w:tabs>
                <w:tab w:val="left" w:pos="-1080"/>
                <w:tab w:val="left" w:pos="-720"/>
                <w:tab w:val="left" w:pos="0"/>
                <w:tab w:val="decimal" w:pos="360"/>
                <w:tab w:val="left" w:pos="720"/>
                <w:tab w:val="left" w:pos="1530"/>
                <w:tab w:val="left" w:pos="2970"/>
                <w:tab w:val="right" w:pos="4230"/>
                <w:tab w:val="left" w:pos="5040"/>
                <w:tab w:val="left" w:pos="6120"/>
                <w:tab w:val="right" w:pos="7380"/>
                <w:tab w:val="left" w:pos="7920"/>
                <w:tab w:val="left" w:pos="8640"/>
                <w:tab w:val="right" w:pos="9360"/>
              </w:tabs>
              <w:spacing w:before="40" w:after="40"/>
              <w:jc w:val="center"/>
              <w:rPr>
                <w:bCs/>
                <w:iCs/>
                <w:sz w:val="22"/>
                <w:szCs w:val="22"/>
              </w:rPr>
            </w:pPr>
            <w:r w:rsidRPr="00927E23">
              <w:rPr>
                <w:bCs/>
                <w:iCs/>
                <w:sz w:val="22"/>
                <w:szCs w:val="22"/>
              </w:rPr>
              <w:t>25% (of 50%)</w:t>
            </w:r>
          </w:p>
        </w:tc>
      </w:tr>
      <w:tr w:rsidR="00032B0B" w:rsidRPr="00927E23">
        <w:tc>
          <w:tcPr>
            <w:tcW w:w="4788" w:type="dxa"/>
          </w:tcPr>
          <w:p w:rsidR="00032B0B" w:rsidRPr="00927E23" w:rsidRDefault="00032B0B">
            <w:pPr>
              <w:tabs>
                <w:tab w:val="left" w:pos="-1080"/>
                <w:tab w:val="left" w:pos="-720"/>
                <w:tab w:val="decimal" w:pos="360"/>
                <w:tab w:val="left" w:pos="720"/>
                <w:tab w:val="left" w:pos="1530"/>
                <w:tab w:val="left" w:pos="2970"/>
                <w:tab w:val="right" w:pos="4230"/>
                <w:tab w:val="left" w:pos="5040"/>
                <w:tab w:val="left" w:pos="6120"/>
                <w:tab w:val="right" w:pos="7380"/>
                <w:tab w:val="left" w:pos="7920"/>
                <w:tab w:val="left" w:pos="8640"/>
                <w:tab w:val="right" w:pos="9360"/>
              </w:tabs>
              <w:spacing w:before="40" w:after="40"/>
              <w:ind w:left="720"/>
              <w:rPr>
                <w:bCs/>
                <w:iCs/>
                <w:sz w:val="22"/>
                <w:szCs w:val="22"/>
              </w:rPr>
            </w:pPr>
            <w:r w:rsidRPr="00927E23">
              <w:rPr>
                <w:bCs/>
                <w:iCs/>
                <w:sz w:val="22"/>
                <w:szCs w:val="22"/>
              </w:rPr>
              <w:t xml:space="preserve">R. </w:t>
            </w:r>
            <w:proofErr w:type="spellStart"/>
            <w:r w:rsidRPr="00927E23">
              <w:rPr>
                <w:bCs/>
                <w:iCs/>
                <w:sz w:val="22"/>
                <w:szCs w:val="22"/>
              </w:rPr>
              <w:t>Quotaholder</w:t>
            </w:r>
            <w:proofErr w:type="spellEnd"/>
          </w:p>
        </w:tc>
        <w:tc>
          <w:tcPr>
            <w:tcW w:w="1908" w:type="dxa"/>
          </w:tcPr>
          <w:p w:rsidR="00032B0B" w:rsidRPr="00927E23" w:rsidRDefault="00032B0B">
            <w:pPr>
              <w:tabs>
                <w:tab w:val="left" w:pos="-1080"/>
                <w:tab w:val="left" w:pos="-720"/>
                <w:tab w:val="left" w:pos="0"/>
                <w:tab w:val="decimal" w:pos="360"/>
                <w:tab w:val="left" w:pos="720"/>
                <w:tab w:val="left" w:pos="1530"/>
                <w:tab w:val="left" w:pos="2970"/>
                <w:tab w:val="right" w:pos="4230"/>
                <w:tab w:val="left" w:pos="5040"/>
                <w:tab w:val="left" w:pos="6120"/>
                <w:tab w:val="right" w:pos="7380"/>
                <w:tab w:val="left" w:pos="7920"/>
                <w:tab w:val="left" w:pos="8640"/>
                <w:tab w:val="right" w:pos="9360"/>
              </w:tabs>
              <w:spacing w:before="40" w:after="40"/>
              <w:jc w:val="center"/>
              <w:rPr>
                <w:bCs/>
                <w:iCs/>
                <w:sz w:val="22"/>
                <w:szCs w:val="22"/>
              </w:rPr>
            </w:pPr>
            <w:r w:rsidRPr="00927E23">
              <w:rPr>
                <w:bCs/>
                <w:iCs/>
                <w:sz w:val="22"/>
                <w:szCs w:val="22"/>
              </w:rPr>
              <w:t>25% (of 50%)</w:t>
            </w:r>
          </w:p>
        </w:tc>
      </w:tr>
      <w:tr w:rsidR="00032B0B" w:rsidRPr="00927E23">
        <w:tc>
          <w:tcPr>
            <w:tcW w:w="4788" w:type="dxa"/>
          </w:tcPr>
          <w:p w:rsidR="00032B0B" w:rsidRPr="00927E23" w:rsidRDefault="00032B0B">
            <w:pPr>
              <w:tabs>
                <w:tab w:val="left" w:pos="-1080"/>
                <w:tab w:val="left" w:pos="-720"/>
                <w:tab w:val="decimal" w:pos="360"/>
                <w:tab w:val="left" w:pos="720"/>
                <w:tab w:val="left" w:pos="1530"/>
                <w:tab w:val="left" w:pos="2970"/>
                <w:tab w:val="right" w:pos="4230"/>
                <w:tab w:val="left" w:pos="5040"/>
                <w:tab w:val="left" w:pos="6120"/>
                <w:tab w:val="right" w:pos="7380"/>
                <w:tab w:val="left" w:pos="7920"/>
                <w:tab w:val="left" w:pos="8640"/>
                <w:tab w:val="right" w:pos="9360"/>
              </w:tabs>
              <w:spacing w:before="40" w:after="40"/>
              <w:ind w:left="720"/>
              <w:rPr>
                <w:bCs/>
                <w:iCs/>
                <w:sz w:val="22"/>
                <w:szCs w:val="22"/>
              </w:rPr>
            </w:pPr>
            <w:r w:rsidRPr="00927E23">
              <w:rPr>
                <w:bCs/>
                <w:iCs/>
                <w:sz w:val="22"/>
                <w:szCs w:val="22"/>
              </w:rPr>
              <w:t xml:space="preserve">A. </w:t>
            </w:r>
            <w:proofErr w:type="spellStart"/>
            <w:r w:rsidRPr="00927E23">
              <w:rPr>
                <w:bCs/>
                <w:iCs/>
                <w:sz w:val="22"/>
                <w:szCs w:val="22"/>
              </w:rPr>
              <w:t>Quotaholder</w:t>
            </w:r>
            <w:proofErr w:type="spellEnd"/>
          </w:p>
        </w:tc>
        <w:tc>
          <w:tcPr>
            <w:tcW w:w="1908" w:type="dxa"/>
          </w:tcPr>
          <w:p w:rsidR="00032B0B" w:rsidRPr="00927E23" w:rsidRDefault="00032B0B">
            <w:pPr>
              <w:tabs>
                <w:tab w:val="left" w:pos="-1080"/>
                <w:tab w:val="left" w:pos="-720"/>
                <w:tab w:val="left" w:pos="0"/>
                <w:tab w:val="decimal" w:pos="360"/>
                <w:tab w:val="left" w:pos="720"/>
                <w:tab w:val="left" w:pos="1530"/>
                <w:tab w:val="left" w:pos="2970"/>
                <w:tab w:val="right" w:pos="4230"/>
                <w:tab w:val="left" w:pos="5040"/>
                <w:tab w:val="left" w:pos="6120"/>
                <w:tab w:val="right" w:pos="7380"/>
                <w:tab w:val="left" w:pos="7920"/>
                <w:tab w:val="left" w:pos="8640"/>
                <w:tab w:val="right" w:pos="9360"/>
              </w:tabs>
              <w:spacing w:before="40" w:after="40"/>
              <w:jc w:val="center"/>
              <w:rPr>
                <w:bCs/>
                <w:iCs/>
                <w:sz w:val="22"/>
                <w:szCs w:val="22"/>
              </w:rPr>
            </w:pPr>
            <w:r w:rsidRPr="00927E23">
              <w:rPr>
                <w:bCs/>
                <w:iCs/>
                <w:sz w:val="22"/>
                <w:szCs w:val="22"/>
              </w:rPr>
              <w:t>25% (of 50%)</w:t>
            </w:r>
          </w:p>
        </w:tc>
      </w:tr>
      <w:tr w:rsidR="00032B0B" w:rsidRPr="00927E23">
        <w:tc>
          <w:tcPr>
            <w:tcW w:w="4788" w:type="dxa"/>
          </w:tcPr>
          <w:p w:rsidR="00032B0B" w:rsidRPr="00927E23" w:rsidRDefault="00032B0B">
            <w:pPr>
              <w:tabs>
                <w:tab w:val="left" w:pos="-1080"/>
                <w:tab w:val="left" w:pos="-720"/>
                <w:tab w:val="decimal" w:pos="360"/>
                <w:tab w:val="left" w:pos="720"/>
                <w:tab w:val="left" w:pos="1530"/>
                <w:tab w:val="left" w:pos="2970"/>
                <w:tab w:val="right" w:pos="4230"/>
                <w:tab w:val="left" w:pos="5040"/>
                <w:tab w:val="left" w:pos="6120"/>
                <w:tab w:val="right" w:pos="7380"/>
                <w:tab w:val="left" w:pos="7920"/>
                <w:tab w:val="left" w:pos="8640"/>
                <w:tab w:val="right" w:pos="9360"/>
              </w:tabs>
              <w:spacing w:before="40" w:after="40"/>
              <w:ind w:left="720"/>
              <w:rPr>
                <w:bCs/>
                <w:iCs/>
                <w:sz w:val="22"/>
                <w:szCs w:val="22"/>
              </w:rPr>
            </w:pPr>
            <w:r w:rsidRPr="00927E23">
              <w:rPr>
                <w:bCs/>
                <w:iCs/>
                <w:sz w:val="22"/>
                <w:szCs w:val="22"/>
              </w:rPr>
              <w:t xml:space="preserve">B. </w:t>
            </w:r>
            <w:proofErr w:type="spellStart"/>
            <w:r w:rsidRPr="00927E23">
              <w:rPr>
                <w:bCs/>
                <w:iCs/>
                <w:sz w:val="22"/>
                <w:szCs w:val="22"/>
              </w:rPr>
              <w:t>Quotaholder</w:t>
            </w:r>
            <w:proofErr w:type="spellEnd"/>
          </w:p>
        </w:tc>
        <w:tc>
          <w:tcPr>
            <w:tcW w:w="1908" w:type="dxa"/>
          </w:tcPr>
          <w:p w:rsidR="00032B0B" w:rsidRPr="00927E23" w:rsidRDefault="00032B0B">
            <w:pPr>
              <w:tabs>
                <w:tab w:val="left" w:pos="-1080"/>
                <w:tab w:val="left" w:pos="-720"/>
                <w:tab w:val="left" w:pos="0"/>
                <w:tab w:val="decimal" w:pos="360"/>
                <w:tab w:val="left" w:pos="720"/>
                <w:tab w:val="left" w:pos="1530"/>
                <w:tab w:val="left" w:pos="2970"/>
                <w:tab w:val="right" w:pos="4230"/>
                <w:tab w:val="left" w:pos="5040"/>
                <w:tab w:val="left" w:pos="6120"/>
                <w:tab w:val="right" w:pos="7380"/>
                <w:tab w:val="left" w:pos="7920"/>
                <w:tab w:val="left" w:pos="8640"/>
                <w:tab w:val="right" w:pos="9360"/>
              </w:tabs>
              <w:spacing w:before="40" w:after="40"/>
              <w:jc w:val="center"/>
              <w:rPr>
                <w:bCs/>
                <w:iCs/>
                <w:sz w:val="22"/>
                <w:szCs w:val="22"/>
              </w:rPr>
            </w:pPr>
            <w:r w:rsidRPr="00927E23">
              <w:rPr>
                <w:bCs/>
                <w:iCs/>
                <w:sz w:val="22"/>
                <w:szCs w:val="22"/>
              </w:rPr>
              <w:t>25% (of 50%)</w:t>
            </w:r>
          </w:p>
        </w:tc>
      </w:tr>
    </w:tbl>
    <w:p w:rsidR="00032B0B" w:rsidRPr="00927E23" w:rsidRDefault="00032B0B">
      <w:pPr>
        <w:pBdr>
          <w:top w:val="single" w:sz="6" w:space="0" w:color="FFFFFF"/>
          <w:left w:val="single" w:sz="6" w:space="0" w:color="FFFFFF"/>
          <w:bottom w:val="single" w:sz="6" w:space="0" w:color="FFFFFF"/>
          <w:right w:val="single" w:sz="6" w:space="0" w:color="FFFFFF"/>
        </w:pBdr>
        <w:tabs>
          <w:tab w:val="left" w:pos="-1080"/>
          <w:tab w:val="left" w:pos="-720"/>
          <w:tab w:val="left" w:pos="0"/>
          <w:tab w:val="decimal" w:pos="360"/>
          <w:tab w:val="left" w:pos="720"/>
          <w:tab w:val="left" w:pos="1530"/>
          <w:tab w:val="left" w:pos="2970"/>
          <w:tab w:val="right" w:pos="4230"/>
          <w:tab w:val="left" w:pos="5040"/>
          <w:tab w:val="left" w:pos="6120"/>
          <w:tab w:val="right" w:pos="7380"/>
          <w:tab w:val="left" w:pos="7920"/>
          <w:tab w:val="left" w:pos="8640"/>
          <w:tab w:val="right" w:pos="9360"/>
        </w:tabs>
        <w:rPr>
          <w:bCs/>
          <w:iCs/>
          <w:sz w:val="22"/>
          <w:szCs w:val="22"/>
        </w:rPr>
      </w:pPr>
    </w:p>
    <w:p w:rsidR="00032B0B" w:rsidRPr="00927E23" w:rsidRDefault="00032B0B" w:rsidP="00E322DC">
      <w:pPr>
        <w:pBdr>
          <w:top w:val="single" w:sz="6" w:space="0" w:color="FFFFFF"/>
          <w:left w:val="single" w:sz="6" w:space="0" w:color="FFFFFF"/>
          <w:bottom w:val="single" w:sz="6" w:space="0" w:color="FFFFFF"/>
          <w:right w:val="single" w:sz="6" w:space="0" w:color="FFFFFF"/>
        </w:pBdr>
        <w:tabs>
          <w:tab w:val="left" w:pos="-1080"/>
          <w:tab w:val="left" w:pos="-720"/>
          <w:tab w:val="left" w:pos="0"/>
          <w:tab w:val="decimal" w:pos="360"/>
          <w:tab w:val="left" w:pos="720"/>
          <w:tab w:val="left" w:pos="1530"/>
          <w:tab w:val="left" w:pos="2970"/>
          <w:tab w:val="right" w:pos="4230"/>
          <w:tab w:val="left" w:pos="5040"/>
          <w:tab w:val="left" w:pos="6120"/>
          <w:tab w:val="right" w:pos="7380"/>
          <w:tab w:val="left" w:pos="7920"/>
          <w:tab w:val="left" w:pos="8640"/>
          <w:tab w:val="right" w:pos="9360"/>
        </w:tabs>
        <w:rPr>
          <w:bCs/>
          <w:iCs/>
          <w:sz w:val="22"/>
          <w:szCs w:val="22"/>
        </w:rPr>
      </w:pPr>
      <w:r w:rsidRPr="00927E23">
        <w:rPr>
          <w:bCs/>
          <w:iCs/>
          <w:sz w:val="22"/>
          <w:szCs w:val="22"/>
        </w:rPr>
        <w:t>Duplicate th</w:t>
      </w:r>
      <w:r w:rsidR="00B50C2E">
        <w:rPr>
          <w:bCs/>
          <w:iCs/>
          <w:sz w:val="22"/>
          <w:szCs w:val="22"/>
        </w:rPr>
        <w:t>is</w:t>
      </w:r>
      <w:r w:rsidRPr="00927E23">
        <w:rPr>
          <w:bCs/>
          <w:iCs/>
          <w:sz w:val="22"/>
          <w:szCs w:val="22"/>
        </w:rPr>
        <w:t xml:space="preserve"> form</w:t>
      </w:r>
      <w:r w:rsidR="007A240F" w:rsidRPr="00927E23">
        <w:rPr>
          <w:bCs/>
          <w:iCs/>
          <w:sz w:val="22"/>
          <w:szCs w:val="22"/>
        </w:rPr>
        <w:t xml:space="preserve">, or attach a separate sheet of paper if necessary </w:t>
      </w:r>
      <w:r w:rsidRPr="00927E23">
        <w:rPr>
          <w:bCs/>
          <w:iCs/>
          <w:sz w:val="22"/>
          <w:szCs w:val="22"/>
        </w:rPr>
        <w:t xml:space="preserve">to display all of the Applicant’s owners </w:t>
      </w:r>
      <w:r w:rsidRPr="00927E23">
        <w:rPr>
          <w:bCs/>
          <w:i/>
          <w:iCs/>
          <w:sz w:val="22"/>
          <w:szCs w:val="22"/>
        </w:rPr>
        <w:t>(and owners of the Applicant’s owners to the individual level).</w:t>
      </w:r>
    </w:p>
    <w:p w:rsidR="00032B0B" w:rsidRDefault="00032B0B">
      <w:pPr>
        <w:pBdr>
          <w:top w:val="single" w:sz="6" w:space="0" w:color="FFFFFF"/>
          <w:left w:val="single" w:sz="6" w:space="0" w:color="FFFFFF"/>
          <w:bottom w:val="single" w:sz="6" w:space="0" w:color="FFFFFF"/>
          <w:right w:val="single" w:sz="6" w:space="0" w:color="FFFFFF"/>
        </w:pBdr>
        <w:tabs>
          <w:tab w:val="left" w:pos="-1080"/>
          <w:tab w:val="left" w:pos="-720"/>
          <w:tab w:val="left" w:pos="0"/>
          <w:tab w:val="decimal" w:pos="360"/>
          <w:tab w:val="left" w:pos="720"/>
          <w:tab w:val="left" w:pos="1530"/>
          <w:tab w:val="left" w:pos="2970"/>
          <w:tab w:val="right" w:pos="4230"/>
          <w:tab w:val="left" w:pos="5040"/>
          <w:tab w:val="left" w:pos="6120"/>
          <w:tab w:val="right" w:pos="7380"/>
          <w:tab w:val="left" w:pos="7920"/>
          <w:tab w:val="left" w:pos="8640"/>
          <w:tab w:val="right" w:pos="9360"/>
        </w:tabs>
        <w:jc w:val="both"/>
        <w:rPr>
          <w:bCs/>
          <w:iCs/>
          <w:sz w:val="22"/>
          <w:szCs w:val="22"/>
        </w:rPr>
      </w:pPr>
    </w:p>
    <w:p w:rsidR="00032B0B" w:rsidRPr="00927E23" w:rsidRDefault="00213FF1" w:rsidP="00927E23">
      <w:pPr>
        <w:rPr>
          <w:b/>
          <w:sz w:val="22"/>
          <w:szCs w:val="22"/>
        </w:rPr>
      </w:pPr>
      <w:r>
        <w:rPr>
          <w:b/>
          <w:sz w:val="22"/>
          <w:szCs w:val="22"/>
        </w:rPr>
        <w:t>BLOCK D</w:t>
      </w:r>
      <w:r w:rsidR="00992421">
        <w:rPr>
          <w:b/>
          <w:sz w:val="22"/>
          <w:szCs w:val="22"/>
        </w:rPr>
        <w:t xml:space="preserve"> </w:t>
      </w:r>
      <w:r w:rsidR="00992421" w:rsidRPr="00927E23">
        <w:rPr>
          <w:b/>
          <w:sz w:val="22"/>
          <w:szCs w:val="22"/>
        </w:rPr>
        <w:t>–</w:t>
      </w:r>
      <w:r w:rsidR="00992421">
        <w:rPr>
          <w:b/>
          <w:sz w:val="22"/>
          <w:szCs w:val="22"/>
        </w:rPr>
        <w:t xml:space="preserve"> </w:t>
      </w:r>
      <w:r w:rsidR="00992421" w:rsidRPr="00927E23">
        <w:rPr>
          <w:b/>
          <w:sz w:val="22"/>
          <w:szCs w:val="22"/>
        </w:rPr>
        <w:t>APPLICANT SIGNATURE</w:t>
      </w:r>
    </w:p>
    <w:p w:rsidR="00927E23" w:rsidRDefault="00927E23" w:rsidP="00E322DC">
      <w:pPr>
        <w:pStyle w:val="Quick1"/>
        <w:numPr>
          <w:ilvl w:val="0"/>
          <w:numId w:val="0"/>
        </w:numPr>
        <w:pBdr>
          <w:top w:val="single" w:sz="6" w:space="0" w:color="FFFFFF"/>
          <w:left w:val="single" w:sz="6" w:space="0" w:color="FFFFFF"/>
          <w:bottom w:val="single" w:sz="6" w:space="1" w:color="FFFFFF"/>
          <w:right w:val="single" w:sz="6" w:space="0" w:color="FFFFFF"/>
        </w:pBdr>
        <w:tabs>
          <w:tab w:val="clear" w:pos="-540"/>
          <w:tab w:val="clear" w:pos="180"/>
          <w:tab w:val="clear" w:pos="900"/>
          <w:tab w:val="clear" w:pos="1620"/>
          <w:tab w:val="clear" w:pos="2340"/>
          <w:tab w:val="clear" w:pos="3060"/>
          <w:tab w:val="clear" w:pos="3780"/>
          <w:tab w:val="clear" w:pos="4500"/>
          <w:tab w:val="clear" w:pos="5220"/>
          <w:tab w:val="clear" w:pos="5940"/>
          <w:tab w:val="clear" w:pos="6660"/>
          <w:tab w:val="clear" w:pos="8100"/>
          <w:tab w:val="clear" w:pos="8820"/>
          <w:tab w:val="clear" w:pos="9540"/>
          <w:tab w:val="left" w:pos="-1080"/>
          <w:tab w:val="left" w:pos="-720"/>
          <w:tab w:val="left" w:pos="0"/>
          <w:tab w:val="left" w:pos="1530"/>
          <w:tab w:val="left" w:pos="2970"/>
          <w:tab w:val="right" w:pos="4230"/>
          <w:tab w:val="left" w:pos="5040"/>
          <w:tab w:val="left" w:pos="6120"/>
          <w:tab w:val="right" w:pos="7380"/>
          <w:tab w:val="left" w:pos="7920"/>
          <w:tab w:val="left" w:pos="8640"/>
          <w:tab w:val="left" w:pos="9360"/>
        </w:tabs>
        <w:rPr>
          <w:rFonts w:ascii="Times New Roman" w:hAnsi="Times New Roman"/>
          <w:sz w:val="22"/>
          <w:szCs w:val="22"/>
        </w:rPr>
      </w:pPr>
    </w:p>
    <w:p w:rsidR="0059129B" w:rsidRDefault="00032B0B" w:rsidP="0059129B">
      <w:pPr>
        <w:pStyle w:val="Quick1"/>
        <w:numPr>
          <w:ilvl w:val="0"/>
          <w:numId w:val="0"/>
        </w:numPr>
        <w:pBdr>
          <w:top w:val="single" w:sz="6" w:space="0" w:color="FFFFFF"/>
          <w:left w:val="single" w:sz="6" w:space="0" w:color="FFFFFF"/>
          <w:bottom w:val="single" w:sz="6" w:space="1" w:color="FFFFFF"/>
          <w:right w:val="single" w:sz="6" w:space="0" w:color="FFFFFF"/>
        </w:pBdr>
        <w:tabs>
          <w:tab w:val="clear" w:pos="-540"/>
          <w:tab w:val="clear" w:pos="180"/>
          <w:tab w:val="clear" w:pos="900"/>
          <w:tab w:val="clear" w:pos="1620"/>
          <w:tab w:val="clear" w:pos="2340"/>
          <w:tab w:val="clear" w:pos="3060"/>
          <w:tab w:val="clear" w:pos="3780"/>
          <w:tab w:val="clear" w:pos="4500"/>
          <w:tab w:val="clear" w:pos="5220"/>
          <w:tab w:val="clear" w:pos="5940"/>
          <w:tab w:val="clear" w:pos="6660"/>
          <w:tab w:val="clear" w:pos="8100"/>
          <w:tab w:val="clear" w:pos="8820"/>
          <w:tab w:val="clear" w:pos="9540"/>
          <w:tab w:val="left" w:pos="-1080"/>
          <w:tab w:val="left" w:pos="-720"/>
          <w:tab w:val="left" w:pos="360"/>
          <w:tab w:val="left" w:pos="720"/>
          <w:tab w:val="left" w:pos="2970"/>
          <w:tab w:val="right" w:pos="4230"/>
          <w:tab w:val="left" w:pos="5040"/>
          <w:tab w:val="left" w:pos="6120"/>
          <w:tab w:val="right" w:pos="7380"/>
          <w:tab w:val="left" w:pos="7920"/>
          <w:tab w:val="left" w:pos="8640"/>
          <w:tab w:val="left" w:pos="9360"/>
        </w:tabs>
        <w:rPr>
          <w:rFonts w:ascii="Times New Roman" w:hAnsi="Times New Roman"/>
          <w:sz w:val="22"/>
          <w:szCs w:val="22"/>
        </w:rPr>
      </w:pPr>
      <w:r w:rsidRPr="00927E23">
        <w:rPr>
          <w:rFonts w:ascii="Times New Roman" w:hAnsi="Times New Roman"/>
          <w:sz w:val="22"/>
          <w:szCs w:val="22"/>
        </w:rPr>
        <w:t xml:space="preserve">Applicant must print and sign </w:t>
      </w:r>
      <w:r w:rsidR="0059129B">
        <w:rPr>
          <w:rFonts w:ascii="Times New Roman" w:hAnsi="Times New Roman"/>
          <w:sz w:val="22"/>
          <w:szCs w:val="22"/>
        </w:rPr>
        <w:t xml:space="preserve">his or her </w:t>
      </w:r>
      <w:r w:rsidRPr="00927E23">
        <w:rPr>
          <w:rFonts w:ascii="Times New Roman" w:hAnsi="Times New Roman"/>
          <w:sz w:val="22"/>
          <w:szCs w:val="22"/>
        </w:rPr>
        <w:t xml:space="preserve">name and enter the date the application was signed.  </w:t>
      </w:r>
    </w:p>
    <w:p w:rsidR="00032B0B" w:rsidRDefault="00032B0B" w:rsidP="0059129B">
      <w:pPr>
        <w:pStyle w:val="Quick1"/>
        <w:numPr>
          <w:ilvl w:val="0"/>
          <w:numId w:val="0"/>
        </w:numPr>
        <w:pBdr>
          <w:top w:val="single" w:sz="6" w:space="0" w:color="FFFFFF"/>
          <w:left w:val="single" w:sz="6" w:space="0" w:color="FFFFFF"/>
          <w:bottom w:val="single" w:sz="6" w:space="1" w:color="FFFFFF"/>
          <w:right w:val="single" w:sz="6" w:space="0" w:color="FFFFFF"/>
        </w:pBdr>
        <w:tabs>
          <w:tab w:val="clear" w:pos="-540"/>
          <w:tab w:val="clear" w:pos="180"/>
          <w:tab w:val="clear" w:pos="900"/>
          <w:tab w:val="clear" w:pos="1620"/>
          <w:tab w:val="clear" w:pos="2340"/>
          <w:tab w:val="clear" w:pos="3060"/>
          <w:tab w:val="clear" w:pos="3780"/>
          <w:tab w:val="clear" w:pos="4500"/>
          <w:tab w:val="clear" w:pos="5220"/>
          <w:tab w:val="clear" w:pos="5940"/>
          <w:tab w:val="clear" w:pos="6660"/>
          <w:tab w:val="clear" w:pos="8100"/>
          <w:tab w:val="clear" w:pos="8820"/>
          <w:tab w:val="clear" w:pos="9540"/>
          <w:tab w:val="left" w:pos="-1080"/>
          <w:tab w:val="left" w:pos="-720"/>
          <w:tab w:val="left" w:pos="360"/>
          <w:tab w:val="left" w:pos="720"/>
          <w:tab w:val="left" w:pos="2970"/>
          <w:tab w:val="right" w:pos="4230"/>
          <w:tab w:val="left" w:pos="5040"/>
          <w:tab w:val="left" w:pos="6120"/>
          <w:tab w:val="right" w:pos="7380"/>
          <w:tab w:val="left" w:pos="7920"/>
          <w:tab w:val="left" w:pos="8640"/>
          <w:tab w:val="left" w:pos="9360"/>
        </w:tabs>
        <w:rPr>
          <w:rFonts w:ascii="Times New Roman" w:hAnsi="Times New Roman"/>
          <w:sz w:val="22"/>
          <w:szCs w:val="22"/>
        </w:rPr>
      </w:pPr>
      <w:r w:rsidRPr="00927E23">
        <w:rPr>
          <w:rFonts w:ascii="Times New Roman" w:hAnsi="Times New Roman"/>
          <w:sz w:val="22"/>
          <w:szCs w:val="22"/>
        </w:rPr>
        <w:t xml:space="preserve">If the application is completed by the Applicant’s authorized </w:t>
      </w:r>
      <w:r w:rsidR="00F52149">
        <w:rPr>
          <w:rFonts w:ascii="Times New Roman" w:hAnsi="Times New Roman"/>
          <w:sz w:val="22"/>
          <w:szCs w:val="22"/>
        </w:rPr>
        <w:t>representative</w:t>
      </w:r>
      <w:r w:rsidRPr="00927E23">
        <w:rPr>
          <w:rFonts w:ascii="Times New Roman" w:hAnsi="Times New Roman"/>
          <w:sz w:val="22"/>
          <w:szCs w:val="22"/>
        </w:rPr>
        <w:t xml:space="preserve">, </w:t>
      </w:r>
      <w:r w:rsidRPr="00213FF1">
        <w:rPr>
          <w:rFonts w:ascii="Times New Roman" w:hAnsi="Times New Roman"/>
          <w:b/>
          <w:sz w:val="22"/>
          <w:szCs w:val="22"/>
        </w:rPr>
        <w:t>attach</w:t>
      </w:r>
      <w:r w:rsidRPr="00927E23">
        <w:rPr>
          <w:rFonts w:ascii="Times New Roman" w:hAnsi="Times New Roman"/>
          <w:sz w:val="22"/>
          <w:szCs w:val="22"/>
        </w:rPr>
        <w:t xml:space="preserve"> proof of authorization.</w:t>
      </w:r>
    </w:p>
    <w:p w:rsidR="00FC0B70" w:rsidRDefault="00FC0B70" w:rsidP="00213FF1">
      <w:pPr>
        <w:rPr>
          <w:sz w:val="22"/>
          <w:szCs w:val="22"/>
        </w:rPr>
      </w:pPr>
      <w:bookmarkStart w:id="0" w:name="_GoBack"/>
      <w:bookmarkEnd w:id="0"/>
    </w:p>
    <w:sectPr w:rsidR="00FC0B70" w:rsidSect="00967832">
      <w:type w:val="continuous"/>
      <w:pgSz w:w="12240" w:h="15840"/>
      <w:pgMar w:top="576" w:right="1008" w:bottom="576" w:left="1008" w:header="720" w:footer="44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39F6" w:rsidRDefault="00CB39F6">
      <w:r>
        <w:separator/>
      </w:r>
    </w:p>
  </w:endnote>
  <w:endnote w:type="continuationSeparator" w:id="0">
    <w:p w:rsidR="00CB39F6" w:rsidRDefault="00CB3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TUR">
    <w:altName w:val="Times New Roman"/>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59688"/>
      <w:docPartObj>
        <w:docPartGallery w:val="Page Numbers (Bottom of Page)"/>
        <w:docPartUnique/>
      </w:docPartObj>
    </w:sdtPr>
    <w:sdtEndPr/>
    <w:sdtContent>
      <w:sdt>
        <w:sdtPr>
          <w:id w:val="565050477"/>
          <w:docPartObj>
            <w:docPartGallery w:val="Page Numbers (Top of Page)"/>
            <w:docPartUnique/>
          </w:docPartObj>
        </w:sdtPr>
        <w:sdtEndPr/>
        <w:sdtContent>
          <w:p w:rsidR="00CB39F6" w:rsidRPr="00AE16A5" w:rsidRDefault="00CB39F6">
            <w:pPr>
              <w:pStyle w:val="Footer"/>
              <w:jc w:val="center"/>
              <w:rPr>
                <w:sz w:val="20"/>
                <w:szCs w:val="20"/>
              </w:rPr>
            </w:pPr>
            <w:r w:rsidRPr="00AE16A5">
              <w:rPr>
                <w:sz w:val="20"/>
                <w:szCs w:val="20"/>
              </w:rPr>
              <w:t xml:space="preserve">Application for </w:t>
            </w:r>
            <w:r>
              <w:rPr>
                <w:sz w:val="20"/>
                <w:szCs w:val="20"/>
              </w:rPr>
              <w:t xml:space="preserve">Crab </w:t>
            </w:r>
            <w:r w:rsidRPr="00AE16A5">
              <w:rPr>
                <w:sz w:val="20"/>
                <w:szCs w:val="20"/>
              </w:rPr>
              <w:t>IPQ Permit</w:t>
            </w:r>
          </w:p>
          <w:p w:rsidR="00CB39F6" w:rsidRDefault="00CB39F6">
            <w:pPr>
              <w:pStyle w:val="Footer"/>
              <w:jc w:val="center"/>
            </w:pPr>
            <w:r w:rsidRPr="00AE16A5">
              <w:rPr>
                <w:sz w:val="20"/>
                <w:szCs w:val="20"/>
              </w:rPr>
              <w:t xml:space="preserve">Page </w:t>
            </w:r>
            <w:r w:rsidR="00833AA1" w:rsidRPr="00AE16A5">
              <w:rPr>
                <w:b/>
                <w:sz w:val="20"/>
                <w:szCs w:val="20"/>
              </w:rPr>
              <w:fldChar w:fldCharType="begin"/>
            </w:r>
            <w:r w:rsidRPr="00AE16A5">
              <w:rPr>
                <w:b/>
                <w:sz w:val="20"/>
                <w:szCs w:val="20"/>
              </w:rPr>
              <w:instrText xml:space="preserve"> PAGE </w:instrText>
            </w:r>
            <w:r w:rsidR="00833AA1" w:rsidRPr="00AE16A5">
              <w:rPr>
                <w:b/>
                <w:sz w:val="20"/>
                <w:szCs w:val="20"/>
              </w:rPr>
              <w:fldChar w:fldCharType="separate"/>
            </w:r>
            <w:r w:rsidR="005B2857">
              <w:rPr>
                <w:b/>
                <w:noProof/>
                <w:sz w:val="20"/>
                <w:szCs w:val="20"/>
              </w:rPr>
              <w:t>4</w:t>
            </w:r>
            <w:r w:rsidR="00833AA1" w:rsidRPr="00AE16A5">
              <w:rPr>
                <w:b/>
                <w:sz w:val="20"/>
                <w:szCs w:val="20"/>
              </w:rPr>
              <w:fldChar w:fldCharType="end"/>
            </w:r>
            <w:r w:rsidRPr="00AE16A5">
              <w:rPr>
                <w:sz w:val="20"/>
                <w:szCs w:val="20"/>
              </w:rPr>
              <w:t xml:space="preserve"> of </w:t>
            </w:r>
            <w:r w:rsidR="00833AA1" w:rsidRPr="00AE16A5">
              <w:rPr>
                <w:b/>
                <w:sz w:val="20"/>
                <w:szCs w:val="20"/>
              </w:rPr>
              <w:fldChar w:fldCharType="begin"/>
            </w:r>
            <w:r w:rsidRPr="00AE16A5">
              <w:rPr>
                <w:b/>
                <w:sz w:val="20"/>
                <w:szCs w:val="20"/>
              </w:rPr>
              <w:instrText xml:space="preserve"> NUMPAGES  </w:instrText>
            </w:r>
            <w:r w:rsidR="00833AA1" w:rsidRPr="00AE16A5">
              <w:rPr>
                <w:b/>
                <w:sz w:val="20"/>
                <w:szCs w:val="20"/>
              </w:rPr>
              <w:fldChar w:fldCharType="separate"/>
            </w:r>
            <w:r w:rsidR="005B2857">
              <w:rPr>
                <w:b/>
                <w:noProof/>
                <w:sz w:val="20"/>
                <w:szCs w:val="20"/>
              </w:rPr>
              <w:t>4</w:t>
            </w:r>
            <w:r w:rsidR="00833AA1" w:rsidRPr="00AE16A5">
              <w:rPr>
                <w:b/>
                <w:sz w:val="20"/>
                <w:szCs w:val="20"/>
              </w:rPr>
              <w:fldChar w:fldCharType="end"/>
            </w:r>
          </w:p>
        </w:sdtContent>
      </w:sdt>
    </w:sdtContent>
  </w:sdt>
  <w:p w:rsidR="00CB39F6" w:rsidRDefault="00CB39F6" w:rsidP="00D316FB">
    <w:pPr>
      <w:pStyle w:val="Footer"/>
      <w:tabs>
        <w:tab w:val="clear" w:pos="4320"/>
        <w:tab w:val="clear" w:pos="8640"/>
        <w:tab w:val="center" w:pos="5040"/>
        <w:tab w:val="right" w:pos="10080"/>
      </w:tabs>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39F6" w:rsidRDefault="00CB39F6">
      <w:r>
        <w:separator/>
      </w:r>
    </w:p>
  </w:footnote>
  <w:footnote w:type="continuationSeparator" w:id="0">
    <w:p w:rsidR="00CB39F6" w:rsidRDefault="00CB39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0"/>
    <w:lvl w:ilvl="0">
      <w:start w:val="1"/>
      <w:numFmt w:val="decimal"/>
      <w:pStyle w:val="Quick1"/>
      <w:lvlText w:val="%1."/>
      <w:lvlJc w:val="left"/>
      <w:pPr>
        <w:tabs>
          <w:tab w:val="num" w:pos="540"/>
        </w:tabs>
        <w:ind w:left="540" w:hanging="54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1651DBC"/>
    <w:multiLevelType w:val="hybridMultilevel"/>
    <w:tmpl w:val="988CB322"/>
    <w:lvl w:ilvl="0" w:tplc="0409000F">
      <w:start w:val="1"/>
      <w:numFmt w:val="decimal"/>
      <w:lvlText w:val="%1."/>
      <w:lvlJc w:val="left"/>
      <w:pPr>
        <w:tabs>
          <w:tab w:val="num" w:pos="720"/>
        </w:tabs>
        <w:ind w:left="720" w:hanging="360"/>
      </w:pPr>
      <w:rPr>
        <w:rFonts w:hint="default"/>
      </w:rPr>
    </w:lvl>
    <w:lvl w:ilvl="1" w:tplc="AB1A7AC0">
      <w:start w:val="5"/>
      <w:numFmt w:val="decimal"/>
      <w:lvlText w:val="%2"/>
      <w:lvlJc w:val="left"/>
      <w:pPr>
        <w:tabs>
          <w:tab w:val="num" w:pos="1440"/>
        </w:tabs>
        <w:ind w:left="1440" w:hanging="360"/>
      </w:pPr>
      <w:rPr>
        <w:rFonts w:hint="default"/>
      </w:rPr>
    </w:lvl>
    <w:lvl w:ilvl="2" w:tplc="939646D2">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61E4CFA"/>
    <w:multiLevelType w:val="hybridMultilevel"/>
    <w:tmpl w:val="1F8A7180"/>
    <w:lvl w:ilvl="0" w:tplc="97F40B50">
      <w:start w:val="1"/>
      <w:numFmt w:val="decimal"/>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71A2FB5"/>
    <w:multiLevelType w:val="hybridMultilevel"/>
    <w:tmpl w:val="E31C5E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B4460B4"/>
    <w:multiLevelType w:val="hybridMultilevel"/>
    <w:tmpl w:val="5868F2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2786BD8"/>
    <w:multiLevelType w:val="hybridMultilevel"/>
    <w:tmpl w:val="68E45842"/>
    <w:lvl w:ilvl="0" w:tplc="0409000F">
      <w:start w:val="8"/>
      <w:numFmt w:val="decimal"/>
      <w:pStyle w:val="Level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DD1404D"/>
    <w:multiLevelType w:val="hybridMultilevel"/>
    <w:tmpl w:val="E1982D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4A50F12"/>
    <w:multiLevelType w:val="hybridMultilevel"/>
    <w:tmpl w:val="04884CC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4"/>
  </w:num>
  <w:num w:numId="5">
    <w:abstractNumId w:val="6"/>
  </w:num>
  <w:num w:numId="6">
    <w:abstractNumId w:val="5"/>
  </w:num>
  <w:num w:numId="7">
    <w:abstractNumId w:val="7"/>
  </w:num>
  <w:num w:numId="8">
    <w:abstractNumId w:val="0"/>
    <w:lvlOverride w:ilvl="0">
      <w:startOverride w:val="5"/>
      <w:lvl w:ilvl="0">
        <w:start w:val="5"/>
        <w:numFmt w:val="decimal"/>
        <w:pStyle w:val="Quick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D95"/>
    <w:rsid w:val="00032B0B"/>
    <w:rsid w:val="0008573F"/>
    <w:rsid w:val="000A7688"/>
    <w:rsid w:val="000D4117"/>
    <w:rsid w:val="000E3139"/>
    <w:rsid w:val="000E4BB6"/>
    <w:rsid w:val="00134ED2"/>
    <w:rsid w:val="0014343C"/>
    <w:rsid w:val="00153522"/>
    <w:rsid w:val="00172BFE"/>
    <w:rsid w:val="00181CF3"/>
    <w:rsid w:val="001B663F"/>
    <w:rsid w:val="001C59AF"/>
    <w:rsid w:val="001D7B0B"/>
    <w:rsid w:val="001F0115"/>
    <w:rsid w:val="001F2E14"/>
    <w:rsid w:val="001F5918"/>
    <w:rsid w:val="00213453"/>
    <w:rsid w:val="00213FF1"/>
    <w:rsid w:val="002370B8"/>
    <w:rsid w:val="002420DA"/>
    <w:rsid w:val="00243287"/>
    <w:rsid w:val="00254A6E"/>
    <w:rsid w:val="00280EEF"/>
    <w:rsid w:val="002841C0"/>
    <w:rsid w:val="0028455A"/>
    <w:rsid w:val="002A19D6"/>
    <w:rsid w:val="002B2145"/>
    <w:rsid w:val="002F76B0"/>
    <w:rsid w:val="0033178F"/>
    <w:rsid w:val="003343F7"/>
    <w:rsid w:val="00346ED4"/>
    <w:rsid w:val="00347F7D"/>
    <w:rsid w:val="0035184F"/>
    <w:rsid w:val="00356185"/>
    <w:rsid w:val="00382014"/>
    <w:rsid w:val="00393A8D"/>
    <w:rsid w:val="003966D7"/>
    <w:rsid w:val="003A6B4F"/>
    <w:rsid w:val="003B4E47"/>
    <w:rsid w:val="003E5FC9"/>
    <w:rsid w:val="003F51AB"/>
    <w:rsid w:val="00404320"/>
    <w:rsid w:val="00422480"/>
    <w:rsid w:val="004252D8"/>
    <w:rsid w:val="00430100"/>
    <w:rsid w:val="00432E62"/>
    <w:rsid w:val="00434C41"/>
    <w:rsid w:val="00441E46"/>
    <w:rsid w:val="00463C81"/>
    <w:rsid w:val="00480885"/>
    <w:rsid w:val="00485FF3"/>
    <w:rsid w:val="004A5286"/>
    <w:rsid w:val="004B514F"/>
    <w:rsid w:val="004C3AF2"/>
    <w:rsid w:val="004C3D05"/>
    <w:rsid w:val="004D0FEB"/>
    <w:rsid w:val="004E709F"/>
    <w:rsid w:val="004E71A1"/>
    <w:rsid w:val="004E7B97"/>
    <w:rsid w:val="004F2C22"/>
    <w:rsid w:val="00520EC3"/>
    <w:rsid w:val="00531A76"/>
    <w:rsid w:val="00534DBB"/>
    <w:rsid w:val="00575C56"/>
    <w:rsid w:val="0059129B"/>
    <w:rsid w:val="005A0185"/>
    <w:rsid w:val="005B2857"/>
    <w:rsid w:val="005C5678"/>
    <w:rsid w:val="005C64EA"/>
    <w:rsid w:val="005E38FC"/>
    <w:rsid w:val="006009B8"/>
    <w:rsid w:val="0060267D"/>
    <w:rsid w:val="00602E89"/>
    <w:rsid w:val="00614595"/>
    <w:rsid w:val="00621ACC"/>
    <w:rsid w:val="0062268F"/>
    <w:rsid w:val="006260FD"/>
    <w:rsid w:val="00653646"/>
    <w:rsid w:val="006766D3"/>
    <w:rsid w:val="006808CF"/>
    <w:rsid w:val="00683927"/>
    <w:rsid w:val="006A68D5"/>
    <w:rsid w:val="006B526F"/>
    <w:rsid w:val="006C4957"/>
    <w:rsid w:val="006D0858"/>
    <w:rsid w:val="006D0B37"/>
    <w:rsid w:val="006E13BC"/>
    <w:rsid w:val="006E6073"/>
    <w:rsid w:val="00724B1E"/>
    <w:rsid w:val="007462FC"/>
    <w:rsid w:val="007606B0"/>
    <w:rsid w:val="00780801"/>
    <w:rsid w:val="007817C9"/>
    <w:rsid w:val="00782956"/>
    <w:rsid w:val="00783794"/>
    <w:rsid w:val="007A240F"/>
    <w:rsid w:val="007A45DA"/>
    <w:rsid w:val="007A5337"/>
    <w:rsid w:val="007B3FE9"/>
    <w:rsid w:val="00800E81"/>
    <w:rsid w:val="00812DF9"/>
    <w:rsid w:val="00814524"/>
    <w:rsid w:val="00817D41"/>
    <w:rsid w:val="00823E76"/>
    <w:rsid w:val="008271C0"/>
    <w:rsid w:val="00833AA1"/>
    <w:rsid w:val="00846B6F"/>
    <w:rsid w:val="00887B85"/>
    <w:rsid w:val="008A1E6E"/>
    <w:rsid w:val="008B4062"/>
    <w:rsid w:val="008C0F6A"/>
    <w:rsid w:val="008D644D"/>
    <w:rsid w:val="008E148E"/>
    <w:rsid w:val="008F0E9A"/>
    <w:rsid w:val="00927E23"/>
    <w:rsid w:val="009456F1"/>
    <w:rsid w:val="009571A4"/>
    <w:rsid w:val="00967832"/>
    <w:rsid w:val="009802BA"/>
    <w:rsid w:val="009878CE"/>
    <w:rsid w:val="00992421"/>
    <w:rsid w:val="009B70F3"/>
    <w:rsid w:val="009E06FF"/>
    <w:rsid w:val="009E4554"/>
    <w:rsid w:val="009E45DD"/>
    <w:rsid w:val="00A002EA"/>
    <w:rsid w:val="00A00FA8"/>
    <w:rsid w:val="00A07EC5"/>
    <w:rsid w:val="00A13FC7"/>
    <w:rsid w:val="00A20678"/>
    <w:rsid w:val="00A34322"/>
    <w:rsid w:val="00A42987"/>
    <w:rsid w:val="00A43144"/>
    <w:rsid w:val="00A606CD"/>
    <w:rsid w:val="00A7243A"/>
    <w:rsid w:val="00AA4158"/>
    <w:rsid w:val="00AD7517"/>
    <w:rsid w:val="00AE16A5"/>
    <w:rsid w:val="00AF122F"/>
    <w:rsid w:val="00B01AA3"/>
    <w:rsid w:val="00B0780C"/>
    <w:rsid w:val="00B364DC"/>
    <w:rsid w:val="00B50C2E"/>
    <w:rsid w:val="00B647F9"/>
    <w:rsid w:val="00B811C0"/>
    <w:rsid w:val="00B902DD"/>
    <w:rsid w:val="00B90E7D"/>
    <w:rsid w:val="00BA28A4"/>
    <w:rsid w:val="00BA4D48"/>
    <w:rsid w:val="00BC643B"/>
    <w:rsid w:val="00BD2E19"/>
    <w:rsid w:val="00BE4BB8"/>
    <w:rsid w:val="00BF0AE0"/>
    <w:rsid w:val="00C0221A"/>
    <w:rsid w:val="00C42411"/>
    <w:rsid w:val="00C472A9"/>
    <w:rsid w:val="00C604AD"/>
    <w:rsid w:val="00C9303E"/>
    <w:rsid w:val="00C93573"/>
    <w:rsid w:val="00CA3B9D"/>
    <w:rsid w:val="00CB39F6"/>
    <w:rsid w:val="00CC4A26"/>
    <w:rsid w:val="00CD1798"/>
    <w:rsid w:val="00CE30D1"/>
    <w:rsid w:val="00CE7635"/>
    <w:rsid w:val="00D01053"/>
    <w:rsid w:val="00D13080"/>
    <w:rsid w:val="00D316FB"/>
    <w:rsid w:val="00D43828"/>
    <w:rsid w:val="00D53977"/>
    <w:rsid w:val="00D928BB"/>
    <w:rsid w:val="00DD3D95"/>
    <w:rsid w:val="00DF71FF"/>
    <w:rsid w:val="00E14078"/>
    <w:rsid w:val="00E27DE6"/>
    <w:rsid w:val="00E322DC"/>
    <w:rsid w:val="00E35C60"/>
    <w:rsid w:val="00E403D3"/>
    <w:rsid w:val="00E46C77"/>
    <w:rsid w:val="00E55E17"/>
    <w:rsid w:val="00E845E0"/>
    <w:rsid w:val="00E9432C"/>
    <w:rsid w:val="00EA6E41"/>
    <w:rsid w:val="00ED44BA"/>
    <w:rsid w:val="00ED7C01"/>
    <w:rsid w:val="00EF6843"/>
    <w:rsid w:val="00F02A49"/>
    <w:rsid w:val="00F518C2"/>
    <w:rsid w:val="00F52149"/>
    <w:rsid w:val="00F82DF6"/>
    <w:rsid w:val="00F90598"/>
    <w:rsid w:val="00F9356D"/>
    <w:rsid w:val="00FC0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598"/>
    <w:rPr>
      <w:sz w:val="24"/>
      <w:szCs w:val="24"/>
    </w:rPr>
  </w:style>
  <w:style w:type="paragraph" w:styleId="Heading1">
    <w:name w:val="heading 1"/>
    <w:basedOn w:val="Normal"/>
    <w:next w:val="Normal"/>
    <w:qFormat/>
    <w:rsid w:val="00F90598"/>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90598"/>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90598"/>
    <w:pPr>
      <w:keepNext/>
      <w:jc w:val="righ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F90598"/>
    <w:pPr>
      <w:widowControl w:val="0"/>
      <w:numPr>
        <w:numId w:val="6"/>
      </w:numPr>
      <w:autoSpaceDE w:val="0"/>
      <w:autoSpaceDN w:val="0"/>
      <w:adjustRightInd w:val="0"/>
      <w:ind w:left="450" w:hanging="450"/>
      <w:outlineLvl w:val="0"/>
    </w:pPr>
    <w:rPr>
      <w:rFonts w:ascii="Courier" w:hAnsi="Courier"/>
    </w:rPr>
  </w:style>
  <w:style w:type="paragraph" w:styleId="Header">
    <w:name w:val="header"/>
    <w:basedOn w:val="Normal"/>
    <w:rsid w:val="00F90598"/>
    <w:pPr>
      <w:tabs>
        <w:tab w:val="center" w:pos="4320"/>
        <w:tab w:val="right" w:pos="8640"/>
      </w:tabs>
    </w:pPr>
  </w:style>
  <w:style w:type="paragraph" w:styleId="Footer">
    <w:name w:val="footer"/>
    <w:basedOn w:val="Normal"/>
    <w:link w:val="FooterChar"/>
    <w:uiPriority w:val="99"/>
    <w:rsid w:val="00F90598"/>
    <w:pPr>
      <w:tabs>
        <w:tab w:val="center" w:pos="4320"/>
        <w:tab w:val="right" w:pos="8640"/>
      </w:tabs>
    </w:pPr>
  </w:style>
  <w:style w:type="character" w:styleId="PageNumber">
    <w:name w:val="page number"/>
    <w:basedOn w:val="DefaultParagraphFont"/>
    <w:rsid w:val="00F90598"/>
  </w:style>
  <w:style w:type="paragraph" w:styleId="BodyTextIndent">
    <w:name w:val="Body Text Indent"/>
    <w:basedOn w:val="Normal"/>
    <w:rsid w:val="00F9059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Pr>
      <w:rFonts w:ascii="Times New Roman TUR" w:hAnsi="Times New Roman TUR" w:cs="Times New Roman TUR"/>
      <w:b/>
      <w:bCs/>
      <w:color w:val="0000FF"/>
      <w:sz w:val="18"/>
      <w:szCs w:val="18"/>
    </w:rPr>
  </w:style>
  <w:style w:type="paragraph" w:styleId="BodyText2">
    <w:name w:val="Body Text 2"/>
    <w:basedOn w:val="Normal"/>
    <w:rsid w:val="00F90598"/>
    <w:pPr>
      <w:widowControl w:val="0"/>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pPr>
    <w:rPr>
      <w:rFonts w:cs="Times New Roman TUR"/>
      <w:bCs/>
      <w:sz w:val="20"/>
      <w:szCs w:val="18"/>
    </w:rPr>
  </w:style>
  <w:style w:type="paragraph" w:customStyle="1" w:styleId="Quick1">
    <w:name w:val="Quick 1."/>
    <w:basedOn w:val="Normal"/>
    <w:rsid w:val="00F90598"/>
    <w:pPr>
      <w:widowControl w:val="0"/>
      <w:numPr>
        <w:numId w:val="8"/>
      </w:numPr>
      <w:tabs>
        <w:tab w:val="left" w:pos="-540"/>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s>
      <w:autoSpaceDE w:val="0"/>
      <w:autoSpaceDN w:val="0"/>
      <w:adjustRightInd w:val="0"/>
      <w:ind w:left="540" w:hanging="540"/>
      <w:outlineLvl w:val="0"/>
    </w:pPr>
    <w:rPr>
      <w:rFonts w:ascii="Times" w:hAnsi="Times"/>
    </w:rPr>
  </w:style>
  <w:style w:type="character" w:styleId="FollowedHyperlink">
    <w:name w:val="FollowedHyperlink"/>
    <w:basedOn w:val="DefaultParagraphFont"/>
    <w:rsid w:val="00602E89"/>
    <w:rPr>
      <w:color w:val="800080"/>
      <w:u w:val="single"/>
    </w:rPr>
  </w:style>
  <w:style w:type="character" w:customStyle="1" w:styleId="FooterChar">
    <w:name w:val="Footer Char"/>
    <w:basedOn w:val="DefaultParagraphFont"/>
    <w:link w:val="Footer"/>
    <w:uiPriority w:val="99"/>
    <w:rsid w:val="00B01AA3"/>
    <w:rPr>
      <w:sz w:val="24"/>
      <w:szCs w:val="24"/>
    </w:rPr>
  </w:style>
  <w:style w:type="paragraph" w:styleId="BalloonText">
    <w:name w:val="Balloon Text"/>
    <w:basedOn w:val="Normal"/>
    <w:link w:val="BalloonTextChar"/>
    <w:rsid w:val="00B01AA3"/>
    <w:rPr>
      <w:rFonts w:ascii="Tahoma" w:hAnsi="Tahoma" w:cs="Tahoma"/>
      <w:sz w:val="16"/>
      <w:szCs w:val="16"/>
    </w:rPr>
  </w:style>
  <w:style w:type="character" w:customStyle="1" w:styleId="BalloonTextChar">
    <w:name w:val="Balloon Text Char"/>
    <w:basedOn w:val="DefaultParagraphFont"/>
    <w:link w:val="BalloonText"/>
    <w:rsid w:val="00B01AA3"/>
    <w:rPr>
      <w:rFonts w:ascii="Tahoma" w:hAnsi="Tahoma" w:cs="Tahoma"/>
      <w:sz w:val="16"/>
      <w:szCs w:val="16"/>
    </w:rPr>
  </w:style>
  <w:style w:type="character" w:styleId="Hyperlink">
    <w:name w:val="Hyperlink"/>
    <w:basedOn w:val="DefaultParagraphFont"/>
    <w:rsid w:val="004F2C2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598"/>
    <w:rPr>
      <w:sz w:val="24"/>
      <w:szCs w:val="24"/>
    </w:rPr>
  </w:style>
  <w:style w:type="paragraph" w:styleId="Heading1">
    <w:name w:val="heading 1"/>
    <w:basedOn w:val="Normal"/>
    <w:next w:val="Normal"/>
    <w:qFormat/>
    <w:rsid w:val="00F90598"/>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90598"/>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90598"/>
    <w:pPr>
      <w:keepNext/>
      <w:jc w:val="righ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F90598"/>
    <w:pPr>
      <w:widowControl w:val="0"/>
      <w:numPr>
        <w:numId w:val="6"/>
      </w:numPr>
      <w:autoSpaceDE w:val="0"/>
      <w:autoSpaceDN w:val="0"/>
      <w:adjustRightInd w:val="0"/>
      <w:ind w:left="450" w:hanging="450"/>
      <w:outlineLvl w:val="0"/>
    </w:pPr>
    <w:rPr>
      <w:rFonts w:ascii="Courier" w:hAnsi="Courier"/>
    </w:rPr>
  </w:style>
  <w:style w:type="paragraph" w:styleId="Header">
    <w:name w:val="header"/>
    <w:basedOn w:val="Normal"/>
    <w:rsid w:val="00F90598"/>
    <w:pPr>
      <w:tabs>
        <w:tab w:val="center" w:pos="4320"/>
        <w:tab w:val="right" w:pos="8640"/>
      </w:tabs>
    </w:pPr>
  </w:style>
  <w:style w:type="paragraph" w:styleId="Footer">
    <w:name w:val="footer"/>
    <w:basedOn w:val="Normal"/>
    <w:link w:val="FooterChar"/>
    <w:uiPriority w:val="99"/>
    <w:rsid w:val="00F90598"/>
    <w:pPr>
      <w:tabs>
        <w:tab w:val="center" w:pos="4320"/>
        <w:tab w:val="right" w:pos="8640"/>
      </w:tabs>
    </w:pPr>
  </w:style>
  <w:style w:type="character" w:styleId="PageNumber">
    <w:name w:val="page number"/>
    <w:basedOn w:val="DefaultParagraphFont"/>
    <w:rsid w:val="00F90598"/>
  </w:style>
  <w:style w:type="paragraph" w:styleId="BodyTextIndent">
    <w:name w:val="Body Text Indent"/>
    <w:basedOn w:val="Normal"/>
    <w:rsid w:val="00F9059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Pr>
      <w:rFonts w:ascii="Times New Roman TUR" w:hAnsi="Times New Roman TUR" w:cs="Times New Roman TUR"/>
      <w:b/>
      <w:bCs/>
      <w:color w:val="0000FF"/>
      <w:sz w:val="18"/>
      <w:szCs w:val="18"/>
    </w:rPr>
  </w:style>
  <w:style w:type="paragraph" w:styleId="BodyText2">
    <w:name w:val="Body Text 2"/>
    <w:basedOn w:val="Normal"/>
    <w:rsid w:val="00F90598"/>
    <w:pPr>
      <w:widowControl w:val="0"/>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pPr>
    <w:rPr>
      <w:rFonts w:cs="Times New Roman TUR"/>
      <w:bCs/>
      <w:sz w:val="20"/>
      <w:szCs w:val="18"/>
    </w:rPr>
  </w:style>
  <w:style w:type="paragraph" w:customStyle="1" w:styleId="Quick1">
    <w:name w:val="Quick 1."/>
    <w:basedOn w:val="Normal"/>
    <w:rsid w:val="00F90598"/>
    <w:pPr>
      <w:widowControl w:val="0"/>
      <w:numPr>
        <w:numId w:val="8"/>
      </w:numPr>
      <w:tabs>
        <w:tab w:val="left" w:pos="-540"/>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s>
      <w:autoSpaceDE w:val="0"/>
      <w:autoSpaceDN w:val="0"/>
      <w:adjustRightInd w:val="0"/>
      <w:ind w:left="540" w:hanging="540"/>
      <w:outlineLvl w:val="0"/>
    </w:pPr>
    <w:rPr>
      <w:rFonts w:ascii="Times" w:hAnsi="Times"/>
    </w:rPr>
  </w:style>
  <w:style w:type="character" w:styleId="FollowedHyperlink">
    <w:name w:val="FollowedHyperlink"/>
    <w:basedOn w:val="DefaultParagraphFont"/>
    <w:rsid w:val="00602E89"/>
    <w:rPr>
      <w:color w:val="800080"/>
      <w:u w:val="single"/>
    </w:rPr>
  </w:style>
  <w:style w:type="character" w:customStyle="1" w:styleId="FooterChar">
    <w:name w:val="Footer Char"/>
    <w:basedOn w:val="DefaultParagraphFont"/>
    <w:link w:val="Footer"/>
    <w:uiPriority w:val="99"/>
    <w:rsid w:val="00B01AA3"/>
    <w:rPr>
      <w:sz w:val="24"/>
      <w:szCs w:val="24"/>
    </w:rPr>
  </w:style>
  <w:style w:type="paragraph" w:styleId="BalloonText">
    <w:name w:val="Balloon Text"/>
    <w:basedOn w:val="Normal"/>
    <w:link w:val="BalloonTextChar"/>
    <w:rsid w:val="00B01AA3"/>
    <w:rPr>
      <w:rFonts w:ascii="Tahoma" w:hAnsi="Tahoma" w:cs="Tahoma"/>
      <w:sz w:val="16"/>
      <w:szCs w:val="16"/>
    </w:rPr>
  </w:style>
  <w:style w:type="character" w:customStyle="1" w:styleId="BalloonTextChar">
    <w:name w:val="Balloon Text Char"/>
    <w:basedOn w:val="DefaultParagraphFont"/>
    <w:link w:val="BalloonText"/>
    <w:rsid w:val="00B01AA3"/>
    <w:rPr>
      <w:rFonts w:ascii="Tahoma" w:hAnsi="Tahoma" w:cs="Tahoma"/>
      <w:sz w:val="16"/>
      <w:szCs w:val="16"/>
    </w:rPr>
  </w:style>
  <w:style w:type="character" w:styleId="Hyperlink">
    <w:name w:val="Hyperlink"/>
    <w:basedOn w:val="DefaultParagraphFont"/>
    <w:rsid w:val="004F2C2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1084</Words>
  <Characters>6377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Application for Annual Permit IFQ IPQ</vt:lpstr>
    </vt:vector>
  </TitlesOfParts>
  <Company>DOC/NOAA/NMFS</Company>
  <LinksUpToDate>false</LinksUpToDate>
  <CharactersWithSpaces>7447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Annual Permit IFQ IPQ</dc:title>
  <dc:subject>Application for Annual Permit IFQ IPQ</dc:subject>
  <dc:creator>DOC/NOAA/NMFS</dc:creator>
  <dc:description>Annual IFQ IPQ Application</dc:description>
  <cp:lastModifiedBy>Patsy Bearden</cp:lastModifiedBy>
  <cp:revision>3</cp:revision>
  <cp:lastPrinted>2013-08-29T18:17:00Z</cp:lastPrinted>
  <dcterms:created xsi:type="dcterms:W3CDTF">2014-04-30T19:31:00Z</dcterms:created>
  <dcterms:modified xsi:type="dcterms:W3CDTF">2014-04-30T19:37:00Z</dcterms:modified>
</cp:coreProperties>
</file>