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9B0" w:rsidRDefault="00D229B0">
      <w:pPr>
        <w:rPr>
          <w:b/>
        </w:rPr>
      </w:pPr>
    </w:p>
    <w:p w:rsidR="00D229B0" w:rsidRPr="000F4DF6" w:rsidRDefault="00D229B0" w:rsidP="00D229B0">
      <w:pPr>
        <w:rPr>
          <w:rFonts w:asciiTheme="majorHAnsi" w:hAnsiTheme="majorHAnsi"/>
          <w:b/>
        </w:rPr>
      </w:pPr>
      <w:r w:rsidRPr="000F4DF6">
        <w:rPr>
          <w:rFonts w:asciiTheme="majorHAnsi" w:hAnsiTheme="majorHAnsi" w:cs="ArialMT"/>
          <w:b/>
        </w:rPr>
        <w:t>TITLE</w:t>
      </w:r>
      <w:r w:rsidRPr="000F4DF6">
        <w:rPr>
          <w:rFonts w:asciiTheme="majorHAnsi" w:hAnsiTheme="majorHAnsi" w:cs="ArialMT"/>
        </w:rPr>
        <w:t>: Survey on Core Competencies for the Direct Service Workforce</w:t>
      </w:r>
    </w:p>
    <w:p w:rsidR="00D229B0" w:rsidRDefault="00D229B0" w:rsidP="00D229B0">
      <w:pPr>
        <w:widowControl w:val="0"/>
        <w:autoSpaceDE w:val="0"/>
        <w:autoSpaceDN w:val="0"/>
        <w:adjustRightInd w:val="0"/>
        <w:rPr>
          <w:rFonts w:asciiTheme="majorHAnsi" w:hAnsiTheme="majorHAnsi" w:cs="ArialMT"/>
        </w:rPr>
      </w:pPr>
      <w:r w:rsidRPr="000F4DF6">
        <w:rPr>
          <w:rFonts w:asciiTheme="majorHAnsi" w:hAnsiTheme="majorHAnsi" w:cs="ArialMT"/>
          <w:b/>
        </w:rPr>
        <w:t>OMB CONTROL NUMBER:</w:t>
      </w:r>
      <w:r w:rsidRPr="000F4DF6">
        <w:rPr>
          <w:rFonts w:asciiTheme="majorHAnsi" w:hAnsiTheme="majorHAnsi" w:cs="ArialMT"/>
        </w:rPr>
        <w:t xml:space="preserve"> 0938-1229</w:t>
      </w:r>
    </w:p>
    <w:p w:rsidR="00D229B0" w:rsidRPr="000F4DF6" w:rsidRDefault="00D229B0" w:rsidP="00D229B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</w:rPr>
      </w:pPr>
      <w:r>
        <w:rPr>
          <w:rFonts w:asciiTheme="majorHAnsi" w:hAnsiTheme="majorHAnsi" w:cs="ArialMT"/>
        </w:rPr>
        <w:t xml:space="preserve">This document contains screenshots of the online survey tool as it will appear to respondents. A dark blue bar reading “Survey on Core Competencies for the Direct Service Workforce” indicates the start of a new survey screen. The first two screens had to be captured as multiple images. </w:t>
      </w:r>
      <w:r>
        <w:rPr>
          <w:rFonts w:asciiTheme="majorHAnsi" w:hAnsiTheme="majorHAnsi" w:cs="ArialMT"/>
        </w:rPr>
        <w:t>The variations in font size will not occur. They are only in this document to allow screens to fit as one image here.</w:t>
      </w:r>
    </w:p>
    <w:p w:rsidR="00D229B0" w:rsidRDefault="00D229B0">
      <w:pPr>
        <w:rPr>
          <w:b/>
        </w:rPr>
      </w:pPr>
      <w:bookmarkStart w:id="0" w:name="_GoBack"/>
      <w:bookmarkEnd w:id="0"/>
    </w:p>
    <w:p w:rsidR="00014950" w:rsidRPr="00D229B0" w:rsidRDefault="00F3052D">
      <w:pPr>
        <w:rPr>
          <w:b/>
        </w:rPr>
      </w:pPr>
      <w:r w:rsidRPr="00D229B0">
        <w:rPr>
          <w:b/>
          <w:noProof/>
        </w:rPr>
        <w:lastRenderedPageBreak/>
        <w:drawing>
          <wp:inline distT="0" distB="0" distL="0" distR="0" wp14:anchorId="1CB38221" wp14:editId="2D93F8CB">
            <wp:extent cx="9143999" cy="7315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2D" w:rsidRDefault="00F3052D">
      <w:r>
        <w:rPr>
          <w:noProof/>
        </w:rPr>
        <w:lastRenderedPageBreak/>
        <w:drawing>
          <wp:inline distT="0" distB="0" distL="0" distR="0" wp14:anchorId="1A255FB6" wp14:editId="26D596F8">
            <wp:extent cx="9144000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2D" w:rsidRDefault="00F3052D">
      <w:r>
        <w:rPr>
          <w:noProof/>
        </w:rPr>
        <w:lastRenderedPageBreak/>
        <w:drawing>
          <wp:inline distT="0" distB="0" distL="0" distR="0" wp14:anchorId="6B0D775E" wp14:editId="7EA931BA">
            <wp:extent cx="9144000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2D" w:rsidRDefault="00F3052D">
      <w:r>
        <w:rPr>
          <w:noProof/>
        </w:rPr>
        <w:lastRenderedPageBreak/>
        <w:drawing>
          <wp:inline distT="0" distB="0" distL="0" distR="0" wp14:anchorId="797E87B5" wp14:editId="06292604">
            <wp:extent cx="9144000" cy="731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76" w:rsidRDefault="00F3052D" w:rsidP="00B00567">
      <w:r>
        <w:rPr>
          <w:noProof/>
        </w:rPr>
        <w:lastRenderedPageBreak/>
        <w:drawing>
          <wp:inline distT="0" distB="0" distL="0" distR="0" wp14:anchorId="73A41349" wp14:editId="7884BB52">
            <wp:extent cx="914400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 w:rsidP="00B00567">
      <w:r>
        <w:rPr>
          <w:noProof/>
        </w:rPr>
        <w:lastRenderedPageBreak/>
        <w:drawing>
          <wp:inline distT="0" distB="0" distL="0" distR="0" wp14:anchorId="10D11D3D" wp14:editId="415B6CC6">
            <wp:extent cx="9144000" cy="731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 w:rsidP="00B00567">
      <w:r>
        <w:rPr>
          <w:noProof/>
        </w:rPr>
        <w:lastRenderedPageBreak/>
        <w:drawing>
          <wp:inline distT="0" distB="0" distL="0" distR="0" wp14:anchorId="1F7AF26C" wp14:editId="4AB2E0A4">
            <wp:extent cx="9144000" cy="7315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 w:rsidP="00B00567">
      <w:r>
        <w:rPr>
          <w:noProof/>
        </w:rPr>
        <w:lastRenderedPageBreak/>
        <w:drawing>
          <wp:inline distT="0" distB="0" distL="0" distR="0" wp14:anchorId="2AE6C118" wp14:editId="718A716F">
            <wp:extent cx="9144000" cy="7315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567">
        <w:t xml:space="preserve"> </w:t>
      </w:r>
    </w:p>
    <w:p w:rsidR="00B00567" w:rsidRDefault="00B00567" w:rsidP="00B00567">
      <w:r>
        <w:rPr>
          <w:noProof/>
        </w:rPr>
        <w:lastRenderedPageBreak/>
        <w:drawing>
          <wp:inline distT="0" distB="0" distL="0" distR="0" wp14:anchorId="4B03D91B" wp14:editId="6DACD000">
            <wp:extent cx="9144000" cy="7315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567">
        <w:t xml:space="preserve"> </w:t>
      </w:r>
    </w:p>
    <w:p w:rsidR="00B00567" w:rsidRDefault="00B00567">
      <w:r>
        <w:rPr>
          <w:noProof/>
        </w:rPr>
        <w:lastRenderedPageBreak/>
        <w:drawing>
          <wp:inline distT="0" distB="0" distL="0" distR="0" wp14:anchorId="3728BA81" wp14:editId="3087A847">
            <wp:extent cx="9144000" cy="7315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 w:rsidP="00B00567">
      <w:r>
        <w:rPr>
          <w:noProof/>
        </w:rPr>
        <w:lastRenderedPageBreak/>
        <w:drawing>
          <wp:inline distT="0" distB="0" distL="0" distR="0" wp14:anchorId="688E7D03" wp14:editId="3D5ECB5C">
            <wp:extent cx="9144000" cy="7315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567">
        <w:t xml:space="preserve"> </w:t>
      </w:r>
    </w:p>
    <w:p w:rsidR="00B00567" w:rsidRDefault="00B00567">
      <w:r>
        <w:rPr>
          <w:noProof/>
        </w:rPr>
        <w:lastRenderedPageBreak/>
        <w:drawing>
          <wp:inline distT="0" distB="0" distL="0" distR="0" wp14:anchorId="3506CCED" wp14:editId="60F0797C">
            <wp:extent cx="9144000" cy="7315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>
      <w:r>
        <w:rPr>
          <w:noProof/>
        </w:rPr>
        <w:lastRenderedPageBreak/>
        <w:drawing>
          <wp:inline distT="0" distB="0" distL="0" distR="0" wp14:anchorId="424D1368" wp14:editId="21EE537A">
            <wp:extent cx="9144000" cy="7315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>
      <w:r>
        <w:rPr>
          <w:noProof/>
        </w:rPr>
        <w:lastRenderedPageBreak/>
        <w:drawing>
          <wp:inline distT="0" distB="0" distL="0" distR="0" wp14:anchorId="0208FC32" wp14:editId="2DBFAA03">
            <wp:extent cx="9144000" cy="7315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>
      <w:r>
        <w:rPr>
          <w:noProof/>
        </w:rPr>
        <w:lastRenderedPageBreak/>
        <w:drawing>
          <wp:inline distT="0" distB="0" distL="0" distR="0" wp14:anchorId="289872FA" wp14:editId="7B7FAF58">
            <wp:extent cx="9144000" cy="7315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>
      <w:r>
        <w:rPr>
          <w:noProof/>
        </w:rPr>
        <w:lastRenderedPageBreak/>
        <w:drawing>
          <wp:inline distT="0" distB="0" distL="0" distR="0" wp14:anchorId="5CCA7A3A" wp14:editId="5EBFF2B6">
            <wp:extent cx="9144000" cy="7315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>
      <w:r>
        <w:rPr>
          <w:noProof/>
        </w:rPr>
        <w:lastRenderedPageBreak/>
        <w:drawing>
          <wp:inline distT="0" distB="0" distL="0" distR="0" wp14:anchorId="16199404" wp14:editId="6E50083C">
            <wp:extent cx="9144000" cy="7315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7" w:rsidRDefault="00B00567">
      <w:r>
        <w:lastRenderedPageBreak/>
        <w:t>After respondents click “Done” they will see the following screen associated with the online survey program we are using (</w:t>
      </w:r>
      <w:proofErr w:type="spellStart"/>
      <w:r>
        <w:t>SurveyMonkey</w:t>
      </w:r>
      <w:proofErr w:type="spellEnd"/>
      <w:r>
        <w:t>).</w:t>
      </w:r>
    </w:p>
    <w:p w:rsidR="00B00567" w:rsidRDefault="00B00567">
      <w:r>
        <w:rPr>
          <w:noProof/>
        </w:rPr>
        <w:drawing>
          <wp:inline distT="0" distB="0" distL="0" distR="0" wp14:anchorId="0F58DB23" wp14:editId="5EDB926C">
            <wp:extent cx="9144000" cy="547452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5162"/>
                    <a:stretch/>
                  </pic:blipFill>
                  <pic:spPr bwMode="auto">
                    <a:xfrm>
                      <a:off x="0" y="0"/>
                      <a:ext cx="9144000" cy="547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0567" w:rsidSect="009119D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52D"/>
    <w:rsid w:val="00014950"/>
    <w:rsid w:val="00450E0A"/>
    <w:rsid w:val="00562EAB"/>
    <w:rsid w:val="005F6B57"/>
    <w:rsid w:val="00790676"/>
    <w:rsid w:val="009119D8"/>
    <w:rsid w:val="0094765F"/>
    <w:rsid w:val="00B00567"/>
    <w:rsid w:val="00D229B0"/>
    <w:rsid w:val="00F3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19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Lewin Group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 Dilla</dc:creator>
  <cp:lastModifiedBy>Betsy Dilla</cp:lastModifiedBy>
  <cp:revision>5</cp:revision>
  <dcterms:created xsi:type="dcterms:W3CDTF">2014-05-07T15:59:00Z</dcterms:created>
  <dcterms:modified xsi:type="dcterms:W3CDTF">2014-05-07T18:00:00Z</dcterms:modified>
</cp:coreProperties>
</file>