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54" w:rsidRDefault="002F42C7" w:rsidP="004B0D54">
      <w:r>
        <w:t>January 7,</w:t>
      </w:r>
      <w:r w:rsidR="00590CDD">
        <w:t xml:space="preserve"> 201</w:t>
      </w:r>
      <w:r>
        <w:t>4</w:t>
      </w:r>
    </w:p>
    <w:p w:rsidR="004B0D54" w:rsidRDefault="004B0D54" w:rsidP="004B0D54"/>
    <w:p w:rsidR="004B0D54" w:rsidRDefault="004B0D54" w:rsidP="00C54E0F">
      <w:pPr>
        <w:tabs>
          <w:tab w:val="left" w:pos="3600"/>
        </w:tabs>
      </w:pPr>
      <w:r>
        <w:t>MEMORANDUM FOR:</w:t>
      </w:r>
      <w:r>
        <w:tab/>
      </w:r>
      <w:r w:rsidR="00C54E0F" w:rsidRPr="005B2F2D">
        <w:t>Reviewer of 1220-0050</w:t>
      </w:r>
    </w:p>
    <w:p w:rsidR="00C54E0F" w:rsidRDefault="00C54E0F" w:rsidP="00C54E0F">
      <w:pPr>
        <w:tabs>
          <w:tab w:val="left" w:pos="3600"/>
        </w:tabs>
      </w:pPr>
    </w:p>
    <w:p w:rsidR="004B0D54" w:rsidRDefault="004B0D54" w:rsidP="004B0D54">
      <w:pPr>
        <w:tabs>
          <w:tab w:val="left" w:pos="3600"/>
        </w:tabs>
        <w:outlineLvl w:val="0"/>
      </w:pPr>
      <w:r>
        <w:t>FROM:</w:t>
      </w:r>
      <w:r>
        <w:tab/>
      </w:r>
      <w:r w:rsidR="00D30818">
        <w:t>JAY RYAN</w:t>
      </w:r>
      <w:r>
        <w:t>, Chief</w:t>
      </w:r>
    </w:p>
    <w:p w:rsidR="004B0D54" w:rsidRDefault="004B0D54" w:rsidP="004B0D54">
      <w:pPr>
        <w:tabs>
          <w:tab w:val="left" w:pos="3600"/>
        </w:tabs>
        <w:ind w:firstLine="720"/>
        <w:outlineLvl w:val="0"/>
      </w:pPr>
      <w:r>
        <w:tab/>
        <w:t xml:space="preserve">Division of Consumer Expenditure </w:t>
      </w:r>
      <w:r w:rsidR="00C62228">
        <w:t xml:space="preserve">(CE) </w:t>
      </w:r>
      <w:r>
        <w:t>Survey</w:t>
      </w:r>
      <w:r w:rsidR="00C62228">
        <w:t>s</w:t>
      </w:r>
    </w:p>
    <w:p w:rsidR="004B0D54" w:rsidRDefault="004B0D54" w:rsidP="004B0D54">
      <w:pPr>
        <w:tabs>
          <w:tab w:val="left" w:pos="3600"/>
        </w:tabs>
        <w:ind w:firstLine="720"/>
        <w:outlineLvl w:val="0"/>
      </w:pPr>
      <w:r>
        <w:tab/>
        <w:t>Bureau of Labor Statistics</w:t>
      </w:r>
    </w:p>
    <w:p w:rsidR="00476344" w:rsidRPr="006A5B97" w:rsidRDefault="00476344" w:rsidP="00476344">
      <w:pPr>
        <w:ind w:left="3600" w:hanging="3600"/>
        <w:rPr>
          <w:szCs w:val="22"/>
        </w:rPr>
      </w:pPr>
      <w:r w:rsidRPr="006A5B97">
        <w:rPr>
          <w:szCs w:val="22"/>
        </w:rPr>
        <w:tab/>
      </w:r>
    </w:p>
    <w:p w:rsidR="0037284C" w:rsidRDefault="00476344" w:rsidP="005A0AC0">
      <w:pPr>
        <w:ind w:left="3600" w:hanging="3600"/>
      </w:pPr>
      <w:r w:rsidRPr="006A5B97">
        <w:rPr>
          <w:szCs w:val="22"/>
        </w:rPr>
        <w:t>SUBJECT:</w:t>
      </w:r>
      <w:r w:rsidRPr="006A5B97">
        <w:rPr>
          <w:szCs w:val="22"/>
        </w:rPr>
        <w:tab/>
      </w:r>
      <w:r w:rsidR="005A0AC0" w:rsidRPr="005B2F2D">
        <w:t xml:space="preserve">Non-substantive Change Request for the </w:t>
      </w:r>
    </w:p>
    <w:p w:rsidR="001E1366" w:rsidRDefault="005A0AC0" w:rsidP="00252451">
      <w:pPr>
        <w:ind w:left="3600"/>
      </w:pPr>
      <w:r w:rsidRPr="005B2F2D">
        <w:t xml:space="preserve">Consumer Expenditure </w:t>
      </w:r>
      <w:r w:rsidR="00D909E9">
        <w:t xml:space="preserve"> Diary </w:t>
      </w:r>
      <w:r w:rsidRPr="005B2F2D">
        <w:t>Survey (CE</w:t>
      </w:r>
      <w:r w:rsidR="00D909E9">
        <w:t>D</w:t>
      </w:r>
      <w:r w:rsidRPr="005B2F2D">
        <w:t xml:space="preserve">) – </w:t>
      </w:r>
      <w:r w:rsidR="00AD07A9">
        <w:t>201</w:t>
      </w:r>
      <w:r w:rsidR="002F42C7">
        <w:t>4</w:t>
      </w:r>
      <w:r w:rsidR="00AD07A9">
        <w:t xml:space="preserve"> </w:t>
      </w:r>
      <w:r w:rsidR="00B9124A">
        <w:t>Individual Diary Pilot Test</w:t>
      </w:r>
    </w:p>
    <w:p w:rsidR="007B4D0F" w:rsidRDefault="007B4D0F" w:rsidP="00891C9D"/>
    <w:p w:rsidR="00AD0708" w:rsidRPr="00415D89" w:rsidRDefault="00AD0708" w:rsidP="007B4D0F">
      <w:pPr>
        <w:autoSpaceDE w:val="0"/>
        <w:autoSpaceDN w:val="0"/>
        <w:adjustRightInd w:val="0"/>
        <w:rPr>
          <w:rFonts w:eastAsia="Calibri"/>
        </w:rPr>
      </w:pPr>
    </w:p>
    <w:p w:rsidR="000E091A" w:rsidRDefault="00AD0708" w:rsidP="00B9124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15D89">
        <w:rPr>
          <w:rFonts w:ascii="Times New Roman" w:hAnsi="Times New Roman"/>
          <w:sz w:val="24"/>
          <w:szCs w:val="24"/>
        </w:rPr>
        <w:t xml:space="preserve">CE is involved </w:t>
      </w:r>
      <w:r w:rsidR="000729B4" w:rsidRPr="00415D89">
        <w:rPr>
          <w:rFonts w:ascii="Times New Roman" w:hAnsi="Times New Roman"/>
          <w:sz w:val="24"/>
          <w:szCs w:val="24"/>
        </w:rPr>
        <w:t xml:space="preserve">in an ongoing effort to improve </w:t>
      </w:r>
      <w:r w:rsidRPr="00415D89">
        <w:rPr>
          <w:rFonts w:ascii="Times New Roman" w:hAnsi="Times New Roman"/>
          <w:sz w:val="24"/>
          <w:szCs w:val="24"/>
        </w:rPr>
        <w:t>data quality, maintain or increase response rates, and re</w:t>
      </w:r>
      <w:r w:rsidR="000729B4" w:rsidRPr="00415D89">
        <w:rPr>
          <w:rFonts w:ascii="Times New Roman" w:hAnsi="Times New Roman"/>
          <w:sz w:val="24"/>
          <w:szCs w:val="24"/>
        </w:rPr>
        <w:t xml:space="preserve">duce data collection costs.  To further this effort, as specified in the 2013 CE clearance package, CE plans to field an Individual Diary Feasibility </w:t>
      </w:r>
      <w:r w:rsidR="00415D89">
        <w:rPr>
          <w:rFonts w:ascii="Times New Roman" w:hAnsi="Times New Roman"/>
          <w:sz w:val="24"/>
          <w:szCs w:val="24"/>
        </w:rPr>
        <w:t xml:space="preserve">Pilot </w:t>
      </w:r>
      <w:r w:rsidR="000729B4" w:rsidRPr="00415D89">
        <w:rPr>
          <w:rFonts w:ascii="Times New Roman" w:hAnsi="Times New Roman"/>
          <w:sz w:val="24"/>
          <w:szCs w:val="24"/>
        </w:rPr>
        <w:t>study</w:t>
      </w:r>
      <w:r w:rsidR="00B9124A" w:rsidRPr="00415D89">
        <w:rPr>
          <w:rFonts w:ascii="Times New Roman" w:hAnsi="Times New Roman"/>
          <w:sz w:val="24"/>
          <w:szCs w:val="24"/>
        </w:rPr>
        <w:t>.</w:t>
      </w:r>
      <w:r w:rsidR="00415D89">
        <w:rPr>
          <w:rFonts w:ascii="Times New Roman" w:hAnsi="Times New Roman"/>
          <w:sz w:val="24"/>
          <w:szCs w:val="24"/>
        </w:rPr>
        <w:t xml:space="preserve"> </w:t>
      </w:r>
      <w:r w:rsidR="00B9124A" w:rsidRPr="006450E1">
        <w:rPr>
          <w:rFonts w:ascii="Times New Roman" w:hAnsi="Times New Roman"/>
          <w:sz w:val="24"/>
          <w:szCs w:val="24"/>
        </w:rPr>
        <w:t xml:space="preserve">This study will test the feasibility and impact of using </w:t>
      </w:r>
      <w:r w:rsidR="00B9124A">
        <w:rPr>
          <w:rFonts w:ascii="Times New Roman" w:hAnsi="Times New Roman"/>
          <w:sz w:val="24"/>
          <w:szCs w:val="24"/>
        </w:rPr>
        <w:t>both individual diaries and multiple modes</w:t>
      </w:r>
      <w:r w:rsidR="00B9124A" w:rsidRPr="006450E1">
        <w:rPr>
          <w:rFonts w:ascii="Times New Roman" w:hAnsi="Times New Roman"/>
          <w:sz w:val="24"/>
          <w:szCs w:val="24"/>
        </w:rPr>
        <w:t xml:space="preserve"> to collect CE diary expenditures</w:t>
      </w:r>
      <w:r w:rsidR="00B9124A">
        <w:rPr>
          <w:rFonts w:ascii="Times New Roman" w:hAnsi="Times New Roman"/>
          <w:sz w:val="24"/>
          <w:szCs w:val="24"/>
        </w:rPr>
        <w:t xml:space="preserve">.  </w:t>
      </w:r>
      <w:r w:rsidR="00D909E9">
        <w:rPr>
          <w:rFonts w:ascii="Times New Roman" w:hAnsi="Times New Roman"/>
          <w:sz w:val="24"/>
          <w:szCs w:val="24"/>
        </w:rPr>
        <w:t>Consumer Unit (</w:t>
      </w:r>
      <w:r w:rsidR="00B9124A">
        <w:rPr>
          <w:rFonts w:ascii="Times New Roman" w:hAnsi="Times New Roman"/>
          <w:sz w:val="24"/>
          <w:szCs w:val="24"/>
        </w:rPr>
        <w:t>CU</w:t>
      </w:r>
      <w:r w:rsidR="00D909E9">
        <w:rPr>
          <w:rFonts w:ascii="Times New Roman" w:hAnsi="Times New Roman"/>
          <w:sz w:val="24"/>
          <w:szCs w:val="24"/>
        </w:rPr>
        <w:t>)</w:t>
      </w:r>
      <w:r w:rsidR="00B9124A">
        <w:rPr>
          <w:rFonts w:ascii="Times New Roman" w:hAnsi="Times New Roman"/>
          <w:sz w:val="24"/>
          <w:szCs w:val="24"/>
        </w:rPr>
        <w:t xml:space="preserve"> members in the research sample will be offered sequentially a mobile-optimized web diary option and then a web diary</w:t>
      </w:r>
      <w:r w:rsidR="00415D89">
        <w:rPr>
          <w:rFonts w:ascii="Times New Roman" w:hAnsi="Times New Roman"/>
          <w:sz w:val="24"/>
          <w:szCs w:val="24"/>
        </w:rPr>
        <w:t xml:space="preserve"> (without mobile optimization)</w:t>
      </w:r>
      <w:r w:rsidR="00B9124A">
        <w:rPr>
          <w:rFonts w:ascii="Times New Roman" w:hAnsi="Times New Roman"/>
          <w:sz w:val="24"/>
          <w:szCs w:val="24"/>
        </w:rPr>
        <w:t xml:space="preserve">.  These modes will be available for each member of the CU to complete individually.  </w:t>
      </w:r>
      <w:r w:rsidR="00B9124A" w:rsidRPr="0091357C">
        <w:rPr>
          <w:rFonts w:ascii="Times New Roman" w:hAnsi="Times New Roman"/>
          <w:sz w:val="24"/>
          <w:szCs w:val="24"/>
        </w:rPr>
        <w:t xml:space="preserve">If the CU does not have any internet connection, </w:t>
      </w:r>
      <w:r w:rsidR="00415D89">
        <w:rPr>
          <w:rFonts w:ascii="Times New Roman" w:hAnsi="Times New Roman"/>
          <w:sz w:val="24"/>
          <w:szCs w:val="24"/>
        </w:rPr>
        <w:t>then the CU is screened out.  All</w:t>
      </w:r>
      <w:r w:rsidR="00B9124A" w:rsidRPr="0091357C">
        <w:rPr>
          <w:rFonts w:ascii="Times New Roman" w:hAnsi="Times New Roman"/>
          <w:sz w:val="24"/>
          <w:szCs w:val="24"/>
        </w:rPr>
        <w:t xml:space="preserve"> CAPI questions w</w:t>
      </w:r>
      <w:r w:rsidR="00B9124A">
        <w:rPr>
          <w:rFonts w:ascii="Times New Roman" w:hAnsi="Times New Roman"/>
          <w:sz w:val="24"/>
          <w:szCs w:val="24"/>
        </w:rPr>
        <w:t xml:space="preserve">ill </w:t>
      </w:r>
      <w:r w:rsidR="00B9124A" w:rsidRPr="0091357C">
        <w:rPr>
          <w:rFonts w:ascii="Times New Roman" w:hAnsi="Times New Roman"/>
          <w:sz w:val="24"/>
          <w:szCs w:val="24"/>
        </w:rPr>
        <w:t>be asked as currently scheduled</w:t>
      </w:r>
      <w:r w:rsidR="00100C2E">
        <w:rPr>
          <w:rFonts w:ascii="Times New Roman" w:hAnsi="Times New Roman"/>
          <w:sz w:val="24"/>
          <w:szCs w:val="24"/>
        </w:rPr>
        <w:t xml:space="preserve">.  </w:t>
      </w:r>
    </w:p>
    <w:p w:rsidR="000E091A" w:rsidRDefault="000E091A" w:rsidP="00B9124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00C2E" w:rsidRDefault="00B9124A" w:rsidP="00B9124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 </w:t>
      </w:r>
      <w:r w:rsidR="00100C2E">
        <w:rPr>
          <w:rFonts w:ascii="Times New Roman" w:hAnsi="Times New Roman"/>
          <w:sz w:val="24"/>
          <w:szCs w:val="24"/>
        </w:rPr>
        <w:t>the following attachments for additional information:</w:t>
      </w:r>
    </w:p>
    <w:p w:rsidR="00100C2E" w:rsidRDefault="00B9124A" w:rsidP="00100C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Attachment A for </w:t>
      </w:r>
      <w:r w:rsidR="00100C2E">
        <w:rPr>
          <w:rFonts w:ascii="Times New Roman" w:hAnsi="Times New Roman"/>
          <w:sz w:val="24"/>
          <w:szCs w:val="24"/>
        </w:rPr>
        <w:t>the study overview</w:t>
      </w:r>
    </w:p>
    <w:p w:rsidR="00100C2E" w:rsidRDefault="00974562" w:rsidP="00100C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Attachment B for </w:t>
      </w:r>
      <w:r w:rsidR="00415D89">
        <w:rPr>
          <w:rFonts w:ascii="Times New Roman" w:hAnsi="Times New Roman"/>
          <w:sz w:val="24"/>
          <w:szCs w:val="24"/>
        </w:rPr>
        <w:t>screenshots</w:t>
      </w:r>
      <w:r>
        <w:rPr>
          <w:rFonts w:ascii="Times New Roman" w:hAnsi="Times New Roman"/>
          <w:sz w:val="24"/>
          <w:szCs w:val="24"/>
        </w:rPr>
        <w:t xml:space="preserve"> of the web diary</w:t>
      </w:r>
    </w:p>
    <w:p w:rsidR="00100C2E" w:rsidRDefault="00974562" w:rsidP="00100C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Attachment C for </w:t>
      </w:r>
      <w:r w:rsidR="00415D89">
        <w:rPr>
          <w:rFonts w:ascii="Times New Roman" w:hAnsi="Times New Roman"/>
          <w:sz w:val="24"/>
          <w:szCs w:val="24"/>
        </w:rPr>
        <w:t xml:space="preserve">respondent </w:t>
      </w:r>
      <w:r>
        <w:rPr>
          <w:rFonts w:ascii="Times New Roman" w:hAnsi="Times New Roman"/>
          <w:sz w:val="24"/>
          <w:szCs w:val="24"/>
        </w:rPr>
        <w:t xml:space="preserve">documents including </w:t>
      </w:r>
      <w:r w:rsidR="00415D89" w:rsidRPr="00974562">
        <w:rPr>
          <w:rFonts w:ascii="Times New Roman" w:hAnsi="Times New Roman"/>
          <w:sz w:val="24"/>
          <w:szCs w:val="24"/>
        </w:rPr>
        <w:t>Letter to Respondent, FR T</w:t>
      </w:r>
      <w:r w:rsidRPr="00974562">
        <w:rPr>
          <w:rFonts w:ascii="Times New Roman" w:hAnsi="Times New Roman"/>
          <w:sz w:val="24"/>
          <w:szCs w:val="24"/>
        </w:rPr>
        <w:t xml:space="preserve">alking Points, and the web diary </w:t>
      </w:r>
      <w:r w:rsidR="00100C2E">
        <w:rPr>
          <w:rFonts w:ascii="Times New Roman" w:hAnsi="Times New Roman"/>
          <w:sz w:val="24"/>
          <w:szCs w:val="24"/>
        </w:rPr>
        <w:t>User Guide</w:t>
      </w:r>
    </w:p>
    <w:p w:rsidR="00B9124A" w:rsidRDefault="00100C2E" w:rsidP="00100C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Attachment D for the </w:t>
      </w:r>
      <w:r w:rsidRPr="00100C2E">
        <w:rPr>
          <w:rFonts w:ascii="Times New Roman" w:hAnsi="Times New Roman"/>
          <w:sz w:val="24"/>
          <w:szCs w:val="24"/>
        </w:rPr>
        <w:t>CE Mobile Diary Phase I Testing Report</w:t>
      </w:r>
    </w:p>
    <w:p w:rsidR="00100C2E" w:rsidRPr="006450E1" w:rsidRDefault="00100C2E" w:rsidP="00100C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 E for the Analysis Plan</w:t>
      </w:r>
    </w:p>
    <w:p w:rsidR="00495CDE" w:rsidRPr="00415D89" w:rsidRDefault="00495CDE" w:rsidP="0061496D">
      <w:pPr>
        <w:autoSpaceDE w:val="0"/>
        <w:autoSpaceDN w:val="0"/>
        <w:adjustRightInd w:val="0"/>
        <w:rPr>
          <w:rFonts w:eastAsia="Calibri"/>
        </w:rPr>
      </w:pPr>
    </w:p>
    <w:p w:rsidR="00415D89" w:rsidRPr="00415D89" w:rsidRDefault="00415D89" w:rsidP="00415D8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study will be fielded </w:t>
      </w:r>
      <w:r w:rsidR="00974562">
        <w:rPr>
          <w:rFonts w:ascii="Times New Roman" w:hAnsi="Times New Roman"/>
          <w:sz w:val="24"/>
          <w:szCs w:val="24"/>
        </w:rPr>
        <w:t xml:space="preserve">for one month during </w:t>
      </w:r>
      <w:r w:rsidRPr="00415D89">
        <w:rPr>
          <w:rFonts w:ascii="Times New Roman" w:hAnsi="Times New Roman"/>
          <w:sz w:val="24"/>
          <w:szCs w:val="24"/>
        </w:rPr>
        <w:t xml:space="preserve">March 2013. </w:t>
      </w:r>
    </w:p>
    <w:p w:rsidR="00252451" w:rsidRDefault="00252451" w:rsidP="00252451">
      <w:pPr>
        <w:autoSpaceDE w:val="0"/>
        <w:autoSpaceDN w:val="0"/>
        <w:adjustRightInd w:val="0"/>
      </w:pPr>
    </w:p>
    <w:p w:rsidR="00415D89" w:rsidRPr="00415D89" w:rsidRDefault="00415D89" w:rsidP="00415D8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15D89">
        <w:rPr>
          <w:rFonts w:ascii="Times New Roman" w:hAnsi="Times New Roman"/>
          <w:sz w:val="24"/>
          <w:szCs w:val="24"/>
        </w:rPr>
        <w:t xml:space="preserve">BLS estimates that this pilot study will require </w:t>
      </w:r>
      <w:r w:rsidR="00A81F2A">
        <w:rPr>
          <w:rFonts w:ascii="Times New Roman" w:hAnsi="Times New Roman"/>
          <w:sz w:val="24"/>
          <w:szCs w:val="24"/>
        </w:rPr>
        <w:t>25.19</w:t>
      </w:r>
      <w:r w:rsidRPr="00415D89">
        <w:rPr>
          <w:rFonts w:ascii="Times New Roman" w:hAnsi="Times New Roman"/>
          <w:sz w:val="24"/>
          <w:szCs w:val="24"/>
        </w:rPr>
        <w:t xml:space="preserve"> burden hours.  We base this estimate upon the following assumptions:</w:t>
      </w:r>
    </w:p>
    <w:p w:rsidR="00415D89" w:rsidRPr="00415D89" w:rsidRDefault="00415D89" w:rsidP="00415D8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Ind w:w="-432" w:type="dxa"/>
        <w:tblLook w:val="04A0"/>
      </w:tblPr>
      <w:tblGrid>
        <w:gridCol w:w="5850"/>
        <w:gridCol w:w="960"/>
        <w:gridCol w:w="977"/>
        <w:gridCol w:w="1843"/>
      </w:tblGrid>
      <w:tr w:rsidR="00A81F2A" w:rsidRPr="00144D7C" w:rsidTr="003E43FB">
        <w:trPr>
          <w:trHeight w:val="30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b/>
                <w:bCs/>
                <w:color w:val="000000"/>
              </w:rPr>
            </w:pPr>
            <w:proofErr w:type="spellStart"/>
            <w:r w:rsidRPr="00144D7C">
              <w:rPr>
                <w:b/>
                <w:bCs/>
                <w:color w:val="000000"/>
              </w:rPr>
              <w:t>Mins</w:t>
            </w:r>
            <w:proofErr w:type="spellEnd"/>
            <w:r w:rsidRPr="00144D7C">
              <w:rPr>
                <w:b/>
                <w:bCs/>
                <w:color w:val="000000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b/>
                <w:bCs/>
                <w:color w:val="000000"/>
              </w:rPr>
            </w:pPr>
            <w:r w:rsidRPr="00144D7C">
              <w:rPr>
                <w:b/>
                <w:bCs/>
                <w:color w:val="000000"/>
              </w:rPr>
              <w:t>Sample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b/>
                <w:bCs/>
                <w:color w:val="000000"/>
              </w:rPr>
            </w:pPr>
            <w:r w:rsidRPr="00144D7C">
              <w:rPr>
                <w:b/>
                <w:bCs/>
                <w:color w:val="000000"/>
              </w:rPr>
              <w:t>Total Hours</w:t>
            </w:r>
          </w:p>
        </w:tc>
      </w:tr>
      <w:tr w:rsidR="00A81F2A" w:rsidRPr="00144D7C" w:rsidTr="003E43FB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t>Estimated time to be screened for Research sample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</w:tr>
      <w:tr w:rsidR="00A81F2A" w:rsidRPr="00144D7C" w:rsidTr="003E43FB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t>Estimated time to complete diary (first week)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 w:rsidRPr="00144D7C">
              <w:rPr>
                <w:color w:val="000000"/>
              </w:rPr>
              <w:t>20</w:t>
            </w:r>
            <w:r w:rsidRPr="00144D7C">
              <w:rPr>
                <w:rStyle w:val="FootnoteReference"/>
                <w:color w:val="000000"/>
              </w:rPr>
              <w:footnoteReference w:id="1"/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7.67</w:t>
            </w:r>
          </w:p>
        </w:tc>
      </w:tr>
      <w:tr w:rsidR="00A81F2A" w:rsidRPr="00144D7C" w:rsidTr="003E43FB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t>Estimated time to complete diary (second week)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 w:rsidRPr="00144D7C">
              <w:rPr>
                <w:color w:val="000000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7.67</w:t>
            </w:r>
          </w:p>
        </w:tc>
      </w:tr>
      <w:tr w:rsidR="00A81F2A" w:rsidRPr="00144D7C" w:rsidTr="003E43FB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A81F2A">
            <w:pPr>
              <w:rPr>
                <w:color w:val="000000"/>
              </w:rPr>
            </w:pPr>
            <w:r w:rsidRPr="00144D7C">
              <w:rPr>
                <w:color w:val="000000"/>
              </w:rPr>
              <w:t>Additional time for CAPI question</w:t>
            </w:r>
            <w:r>
              <w:rPr>
                <w:color w:val="000000"/>
              </w:rPr>
              <w:t>s,</w:t>
            </w:r>
            <w:r w:rsidRPr="00144D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total of all</w:t>
            </w:r>
            <w:r w:rsidRPr="00144D7C">
              <w:rPr>
                <w:color w:val="000000"/>
              </w:rPr>
              <w:t xml:space="preserve"> visits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lastRenderedPageBreak/>
              <w:t>asked for all CU’s where a diary was placed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 w:rsidRPr="00144D7C">
              <w:rPr>
                <w:color w:val="000000"/>
              </w:rPr>
              <w:lastRenderedPageBreak/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8.25</w:t>
            </w:r>
          </w:p>
        </w:tc>
      </w:tr>
      <w:tr w:rsidR="00A81F2A" w:rsidRPr="00144D7C" w:rsidTr="003E43FB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lastRenderedPageBreak/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2A" w:rsidRPr="00144D7C" w:rsidRDefault="00A81F2A" w:rsidP="003E43FB">
            <w:pPr>
              <w:rPr>
                <w:color w:val="000000"/>
              </w:rPr>
            </w:pPr>
            <w:r w:rsidRPr="00144D7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F2A" w:rsidRPr="00144D7C" w:rsidRDefault="00A81F2A" w:rsidP="003E43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25.19</w:t>
            </w:r>
          </w:p>
        </w:tc>
      </w:tr>
    </w:tbl>
    <w:p w:rsidR="00415D89" w:rsidRDefault="00415D89" w:rsidP="00415D89"/>
    <w:p w:rsidR="00A26D88" w:rsidRDefault="00A26D88" w:rsidP="00891C9D">
      <w:r>
        <w:t>The Web Diary Feasibility Test is now complete.  The 535 hours requested for that test are now being removed</w:t>
      </w:r>
      <w:r w:rsidR="005821A1">
        <w:t>, for a net decrease of 510 hours for this information collection</w:t>
      </w:r>
      <w:r>
        <w:t>.</w:t>
      </w:r>
    </w:p>
    <w:p w:rsidR="00A26D88" w:rsidRDefault="00A26D88" w:rsidP="00891C9D"/>
    <w:p w:rsidR="00891C9D" w:rsidRDefault="00891C9D" w:rsidP="00891C9D">
      <w:r>
        <w:t xml:space="preserve">Current OMB approval of the CE surveys is scheduled to expire </w:t>
      </w:r>
      <w:r w:rsidR="00252451">
        <w:t>March 31</w:t>
      </w:r>
      <w:r w:rsidR="00DE54B6">
        <w:t>, 201</w:t>
      </w:r>
      <w:r w:rsidR="00252451">
        <w:t>6</w:t>
      </w:r>
      <w:r>
        <w:t>.</w:t>
      </w:r>
    </w:p>
    <w:p w:rsidR="00891C9D" w:rsidRDefault="00891C9D" w:rsidP="00891C9D"/>
    <w:p w:rsidR="004C5BE1" w:rsidRDefault="00891C9D" w:rsidP="001E3800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Pr="00C12B76">
        <w:t xml:space="preserve">Jay Ryan at 202-691-5139 or e-mail at </w:t>
      </w:r>
      <w:hyperlink r:id="rId8" w:history="1">
        <w:r w:rsidRPr="00C12B76">
          <w:rPr>
            <w:rStyle w:val="Hyperlink"/>
          </w:rPr>
          <w:t>Ryan.Jay@bls.gov</w:t>
        </w:r>
      </w:hyperlink>
      <w:r w:rsidR="00630022">
        <w:t xml:space="preserve"> or Peggy Murphy </w:t>
      </w:r>
      <w:r>
        <w:t xml:space="preserve">at 202-691-6186 or e-mail at </w:t>
      </w:r>
      <w:hyperlink r:id="rId9" w:history="1">
        <w:r w:rsidR="00A44513">
          <w:rPr>
            <w:rStyle w:val="Hyperlink"/>
          </w:rPr>
          <w:t>Murphy</w:t>
        </w:r>
        <w:r w:rsidR="00A44513" w:rsidRPr="00D4710A">
          <w:rPr>
            <w:rStyle w:val="Hyperlink"/>
          </w:rPr>
          <w:t>.Peggy@bls.gov</w:t>
        </w:r>
      </w:hyperlink>
      <w:r>
        <w:t>.</w:t>
      </w:r>
    </w:p>
    <w:sectPr w:rsidR="004C5BE1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606" w:rsidRDefault="00691606">
      <w:r>
        <w:separator/>
      </w:r>
    </w:p>
  </w:endnote>
  <w:endnote w:type="continuationSeparator" w:id="0">
    <w:p w:rsidR="00691606" w:rsidRDefault="00691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606" w:rsidRDefault="00691606">
      <w:r>
        <w:separator/>
      </w:r>
    </w:p>
  </w:footnote>
  <w:footnote w:type="continuationSeparator" w:id="0">
    <w:p w:rsidR="00691606" w:rsidRDefault="00691606">
      <w:r>
        <w:continuationSeparator/>
      </w:r>
    </w:p>
  </w:footnote>
  <w:footnote w:id="1">
    <w:p w:rsidR="00A81F2A" w:rsidRDefault="00A81F2A" w:rsidP="00A81F2A">
      <w:r>
        <w:rPr>
          <w:rStyle w:val="FootnoteReference"/>
        </w:rPr>
        <w:footnoteRef/>
      </w:r>
      <w:r>
        <w:t xml:space="preserve"> </w:t>
      </w:r>
      <w:r w:rsidRPr="00144D7C">
        <w:rPr>
          <w:sz w:val="20"/>
          <w:szCs w:val="20"/>
        </w:rPr>
        <w:t>BLS estimates that the web diary</w:t>
      </w:r>
      <w:r>
        <w:rPr>
          <w:sz w:val="20"/>
          <w:szCs w:val="20"/>
        </w:rPr>
        <w:t xml:space="preserve"> and/or mobile-optimized web diary</w:t>
      </w:r>
      <w:r w:rsidRPr="00144D7C">
        <w:rPr>
          <w:sz w:val="20"/>
          <w:szCs w:val="20"/>
        </w:rPr>
        <w:t xml:space="preserve"> will take 20 minutes to complete per week, based on r</w:t>
      </w:r>
      <w:r>
        <w:rPr>
          <w:sz w:val="20"/>
          <w:szCs w:val="20"/>
        </w:rPr>
        <w:t>esults of the Web Diary Feasibility Test</w:t>
      </w:r>
      <w:r w:rsidRPr="00144D7C">
        <w:rPr>
          <w:sz w:val="20"/>
          <w:szCs w:val="20"/>
        </w:rPr>
        <w:t>.</w:t>
      </w:r>
      <w:r>
        <w:t xml:space="preserve">  </w:t>
      </w:r>
    </w:p>
    <w:p w:rsidR="00A81F2A" w:rsidRDefault="00A81F2A" w:rsidP="00A81F2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685"/>
    <w:multiLevelType w:val="hybridMultilevel"/>
    <w:tmpl w:val="BA7A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70F1"/>
    <w:multiLevelType w:val="hybridMultilevel"/>
    <w:tmpl w:val="24BE169C"/>
    <w:lvl w:ilvl="0" w:tplc="67D601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3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4">
    <w:nsid w:val="65F36DC1"/>
    <w:multiLevelType w:val="hybridMultilevel"/>
    <w:tmpl w:val="8454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F5419"/>
    <w:multiLevelType w:val="hybridMultilevel"/>
    <w:tmpl w:val="1EBA4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331A08"/>
    <w:multiLevelType w:val="hybridMultilevel"/>
    <w:tmpl w:val="DBE46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E6D"/>
    <w:rsid w:val="000213AF"/>
    <w:rsid w:val="00030A27"/>
    <w:rsid w:val="000336F0"/>
    <w:rsid w:val="00036803"/>
    <w:rsid w:val="000729B4"/>
    <w:rsid w:val="00073AD6"/>
    <w:rsid w:val="000D1038"/>
    <w:rsid w:val="000E0522"/>
    <w:rsid w:val="000E091A"/>
    <w:rsid w:val="00100C2E"/>
    <w:rsid w:val="00106BEB"/>
    <w:rsid w:val="0012438E"/>
    <w:rsid w:val="00136B68"/>
    <w:rsid w:val="00154680"/>
    <w:rsid w:val="00162A9F"/>
    <w:rsid w:val="00174DA9"/>
    <w:rsid w:val="001A3F52"/>
    <w:rsid w:val="001D7DBC"/>
    <w:rsid w:val="001E1366"/>
    <w:rsid w:val="001E3800"/>
    <w:rsid w:val="00232178"/>
    <w:rsid w:val="0025235A"/>
    <w:rsid w:val="00252451"/>
    <w:rsid w:val="00252B04"/>
    <w:rsid w:val="002B526D"/>
    <w:rsid w:val="002D581F"/>
    <w:rsid w:val="002E3129"/>
    <w:rsid w:val="002F2736"/>
    <w:rsid w:val="002F42C7"/>
    <w:rsid w:val="00305614"/>
    <w:rsid w:val="003073F7"/>
    <w:rsid w:val="00324615"/>
    <w:rsid w:val="003531DF"/>
    <w:rsid w:val="0037284C"/>
    <w:rsid w:val="0037476B"/>
    <w:rsid w:val="003772B7"/>
    <w:rsid w:val="0039749D"/>
    <w:rsid w:val="003A44AC"/>
    <w:rsid w:val="003A4741"/>
    <w:rsid w:val="003B1831"/>
    <w:rsid w:val="003D501A"/>
    <w:rsid w:val="003E6E11"/>
    <w:rsid w:val="003F5A93"/>
    <w:rsid w:val="00415D89"/>
    <w:rsid w:val="004210E9"/>
    <w:rsid w:val="00442216"/>
    <w:rsid w:val="004514D4"/>
    <w:rsid w:val="00454350"/>
    <w:rsid w:val="00455EC8"/>
    <w:rsid w:val="00476344"/>
    <w:rsid w:val="00492A1F"/>
    <w:rsid w:val="004946B4"/>
    <w:rsid w:val="00494FF8"/>
    <w:rsid w:val="00495CDE"/>
    <w:rsid w:val="004A28CF"/>
    <w:rsid w:val="004A6440"/>
    <w:rsid w:val="004A717B"/>
    <w:rsid w:val="004B0D54"/>
    <w:rsid w:val="004C5BE1"/>
    <w:rsid w:val="004D4F4C"/>
    <w:rsid w:val="004D7C14"/>
    <w:rsid w:val="004D7E87"/>
    <w:rsid w:val="005321C5"/>
    <w:rsid w:val="00547D63"/>
    <w:rsid w:val="005821A1"/>
    <w:rsid w:val="00590CDD"/>
    <w:rsid w:val="005937EF"/>
    <w:rsid w:val="005A0AC0"/>
    <w:rsid w:val="005A21EC"/>
    <w:rsid w:val="005C0AF3"/>
    <w:rsid w:val="005C1DCE"/>
    <w:rsid w:val="005F5786"/>
    <w:rsid w:val="005F588D"/>
    <w:rsid w:val="00604B25"/>
    <w:rsid w:val="0061010B"/>
    <w:rsid w:val="0061496D"/>
    <w:rsid w:val="00630022"/>
    <w:rsid w:val="00643439"/>
    <w:rsid w:val="0064392D"/>
    <w:rsid w:val="00684D68"/>
    <w:rsid w:val="00691606"/>
    <w:rsid w:val="006A45EA"/>
    <w:rsid w:val="006D2239"/>
    <w:rsid w:val="006F5E48"/>
    <w:rsid w:val="006F7CCC"/>
    <w:rsid w:val="00716919"/>
    <w:rsid w:val="00724EAA"/>
    <w:rsid w:val="0078681D"/>
    <w:rsid w:val="007A4006"/>
    <w:rsid w:val="007B4D0F"/>
    <w:rsid w:val="007D085F"/>
    <w:rsid w:val="007D71C4"/>
    <w:rsid w:val="008056B3"/>
    <w:rsid w:val="00852C3D"/>
    <w:rsid w:val="00873632"/>
    <w:rsid w:val="00891C9D"/>
    <w:rsid w:val="008D344D"/>
    <w:rsid w:val="008E595E"/>
    <w:rsid w:val="008F7D41"/>
    <w:rsid w:val="009237B9"/>
    <w:rsid w:val="0093497D"/>
    <w:rsid w:val="00952015"/>
    <w:rsid w:val="00964794"/>
    <w:rsid w:val="0097187D"/>
    <w:rsid w:val="00974562"/>
    <w:rsid w:val="00982587"/>
    <w:rsid w:val="009C3904"/>
    <w:rsid w:val="009D4D62"/>
    <w:rsid w:val="009F2A3C"/>
    <w:rsid w:val="009F5C49"/>
    <w:rsid w:val="00A038F8"/>
    <w:rsid w:val="00A066D5"/>
    <w:rsid w:val="00A26D88"/>
    <w:rsid w:val="00A44513"/>
    <w:rsid w:val="00A57502"/>
    <w:rsid w:val="00A77297"/>
    <w:rsid w:val="00A81F2A"/>
    <w:rsid w:val="00A92281"/>
    <w:rsid w:val="00AB3CC6"/>
    <w:rsid w:val="00AC129D"/>
    <w:rsid w:val="00AD0708"/>
    <w:rsid w:val="00AD07A9"/>
    <w:rsid w:val="00AD1D2E"/>
    <w:rsid w:val="00AE0FF1"/>
    <w:rsid w:val="00AF3FD6"/>
    <w:rsid w:val="00B11C35"/>
    <w:rsid w:val="00B1275A"/>
    <w:rsid w:val="00B44E8D"/>
    <w:rsid w:val="00B45F00"/>
    <w:rsid w:val="00B52C2E"/>
    <w:rsid w:val="00B8641C"/>
    <w:rsid w:val="00B9124A"/>
    <w:rsid w:val="00BA6E8A"/>
    <w:rsid w:val="00BC50FD"/>
    <w:rsid w:val="00BD619F"/>
    <w:rsid w:val="00C01304"/>
    <w:rsid w:val="00C038CA"/>
    <w:rsid w:val="00C12B76"/>
    <w:rsid w:val="00C33E41"/>
    <w:rsid w:val="00C46D48"/>
    <w:rsid w:val="00C53380"/>
    <w:rsid w:val="00C54E0F"/>
    <w:rsid w:val="00C62228"/>
    <w:rsid w:val="00C6480E"/>
    <w:rsid w:val="00C9402B"/>
    <w:rsid w:val="00CA707C"/>
    <w:rsid w:val="00CF08AF"/>
    <w:rsid w:val="00CF52D6"/>
    <w:rsid w:val="00D11CD6"/>
    <w:rsid w:val="00D2546A"/>
    <w:rsid w:val="00D30818"/>
    <w:rsid w:val="00D53839"/>
    <w:rsid w:val="00D63D10"/>
    <w:rsid w:val="00D671DF"/>
    <w:rsid w:val="00D909E9"/>
    <w:rsid w:val="00D9481B"/>
    <w:rsid w:val="00DA455B"/>
    <w:rsid w:val="00DA707F"/>
    <w:rsid w:val="00DE02D3"/>
    <w:rsid w:val="00DE54B6"/>
    <w:rsid w:val="00E45E6D"/>
    <w:rsid w:val="00ED4469"/>
    <w:rsid w:val="00F15A4E"/>
    <w:rsid w:val="00F45B76"/>
    <w:rsid w:val="00F539D2"/>
    <w:rsid w:val="00F53A27"/>
    <w:rsid w:val="00F972CC"/>
    <w:rsid w:val="00FD4A72"/>
    <w:rsid w:val="00FF22B1"/>
    <w:rsid w:val="00FF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6D2239"/>
    <w:rPr>
      <w:vertAlign w:val="superscript"/>
    </w:rPr>
  </w:style>
  <w:style w:type="paragraph" w:styleId="BodyText">
    <w:name w:val="Body Text"/>
    <w:basedOn w:val="Normal"/>
    <w:rsid w:val="006D2239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link w:val="FootnoteTextChar"/>
    <w:rsid w:val="006D2239"/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1D7D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3772B7"/>
    <w:rPr>
      <w:sz w:val="16"/>
      <w:szCs w:val="16"/>
    </w:rPr>
  </w:style>
  <w:style w:type="paragraph" w:styleId="CommentText">
    <w:name w:val="annotation text"/>
    <w:basedOn w:val="Normal"/>
    <w:semiHidden/>
    <w:rsid w:val="003772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72B7"/>
    <w:rPr>
      <w:b/>
      <w:bCs/>
    </w:rPr>
  </w:style>
  <w:style w:type="paragraph" w:styleId="BalloonText">
    <w:name w:val="Balloon Text"/>
    <w:basedOn w:val="Normal"/>
    <w:semiHidden/>
    <w:rsid w:val="00377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7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252451"/>
    <w:rPr>
      <w:rFonts w:ascii="CG Times" w:hAnsi="CG Times"/>
    </w:rPr>
  </w:style>
  <w:style w:type="table" w:styleId="TableGrid">
    <w:name w:val="Table Grid"/>
    <w:basedOn w:val="TableNormal"/>
    <w:rsid w:val="00415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81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Jay@bl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arez.Peggy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9A913-98D2-42AD-9607-270A87C8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reduce the downward trends in CED response rates , CE plans to conduct a CEQ incentives experiment for 1-year, from Novembe</vt:lpstr>
    </vt:vector>
  </TitlesOfParts>
  <Company>Bureau of Labor Statistics</Company>
  <LinksUpToDate>false</LinksUpToDate>
  <CharactersWithSpaces>2466</CharactersWithSpaces>
  <SharedDoc>false</SharedDoc>
  <HLinks>
    <vt:vector size="12" baseType="variant"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mailto:Suarez.Peggy@bls.gov</vt:lpwstr>
      </vt:variant>
      <vt:variant>
        <vt:lpwstr/>
      </vt:variant>
      <vt:variant>
        <vt:i4>5439544</vt:i4>
      </vt:variant>
      <vt:variant>
        <vt:i4>0</vt:i4>
      </vt:variant>
      <vt:variant>
        <vt:i4>0</vt:i4>
      </vt:variant>
      <vt:variant>
        <vt:i4>5</vt:i4>
      </vt:variant>
      <vt:variant>
        <vt:lpwstr>mailto:Ryan.Jay@bls.gov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reduce the downward trends in CED response rates , CE plans to conduct a CEQ incentives experiment for 1-year, from Novembe</dc:title>
  <dc:creator>PICKERING_C</dc:creator>
  <cp:lastModifiedBy>kincaid_n</cp:lastModifiedBy>
  <cp:revision>5</cp:revision>
  <dcterms:created xsi:type="dcterms:W3CDTF">2014-01-07T18:30:00Z</dcterms:created>
  <dcterms:modified xsi:type="dcterms:W3CDTF">2014-01-08T13:20:00Z</dcterms:modified>
</cp:coreProperties>
</file>