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81" w:rsidRPr="00407203" w:rsidRDefault="002B6F81" w:rsidP="00B657E0">
      <w:pPr>
        <w:rPr>
          <w:sz w:val="20"/>
          <w:szCs w:val="20"/>
        </w:rPr>
      </w:pPr>
    </w:p>
    <w:p w:rsidR="00234E7D" w:rsidRDefault="00743DC5" w:rsidP="00B657E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743DC5" w:rsidRPr="00407203" w:rsidRDefault="00743DC5" w:rsidP="00B657E0">
      <w:pPr>
        <w:rPr>
          <w:sz w:val="20"/>
          <w:szCs w:val="20"/>
        </w:rPr>
      </w:pPr>
    </w:p>
    <w:p w:rsidR="00744FD5" w:rsidRPr="00407203" w:rsidRDefault="00744FD5" w:rsidP="007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sz w:val="20"/>
          <w:szCs w:val="20"/>
        </w:rPr>
      </w:pPr>
      <w:r w:rsidRPr="00407203">
        <w:rPr>
          <w:sz w:val="20"/>
          <w:szCs w:val="20"/>
        </w:rPr>
        <w:t>T</w:t>
      </w:r>
      <w:r w:rsidRPr="00407203">
        <w:rPr>
          <w:smallCaps/>
          <w:sz w:val="20"/>
          <w:szCs w:val="20"/>
        </w:rPr>
        <w:t>o</w:t>
      </w:r>
      <w:r w:rsidRPr="00407203">
        <w:rPr>
          <w:sz w:val="20"/>
          <w:szCs w:val="20"/>
        </w:rPr>
        <w:t>:</w:t>
      </w:r>
      <w:r w:rsidRPr="00407203">
        <w:rPr>
          <w:sz w:val="20"/>
          <w:szCs w:val="20"/>
        </w:rPr>
        <w:tab/>
      </w:r>
    </w:p>
    <w:p w:rsidR="00744FD5" w:rsidRDefault="00744FD5" w:rsidP="00744FD5">
      <w:pPr>
        <w:rPr>
          <w:sz w:val="20"/>
          <w:szCs w:val="20"/>
        </w:rPr>
      </w:pPr>
      <w:r w:rsidRPr="00407203">
        <w:rPr>
          <w:sz w:val="20"/>
          <w:szCs w:val="20"/>
        </w:rPr>
        <w:tab/>
      </w:r>
    </w:p>
    <w:p w:rsidR="00C6785B" w:rsidRPr="00407203" w:rsidRDefault="00C6785B" w:rsidP="00744FD5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E87932" w:rsidRDefault="00E87932" w:rsidP="00744FD5">
      <w:pPr>
        <w:ind w:firstLine="720"/>
        <w:rPr>
          <w:b/>
          <w:bCs/>
          <w:smallCaps/>
          <w:sz w:val="20"/>
          <w:szCs w:val="20"/>
        </w:rPr>
      </w:pPr>
    </w:p>
    <w:p w:rsidR="00744FD5" w:rsidRPr="00407203" w:rsidRDefault="00744FD5" w:rsidP="00744FD5">
      <w:pPr>
        <w:ind w:firstLine="720"/>
        <w:rPr>
          <w:b/>
          <w:bCs/>
          <w:smallCaps/>
          <w:sz w:val="20"/>
          <w:szCs w:val="20"/>
        </w:rPr>
      </w:pPr>
      <w:r w:rsidRPr="00407203">
        <w:rPr>
          <w:b/>
          <w:bCs/>
          <w:smallCaps/>
          <w:sz w:val="20"/>
          <w:szCs w:val="20"/>
        </w:rPr>
        <w:t xml:space="preserve">Attn: </w:t>
      </w:r>
      <w:r w:rsidR="008639D5">
        <w:rPr>
          <w:b/>
          <w:bCs/>
          <w:smallCaps/>
          <w:sz w:val="20"/>
          <w:szCs w:val="20"/>
        </w:rPr>
        <w:t>District Superintendent</w:t>
      </w:r>
    </w:p>
    <w:p w:rsidR="00744FD5" w:rsidRPr="00407203" w:rsidRDefault="00744FD5" w:rsidP="00744FD5">
      <w:pPr>
        <w:ind w:firstLine="720"/>
        <w:rPr>
          <w:sz w:val="20"/>
          <w:szCs w:val="20"/>
        </w:rPr>
      </w:pPr>
    </w:p>
    <w:p w:rsidR="00744FD5" w:rsidRPr="00407203" w:rsidRDefault="00744FD5" w:rsidP="007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3600"/>
        <w:rPr>
          <w:sz w:val="20"/>
          <w:szCs w:val="20"/>
        </w:rPr>
      </w:pPr>
      <w:r w:rsidRPr="00407203">
        <w:rPr>
          <w:b/>
          <w:bCs/>
          <w:sz w:val="20"/>
          <w:szCs w:val="20"/>
        </w:rPr>
        <w:tab/>
        <w:t>Login ID:</w:t>
      </w:r>
      <w:r w:rsidR="008639D5">
        <w:rPr>
          <w:b/>
          <w:bCs/>
          <w:sz w:val="20"/>
          <w:szCs w:val="20"/>
        </w:rPr>
        <w:t xml:space="preserve"> </w:t>
      </w:r>
      <w:r w:rsidR="008639D5">
        <w:rPr>
          <w:b/>
          <w:bCs/>
          <w:sz w:val="20"/>
          <w:szCs w:val="20"/>
        </w:rPr>
        <w:tab/>
      </w:r>
      <w:r w:rsidRPr="00407203">
        <w:rPr>
          <w:b/>
          <w:bCs/>
          <w:sz w:val="20"/>
          <w:szCs w:val="20"/>
        </w:rPr>
        <w:tab/>
        <w:t>Password:</w:t>
      </w:r>
      <w:r w:rsidRPr="00407203">
        <w:rPr>
          <w:sz w:val="20"/>
          <w:szCs w:val="20"/>
        </w:rPr>
        <w:t xml:space="preserve"> </w:t>
      </w:r>
    </w:p>
    <w:p w:rsidR="00744FD5" w:rsidRPr="00C0677F" w:rsidRDefault="00744FD5" w:rsidP="00744FD5">
      <w:pPr>
        <w:rPr>
          <w:sz w:val="20"/>
          <w:szCs w:val="20"/>
        </w:rPr>
      </w:pPr>
    </w:p>
    <w:p w:rsidR="00744FD5" w:rsidRPr="0043565C" w:rsidRDefault="00407203" w:rsidP="00744FD5">
      <w:pPr>
        <w:tabs>
          <w:tab w:val="left" w:pos="720"/>
          <w:tab w:val="left" w:pos="1440"/>
          <w:tab w:val="left" w:pos="2160"/>
        </w:tabs>
        <w:ind w:left="2160" w:hanging="2160"/>
        <w:rPr>
          <w:sz w:val="20"/>
          <w:szCs w:val="20"/>
        </w:rPr>
      </w:pPr>
      <w:r w:rsidRPr="0043565C">
        <w:rPr>
          <w:sz w:val="20"/>
          <w:szCs w:val="20"/>
        </w:rPr>
        <w:t>Dear Recipient:</w:t>
      </w:r>
    </w:p>
    <w:p w:rsidR="00744FD5" w:rsidRPr="0043565C" w:rsidRDefault="00744FD5" w:rsidP="00744FD5">
      <w:pPr>
        <w:rPr>
          <w:sz w:val="20"/>
          <w:szCs w:val="20"/>
        </w:rPr>
      </w:pPr>
    </w:p>
    <w:p w:rsidR="00744FD5" w:rsidRPr="0043565C" w:rsidRDefault="00744FD5" w:rsidP="00234E7D">
      <w:pPr>
        <w:jc w:val="both"/>
        <w:rPr>
          <w:sz w:val="20"/>
          <w:szCs w:val="20"/>
        </w:rPr>
      </w:pPr>
      <w:r w:rsidRPr="0043565C">
        <w:rPr>
          <w:b/>
          <w:sz w:val="20"/>
          <w:szCs w:val="20"/>
        </w:rPr>
        <w:t xml:space="preserve">The </w:t>
      </w:r>
      <w:r w:rsidR="008639D5" w:rsidRPr="0043565C">
        <w:rPr>
          <w:b/>
          <w:sz w:val="20"/>
          <w:szCs w:val="20"/>
        </w:rPr>
        <w:t>20</w:t>
      </w:r>
      <w:r w:rsidR="008458F1" w:rsidRPr="0043565C">
        <w:rPr>
          <w:b/>
          <w:sz w:val="20"/>
          <w:szCs w:val="20"/>
        </w:rPr>
        <w:t>1</w:t>
      </w:r>
      <w:r w:rsidR="0039308C" w:rsidRPr="0043565C">
        <w:rPr>
          <w:b/>
          <w:sz w:val="20"/>
          <w:szCs w:val="20"/>
        </w:rPr>
        <w:t>2</w:t>
      </w:r>
      <w:r w:rsidRPr="0043565C">
        <w:rPr>
          <w:b/>
          <w:sz w:val="20"/>
          <w:szCs w:val="20"/>
        </w:rPr>
        <w:t xml:space="preserve"> </w:t>
      </w:r>
      <w:r w:rsidR="00EA76FF" w:rsidRPr="0043565C">
        <w:rPr>
          <w:b/>
          <w:i/>
          <w:iCs/>
          <w:sz w:val="20"/>
          <w:szCs w:val="20"/>
        </w:rPr>
        <w:t>EEO-5</w:t>
      </w:r>
      <w:r w:rsidRPr="0043565C">
        <w:rPr>
          <w:b/>
          <w:i/>
          <w:iCs/>
          <w:sz w:val="20"/>
          <w:szCs w:val="20"/>
        </w:rPr>
        <w:t xml:space="preserve"> Online Filing System</w:t>
      </w:r>
      <w:r w:rsidRPr="0043565C">
        <w:rPr>
          <w:b/>
          <w:sz w:val="20"/>
          <w:szCs w:val="20"/>
        </w:rPr>
        <w:t xml:space="preserve"> is now open</w:t>
      </w:r>
      <w:r w:rsidRPr="0043565C">
        <w:rPr>
          <w:sz w:val="20"/>
          <w:szCs w:val="20"/>
        </w:rPr>
        <w:t>.</w:t>
      </w:r>
      <w:r w:rsidR="00117933" w:rsidRPr="0043565C">
        <w:rPr>
          <w:sz w:val="20"/>
          <w:szCs w:val="20"/>
        </w:rPr>
        <w:t xml:space="preserve">  The deadline for </w:t>
      </w:r>
      <w:r w:rsidR="00F76A9E">
        <w:rPr>
          <w:sz w:val="20"/>
          <w:szCs w:val="20"/>
        </w:rPr>
        <w:t xml:space="preserve">completing this </w:t>
      </w:r>
      <w:r w:rsidR="00F76A9E">
        <w:rPr>
          <w:b/>
          <w:sz w:val="20"/>
          <w:szCs w:val="20"/>
        </w:rPr>
        <w:t>mandatory</w:t>
      </w:r>
      <w:r w:rsidR="00117933" w:rsidRPr="0043565C">
        <w:rPr>
          <w:sz w:val="20"/>
          <w:szCs w:val="20"/>
        </w:rPr>
        <w:t xml:space="preserve"> report is </w:t>
      </w:r>
      <w:r w:rsidR="00717B4F" w:rsidRPr="0043565C">
        <w:rPr>
          <w:b/>
          <w:sz w:val="20"/>
          <w:szCs w:val="20"/>
        </w:rPr>
        <w:t>November 30</w:t>
      </w:r>
      <w:r w:rsidR="00117933" w:rsidRPr="0043565C">
        <w:rPr>
          <w:b/>
          <w:bCs/>
          <w:sz w:val="20"/>
          <w:szCs w:val="20"/>
        </w:rPr>
        <w:t xml:space="preserve">, </w:t>
      </w:r>
      <w:r w:rsidR="00A15920" w:rsidRPr="0043565C">
        <w:rPr>
          <w:b/>
          <w:bCs/>
          <w:sz w:val="20"/>
          <w:szCs w:val="20"/>
        </w:rPr>
        <w:t>2012</w:t>
      </w:r>
      <w:r w:rsidR="00117933" w:rsidRPr="0043565C">
        <w:rPr>
          <w:sz w:val="20"/>
          <w:szCs w:val="20"/>
        </w:rPr>
        <w:t xml:space="preserve">.  </w:t>
      </w:r>
      <w:r w:rsidRPr="0043565C">
        <w:rPr>
          <w:sz w:val="20"/>
          <w:szCs w:val="20"/>
        </w:rPr>
        <w:t xml:space="preserve">This letter includes important information about the </w:t>
      </w:r>
      <w:r w:rsidR="00A15920" w:rsidRPr="0043565C">
        <w:rPr>
          <w:sz w:val="20"/>
          <w:szCs w:val="20"/>
        </w:rPr>
        <w:t>2012</w:t>
      </w:r>
      <w:r w:rsidRPr="0043565C">
        <w:rPr>
          <w:sz w:val="20"/>
          <w:szCs w:val="20"/>
        </w:rPr>
        <w:t xml:space="preserve"> </w:t>
      </w:r>
      <w:r w:rsidR="00EA76FF" w:rsidRPr="0043565C">
        <w:rPr>
          <w:sz w:val="20"/>
          <w:szCs w:val="20"/>
        </w:rPr>
        <w:t>EEO-5</w:t>
      </w:r>
      <w:r w:rsidRPr="0043565C">
        <w:rPr>
          <w:sz w:val="20"/>
          <w:szCs w:val="20"/>
        </w:rPr>
        <w:t xml:space="preserve"> survey. </w:t>
      </w:r>
      <w:r w:rsidR="00BF1A02" w:rsidRPr="0043565C">
        <w:rPr>
          <w:sz w:val="20"/>
          <w:szCs w:val="20"/>
        </w:rPr>
        <w:t xml:space="preserve"> </w:t>
      </w:r>
      <w:r w:rsidRPr="0043565C">
        <w:rPr>
          <w:sz w:val="20"/>
          <w:szCs w:val="20"/>
        </w:rPr>
        <w:t>The Equal Employment Opportunity Commission has developed four convenient methods for filing your report</w:t>
      </w:r>
      <w:r w:rsidR="00D778B5" w:rsidRPr="0043565C">
        <w:rPr>
          <w:sz w:val="20"/>
          <w:szCs w:val="20"/>
        </w:rPr>
        <w:t>.</w:t>
      </w:r>
    </w:p>
    <w:p w:rsidR="00A82E63" w:rsidRPr="0043565C" w:rsidRDefault="00A82E63" w:rsidP="00234E7D">
      <w:pPr>
        <w:jc w:val="both"/>
        <w:rPr>
          <w:sz w:val="20"/>
          <w:szCs w:val="20"/>
        </w:rPr>
      </w:pPr>
    </w:p>
    <w:p w:rsidR="00E64DB9" w:rsidRPr="0043565C" w:rsidRDefault="00E0105D" w:rsidP="00F76A9E">
      <w:pPr>
        <w:jc w:val="both"/>
        <w:rPr>
          <w:b/>
          <w:i/>
          <w:iCs/>
          <w:sz w:val="20"/>
          <w:szCs w:val="20"/>
        </w:rPr>
      </w:pPr>
      <w:r w:rsidRPr="0043565C">
        <w:rPr>
          <w:b/>
          <w:sz w:val="20"/>
          <w:szCs w:val="20"/>
        </w:rPr>
        <w:t>There is one major change for the collection of the 2012 EEO-5 report.  T</w:t>
      </w:r>
      <w:r w:rsidR="00543EF8" w:rsidRPr="0043565C">
        <w:rPr>
          <w:b/>
          <w:sz w:val="20"/>
          <w:szCs w:val="20"/>
        </w:rPr>
        <w:t>o promote harmonization of federal data collections</w:t>
      </w:r>
      <w:r w:rsidR="00252FBE" w:rsidRPr="0043565C">
        <w:rPr>
          <w:b/>
          <w:sz w:val="20"/>
          <w:szCs w:val="20"/>
        </w:rPr>
        <w:t>, and to minimize reporting burdens</w:t>
      </w:r>
      <w:r w:rsidR="00543EF8" w:rsidRPr="0043565C">
        <w:rPr>
          <w:b/>
          <w:sz w:val="20"/>
          <w:szCs w:val="20"/>
        </w:rPr>
        <w:t>, t</w:t>
      </w:r>
      <w:r w:rsidRPr="0043565C">
        <w:rPr>
          <w:b/>
          <w:sz w:val="20"/>
          <w:szCs w:val="20"/>
        </w:rPr>
        <w:t>he</w:t>
      </w:r>
      <w:r w:rsidR="004C226A" w:rsidRPr="0043565C">
        <w:rPr>
          <w:b/>
          <w:sz w:val="20"/>
          <w:szCs w:val="20"/>
        </w:rPr>
        <w:t xml:space="preserve"> </w:t>
      </w:r>
      <w:r w:rsidRPr="0043565C">
        <w:rPr>
          <w:b/>
          <w:sz w:val="20"/>
          <w:szCs w:val="20"/>
        </w:rPr>
        <w:t xml:space="preserve">Commission approved </w:t>
      </w:r>
      <w:r w:rsidR="00543EF8" w:rsidRPr="0043565C">
        <w:rPr>
          <w:b/>
          <w:sz w:val="20"/>
          <w:szCs w:val="20"/>
        </w:rPr>
        <w:t xml:space="preserve">the </w:t>
      </w:r>
      <w:r w:rsidR="00252FBE" w:rsidRPr="0043565C">
        <w:rPr>
          <w:b/>
          <w:sz w:val="20"/>
          <w:szCs w:val="20"/>
        </w:rPr>
        <w:t xml:space="preserve">EEO-5 </w:t>
      </w:r>
      <w:r w:rsidR="00543EF8" w:rsidRPr="0043565C">
        <w:rPr>
          <w:b/>
          <w:sz w:val="20"/>
          <w:szCs w:val="20"/>
        </w:rPr>
        <w:t xml:space="preserve">report with </w:t>
      </w:r>
      <w:r w:rsidR="00252FBE" w:rsidRPr="0043565C">
        <w:rPr>
          <w:b/>
          <w:sz w:val="20"/>
          <w:szCs w:val="20"/>
        </w:rPr>
        <w:t>new</w:t>
      </w:r>
      <w:r w:rsidRPr="0043565C">
        <w:rPr>
          <w:b/>
          <w:sz w:val="20"/>
          <w:szCs w:val="20"/>
        </w:rPr>
        <w:t xml:space="preserve"> race and ethnic</w:t>
      </w:r>
      <w:r w:rsidR="007329C7" w:rsidRPr="0043565C">
        <w:rPr>
          <w:b/>
          <w:sz w:val="20"/>
          <w:szCs w:val="20"/>
        </w:rPr>
        <w:t>ity</w:t>
      </w:r>
      <w:r w:rsidRPr="0043565C">
        <w:rPr>
          <w:b/>
          <w:sz w:val="20"/>
          <w:szCs w:val="20"/>
        </w:rPr>
        <w:t xml:space="preserve"> categories </w:t>
      </w:r>
      <w:r w:rsidR="00252FBE" w:rsidRPr="0043565C">
        <w:rPr>
          <w:b/>
          <w:sz w:val="20"/>
          <w:szCs w:val="20"/>
        </w:rPr>
        <w:t>that are consistent with</w:t>
      </w:r>
      <w:r w:rsidRPr="0043565C">
        <w:rPr>
          <w:b/>
          <w:sz w:val="20"/>
          <w:szCs w:val="20"/>
        </w:rPr>
        <w:t xml:space="preserve"> the</w:t>
      </w:r>
      <w:r w:rsidR="00252FBE" w:rsidRPr="0043565C">
        <w:rPr>
          <w:b/>
          <w:sz w:val="20"/>
          <w:szCs w:val="20"/>
        </w:rPr>
        <w:t xml:space="preserve"> categories used by the</w:t>
      </w:r>
      <w:r w:rsidRPr="0043565C">
        <w:rPr>
          <w:b/>
          <w:sz w:val="20"/>
          <w:szCs w:val="20"/>
        </w:rPr>
        <w:t xml:space="preserve"> </w:t>
      </w:r>
      <w:r w:rsidR="007329C7" w:rsidRPr="0043565C">
        <w:rPr>
          <w:b/>
          <w:sz w:val="20"/>
          <w:szCs w:val="20"/>
        </w:rPr>
        <w:t xml:space="preserve">U.S. </w:t>
      </w:r>
      <w:r w:rsidRPr="0043565C">
        <w:rPr>
          <w:b/>
          <w:sz w:val="20"/>
          <w:szCs w:val="20"/>
        </w:rPr>
        <w:t>Department of Education</w:t>
      </w:r>
      <w:r w:rsidR="00993711" w:rsidRPr="0043565C">
        <w:rPr>
          <w:b/>
          <w:sz w:val="20"/>
          <w:szCs w:val="20"/>
        </w:rPr>
        <w:t>.</w:t>
      </w:r>
      <w:r w:rsidRPr="0043565C">
        <w:rPr>
          <w:b/>
          <w:sz w:val="20"/>
          <w:szCs w:val="20"/>
        </w:rPr>
        <w:t xml:space="preserve"> </w:t>
      </w:r>
      <w:r w:rsidR="00D5464D" w:rsidRPr="0043565C">
        <w:rPr>
          <w:b/>
          <w:sz w:val="20"/>
          <w:szCs w:val="20"/>
          <w:lang/>
        </w:rPr>
        <w:t>(</w:t>
      </w:r>
      <w:r w:rsidR="00D5464D" w:rsidRPr="0043565C">
        <w:rPr>
          <w:b/>
          <w:sz w:val="20"/>
          <w:szCs w:val="20"/>
        </w:rPr>
        <w:t>The EEO-1 uses the same race and ethnicity categories.)</w:t>
      </w:r>
      <w:r w:rsidR="004C226A" w:rsidRPr="0043565C">
        <w:rPr>
          <w:b/>
          <w:sz w:val="20"/>
          <w:szCs w:val="20"/>
          <w:lang/>
        </w:rPr>
        <w:t xml:space="preserve"> The changes can be found on EEOC’s </w:t>
      </w:r>
      <w:r w:rsidR="004C226A" w:rsidRPr="0043565C">
        <w:rPr>
          <w:b/>
          <w:i/>
          <w:iCs/>
          <w:sz w:val="20"/>
          <w:szCs w:val="20"/>
        </w:rPr>
        <w:t xml:space="preserve">Online Filing System </w:t>
      </w:r>
      <w:r w:rsidR="00E64DB9" w:rsidRPr="0043565C">
        <w:rPr>
          <w:b/>
          <w:iCs/>
          <w:sz w:val="20"/>
          <w:szCs w:val="20"/>
        </w:rPr>
        <w:t>on</w:t>
      </w:r>
      <w:r w:rsidR="004C226A" w:rsidRPr="0043565C">
        <w:rPr>
          <w:b/>
          <w:iCs/>
          <w:sz w:val="20"/>
          <w:szCs w:val="20"/>
        </w:rPr>
        <w:t xml:space="preserve"> the </w:t>
      </w:r>
      <w:r w:rsidR="00051A81" w:rsidRPr="0043565C">
        <w:rPr>
          <w:b/>
          <w:iCs/>
          <w:sz w:val="20"/>
          <w:szCs w:val="20"/>
        </w:rPr>
        <w:t>revised</w:t>
      </w:r>
      <w:r w:rsidR="004C226A" w:rsidRPr="0043565C">
        <w:rPr>
          <w:b/>
          <w:i/>
          <w:iCs/>
          <w:sz w:val="20"/>
          <w:szCs w:val="20"/>
        </w:rPr>
        <w:t xml:space="preserve"> EEOC Form 168A </w:t>
      </w:r>
      <w:r w:rsidR="004C226A" w:rsidRPr="0043565C">
        <w:rPr>
          <w:b/>
          <w:iCs/>
          <w:sz w:val="20"/>
          <w:szCs w:val="20"/>
        </w:rPr>
        <w:t>and</w:t>
      </w:r>
      <w:r w:rsidR="00A82E63" w:rsidRPr="0043565C">
        <w:rPr>
          <w:b/>
          <w:iCs/>
          <w:sz w:val="20"/>
          <w:szCs w:val="20"/>
        </w:rPr>
        <w:t xml:space="preserve"> in the revised</w:t>
      </w:r>
      <w:r w:rsidR="004C226A" w:rsidRPr="0043565C">
        <w:rPr>
          <w:b/>
          <w:i/>
          <w:iCs/>
          <w:sz w:val="20"/>
          <w:szCs w:val="20"/>
        </w:rPr>
        <w:t xml:space="preserve"> </w:t>
      </w:r>
      <w:r w:rsidR="00E64DB9" w:rsidRPr="0043565C">
        <w:rPr>
          <w:b/>
          <w:i/>
          <w:iCs/>
          <w:sz w:val="20"/>
          <w:szCs w:val="20"/>
        </w:rPr>
        <w:t>Instruction</w:t>
      </w:r>
      <w:r w:rsidR="004C226A" w:rsidRPr="0043565C">
        <w:rPr>
          <w:b/>
          <w:i/>
          <w:iCs/>
          <w:sz w:val="20"/>
          <w:szCs w:val="20"/>
        </w:rPr>
        <w:t xml:space="preserve"> Booklet.  </w:t>
      </w:r>
    </w:p>
    <w:p w:rsidR="00E0105D" w:rsidRPr="0043565C" w:rsidRDefault="004C226A" w:rsidP="00234E7D">
      <w:pPr>
        <w:jc w:val="both"/>
        <w:rPr>
          <w:b/>
          <w:i/>
          <w:iCs/>
          <w:sz w:val="20"/>
          <w:szCs w:val="20"/>
        </w:rPr>
      </w:pPr>
      <w:r w:rsidRPr="0043565C">
        <w:rPr>
          <w:b/>
          <w:i/>
          <w:iCs/>
          <w:sz w:val="20"/>
          <w:szCs w:val="20"/>
        </w:rPr>
        <w:t xml:space="preserve"> </w:t>
      </w:r>
    </w:p>
    <w:p w:rsidR="004C226A" w:rsidRPr="0043565C" w:rsidRDefault="004C226A" w:rsidP="00234E7D">
      <w:pPr>
        <w:jc w:val="both"/>
        <w:rPr>
          <w:b/>
          <w:sz w:val="20"/>
          <w:szCs w:val="20"/>
        </w:rPr>
      </w:pPr>
      <w:r w:rsidRPr="0043565C">
        <w:rPr>
          <w:b/>
          <w:iCs/>
          <w:sz w:val="20"/>
          <w:szCs w:val="20"/>
        </w:rPr>
        <w:t>However, for this reporting cycle only EEOC will</w:t>
      </w:r>
      <w:r w:rsidR="0051766E" w:rsidRPr="0043565C">
        <w:rPr>
          <w:b/>
          <w:iCs/>
          <w:sz w:val="20"/>
          <w:szCs w:val="20"/>
        </w:rPr>
        <w:t xml:space="preserve"> </w:t>
      </w:r>
      <w:r w:rsidR="00E64DB9" w:rsidRPr="0043565C">
        <w:rPr>
          <w:b/>
          <w:iCs/>
          <w:sz w:val="20"/>
          <w:szCs w:val="20"/>
        </w:rPr>
        <w:t>accept</w:t>
      </w:r>
      <w:r w:rsidRPr="0043565C">
        <w:rPr>
          <w:b/>
          <w:iCs/>
          <w:sz w:val="20"/>
          <w:szCs w:val="20"/>
        </w:rPr>
        <w:t xml:space="preserve"> </w:t>
      </w:r>
      <w:r w:rsidR="00252FBE" w:rsidRPr="0043565C">
        <w:rPr>
          <w:b/>
          <w:iCs/>
          <w:sz w:val="20"/>
          <w:szCs w:val="20"/>
        </w:rPr>
        <w:t>reports</w:t>
      </w:r>
      <w:r w:rsidRPr="0043565C">
        <w:rPr>
          <w:b/>
          <w:iCs/>
          <w:sz w:val="20"/>
          <w:szCs w:val="20"/>
        </w:rPr>
        <w:t xml:space="preserve"> from school d</w:t>
      </w:r>
      <w:r w:rsidR="00E64DB9" w:rsidRPr="0043565C">
        <w:rPr>
          <w:b/>
          <w:iCs/>
          <w:sz w:val="20"/>
          <w:szCs w:val="20"/>
        </w:rPr>
        <w:t>istricts in</w:t>
      </w:r>
      <w:r w:rsidR="0051766E" w:rsidRPr="0043565C">
        <w:rPr>
          <w:b/>
          <w:iCs/>
          <w:sz w:val="20"/>
          <w:szCs w:val="20"/>
        </w:rPr>
        <w:t xml:space="preserve"> </w:t>
      </w:r>
      <w:r w:rsidR="00D5464D" w:rsidRPr="0043565C">
        <w:rPr>
          <w:b/>
          <w:iCs/>
          <w:sz w:val="20"/>
          <w:szCs w:val="20"/>
        </w:rPr>
        <w:t xml:space="preserve">either </w:t>
      </w:r>
      <w:r w:rsidR="0051766E" w:rsidRPr="0043565C">
        <w:rPr>
          <w:b/>
          <w:iCs/>
          <w:sz w:val="20"/>
          <w:szCs w:val="20"/>
        </w:rPr>
        <w:t xml:space="preserve">the </w:t>
      </w:r>
      <w:r w:rsidR="00051A81" w:rsidRPr="0043565C">
        <w:rPr>
          <w:b/>
          <w:iCs/>
          <w:sz w:val="20"/>
          <w:szCs w:val="20"/>
        </w:rPr>
        <w:t>revised</w:t>
      </w:r>
      <w:r w:rsidR="0051766E" w:rsidRPr="0043565C">
        <w:rPr>
          <w:b/>
          <w:i/>
          <w:iCs/>
          <w:sz w:val="20"/>
          <w:szCs w:val="20"/>
        </w:rPr>
        <w:t xml:space="preserve"> </w:t>
      </w:r>
      <w:r w:rsidR="0051766E" w:rsidRPr="0043565C">
        <w:rPr>
          <w:b/>
          <w:sz w:val="20"/>
          <w:szCs w:val="20"/>
        </w:rPr>
        <w:t xml:space="preserve">race and </w:t>
      </w:r>
      <w:r w:rsidR="0043565C">
        <w:rPr>
          <w:b/>
          <w:sz w:val="20"/>
          <w:szCs w:val="20"/>
        </w:rPr>
        <w:t xml:space="preserve">ethnicity </w:t>
      </w:r>
      <w:r w:rsidR="0051766E" w:rsidRPr="0043565C">
        <w:rPr>
          <w:b/>
          <w:sz w:val="20"/>
          <w:szCs w:val="20"/>
        </w:rPr>
        <w:t xml:space="preserve">categories or the </w:t>
      </w:r>
      <w:r w:rsidR="00051A81" w:rsidRPr="0043565C">
        <w:rPr>
          <w:b/>
          <w:sz w:val="20"/>
          <w:szCs w:val="20"/>
        </w:rPr>
        <w:t xml:space="preserve">prior </w:t>
      </w:r>
      <w:r w:rsidR="0051766E" w:rsidRPr="0043565C">
        <w:rPr>
          <w:b/>
          <w:sz w:val="20"/>
          <w:szCs w:val="20"/>
        </w:rPr>
        <w:t xml:space="preserve">EEOC race and </w:t>
      </w:r>
      <w:r w:rsidR="0043565C">
        <w:rPr>
          <w:b/>
          <w:sz w:val="20"/>
          <w:szCs w:val="20"/>
        </w:rPr>
        <w:t xml:space="preserve">ethnicity </w:t>
      </w:r>
      <w:r w:rsidR="0051766E" w:rsidRPr="0043565C">
        <w:rPr>
          <w:b/>
          <w:sz w:val="20"/>
          <w:szCs w:val="20"/>
        </w:rPr>
        <w:t xml:space="preserve">categories.  We </w:t>
      </w:r>
      <w:r w:rsidR="00D5464D" w:rsidRPr="0043565C">
        <w:rPr>
          <w:b/>
          <w:sz w:val="20"/>
          <w:szCs w:val="20"/>
        </w:rPr>
        <w:t xml:space="preserve">are </w:t>
      </w:r>
      <w:r w:rsidR="00252FBE" w:rsidRPr="0043565C">
        <w:rPr>
          <w:b/>
          <w:sz w:val="20"/>
          <w:szCs w:val="20"/>
        </w:rPr>
        <w:t>making this option available to provide flexibility and ease reporting burdens during this transition, and</w:t>
      </w:r>
      <w:r w:rsidR="00D5464D" w:rsidRPr="0043565C">
        <w:rPr>
          <w:b/>
          <w:sz w:val="20"/>
          <w:szCs w:val="20"/>
        </w:rPr>
        <w:t xml:space="preserve"> because we were unable to provide as much advance notice as </w:t>
      </w:r>
      <w:r w:rsidR="00CF5AD4" w:rsidRPr="0043565C">
        <w:rPr>
          <w:b/>
          <w:sz w:val="20"/>
          <w:szCs w:val="20"/>
        </w:rPr>
        <w:t>preferable</w:t>
      </w:r>
      <w:r w:rsidR="0051766E" w:rsidRPr="0043565C">
        <w:rPr>
          <w:b/>
          <w:sz w:val="20"/>
          <w:szCs w:val="20"/>
        </w:rPr>
        <w:t xml:space="preserve"> to change your personnel systems to </w:t>
      </w:r>
      <w:r w:rsidR="00B97F98" w:rsidRPr="0043565C">
        <w:rPr>
          <w:b/>
          <w:sz w:val="20"/>
          <w:szCs w:val="20"/>
        </w:rPr>
        <w:t>capture</w:t>
      </w:r>
      <w:r w:rsidR="0051766E" w:rsidRPr="0043565C">
        <w:rPr>
          <w:b/>
          <w:sz w:val="20"/>
          <w:szCs w:val="20"/>
        </w:rPr>
        <w:t xml:space="preserve"> the </w:t>
      </w:r>
      <w:r w:rsidR="00051A81" w:rsidRPr="0043565C">
        <w:rPr>
          <w:b/>
          <w:sz w:val="20"/>
          <w:szCs w:val="20"/>
        </w:rPr>
        <w:t>revised</w:t>
      </w:r>
      <w:r w:rsidR="0051766E" w:rsidRPr="0043565C">
        <w:rPr>
          <w:b/>
          <w:sz w:val="20"/>
          <w:szCs w:val="20"/>
        </w:rPr>
        <w:t xml:space="preserve"> race and </w:t>
      </w:r>
      <w:r w:rsidR="0043565C">
        <w:rPr>
          <w:b/>
          <w:sz w:val="20"/>
          <w:szCs w:val="20"/>
        </w:rPr>
        <w:t xml:space="preserve">ethnicity </w:t>
      </w:r>
      <w:r w:rsidR="0051766E" w:rsidRPr="0043565C">
        <w:rPr>
          <w:b/>
          <w:sz w:val="20"/>
          <w:szCs w:val="20"/>
        </w:rPr>
        <w:t>categories changes.</w:t>
      </w:r>
      <w:r w:rsidR="00543EF8" w:rsidRPr="0043565C">
        <w:rPr>
          <w:b/>
          <w:sz w:val="20"/>
          <w:szCs w:val="20"/>
        </w:rPr>
        <w:t xml:space="preserve">  We encourage you to utilize the revised race and ethnicity categories</w:t>
      </w:r>
      <w:r w:rsidR="00252FBE" w:rsidRPr="0043565C">
        <w:rPr>
          <w:b/>
          <w:sz w:val="20"/>
          <w:szCs w:val="20"/>
        </w:rPr>
        <w:t xml:space="preserve"> for the 2012 reporting period, </w:t>
      </w:r>
      <w:proofErr w:type="gramStart"/>
      <w:r w:rsidR="00252FBE" w:rsidRPr="0043565C">
        <w:rPr>
          <w:b/>
          <w:sz w:val="20"/>
          <w:szCs w:val="20"/>
        </w:rPr>
        <w:t>and</w:t>
      </w:r>
      <w:proofErr w:type="gramEnd"/>
      <w:r w:rsidR="00252FBE" w:rsidRPr="0043565C">
        <w:rPr>
          <w:b/>
          <w:sz w:val="20"/>
          <w:szCs w:val="20"/>
        </w:rPr>
        <w:t xml:space="preserve"> are available to assist with any questions</w:t>
      </w:r>
      <w:r w:rsidR="00543EF8" w:rsidRPr="0043565C">
        <w:rPr>
          <w:b/>
          <w:sz w:val="20"/>
          <w:szCs w:val="20"/>
        </w:rPr>
        <w:t>.</w:t>
      </w:r>
    </w:p>
    <w:p w:rsidR="00D778B5" w:rsidRPr="00F76A9E" w:rsidRDefault="00EA76FF" w:rsidP="00234E7D">
      <w:pPr>
        <w:tabs>
          <w:tab w:val="left" w:pos="7755"/>
        </w:tabs>
        <w:spacing w:before="240" w:after="120"/>
        <w:jc w:val="both"/>
        <w:rPr>
          <w:b/>
          <w:iCs/>
          <w:smallCaps/>
          <w:sz w:val="20"/>
          <w:szCs w:val="20"/>
        </w:rPr>
      </w:pPr>
      <w:r w:rsidRPr="0043565C">
        <w:rPr>
          <w:b/>
          <w:iCs/>
          <w:smallCaps/>
          <w:sz w:val="20"/>
          <w:szCs w:val="20"/>
        </w:rPr>
        <w:t>EEO-5</w:t>
      </w:r>
      <w:r w:rsidR="00744FD5" w:rsidRPr="0043565C">
        <w:rPr>
          <w:b/>
          <w:iCs/>
          <w:smallCaps/>
          <w:sz w:val="20"/>
          <w:szCs w:val="20"/>
        </w:rPr>
        <w:t xml:space="preserve"> Online Filing System</w:t>
      </w:r>
    </w:p>
    <w:p w:rsidR="00D778B5" w:rsidRPr="00594EAD" w:rsidRDefault="00D778B5" w:rsidP="00D778B5">
      <w:pPr>
        <w:pStyle w:val="Level1"/>
        <w:tabs>
          <w:tab w:val="left" w:pos="720"/>
        </w:tabs>
        <w:spacing w:before="240" w:after="120"/>
        <w:ind w:left="0"/>
        <w:rPr>
          <w:rFonts w:ascii="Arial" w:hAnsi="Arial" w:cs="Arial"/>
          <w:b/>
          <w:bCs/>
          <w:smallCaps/>
          <w:sz w:val="20"/>
          <w:szCs w:val="20"/>
        </w:rPr>
      </w:pPr>
      <w:r w:rsidRPr="00F76A9E">
        <w:rPr>
          <w:rFonts w:ascii="Arial" w:hAnsi="Arial" w:cs="Arial"/>
          <w:b/>
          <w:bCs/>
          <w:smallCaps/>
          <w:sz w:val="20"/>
          <w:szCs w:val="20"/>
        </w:rPr>
        <w:t>There</w:t>
      </w:r>
      <w:r w:rsidRPr="00C0677F">
        <w:rPr>
          <w:rFonts w:ascii="Arial" w:hAnsi="Arial" w:cs="Arial"/>
          <w:b/>
          <w:bCs/>
          <w:smallCaps/>
          <w:sz w:val="20"/>
          <w:szCs w:val="20"/>
        </w:rPr>
        <w:t xml:space="preserve"> are two Options for filing </w:t>
      </w:r>
      <w:r w:rsidR="006E779A" w:rsidRPr="00C0677F">
        <w:rPr>
          <w:rFonts w:ascii="Arial" w:hAnsi="Arial" w:cs="Arial"/>
          <w:b/>
          <w:bCs/>
          <w:smallCaps/>
          <w:sz w:val="20"/>
          <w:szCs w:val="20"/>
        </w:rPr>
        <w:t>on The EEO-5 Online Filing System.</w:t>
      </w:r>
      <w:r w:rsidRPr="00C0677F">
        <w:rPr>
          <w:rFonts w:ascii="Arial" w:hAnsi="Arial" w:cs="Arial"/>
          <w:b/>
          <w:bCs/>
          <w:smallCaps/>
          <w:sz w:val="20"/>
          <w:szCs w:val="20"/>
        </w:rPr>
        <w:t xml:space="preserve">  The</w:t>
      </w:r>
      <w:r w:rsidR="00AE2159" w:rsidRPr="00C0677F">
        <w:rPr>
          <w:rFonts w:ascii="Arial" w:hAnsi="Arial" w:cs="Arial"/>
          <w:b/>
          <w:bCs/>
          <w:smallCaps/>
          <w:sz w:val="20"/>
          <w:szCs w:val="20"/>
        </w:rPr>
        <w:t>y</w:t>
      </w:r>
      <w:r w:rsidRPr="00594EAD">
        <w:rPr>
          <w:rFonts w:ascii="Arial" w:hAnsi="Arial" w:cs="Arial"/>
          <w:b/>
          <w:bCs/>
          <w:smallCaps/>
          <w:sz w:val="20"/>
          <w:szCs w:val="20"/>
        </w:rPr>
        <w:t xml:space="preserve"> are as follows:</w:t>
      </w:r>
    </w:p>
    <w:p w:rsidR="00694489" w:rsidRDefault="006E779A" w:rsidP="00200D8C">
      <w:pPr>
        <w:pStyle w:val="Level1"/>
        <w:tabs>
          <w:tab w:val="left" w:pos="720"/>
        </w:tabs>
        <w:spacing w:before="240" w:after="120"/>
        <w:ind w:left="0"/>
        <w:rPr>
          <w:rFonts w:ascii="Arial" w:hAnsi="Arial" w:cs="Arial"/>
          <w:b/>
          <w:bCs/>
          <w:smallCaps/>
          <w:sz w:val="20"/>
          <w:szCs w:val="20"/>
        </w:rPr>
      </w:pPr>
      <w:proofErr w:type="gramStart"/>
      <w:r w:rsidRPr="0043565C">
        <w:rPr>
          <w:rFonts w:ascii="Arial" w:hAnsi="Arial" w:cs="Arial"/>
          <w:b/>
          <w:bCs/>
          <w:smallCaps/>
          <w:sz w:val="20"/>
          <w:szCs w:val="20"/>
        </w:rPr>
        <w:t xml:space="preserve">OPTION  </w:t>
      </w:r>
      <w:r w:rsidR="00200D8C">
        <w:rPr>
          <w:rFonts w:ascii="Arial" w:hAnsi="Arial" w:cs="Arial"/>
          <w:b/>
          <w:bCs/>
          <w:smallCaps/>
          <w:sz w:val="20"/>
          <w:szCs w:val="20"/>
        </w:rPr>
        <w:t>1</w:t>
      </w:r>
      <w:proofErr w:type="gramEnd"/>
      <w:r w:rsidRPr="0043565C">
        <w:rPr>
          <w:rFonts w:ascii="Arial" w:hAnsi="Arial" w:cs="Arial"/>
          <w:b/>
          <w:bCs/>
          <w:smallCaps/>
          <w:sz w:val="20"/>
          <w:szCs w:val="20"/>
        </w:rPr>
        <w:t xml:space="preserve">  FILING USING THE </w:t>
      </w:r>
      <w:r w:rsidR="00051A81" w:rsidRPr="00F76A9E">
        <w:rPr>
          <w:rFonts w:ascii="Arial" w:hAnsi="Arial" w:cs="Arial"/>
          <w:b/>
          <w:bCs/>
          <w:smallCaps/>
          <w:sz w:val="20"/>
          <w:szCs w:val="20"/>
        </w:rPr>
        <w:t>REVISED</w:t>
      </w:r>
      <w:r w:rsidRPr="00F76A9E">
        <w:rPr>
          <w:rFonts w:ascii="Arial" w:hAnsi="Arial" w:cs="Arial"/>
          <w:b/>
          <w:bCs/>
          <w:smallCaps/>
          <w:sz w:val="20"/>
          <w:szCs w:val="20"/>
        </w:rPr>
        <w:t xml:space="preserve"> EEOC RACE AND </w:t>
      </w:r>
      <w:r w:rsidR="0043565C">
        <w:rPr>
          <w:rFonts w:ascii="Arial" w:hAnsi="Arial" w:cs="Arial"/>
          <w:b/>
          <w:bCs/>
          <w:smallCaps/>
          <w:sz w:val="20"/>
          <w:szCs w:val="20"/>
        </w:rPr>
        <w:t xml:space="preserve">ETHNICITY </w:t>
      </w:r>
      <w:r w:rsidRPr="0043565C">
        <w:rPr>
          <w:rFonts w:ascii="Arial" w:hAnsi="Arial" w:cs="Arial"/>
          <w:b/>
          <w:bCs/>
          <w:smallCaps/>
          <w:sz w:val="20"/>
          <w:szCs w:val="20"/>
        </w:rPr>
        <w:t>CATEGORIES</w:t>
      </w:r>
      <w:r w:rsidR="00200D8C" w:rsidRPr="00594EAD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</w:p>
    <w:p w:rsidR="00200D8C" w:rsidRPr="0043565C" w:rsidRDefault="00694489" w:rsidP="00200D8C">
      <w:pPr>
        <w:pStyle w:val="Level1"/>
        <w:tabs>
          <w:tab w:val="left" w:pos="720"/>
        </w:tabs>
        <w:spacing w:before="240" w:after="120"/>
        <w:ind w:left="0"/>
        <w:rPr>
          <w:rFonts w:ascii="Arial" w:hAnsi="Arial" w:cs="Arial"/>
          <w:b/>
          <w:bCs/>
          <w:smallCaps/>
          <w:sz w:val="20"/>
          <w:szCs w:val="20"/>
        </w:rPr>
      </w:pPr>
      <w:proofErr w:type="gramStart"/>
      <w:r w:rsidRPr="0043565C">
        <w:rPr>
          <w:rFonts w:ascii="Arial" w:hAnsi="Arial" w:cs="Arial"/>
          <w:b/>
          <w:bCs/>
          <w:smallCaps/>
          <w:sz w:val="20"/>
          <w:szCs w:val="20"/>
        </w:rPr>
        <w:t>OPTION</w:t>
      </w:r>
      <w:r w:rsidR="00F1554A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 w:rsidR="00200D8C" w:rsidRPr="00594EAD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 w:rsidR="00200D8C">
        <w:rPr>
          <w:rFonts w:ascii="Arial" w:hAnsi="Arial" w:cs="Arial"/>
          <w:b/>
          <w:bCs/>
          <w:smallCaps/>
          <w:sz w:val="20"/>
          <w:szCs w:val="20"/>
        </w:rPr>
        <w:t>2</w:t>
      </w:r>
      <w:proofErr w:type="gramEnd"/>
      <w:r w:rsidR="00200D8C" w:rsidRPr="00594EAD">
        <w:rPr>
          <w:rFonts w:ascii="Arial" w:hAnsi="Arial" w:cs="Arial"/>
          <w:b/>
          <w:bCs/>
          <w:smallCaps/>
          <w:sz w:val="20"/>
          <w:szCs w:val="20"/>
        </w:rPr>
        <w:t xml:space="preserve">  FILING USING THE PRIOR EEOC RACE AND </w:t>
      </w:r>
      <w:r w:rsidR="00200D8C">
        <w:rPr>
          <w:rFonts w:ascii="Arial" w:hAnsi="Arial" w:cs="Arial"/>
          <w:b/>
          <w:bCs/>
          <w:smallCaps/>
          <w:sz w:val="20"/>
          <w:szCs w:val="20"/>
        </w:rPr>
        <w:t xml:space="preserve">ETHNICITY </w:t>
      </w:r>
      <w:r w:rsidR="00200D8C" w:rsidRPr="0043565C">
        <w:rPr>
          <w:rFonts w:ascii="Arial" w:hAnsi="Arial" w:cs="Arial"/>
          <w:b/>
          <w:bCs/>
          <w:smallCaps/>
          <w:sz w:val="20"/>
          <w:szCs w:val="20"/>
        </w:rPr>
        <w:t>CATEGORIES</w:t>
      </w:r>
    </w:p>
    <w:p w:rsidR="00744FD5" w:rsidRPr="00C0677F" w:rsidRDefault="00A95AF2" w:rsidP="00C0677F">
      <w:pPr>
        <w:pStyle w:val="Level1"/>
        <w:tabs>
          <w:tab w:val="left" w:pos="720"/>
          <w:tab w:val="left" w:pos="7665"/>
        </w:tabs>
        <w:spacing w:before="240" w:after="120"/>
        <w:ind w:left="0"/>
      </w:pPr>
      <w:r w:rsidRPr="00C0677F">
        <w:tab/>
      </w:r>
    </w:p>
    <w:p w:rsidR="00744FD5" w:rsidRPr="0043565C" w:rsidRDefault="00744FD5" w:rsidP="00234E7D">
      <w:pPr>
        <w:jc w:val="both"/>
        <w:rPr>
          <w:sz w:val="20"/>
          <w:szCs w:val="20"/>
        </w:rPr>
      </w:pPr>
      <w:r w:rsidRPr="00C0677F">
        <w:rPr>
          <w:sz w:val="20"/>
          <w:szCs w:val="20"/>
        </w:rPr>
        <w:t xml:space="preserve">The </w:t>
      </w:r>
      <w:r w:rsidRPr="00594EAD">
        <w:rPr>
          <w:b/>
          <w:bCs/>
          <w:sz w:val="20"/>
          <w:szCs w:val="20"/>
        </w:rPr>
        <w:t>easiest</w:t>
      </w:r>
      <w:r w:rsidRPr="00594EAD">
        <w:rPr>
          <w:sz w:val="20"/>
          <w:szCs w:val="20"/>
        </w:rPr>
        <w:t xml:space="preserve"> method of filing the </w:t>
      </w:r>
      <w:r w:rsidR="00EA76FF" w:rsidRPr="00594EAD">
        <w:rPr>
          <w:sz w:val="20"/>
          <w:szCs w:val="20"/>
        </w:rPr>
        <w:t>EEO-5</w:t>
      </w:r>
      <w:r w:rsidRPr="00594EAD">
        <w:rPr>
          <w:sz w:val="20"/>
          <w:szCs w:val="20"/>
        </w:rPr>
        <w:t xml:space="preserve"> report for most employers is through the </w:t>
      </w:r>
      <w:r w:rsidR="00EA76FF" w:rsidRPr="00594EAD">
        <w:rPr>
          <w:i/>
          <w:iCs/>
          <w:sz w:val="20"/>
          <w:szCs w:val="20"/>
        </w:rPr>
        <w:t>EEO-5</w:t>
      </w:r>
      <w:r w:rsidRPr="00594EAD">
        <w:rPr>
          <w:i/>
          <w:iCs/>
          <w:sz w:val="20"/>
          <w:szCs w:val="20"/>
        </w:rPr>
        <w:t xml:space="preserve"> Online Filing System</w:t>
      </w:r>
      <w:r w:rsidRPr="00594EAD">
        <w:rPr>
          <w:sz w:val="20"/>
          <w:szCs w:val="20"/>
        </w:rPr>
        <w:t>.  The unique data for each employer is located at</w:t>
      </w:r>
      <w:r w:rsidR="00767F4A" w:rsidRPr="00594EAD">
        <w:rPr>
          <w:sz w:val="20"/>
          <w:szCs w:val="20"/>
        </w:rPr>
        <w:t xml:space="preserve"> </w:t>
      </w:r>
      <w:r w:rsidR="00D57863" w:rsidRPr="0043565C">
        <w:rPr>
          <w:sz w:val="20"/>
          <w:szCs w:val="20"/>
        </w:rPr>
        <w:fldChar w:fldCharType="begin"/>
      </w:r>
      <w:r w:rsidR="00D57863" w:rsidRPr="00C0677F">
        <w:rPr>
          <w:sz w:val="20"/>
          <w:szCs w:val="20"/>
        </w:rPr>
        <w:instrText xml:space="preserve"> HYPERLINK "https://egov.eeoc.gov/eeo5" </w:instrText>
      </w:r>
      <w:r w:rsidR="00D57863" w:rsidRPr="00C0677F">
        <w:rPr>
          <w:sz w:val="20"/>
          <w:szCs w:val="20"/>
        </w:rPr>
      </w:r>
      <w:r w:rsidR="00D57863" w:rsidRPr="00C0677F">
        <w:rPr>
          <w:sz w:val="20"/>
          <w:szCs w:val="20"/>
        </w:rPr>
        <w:fldChar w:fldCharType="separate"/>
      </w:r>
      <w:r w:rsidR="00D57863" w:rsidRPr="0043565C">
        <w:rPr>
          <w:rStyle w:val="Hyperlink"/>
          <w:sz w:val="20"/>
          <w:szCs w:val="20"/>
        </w:rPr>
        <w:t>https://egov.ee</w:t>
      </w:r>
      <w:r w:rsidR="00D57863" w:rsidRPr="0043565C">
        <w:rPr>
          <w:rStyle w:val="Hyperlink"/>
          <w:sz w:val="20"/>
          <w:szCs w:val="20"/>
        </w:rPr>
        <w:t>o</w:t>
      </w:r>
      <w:r w:rsidR="00D57863" w:rsidRPr="0043565C">
        <w:rPr>
          <w:rStyle w:val="Hyperlink"/>
          <w:sz w:val="20"/>
          <w:szCs w:val="20"/>
        </w:rPr>
        <w:t>c.gov/eeo5</w:t>
      </w:r>
      <w:r w:rsidR="00D57863" w:rsidRPr="0043565C">
        <w:rPr>
          <w:sz w:val="20"/>
          <w:szCs w:val="20"/>
        </w:rPr>
        <w:fldChar w:fldCharType="end"/>
      </w:r>
      <w:r w:rsidR="00B72AA2" w:rsidRPr="0043565C">
        <w:rPr>
          <w:sz w:val="20"/>
          <w:szCs w:val="20"/>
        </w:rPr>
        <w:t>.</w:t>
      </w:r>
      <w:r w:rsidR="00D57863" w:rsidRPr="0043565C">
        <w:rPr>
          <w:sz w:val="20"/>
          <w:szCs w:val="20"/>
        </w:rPr>
        <w:t xml:space="preserve"> </w:t>
      </w:r>
      <w:r w:rsidR="00117933" w:rsidRPr="0043565C">
        <w:rPr>
          <w:sz w:val="20"/>
          <w:szCs w:val="20"/>
        </w:rPr>
        <w:t xml:space="preserve"> </w:t>
      </w:r>
      <w:r w:rsidRPr="0043565C">
        <w:rPr>
          <w:sz w:val="20"/>
          <w:szCs w:val="20"/>
        </w:rPr>
        <w:t xml:space="preserve"> You can access your report with the Login ID and Password above.</w:t>
      </w:r>
    </w:p>
    <w:p w:rsidR="00D778B5" w:rsidRPr="00C0677F" w:rsidRDefault="00D778B5" w:rsidP="00234E7D">
      <w:pPr>
        <w:jc w:val="both"/>
        <w:rPr>
          <w:sz w:val="20"/>
          <w:szCs w:val="20"/>
        </w:rPr>
      </w:pPr>
    </w:p>
    <w:p w:rsidR="00744FD5" w:rsidRPr="00594EAD" w:rsidRDefault="00744FD5" w:rsidP="00234E7D">
      <w:pPr>
        <w:spacing w:before="240" w:after="120"/>
        <w:jc w:val="both"/>
        <w:rPr>
          <w:b/>
          <w:bCs/>
          <w:smallCaps/>
          <w:sz w:val="20"/>
          <w:szCs w:val="20"/>
        </w:rPr>
      </w:pPr>
      <w:r w:rsidRPr="00594EAD">
        <w:rPr>
          <w:b/>
          <w:bCs/>
          <w:smallCaps/>
          <w:sz w:val="20"/>
          <w:szCs w:val="20"/>
        </w:rPr>
        <w:t xml:space="preserve">Paper </w:t>
      </w:r>
      <w:r w:rsidR="00EA76FF" w:rsidRPr="00594EAD">
        <w:rPr>
          <w:b/>
          <w:bCs/>
          <w:smallCaps/>
          <w:sz w:val="20"/>
          <w:szCs w:val="20"/>
        </w:rPr>
        <w:t>EEO-5</w:t>
      </w:r>
      <w:r w:rsidRPr="00594EAD">
        <w:rPr>
          <w:b/>
          <w:bCs/>
          <w:smallCaps/>
          <w:sz w:val="20"/>
          <w:szCs w:val="20"/>
        </w:rPr>
        <w:t xml:space="preserve"> Forms</w:t>
      </w:r>
    </w:p>
    <w:p w:rsidR="006E779A" w:rsidRPr="00C0677F" w:rsidRDefault="00F76A9E" w:rsidP="006E779A">
      <w:pPr>
        <w:pStyle w:val="Level1"/>
        <w:tabs>
          <w:tab w:val="left" w:pos="720"/>
        </w:tabs>
        <w:spacing w:before="240" w:after="120"/>
        <w:ind w:left="0"/>
        <w:rPr>
          <w:rFonts w:ascii="Arial" w:hAnsi="Arial" w:cs="Arial"/>
          <w:b/>
          <w:bCs/>
          <w:smallCaps/>
          <w:sz w:val="20"/>
          <w:szCs w:val="20"/>
        </w:rPr>
      </w:pPr>
      <w:r w:rsidRPr="00F76A9E">
        <w:rPr>
          <w:rFonts w:ascii="Arial" w:hAnsi="Arial" w:cs="Arial"/>
          <w:b/>
          <w:bCs/>
          <w:smallCaps/>
          <w:sz w:val="20"/>
          <w:szCs w:val="20"/>
        </w:rPr>
        <w:t>There</w:t>
      </w:r>
      <w:r w:rsidRPr="00782609">
        <w:rPr>
          <w:rFonts w:ascii="Arial" w:hAnsi="Arial" w:cs="Arial"/>
          <w:b/>
          <w:bCs/>
          <w:smallCaps/>
          <w:sz w:val="20"/>
          <w:szCs w:val="20"/>
        </w:rPr>
        <w:t xml:space="preserve"> are </w:t>
      </w:r>
      <w:r w:rsidR="006E779A" w:rsidRPr="00C0677F">
        <w:rPr>
          <w:rFonts w:ascii="Arial" w:hAnsi="Arial" w:cs="Arial"/>
          <w:b/>
          <w:bCs/>
          <w:smallCaps/>
          <w:sz w:val="20"/>
          <w:szCs w:val="20"/>
        </w:rPr>
        <w:t>two Options for filing Paper EEO-5 Forms.  The</w:t>
      </w:r>
      <w:r w:rsidR="00AE2159" w:rsidRPr="00C0677F">
        <w:rPr>
          <w:rFonts w:ascii="Arial" w:hAnsi="Arial" w:cs="Arial"/>
          <w:b/>
          <w:bCs/>
          <w:smallCaps/>
          <w:sz w:val="20"/>
          <w:szCs w:val="20"/>
        </w:rPr>
        <w:t>y</w:t>
      </w:r>
      <w:r w:rsidR="006E779A" w:rsidRPr="00C0677F">
        <w:rPr>
          <w:rFonts w:ascii="Arial" w:hAnsi="Arial" w:cs="Arial"/>
          <w:b/>
          <w:bCs/>
          <w:smallCaps/>
          <w:sz w:val="20"/>
          <w:szCs w:val="20"/>
        </w:rPr>
        <w:t xml:space="preserve"> are as follows:</w:t>
      </w:r>
    </w:p>
    <w:p w:rsidR="00200D8C" w:rsidRDefault="00051A81" w:rsidP="00C0677F">
      <w:pPr>
        <w:pStyle w:val="Level1"/>
        <w:tabs>
          <w:tab w:val="left" w:pos="720"/>
          <w:tab w:val="left" w:pos="7665"/>
        </w:tabs>
        <w:spacing w:before="240" w:after="120"/>
        <w:ind w:left="0"/>
        <w:rPr>
          <w:rFonts w:ascii="Arial" w:hAnsi="Arial" w:cs="Arial"/>
          <w:b/>
          <w:bCs/>
          <w:smallCaps/>
          <w:sz w:val="20"/>
          <w:szCs w:val="20"/>
        </w:rPr>
      </w:pPr>
      <w:r w:rsidRPr="00F76A9E">
        <w:rPr>
          <w:rFonts w:ascii="Arial" w:hAnsi="Arial" w:cs="Arial"/>
          <w:b/>
          <w:bCs/>
          <w:smallCaps/>
          <w:sz w:val="20"/>
          <w:szCs w:val="20"/>
        </w:rPr>
        <w:t xml:space="preserve">OPTION </w:t>
      </w:r>
      <w:r w:rsidR="00200D8C">
        <w:rPr>
          <w:rFonts w:ascii="Arial" w:hAnsi="Arial" w:cs="Arial"/>
          <w:b/>
          <w:bCs/>
          <w:smallCaps/>
          <w:sz w:val="20"/>
          <w:szCs w:val="20"/>
        </w:rPr>
        <w:t>1</w:t>
      </w:r>
      <w:r w:rsidRPr="00F76A9E">
        <w:rPr>
          <w:rFonts w:ascii="Arial" w:hAnsi="Arial" w:cs="Arial"/>
          <w:b/>
          <w:bCs/>
          <w:smallCaps/>
          <w:sz w:val="20"/>
          <w:szCs w:val="20"/>
        </w:rPr>
        <w:t xml:space="preserve">: </w:t>
      </w:r>
      <w:r w:rsidR="006E779A" w:rsidRPr="00F76A9E">
        <w:rPr>
          <w:rFonts w:ascii="Arial" w:hAnsi="Arial" w:cs="Arial"/>
          <w:b/>
          <w:bCs/>
          <w:smallCaps/>
          <w:sz w:val="20"/>
          <w:szCs w:val="20"/>
        </w:rPr>
        <w:t xml:space="preserve"> FILING USING THE </w:t>
      </w:r>
      <w:r w:rsidRPr="00F76A9E">
        <w:rPr>
          <w:rFonts w:ascii="Arial" w:hAnsi="Arial" w:cs="Arial"/>
          <w:b/>
          <w:bCs/>
          <w:smallCaps/>
          <w:sz w:val="20"/>
          <w:szCs w:val="20"/>
        </w:rPr>
        <w:t>REVISED</w:t>
      </w:r>
      <w:r w:rsidR="006E779A" w:rsidRPr="00F76A9E">
        <w:rPr>
          <w:rFonts w:ascii="Arial" w:hAnsi="Arial" w:cs="Arial"/>
          <w:b/>
          <w:bCs/>
          <w:smallCaps/>
          <w:sz w:val="20"/>
          <w:szCs w:val="20"/>
        </w:rPr>
        <w:t xml:space="preserve"> EEOC RACE AND </w:t>
      </w:r>
      <w:r w:rsidR="0043565C">
        <w:rPr>
          <w:rFonts w:ascii="Arial" w:hAnsi="Arial" w:cs="Arial"/>
          <w:b/>
          <w:bCs/>
          <w:smallCaps/>
          <w:sz w:val="20"/>
          <w:szCs w:val="20"/>
        </w:rPr>
        <w:t xml:space="preserve">ETHNICITY </w:t>
      </w:r>
      <w:r w:rsidR="006E779A" w:rsidRPr="0043565C">
        <w:rPr>
          <w:rFonts w:ascii="Arial" w:hAnsi="Arial" w:cs="Arial"/>
          <w:b/>
          <w:bCs/>
          <w:smallCaps/>
          <w:sz w:val="20"/>
          <w:szCs w:val="20"/>
        </w:rPr>
        <w:t>CATEGORIES</w:t>
      </w:r>
    </w:p>
    <w:p w:rsidR="00200D8C" w:rsidRPr="0043565C" w:rsidRDefault="00200D8C" w:rsidP="00200D8C">
      <w:pPr>
        <w:pStyle w:val="Level1"/>
        <w:tabs>
          <w:tab w:val="left" w:pos="720"/>
        </w:tabs>
        <w:spacing w:before="240" w:after="120"/>
        <w:ind w:left="0"/>
        <w:rPr>
          <w:rFonts w:ascii="Arial" w:hAnsi="Arial" w:cs="Arial"/>
          <w:b/>
          <w:bCs/>
          <w:smallCaps/>
          <w:sz w:val="20"/>
          <w:szCs w:val="20"/>
        </w:rPr>
      </w:pPr>
      <w:r w:rsidRPr="00594EAD">
        <w:rPr>
          <w:rFonts w:ascii="Arial" w:hAnsi="Arial" w:cs="Arial"/>
          <w:b/>
          <w:bCs/>
          <w:smallCaps/>
          <w:sz w:val="20"/>
          <w:szCs w:val="20"/>
        </w:rPr>
        <w:lastRenderedPageBreak/>
        <w:t xml:space="preserve">OPTION </w:t>
      </w:r>
      <w:r>
        <w:rPr>
          <w:rFonts w:ascii="Arial" w:hAnsi="Arial" w:cs="Arial"/>
          <w:b/>
          <w:bCs/>
          <w:smallCaps/>
          <w:sz w:val="20"/>
          <w:szCs w:val="20"/>
        </w:rPr>
        <w:t>2</w:t>
      </w:r>
      <w:r w:rsidRPr="00594EAD">
        <w:rPr>
          <w:rFonts w:ascii="Arial" w:hAnsi="Arial" w:cs="Arial"/>
          <w:b/>
          <w:bCs/>
          <w:smallCaps/>
          <w:sz w:val="20"/>
          <w:szCs w:val="20"/>
        </w:rPr>
        <w:t xml:space="preserve">: FILING USING THE PRIOR EEOC RACE AND </w:t>
      </w:r>
      <w:r>
        <w:rPr>
          <w:rFonts w:ascii="Arial" w:hAnsi="Arial" w:cs="Arial"/>
          <w:b/>
          <w:bCs/>
          <w:smallCaps/>
          <w:sz w:val="20"/>
          <w:szCs w:val="20"/>
        </w:rPr>
        <w:t xml:space="preserve">ETHNICITY </w:t>
      </w:r>
      <w:r w:rsidRPr="0043565C">
        <w:rPr>
          <w:rFonts w:ascii="Arial" w:hAnsi="Arial" w:cs="Arial"/>
          <w:b/>
          <w:bCs/>
          <w:smallCaps/>
          <w:sz w:val="20"/>
          <w:szCs w:val="20"/>
        </w:rPr>
        <w:t>CATEGORIES</w:t>
      </w:r>
    </w:p>
    <w:p w:rsidR="006E779A" w:rsidRPr="00C0677F" w:rsidRDefault="006E779A" w:rsidP="00C0677F">
      <w:pPr>
        <w:pStyle w:val="Level1"/>
        <w:tabs>
          <w:tab w:val="left" w:pos="720"/>
          <w:tab w:val="left" w:pos="7665"/>
        </w:tabs>
        <w:spacing w:before="240" w:after="120"/>
        <w:ind w:left="0"/>
      </w:pPr>
      <w:r w:rsidRPr="0043565C">
        <w:rPr>
          <w:rFonts w:ascii="Arial" w:hAnsi="Arial" w:cs="Arial"/>
          <w:b/>
          <w:bCs/>
          <w:smallCaps/>
          <w:sz w:val="20"/>
          <w:szCs w:val="20"/>
        </w:rPr>
        <w:tab/>
      </w:r>
    </w:p>
    <w:p w:rsidR="00744FD5" w:rsidRPr="00F76A9E" w:rsidRDefault="000D462C" w:rsidP="00234E7D">
      <w:pPr>
        <w:jc w:val="both"/>
        <w:rPr>
          <w:sz w:val="20"/>
          <w:szCs w:val="20"/>
        </w:rPr>
      </w:pPr>
      <w:r w:rsidRPr="00C0677F">
        <w:rPr>
          <w:sz w:val="20"/>
          <w:szCs w:val="20"/>
        </w:rPr>
        <w:t>If you de</w:t>
      </w:r>
      <w:r w:rsidR="00117933" w:rsidRPr="00C0677F">
        <w:rPr>
          <w:sz w:val="20"/>
          <w:szCs w:val="20"/>
        </w:rPr>
        <w:t>c</w:t>
      </w:r>
      <w:r w:rsidRPr="00C0677F">
        <w:rPr>
          <w:sz w:val="20"/>
          <w:szCs w:val="20"/>
        </w:rPr>
        <w:t>ide to file paper reports, you may obtain the forms by following the</w:t>
      </w:r>
      <w:r w:rsidR="00744FD5" w:rsidRPr="00C0677F">
        <w:rPr>
          <w:sz w:val="20"/>
          <w:szCs w:val="20"/>
        </w:rPr>
        <w:t xml:space="preserve"> online operating instructions for the </w:t>
      </w:r>
      <w:r w:rsidR="00EA76FF" w:rsidRPr="00C0677F">
        <w:rPr>
          <w:i/>
          <w:iCs/>
          <w:sz w:val="20"/>
          <w:szCs w:val="20"/>
        </w:rPr>
        <w:t>EEO-5</w:t>
      </w:r>
      <w:r w:rsidR="00744FD5" w:rsidRPr="00594EAD">
        <w:rPr>
          <w:i/>
          <w:iCs/>
          <w:sz w:val="20"/>
          <w:szCs w:val="20"/>
        </w:rPr>
        <w:t xml:space="preserve"> Online Filing System</w:t>
      </w:r>
      <w:r w:rsidR="00744FD5" w:rsidRPr="00594EAD">
        <w:rPr>
          <w:sz w:val="20"/>
          <w:szCs w:val="20"/>
        </w:rPr>
        <w:t xml:space="preserve"> and print your reports.  (</w:t>
      </w:r>
      <w:r w:rsidR="00744FD5" w:rsidRPr="00594EAD">
        <w:rPr>
          <w:bCs/>
          <w:iCs/>
          <w:sz w:val="20"/>
          <w:szCs w:val="20"/>
        </w:rPr>
        <w:t xml:space="preserve">If you do not have Internet access, or choose not to use the </w:t>
      </w:r>
      <w:r w:rsidR="00EA76FF" w:rsidRPr="00A32293">
        <w:rPr>
          <w:bCs/>
          <w:iCs/>
          <w:sz w:val="20"/>
          <w:szCs w:val="20"/>
        </w:rPr>
        <w:t>EEO-5</w:t>
      </w:r>
      <w:r w:rsidR="00744FD5" w:rsidRPr="007D3094">
        <w:rPr>
          <w:bCs/>
          <w:iCs/>
          <w:sz w:val="20"/>
          <w:szCs w:val="20"/>
        </w:rPr>
        <w:t xml:space="preserve"> online filing application, please fax a written request for paper </w:t>
      </w:r>
      <w:r w:rsidR="00EA76FF" w:rsidRPr="007D3094">
        <w:rPr>
          <w:bCs/>
          <w:iCs/>
          <w:sz w:val="20"/>
          <w:szCs w:val="20"/>
        </w:rPr>
        <w:t>EEO-5</w:t>
      </w:r>
      <w:r w:rsidR="00744FD5" w:rsidRPr="00C0677F">
        <w:rPr>
          <w:bCs/>
          <w:iCs/>
          <w:sz w:val="20"/>
          <w:szCs w:val="20"/>
        </w:rPr>
        <w:t xml:space="preserve"> forms to the </w:t>
      </w:r>
      <w:r w:rsidR="00EA76FF" w:rsidRPr="00C0677F">
        <w:rPr>
          <w:bCs/>
          <w:iCs/>
          <w:sz w:val="20"/>
          <w:szCs w:val="20"/>
        </w:rPr>
        <w:t>EEO-5</w:t>
      </w:r>
      <w:r w:rsidR="00744FD5" w:rsidRPr="00C0677F">
        <w:rPr>
          <w:bCs/>
          <w:iCs/>
          <w:sz w:val="20"/>
          <w:szCs w:val="20"/>
        </w:rPr>
        <w:t xml:space="preserve"> </w:t>
      </w:r>
      <w:r w:rsidR="00194A7F" w:rsidRPr="00C0677F">
        <w:rPr>
          <w:bCs/>
          <w:iCs/>
          <w:sz w:val="20"/>
          <w:szCs w:val="20"/>
        </w:rPr>
        <w:t>Reporting Center</w:t>
      </w:r>
      <w:r w:rsidR="00744FD5" w:rsidRPr="00C0677F">
        <w:rPr>
          <w:bCs/>
          <w:iCs/>
          <w:sz w:val="20"/>
          <w:szCs w:val="20"/>
        </w:rPr>
        <w:t xml:space="preserve"> at </w:t>
      </w:r>
      <w:r w:rsidR="00C6785B" w:rsidRPr="00C0677F">
        <w:rPr>
          <w:bCs/>
          <w:iCs/>
          <w:sz w:val="20"/>
          <w:szCs w:val="20"/>
        </w:rPr>
        <w:t>1-800-</w:t>
      </w:r>
      <w:r w:rsidR="00743DC5" w:rsidRPr="00C0677F">
        <w:rPr>
          <w:bCs/>
          <w:iCs/>
          <w:sz w:val="20"/>
          <w:szCs w:val="20"/>
        </w:rPr>
        <w:t>_______</w:t>
      </w:r>
      <w:r w:rsidR="00744FD5" w:rsidRPr="00C0677F">
        <w:rPr>
          <w:bCs/>
          <w:iCs/>
          <w:sz w:val="20"/>
          <w:szCs w:val="20"/>
        </w:rPr>
        <w:t xml:space="preserve"> (fax), or</w:t>
      </w:r>
      <w:r w:rsidR="00744FD5" w:rsidRPr="00C0677F">
        <w:rPr>
          <w:sz w:val="20"/>
          <w:szCs w:val="20"/>
        </w:rPr>
        <w:t xml:space="preserve"> send an email to </w:t>
      </w:r>
      <w:hyperlink r:id="rId8" w:history="1">
        <w:r w:rsidR="00D57863" w:rsidRPr="0043565C">
          <w:rPr>
            <w:rStyle w:val="Hyperlink"/>
            <w:rFonts w:eastAsia="Batang"/>
            <w:sz w:val="20"/>
            <w:szCs w:val="20"/>
            <w:lang w:eastAsia="ko-KR"/>
          </w:rPr>
          <w:t>EEO5@eeocsurvey.com</w:t>
        </w:r>
      </w:hyperlink>
      <w:r w:rsidR="00F76A9E">
        <w:rPr>
          <w:rFonts w:eastAsia="Batang"/>
          <w:color w:val="0000FF"/>
          <w:sz w:val="20"/>
          <w:szCs w:val="20"/>
          <w:lang w:eastAsia="ko-KR"/>
        </w:rPr>
        <w:t>.</w:t>
      </w:r>
      <w:r w:rsidR="00744FD5" w:rsidRPr="0043565C">
        <w:rPr>
          <w:sz w:val="20"/>
          <w:szCs w:val="20"/>
        </w:rPr>
        <w:t xml:space="preserve"> You </w:t>
      </w:r>
      <w:r w:rsidR="00744FD5" w:rsidRPr="0043565C">
        <w:rPr>
          <w:b/>
          <w:bCs/>
          <w:smallCaps/>
          <w:sz w:val="20"/>
          <w:szCs w:val="20"/>
        </w:rPr>
        <w:t>must</w:t>
      </w:r>
      <w:r w:rsidR="00744FD5" w:rsidRPr="0043565C">
        <w:rPr>
          <w:sz w:val="20"/>
          <w:szCs w:val="20"/>
        </w:rPr>
        <w:t xml:space="preserve"> provide </w:t>
      </w:r>
      <w:r w:rsidR="00194A7F" w:rsidRPr="0043565C">
        <w:rPr>
          <w:sz w:val="20"/>
          <w:szCs w:val="20"/>
        </w:rPr>
        <w:t xml:space="preserve">your </w:t>
      </w:r>
      <w:r w:rsidR="00743DC5" w:rsidRPr="0043565C">
        <w:rPr>
          <w:sz w:val="20"/>
          <w:szCs w:val="20"/>
        </w:rPr>
        <w:t>District</w:t>
      </w:r>
      <w:r w:rsidR="00744FD5" w:rsidRPr="00F76A9E">
        <w:rPr>
          <w:sz w:val="20"/>
          <w:szCs w:val="20"/>
        </w:rPr>
        <w:t>’s Login ID.)</w:t>
      </w:r>
    </w:p>
    <w:p w:rsidR="001845C4" w:rsidRPr="00C0677F" w:rsidRDefault="001845C4" w:rsidP="00234E7D">
      <w:pPr>
        <w:jc w:val="both"/>
        <w:rPr>
          <w:sz w:val="20"/>
          <w:szCs w:val="20"/>
        </w:rPr>
      </w:pPr>
    </w:p>
    <w:p w:rsidR="001845C4" w:rsidRPr="00C0677F" w:rsidRDefault="000B57E5" w:rsidP="00234E7D">
      <w:pPr>
        <w:jc w:val="both"/>
        <w:rPr>
          <w:sz w:val="20"/>
          <w:szCs w:val="20"/>
        </w:rPr>
      </w:pPr>
      <w:r w:rsidRPr="00C0677F">
        <w:rPr>
          <w:sz w:val="20"/>
          <w:szCs w:val="20"/>
        </w:rPr>
        <w:t>When completed</w:t>
      </w:r>
      <w:r w:rsidR="001845C4" w:rsidRPr="00C0677F">
        <w:rPr>
          <w:sz w:val="20"/>
          <w:szCs w:val="20"/>
        </w:rPr>
        <w:t xml:space="preserve">, mail the original, signed </w:t>
      </w:r>
      <w:r w:rsidR="00EA76FF" w:rsidRPr="00C0677F">
        <w:rPr>
          <w:sz w:val="20"/>
          <w:szCs w:val="20"/>
        </w:rPr>
        <w:t>EEO-5</w:t>
      </w:r>
      <w:r w:rsidR="001845C4" w:rsidRPr="00C0677F">
        <w:rPr>
          <w:sz w:val="20"/>
          <w:szCs w:val="20"/>
        </w:rPr>
        <w:t xml:space="preserve"> report to our address below.</w:t>
      </w:r>
      <w:r w:rsidR="001845C4" w:rsidRPr="00C0677F">
        <w:rPr>
          <w:b/>
          <w:bCs/>
          <w:sz w:val="20"/>
          <w:szCs w:val="20"/>
        </w:rPr>
        <w:t xml:space="preserve"> </w:t>
      </w:r>
      <w:r w:rsidR="001845C4" w:rsidRPr="00C0677F">
        <w:rPr>
          <w:b/>
          <w:bCs/>
          <w:sz w:val="20"/>
          <w:szCs w:val="20"/>
          <w:u w:val="double"/>
        </w:rPr>
        <w:t>D</w:t>
      </w:r>
      <w:r w:rsidR="001845C4" w:rsidRPr="00C0677F">
        <w:rPr>
          <w:b/>
          <w:bCs/>
          <w:smallCaps/>
          <w:sz w:val="20"/>
          <w:szCs w:val="20"/>
          <w:u w:val="double"/>
        </w:rPr>
        <w:t>o</w:t>
      </w:r>
      <w:r w:rsidR="001845C4" w:rsidRPr="00C0677F">
        <w:rPr>
          <w:b/>
          <w:bCs/>
          <w:sz w:val="20"/>
          <w:szCs w:val="20"/>
        </w:rPr>
        <w:t xml:space="preserve"> </w:t>
      </w:r>
      <w:r w:rsidR="001845C4" w:rsidRPr="00C0677F">
        <w:rPr>
          <w:b/>
          <w:bCs/>
          <w:sz w:val="20"/>
          <w:szCs w:val="20"/>
          <w:u w:val="double"/>
        </w:rPr>
        <w:t>N</w:t>
      </w:r>
      <w:r w:rsidR="001845C4" w:rsidRPr="00C0677F">
        <w:rPr>
          <w:b/>
          <w:bCs/>
          <w:smallCaps/>
          <w:sz w:val="20"/>
          <w:szCs w:val="20"/>
          <w:u w:val="double"/>
        </w:rPr>
        <w:t>ot</w:t>
      </w:r>
      <w:r w:rsidR="001845C4" w:rsidRPr="00C0677F">
        <w:rPr>
          <w:b/>
          <w:bCs/>
          <w:sz w:val="20"/>
          <w:szCs w:val="20"/>
        </w:rPr>
        <w:t xml:space="preserve"> U</w:t>
      </w:r>
      <w:r w:rsidR="001845C4" w:rsidRPr="00C0677F">
        <w:rPr>
          <w:b/>
          <w:bCs/>
          <w:smallCaps/>
          <w:sz w:val="20"/>
          <w:szCs w:val="20"/>
        </w:rPr>
        <w:t>se</w:t>
      </w:r>
      <w:r w:rsidR="001845C4" w:rsidRPr="00C0677F">
        <w:rPr>
          <w:b/>
          <w:bCs/>
          <w:sz w:val="20"/>
          <w:szCs w:val="20"/>
        </w:rPr>
        <w:t xml:space="preserve"> A</w:t>
      </w:r>
      <w:r w:rsidR="001845C4" w:rsidRPr="00C0677F">
        <w:rPr>
          <w:b/>
          <w:bCs/>
          <w:smallCaps/>
          <w:sz w:val="20"/>
          <w:szCs w:val="20"/>
        </w:rPr>
        <w:t>nother</w:t>
      </w:r>
      <w:r w:rsidR="001845C4" w:rsidRPr="00C0677F">
        <w:rPr>
          <w:b/>
          <w:bCs/>
          <w:sz w:val="20"/>
          <w:szCs w:val="20"/>
        </w:rPr>
        <w:t xml:space="preserve"> A</w:t>
      </w:r>
      <w:r w:rsidR="001845C4" w:rsidRPr="00C0677F">
        <w:rPr>
          <w:b/>
          <w:bCs/>
          <w:smallCaps/>
          <w:sz w:val="20"/>
          <w:szCs w:val="20"/>
        </w:rPr>
        <w:t>ddress</w:t>
      </w:r>
      <w:r w:rsidR="001845C4" w:rsidRPr="00C0677F">
        <w:rPr>
          <w:b/>
          <w:bCs/>
          <w:sz w:val="20"/>
          <w:szCs w:val="20"/>
        </w:rPr>
        <w:t xml:space="preserve"> T</w:t>
      </w:r>
      <w:r w:rsidR="001845C4" w:rsidRPr="00594EAD">
        <w:rPr>
          <w:b/>
          <w:bCs/>
          <w:smallCaps/>
          <w:sz w:val="20"/>
          <w:szCs w:val="20"/>
        </w:rPr>
        <w:t>o</w:t>
      </w:r>
      <w:r w:rsidR="001845C4" w:rsidRPr="00594EAD">
        <w:rPr>
          <w:b/>
          <w:bCs/>
          <w:sz w:val="20"/>
          <w:szCs w:val="20"/>
        </w:rPr>
        <w:t xml:space="preserve"> A</w:t>
      </w:r>
      <w:r w:rsidR="001845C4" w:rsidRPr="00594EAD">
        <w:rPr>
          <w:b/>
          <w:bCs/>
          <w:smallCaps/>
          <w:sz w:val="20"/>
          <w:szCs w:val="20"/>
        </w:rPr>
        <w:t>void</w:t>
      </w:r>
      <w:r w:rsidR="001845C4" w:rsidRPr="00594EAD">
        <w:rPr>
          <w:b/>
          <w:bCs/>
          <w:sz w:val="20"/>
          <w:szCs w:val="20"/>
        </w:rPr>
        <w:t xml:space="preserve"> L</w:t>
      </w:r>
      <w:r w:rsidR="001845C4" w:rsidRPr="00A32293">
        <w:rPr>
          <w:b/>
          <w:bCs/>
          <w:smallCaps/>
          <w:sz w:val="20"/>
          <w:szCs w:val="20"/>
        </w:rPr>
        <w:t>oss</w:t>
      </w:r>
      <w:r w:rsidR="001845C4" w:rsidRPr="007D3094">
        <w:rPr>
          <w:b/>
          <w:bCs/>
          <w:sz w:val="20"/>
          <w:szCs w:val="20"/>
        </w:rPr>
        <w:t xml:space="preserve"> </w:t>
      </w:r>
      <w:r w:rsidR="001845C4" w:rsidRPr="007D3094">
        <w:rPr>
          <w:b/>
          <w:bCs/>
          <w:smallCaps/>
          <w:sz w:val="20"/>
          <w:szCs w:val="20"/>
        </w:rPr>
        <w:t>of</w:t>
      </w:r>
      <w:r w:rsidR="001845C4" w:rsidRPr="00C0677F">
        <w:rPr>
          <w:b/>
          <w:bCs/>
          <w:sz w:val="20"/>
          <w:szCs w:val="20"/>
        </w:rPr>
        <w:t xml:space="preserve"> Y</w:t>
      </w:r>
      <w:r w:rsidR="001845C4" w:rsidRPr="00C0677F">
        <w:rPr>
          <w:b/>
          <w:bCs/>
          <w:smallCaps/>
          <w:sz w:val="20"/>
          <w:szCs w:val="20"/>
        </w:rPr>
        <w:t>our</w:t>
      </w:r>
      <w:r w:rsidR="001845C4" w:rsidRPr="00C0677F">
        <w:rPr>
          <w:b/>
          <w:bCs/>
          <w:sz w:val="20"/>
          <w:szCs w:val="20"/>
        </w:rPr>
        <w:t xml:space="preserve"> R</w:t>
      </w:r>
      <w:r w:rsidR="001845C4" w:rsidRPr="00C0677F">
        <w:rPr>
          <w:b/>
          <w:bCs/>
          <w:smallCaps/>
          <w:sz w:val="20"/>
          <w:szCs w:val="20"/>
        </w:rPr>
        <w:t>eport</w:t>
      </w:r>
      <w:r w:rsidR="001845C4" w:rsidRPr="00C0677F">
        <w:rPr>
          <w:b/>
          <w:bCs/>
          <w:sz w:val="20"/>
          <w:szCs w:val="20"/>
        </w:rPr>
        <w:t xml:space="preserve"> T</w:t>
      </w:r>
      <w:r w:rsidR="001845C4" w:rsidRPr="00C0677F">
        <w:rPr>
          <w:b/>
          <w:bCs/>
          <w:smallCaps/>
          <w:sz w:val="20"/>
          <w:szCs w:val="20"/>
        </w:rPr>
        <w:t>hrough</w:t>
      </w:r>
      <w:r w:rsidR="001845C4" w:rsidRPr="00C0677F">
        <w:rPr>
          <w:b/>
          <w:bCs/>
          <w:sz w:val="20"/>
          <w:szCs w:val="20"/>
        </w:rPr>
        <w:t xml:space="preserve"> M</w:t>
      </w:r>
      <w:r w:rsidR="001845C4" w:rsidRPr="00C0677F">
        <w:rPr>
          <w:b/>
          <w:bCs/>
          <w:smallCaps/>
          <w:sz w:val="20"/>
          <w:szCs w:val="20"/>
        </w:rPr>
        <w:t>ail</w:t>
      </w:r>
      <w:r w:rsidR="001845C4" w:rsidRPr="00C0677F">
        <w:rPr>
          <w:b/>
          <w:bCs/>
          <w:sz w:val="20"/>
          <w:szCs w:val="20"/>
        </w:rPr>
        <w:t xml:space="preserve"> T</w:t>
      </w:r>
      <w:r w:rsidR="001845C4" w:rsidRPr="00C0677F">
        <w:rPr>
          <w:b/>
          <w:bCs/>
          <w:smallCaps/>
          <w:sz w:val="20"/>
          <w:szCs w:val="20"/>
        </w:rPr>
        <w:t>ransfers</w:t>
      </w:r>
      <w:r w:rsidR="001845C4" w:rsidRPr="00C0677F">
        <w:rPr>
          <w:b/>
          <w:bCs/>
          <w:sz w:val="20"/>
          <w:szCs w:val="20"/>
        </w:rPr>
        <w:t>.</w:t>
      </w:r>
    </w:p>
    <w:p w:rsidR="00C0677F" w:rsidRPr="00C0677F" w:rsidRDefault="00C0677F" w:rsidP="00234E7D">
      <w:pPr>
        <w:spacing w:before="240" w:after="120"/>
        <w:jc w:val="both"/>
        <w:rPr>
          <w:b/>
          <w:bCs/>
          <w:smallCaps/>
          <w:sz w:val="20"/>
          <w:szCs w:val="20"/>
        </w:rPr>
      </w:pPr>
    </w:p>
    <w:p w:rsidR="00744FD5" w:rsidRPr="00C0677F" w:rsidRDefault="00744FD5" w:rsidP="00234E7D">
      <w:pPr>
        <w:spacing w:before="240" w:after="120"/>
        <w:jc w:val="both"/>
        <w:rPr>
          <w:b/>
          <w:bCs/>
          <w:smallCaps/>
          <w:sz w:val="20"/>
          <w:szCs w:val="20"/>
        </w:rPr>
      </w:pPr>
      <w:r w:rsidRPr="00C0677F">
        <w:rPr>
          <w:b/>
          <w:bCs/>
          <w:smallCaps/>
          <w:sz w:val="20"/>
          <w:szCs w:val="20"/>
        </w:rPr>
        <w:t xml:space="preserve">Data File Transfers </w:t>
      </w:r>
    </w:p>
    <w:p w:rsidR="00D778B5" w:rsidRPr="00C0677F" w:rsidRDefault="00D778B5" w:rsidP="00D778B5">
      <w:pPr>
        <w:pStyle w:val="Level1"/>
        <w:tabs>
          <w:tab w:val="left" w:pos="720"/>
        </w:tabs>
        <w:spacing w:before="240" w:after="120"/>
        <w:ind w:left="0"/>
        <w:rPr>
          <w:rFonts w:ascii="Arial" w:hAnsi="Arial" w:cs="Arial"/>
          <w:b/>
          <w:bCs/>
          <w:smallCaps/>
          <w:sz w:val="20"/>
          <w:szCs w:val="20"/>
        </w:rPr>
      </w:pPr>
      <w:r w:rsidRPr="00C0677F">
        <w:rPr>
          <w:rFonts w:ascii="Arial" w:hAnsi="Arial" w:cs="Arial"/>
          <w:b/>
          <w:bCs/>
          <w:smallCaps/>
          <w:sz w:val="20"/>
          <w:szCs w:val="20"/>
        </w:rPr>
        <w:t xml:space="preserve">There are two Options for </w:t>
      </w:r>
      <w:r w:rsidR="0043565C" w:rsidRPr="00C0677F">
        <w:rPr>
          <w:rFonts w:ascii="Arial" w:hAnsi="Arial" w:cs="Arial"/>
          <w:b/>
          <w:bCs/>
          <w:smallCaps/>
          <w:sz w:val="20"/>
          <w:szCs w:val="20"/>
        </w:rPr>
        <w:t>Uploading Data Files</w:t>
      </w:r>
      <w:r w:rsidRPr="00C0677F">
        <w:rPr>
          <w:rFonts w:ascii="Arial" w:hAnsi="Arial" w:cs="Arial"/>
          <w:b/>
          <w:bCs/>
          <w:smallCaps/>
          <w:sz w:val="20"/>
          <w:szCs w:val="20"/>
        </w:rPr>
        <w:t>.  The</w:t>
      </w:r>
      <w:r w:rsidR="00AE2159" w:rsidRPr="00C0677F">
        <w:rPr>
          <w:rFonts w:ascii="Arial" w:hAnsi="Arial" w:cs="Arial"/>
          <w:b/>
          <w:bCs/>
          <w:smallCaps/>
          <w:sz w:val="20"/>
          <w:szCs w:val="20"/>
        </w:rPr>
        <w:t>y</w:t>
      </w:r>
      <w:r w:rsidRPr="00C0677F">
        <w:rPr>
          <w:rFonts w:ascii="Arial" w:hAnsi="Arial" w:cs="Arial"/>
          <w:b/>
          <w:bCs/>
          <w:smallCaps/>
          <w:sz w:val="20"/>
          <w:szCs w:val="20"/>
        </w:rPr>
        <w:t xml:space="preserve"> are as follows:</w:t>
      </w:r>
    </w:p>
    <w:p w:rsidR="006E779A" w:rsidRDefault="006E779A" w:rsidP="006E779A">
      <w:pPr>
        <w:pStyle w:val="Level1"/>
        <w:tabs>
          <w:tab w:val="left" w:pos="720"/>
        </w:tabs>
        <w:spacing w:before="240" w:after="120"/>
        <w:ind w:left="0"/>
        <w:rPr>
          <w:rFonts w:ascii="Arial" w:hAnsi="Arial" w:cs="Arial"/>
          <w:b/>
          <w:bCs/>
          <w:smallCaps/>
          <w:sz w:val="20"/>
          <w:szCs w:val="20"/>
        </w:rPr>
      </w:pPr>
      <w:proofErr w:type="gramStart"/>
      <w:r w:rsidRPr="00F76A9E">
        <w:rPr>
          <w:rFonts w:ascii="Arial" w:hAnsi="Arial" w:cs="Arial"/>
          <w:b/>
          <w:bCs/>
          <w:smallCaps/>
          <w:sz w:val="20"/>
          <w:szCs w:val="20"/>
        </w:rPr>
        <w:t xml:space="preserve">OPTION  </w:t>
      </w:r>
      <w:r w:rsidR="00200D8C">
        <w:rPr>
          <w:rFonts w:ascii="Arial" w:hAnsi="Arial" w:cs="Arial"/>
          <w:b/>
          <w:bCs/>
          <w:smallCaps/>
          <w:sz w:val="20"/>
          <w:szCs w:val="20"/>
        </w:rPr>
        <w:t>1</w:t>
      </w:r>
      <w:proofErr w:type="gramEnd"/>
      <w:r w:rsidRPr="00F76A9E">
        <w:rPr>
          <w:rFonts w:ascii="Arial" w:hAnsi="Arial" w:cs="Arial"/>
          <w:b/>
          <w:bCs/>
          <w:smallCaps/>
          <w:sz w:val="20"/>
          <w:szCs w:val="20"/>
        </w:rPr>
        <w:t xml:space="preserve">  FILLING USING THE </w:t>
      </w:r>
      <w:r w:rsidR="00051A81" w:rsidRPr="00F76A9E">
        <w:rPr>
          <w:rFonts w:ascii="Arial" w:hAnsi="Arial" w:cs="Arial"/>
          <w:b/>
          <w:bCs/>
          <w:smallCaps/>
          <w:sz w:val="20"/>
          <w:szCs w:val="20"/>
        </w:rPr>
        <w:t>REVISED</w:t>
      </w:r>
      <w:r w:rsidRPr="00F76A9E">
        <w:rPr>
          <w:rFonts w:ascii="Arial" w:hAnsi="Arial" w:cs="Arial"/>
          <w:b/>
          <w:bCs/>
          <w:smallCaps/>
          <w:sz w:val="20"/>
          <w:szCs w:val="20"/>
        </w:rPr>
        <w:t xml:space="preserve"> EEOC RACE AND </w:t>
      </w:r>
      <w:r w:rsidR="0043565C">
        <w:rPr>
          <w:rFonts w:ascii="Arial" w:hAnsi="Arial" w:cs="Arial"/>
          <w:b/>
          <w:bCs/>
          <w:smallCaps/>
          <w:sz w:val="20"/>
          <w:szCs w:val="20"/>
        </w:rPr>
        <w:t xml:space="preserve">ETHNICITY </w:t>
      </w:r>
      <w:r w:rsidRPr="0043565C">
        <w:rPr>
          <w:rFonts w:ascii="Arial" w:hAnsi="Arial" w:cs="Arial"/>
          <w:b/>
          <w:bCs/>
          <w:smallCaps/>
          <w:sz w:val="20"/>
          <w:szCs w:val="20"/>
        </w:rPr>
        <w:t>CATEGORIES</w:t>
      </w:r>
    </w:p>
    <w:p w:rsidR="00200D8C" w:rsidRPr="0043565C" w:rsidRDefault="00200D8C" w:rsidP="00200D8C">
      <w:pPr>
        <w:pStyle w:val="Level1"/>
        <w:tabs>
          <w:tab w:val="left" w:pos="720"/>
        </w:tabs>
        <w:spacing w:before="240" w:after="120"/>
        <w:ind w:left="0"/>
        <w:rPr>
          <w:rFonts w:ascii="Arial" w:hAnsi="Arial" w:cs="Arial"/>
          <w:b/>
          <w:bCs/>
          <w:smallCaps/>
          <w:sz w:val="20"/>
          <w:szCs w:val="20"/>
        </w:rPr>
      </w:pPr>
      <w:proofErr w:type="gramStart"/>
      <w:r w:rsidRPr="00594EAD">
        <w:rPr>
          <w:rFonts w:ascii="Arial" w:hAnsi="Arial" w:cs="Arial"/>
          <w:b/>
          <w:bCs/>
          <w:smallCaps/>
          <w:sz w:val="20"/>
          <w:szCs w:val="20"/>
        </w:rPr>
        <w:t xml:space="preserve">OPTION  </w:t>
      </w:r>
      <w:r>
        <w:rPr>
          <w:rFonts w:ascii="Arial" w:hAnsi="Arial" w:cs="Arial"/>
          <w:b/>
          <w:bCs/>
          <w:smallCaps/>
          <w:sz w:val="20"/>
          <w:szCs w:val="20"/>
        </w:rPr>
        <w:t>2</w:t>
      </w:r>
      <w:proofErr w:type="gramEnd"/>
      <w:r w:rsidRPr="00594EAD">
        <w:rPr>
          <w:rFonts w:ascii="Arial" w:hAnsi="Arial" w:cs="Arial"/>
          <w:b/>
          <w:bCs/>
          <w:smallCaps/>
          <w:sz w:val="20"/>
          <w:szCs w:val="20"/>
        </w:rPr>
        <w:t xml:space="preserve">  FILLING USING THE PRIOR EEOC RACE AND </w:t>
      </w:r>
      <w:r>
        <w:rPr>
          <w:rFonts w:ascii="Arial" w:hAnsi="Arial" w:cs="Arial"/>
          <w:b/>
          <w:bCs/>
          <w:smallCaps/>
          <w:sz w:val="20"/>
          <w:szCs w:val="20"/>
        </w:rPr>
        <w:t xml:space="preserve">ETHNICITY </w:t>
      </w:r>
      <w:r w:rsidRPr="0043565C">
        <w:rPr>
          <w:rFonts w:ascii="Arial" w:hAnsi="Arial" w:cs="Arial"/>
          <w:b/>
          <w:bCs/>
          <w:smallCaps/>
          <w:sz w:val="20"/>
          <w:szCs w:val="20"/>
        </w:rPr>
        <w:t>CATEGORIES</w:t>
      </w:r>
    </w:p>
    <w:p w:rsidR="00200D8C" w:rsidRPr="0043565C" w:rsidRDefault="00200D8C" w:rsidP="006E779A">
      <w:pPr>
        <w:pStyle w:val="Level1"/>
        <w:tabs>
          <w:tab w:val="left" w:pos="720"/>
        </w:tabs>
        <w:spacing w:before="240" w:after="120"/>
        <w:ind w:left="0"/>
        <w:rPr>
          <w:rFonts w:ascii="Arial" w:hAnsi="Arial" w:cs="Arial"/>
          <w:b/>
          <w:bCs/>
          <w:smallCaps/>
          <w:sz w:val="20"/>
          <w:szCs w:val="20"/>
        </w:rPr>
      </w:pPr>
    </w:p>
    <w:p w:rsidR="00744FD5" w:rsidRPr="0043565C" w:rsidRDefault="00CF5AD4" w:rsidP="00AC11FA">
      <w:pPr>
        <w:widowControl/>
        <w:autoSpaceDE w:val="0"/>
        <w:autoSpaceDN w:val="0"/>
        <w:rPr>
          <w:sz w:val="20"/>
          <w:szCs w:val="20"/>
        </w:rPr>
      </w:pPr>
      <w:r w:rsidRPr="00C0677F">
        <w:rPr>
          <w:sz w:val="20"/>
          <w:szCs w:val="20"/>
        </w:rPr>
        <w:t>E</w:t>
      </w:r>
      <w:r w:rsidR="00744FD5" w:rsidRPr="00C0677F">
        <w:rPr>
          <w:sz w:val="20"/>
          <w:szCs w:val="20"/>
        </w:rPr>
        <w:t>mployer</w:t>
      </w:r>
      <w:r w:rsidR="000D462C" w:rsidRPr="00C0677F">
        <w:rPr>
          <w:sz w:val="20"/>
          <w:szCs w:val="20"/>
        </w:rPr>
        <w:t>s</w:t>
      </w:r>
      <w:r w:rsidR="00744FD5" w:rsidRPr="00C0677F">
        <w:rPr>
          <w:sz w:val="20"/>
          <w:szCs w:val="20"/>
        </w:rPr>
        <w:t xml:space="preserve"> may upload reports as d</w:t>
      </w:r>
      <w:r w:rsidR="00744FD5" w:rsidRPr="00C0677F">
        <w:rPr>
          <w:bCs/>
          <w:sz w:val="20"/>
          <w:szCs w:val="20"/>
        </w:rPr>
        <w:t>ata files</w:t>
      </w:r>
      <w:r w:rsidR="00744FD5" w:rsidRPr="00C0677F">
        <w:rPr>
          <w:sz w:val="20"/>
          <w:szCs w:val="20"/>
        </w:rPr>
        <w:t xml:space="preserve"> (</w:t>
      </w:r>
      <w:r w:rsidR="00744FD5" w:rsidRPr="00C0677F">
        <w:rPr>
          <w:bCs/>
          <w:i/>
          <w:iCs/>
          <w:sz w:val="20"/>
          <w:szCs w:val="20"/>
        </w:rPr>
        <w:t>ASCII (TEXT) Only – Electronic Transmission Preferable</w:t>
      </w:r>
      <w:r w:rsidR="00744FD5" w:rsidRPr="00C0677F">
        <w:rPr>
          <w:sz w:val="20"/>
          <w:szCs w:val="20"/>
        </w:rPr>
        <w:t xml:space="preserve">).  </w:t>
      </w:r>
      <w:r w:rsidR="00744FD5" w:rsidRPr="00C0677F">
        <w:rPr>
          <w:sz w:val="20"/>
          <w:szCs w:val="20"/>
          <w:u w:val="single"/>
        </w:rPr>
        <w:t>ALL</w:t>
      </w:r>
      <w:r w:rsidR="00744FD5" w:rsidRPr="00C0677F">
        <w:rPr>
          <w:sz w:val="20"/>
          <w:szCs w:val="20"/>
        </w:rPr>
        <w:t xml:space="preserve"> </w:t>
      </w:r>
      <w:r w:rsidR="00EA76FF" w:rsidRPr="00C0677F">
        <w:rPr>
          <w:sz w:val="20"/>
          <w:szCs w:val="20"/>
        </w:rPr>
        <w:t>EEO-5</w:t>
      </w:r>
      <w:r w:rsidR="00744FD5" w:rsidRPr="00C0677F">
        <w:rPr>
          <w:sz w:val="20"/>
          <w:szCs w:val="20"/>
        </w:rPr>
        <w:t xml:space="preserve"> electronic data file transfers should be transmitted to</w:t>
      </w:r>
      <w:r w:rsidR="00194A7F" w:rsidRPr="00C0677F">
        <w:rPr>
          <w:sz w:val="20"/>
          <w:szCs w:val="20"/>
        </w:rPr>
        <w:t xml:space="preserve"> </w:t>
      </w:r>
      <w:r w:rsidR="00AC11FA" w:rsidRPr="00C0677F">
        <w:rPr>
          <w:rFonts w:eastAsia="Batang"/>
          <w:color w:val="0000FF"/>
          <w:sz w:val="20"/>
          <w:szCs w:val="20"/>
          <w:u w:val="single"/>
          <w:lang w:eastAsia="ko-KR"/>
        </w:rPr>
        <w:t>EEO5@eeocsurvey.com</w:t>
      </w:r>
      <w:r w:rsidR="00AC11FA" w:rsidRPr="00C0677F">
        <w:rPr>
          <w:rFonts w:eastAsia="Batang"/>
          <w:sz w:val="20"/>
          <w:szCs w:val="20"/>
          <w:lang w:eastAsia="ko-KR"/>
        </w:rPr>
        <w:t xml:space="preserve">. </w:t>
      </w:r>
      <w:r w:rsidR="00744FD5" w:rsidRPr="00C0677F">
        <w:rPr>
          <w:sz w:val="20"/>
          <w:szCs w:val="20"/>
        </w:rPr>
        <w:t xml:space="preserve">The format of your data file(s) </w:t>
      </w:r>
      <w:r w:rsidR="00744FD5" w:rsidRPr="00594EAD">
        <w:rPr>
          <w:b/>
          <w:bCs/>
          <w:caps/>
          <w:sz w:val="20"/>
          <w:szCs w:val="20"/>
        </w:rPr>
        <w:t>must</w:t>
      </w:r>
      <w:r w:rsidR="00744FD5" w:rsidRPr="00594EAD">
        <w:rPr>
          <w:sz w:val="20"/>
          <w:szCs w:val="20"/>
        </w:rPr>
        <w:t xml:space="preserve"> follow the file layout(s) set forth in the EEOC-approved specifications for submission of </w:t>
      </w:r>
      <w:r w:rsidR="00EA76FF" w:rsidRPr="00594EAD">
        <w:rPr>
          <w:sz w:val="20"/>
          <w:szCs w:val="20"/>
        </w:rPr>
        <w:t>EEO-5</w:t>
      </w:r>
      <w:r w:rsidR="00744FD5" w:rsidRPr="00A32293">
        <w:rPr>
          <w:sz w:val="20"/>
          <w:szCs w:val="20"/>
        </w:rPr>
        <w:t xml:space="preserve"> data as a data file are available at</w:t>
      </w:r>
      <w:r w:rsidR="00E5739E" w:rsidRPr="007D3094">
        <w:rPr>
          <w:sz w:val="20"/>
          <w:szCs w:val="20"/>
        </w:rPr>
        <w:t xml:space="preserve"> </w:t>
      </w:r>
      <w:hyperlink r:id="rId9" w:history="1">
        <w:r w:rsidR="00E5739E" w:rsidRPr="0043565C">
          <w:rPr>
            <w:rStyle w:val="Hyperlink"/>
            <w:sz w:val="20"/>
            <w:szCs w:val="20"/>
          </w:rPr>
          <w:t>https://egov.eeoc.gov/eeo5</w:t>
        </w:r>
      </w:hyperlink>
      <w:r w:rsidR="00E5739E" w:rsidRPr="0043565C">
        <w:rPr>
          <w:sz w:val="20"/>
          <w:szCs w:val="20"/>
        </w:rPr>
        <w:t>. Y</w:t>
      </w:r>
      <w:r w:rsidR="00744FD5" w:rsidRPr="0043565C">
        <w:rPr>
          <w:sz w:val="20"/>
          <w:szCs w:val="20"/>
        </w:rPr>
        <w:t>ou may also save your data file to a compact disk and mail your data file(s) to</w:t>
      </w:r>
      <w:r w:rsidR="000B57E5" w:rsidRPr="0043565C">
        <w:rPr>
          <w:sz w:val="20"/>
          <w:szCs w:val="20"/>
        </w:rPr>
        <w:t xml:space="preserve"> the address below.</w:t>
      </w:r>
    </w:p>
    <w:p w:rsidR="00D778B5" w:rsidRPr="00C0677F" w:rsidRDefault="00D778B5" w:rsidP="00AC11FA">
      <w:pPr>
        <w:widowControl/>
        <w:autoSpaceDE w:val="0"/>
        <w:autoSpaceDN w:val="0"/>
        <w:rPr>
          <w:sz w:val="20"/>
          <w:szCs w:val="20"/>
        </w:rPr>
      </w:pPr>
    </w:p>
    <w:p w:rsidR="00D778B5" w:rsidRPr="00C0677F" w:rsidRDefault="00D778B5" w:rsidP="00AC11FA">
      <w:pPr>
        <w:widowControl/>
        <w:autoSpaceDE w:val="0"/>
        <w:autoSpaceDN w:val="0"/>
        <w:rPr>
          <w:sz w:val="20"/>
          <w:szCs w:val="20"/>
        </w:rPr>
      </w:pPr>
    </w:p>
    <w:p w:rsidR="00744FD5" w:rsidRPr="00C0677F" w:rsidRDefault="00744FD5" w:rsidP="00234E7D">
      <w:pPr>
        <w:pStyle w:val="Level1"/>
        <w:tabs>
          <w:tab w:val="left" w:pos="720"/>
        </w:tabs>
        <w:spacing w:before="240" w:after="120"/>
        <w:ind w:left="0"/>
        <w:rPr>
          <w:rFonts w:ascii="Arial" w:hAnsi="Arial" w:cs="Arial"/>
          <w:b/>
          <w:bCs/>
          <w:smallCaps/>
          <w:sz w:val="20"/>
          <w:szCs w:val="20"/>
        </w:rPr>
      </w:pPr>
      <w:r w:rsidRPr="00C0677F">
        <w:rPr>
          <w:rFonts w:ascii="Arial" w:hAnsi="Arial" w:cs="Arial"/>
          <w:b/>
          <w:bCs/>
          <w:smallCaps/>
          <w:sz w:val="20"/>
          <w:szCs w:val="20"/>
        </w:rPr>
        <w:t>Computer Printouts</w:t>
      </w:r>
    </w:p>
    <w:p w:rsidR="00D778B5" w:rsidRPr="00C0677F" w:rsidRDefault="00C0677F" w:rsidP="00234E7D">
      <w:pPr>
        <w:pStyle w:val="Level1"/>
        <w:tabs>
          <w:tab w:val="left" w:pos="720"/>
        </w:tabs>
        <w:spacing w:before="240" w:after="120"/>
        <w:ind w:left="0"/>
        <w:rPr>
          <w:rFonts w:ascii="Arial" w:hAnsi="Arial" w:cs="Arial"/>
          <w:b/>
          <w:bCs/>
          <w:smallCaps/>
          <w:sz w:val="20"/>
          <w:szCs w:val="20"/>
        </w:rPr>
      </w:pPr>
      <w:r w:rsidRPr="00F76A9E">
        <w:rPr>
          <w:rFonts w:ascii="Arial" w:hAnsi="Arial" w:cs="Arial"/>
          <w:b/>
          <w:bCs/>
          <w:smallCaps/>
          <w:sz w:val="20"/>
          <w:szCs w:val="20"/>
        </w:rPr>
        <w:t>There</w:t>
      </w:r>
      <w:r w:rsidRPr="00782609">
        <w:rPr>
          <w:rFonts w:ascii="Arial" w:hAnsi="Arial" w:cs="Arial"/>
          <w:b/>
          <w:bCs/>
          <w:smallCaps/>
          <w:sz w:val="20"/>
          <w:szCs w:val="20"/>
        </w:rPr>
        <w:t xml:space="preserve"> are </w:t>
      </w:r>
      <w:r w:rsidR="00D778B5" w:rsidRPr="00C0677F">
        <w:rPr>
          <w:rFonts w:ascii="Arial" w:hAnsi="Arial" w:cs="Arial"/>
          <w:b/>
          <w:bCs/>
          <w:smallCaps/>
          <w:sz w:val="20"/>
          <w:szCs w:val="20"/>
        </w:rPr>
        <w:t>two Options for filing Computer Printouts.  The</w:t>
      </w:r>
      <w:r w:rsidR="00AE2159" w:rsidRPr="00C0677F">
        <w:rPr>
          <w:rFonts w:ascii="Arial" w:hAnsi="Arial" w:cs="Arial"/>
          <w:b/>
          <w:bCs/>
          <w:smallCaps/>
          <w:sz w:val="20"/>
          <w:szCs w:val="20"/>
        </w:rPr>
        <w:t>y</w:t>
      </w:r>
      <w:r w:rsidR="00D778B5" w:rsidRPr="00C0677F">
        <w:rPr>
          <w:rFonts w:ascii="Arial" w:hAnsi="Arial" w:cs="Arial"/>
          <w:b/>
          <w:bCs/>
          <w:smallCaps/>
          <w:sz w:val="20"/>
          <w:szCs w:val="20"/>
        </w:rPr>
        <w:t xml:space="preserve"> are as follows:</w:t>
      </w:r>
    </w:p>
    <w:p w:rsidR="006E779A" w:rsidRDefault="00051A81" w:rsidP="006E779A">
      <w:pPr>
        <w:pStyle w:val="Level1"/>
        <w:tabs>
          <w:tab w:val="left" w:pos="720"/>
        </w:tabs>
        <w:spacing w:before="240" w:after="120"/>
        <w:ind w:left="0"/>
        <w:rPr>
          <w:rFonts w:ascii="Arial" w:hAnsi="Arial" w:cs="Arial"/>
          <w:b/>
          <w:bCs/>
          <w:smallCaps/>
          <w:sz w:val="20"/>
          <w:szCs w:val="20"/>
        </w:rPr>
      </w:pPr>
      <w:r w:rsidRPr="00F76A9E">
        <w:rPr>
          <w:rFonts w:ascii="Arial" w:hAnsi="Arial" w:cs="Arial"/>
          <w:b/>
          <w:bCs/>
          <w:smallCaps/>
          <w:sz w:val="20"/>
          <w:szCs w:val="20"/>
        </w:rPr>
        <w:t xml:space="preserve">OPTION </w:t>
      </w:r>
      <w:r w:rsidR="00200D8C">
        <w:rPr>
          <w:rFonts w:ascii="Arial" w:hAnsi="Arial" w:cs="Arial"/>
          <w:b/>
          <w:bCs/>
          <w:smallCaps/>
          <w:sz w:val="20"/>
          <w:szCs w:val="20"/>
        </w:rPr>
        <w:t>1</w:t>
      </w:r>
      <w:r w:rsidRPr="00F76A9E">
        <w:rPr>
          <w:rFonts w:ascii="Arial" w:hAnsi="Arial" w:cs="Arial"/>
          <w:b/>
          <w:bCs/>
          <w:smallCaps/>
          <w:sz w:val="20"/>
          <w:szCs w:val="20"/>
        </w:rPr>
        <w:t>:</w:t>
      </w:r>
      <w:r w:rsidR="006E779A" w:rsidRPr="00F76A9E">
        <w:rPr>
          <w:rFonts w:ascii="Arial" w:hAnsi="Arial" w:cs="Arial"/>
          <w:b/>
          <w:bCs/>
          <w:smallCaps/>
          <w:sz w:val="20"/>
          <w:szCs w:val="20"/>
        </w:rPr>
        <w:t xml:space="preserve">  FILLING USING THE </w:t>
      </w:r>
      <w:r w:rsidRPr="00F76A9E">
        <w:rPr>
          <w:rFonts w:ascii="Arial" w:hAnsi="Arial" w:cs="Arial"/>
          <w:b/>
          <w:bCs/>
          <w:smallCaps/>
          <w:sz w:val="20"/>
          <w:szCs w:val="20"/>
        </w:rPr>
        <w:t>REVISED</w:t>
      </w:r>
      <w:r w:rsidR="006E779A" w:rsidRPr="00F76A9E">
        <w:rPr>
          <w:rFonts w:ascii="Arial" w:hAnsi="Arial" w:cs="Arial"/>
          <w:b/>
          <w:bCs/>
          <w:smallCaps/>
          <w:sz w:val="20"/>
          <w:szCs w:val="20"/>
        </w:rPr>
        <w:t xml:space="preserve"> EEOC RACE AND </w:t>
      </w:r>
      <w:r w:rsidR="0043565C">
        <w:rPr>
          <w:rFonts w:ascii="Arial" w:hAnsi="Arial" w:cs="Arial"/>
          <w:b/>
          <w:bCs/>
          <w:smallCaps/>
          <w:sz w:val="20"/>
          <w:szCs w:val="20"/>
        </w:rPr>
        <w:t xml:space="preserve">ETHNICITY </w:t>
      </w:r>
      <w:r w:rsidR="006E779A" w:rsidRPr="0043565C">
        <w:rPr>
          <w:rFonts w:ascii="Arial" w:hAnsi="Arial" w:cs="Arial"/>
          <w:b/>
          <w:bCs/>
          <w:smallCaps/>
          <w:sz w:val="20"/>
          <w:szCs w:val="20"/>
        </w:rPr>
        <w:t>CATEGORIES</w:t>
      </w:r>
    </w:p>
    <w:p w:rsidR="00200D8C" w:rsidRPr="0043565C" w:rsidRDefault="00200D8C" w:rsidP="00200D8C">
      <w:pPr>
        <w:pStyle w:val="Level1"/>
        <w:tabs>
          <w:tab w:val="left" w:pos="720"/>
        </w:tabs>
        <w:spacing w:before="240" w:after="120"/>
        <w:ind w:left="0"/>
        <w:rPr>
          <w:rFonts w:ascii="Arial" w:hAnsi="Arial" w:cs="Arial"/>
          <w:b/>
          <w:bCs/>
          <w:smallCaps/>
          <w:sz w:val="20"/>
          <w:szCs w:val="20"/>
        </w:rPr>
      </w:pPr>
      <w:r w:rsidRPr="00C0677F">
        <w:rPr>
          <w:rFonts w:ascii="Arial" w:hAnsi="Arial" w:cs="Arial"/>
          <w:b/>
          <w:bCs/>
          <w:smallCaps/>
          <w:sz w:val="20"/>
          <w:szCs w:val="20"/>
        </w:rPr>
        <w:t xml:space="preserve">OPTION </w:t>
      </w:r>
      <w:r>
        <w:rPr>
          <w:rFonts w:ascii="Arial" w:hAnsi="Arial" w:cs="Arial"/>
          <w:b/>
          <w:bCs/>
          <w:smallCaps/>
          <w:sz w:val="20"/>
          <w:szCs w:val="20"/>
        </w:rPr>
        <w:t>2</w:t>
      </w:r>
      <w:r w:rsidRPr="00C0677F">
        <w:rPr>
          <w:rFonts w:ascii="Arial" w:hAnsi="Arial" w:cs="Arial"/>
          <w:b/>
          <w:bCs/>
          <w:smallCaps/>
          <w:sz w:val="20"/>
          <w:szCs w:val="20"/>
        </w:rPr>
        <w:t xml:space="preserve">:  FILLING USING THE PRIOR EEOC RACE AND </w:t>
      </w:r>
      <w:r>
        <w:rPr>
          <w:rFonts w:ascii="Arial" w:hAnsi="Arial" w:cs="Arial"/>
          <w:b/>
          <w:bCs/>
          <w:smallCaps/>
          <w:sz w:val="20"/>
          <w:szCs w:val="20"/>
        </w:rPr>
        <w:t xml:space="preserve">ETHNICITY </w:t>
      </w:r>
      <w:r w:rsidRPr="0043565C">
        <w:rPr>
          <w:rFonts w:ascii="Arial" w:hAnsi="Arial" w:cs="Arial"/>
          <w:b/>
          <w:bCs/>
          <w:smallCaps/>
          <w:sz w:val="20"/>
          <w:szCs w:val="20"/>
        </w:rPr>
        <w:t>CATEGORIES</w:t>
      </w:r>
    </w:p>
    <w:p w:rsidR="00200D8C" w:rsidRPr="0043565C" w:rsidRDefault="00200D8C" w:rsidP="006E779A">
      <w:pPr>
        <w:pStyle w:val="Level1"/>
        <w:tabs>
          <w:tab w:val="left" w:pos="720"/>
        </w:tabs>
        <w:spacing w:before="240" w:after="120"/>
        <w:ind w:left="0"/>
        <w:rPr>
          <w:rFonts w:ascii="Arial" w:hAnsi="Arial" w:cs="Arial"/>
          <w:b/>
          <w:bCs/>
          <w:smallCaps/>
          <w:sz w:val="20"/>
          <w:szCs w:val="20"/>
        </w:rPr>
      </w:pPr>
    </w:p>
    <w:p w:rsidR="00744FD5" w:rsidRPr="00F76A9E" w:rsidRDefault="00744FD5" w:rsidP="00234E7D">
      <w:pPr>
        <w:pStyle w:val="Level1"/>
        <w:tabs>
          <w:tab w:val="left" w:pos="720"/>
        </w:tabs>
        <w:ind w:left="0"/>
        <w:rPr>
          <w:rFonts w:ascii="Arial" w:hAnsi="Arial" w:cs="Arial"/>
          <w:b/>
          <w:i/>
          <w:sz w:val="20"/>
          <w:szCs w:val="20"/>
        </w:rPr>
      </w:pPr>
      <w:r w:rsidRPr="00C0677F">
        <w:rPr>
          <w:rFonts w:ascii="Arial" w:hAnsi="Arial" w:cs="Arial"/>
          <w:sz w:val="20"/>
          <w:szCs w:val="20"/>
        </w:rPr>
        <w:t>Employers may also submit reports on paper but as computer printouts.  However they must follow the EEOC-approved specifications for this alternate reporting format.  If you want to use this method, you may print a copy of the computer printout specifications at</w:t>
      </w:r>
      <w:r w:rsidR="00C6785B" w:rsidRPr="00C0677F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E5739E" w:rsidRPr="00C0677F">
          <w:rPr>
            <w:rStyle w:val="Hyperlink"/>
            <w:rFonts w:ascii="Arial" w:hAnsi="Arial" w:cs="Arial"/>
            <w:sz w:val="20"/>
            <w:szCs w:val="20"/>
          </w:rPr>
          <w:t>https://egov.eeoc.gov/eeo5</w:t>
        </w:r>
      </w:hyperlink>
      <w:r w:rsidR="00E5739E" w:rsidRPr="00C0677F">
        <w:rPr>
          <w:rFonts w:ascii="Arial" w:hAnsi="Arial" w:cs="Arial"/>
          <w:sz w:val="20"/>
          <w:szCs w:val="20"/>
        </w:rPr>
        <w:t>.</w:t>
      </w:r>
      <w:r w:rsidRPr="0043565C">
        <w:rPr>
          <w:rFonts w:ascii="Arial" w:hAnsi="Arial" w:cs="Arial"/>
          <w:sz w:val="20"/>
          <w:szCs w:val="20"/>
        </w:rPr>
        <w:t xml:space="preserve">  </w:t>
      </w:r>
      <w:r w:rsidRPr="0043565C">
        <w:rPr>
          <w:rFonts w:ascii="Arial" w:hAnsi="Arial" w:cs="Arial"/>
          <w:b/>
          <w:i/>
          <w:sz w:val="20"/>
          <w:szCs w:val="20"/>
        </w:rPr>
        <w:t xml:space="preserve">Test computer printouts must be submitted to the </w:t>
      </w:r>
      <w:r w:rsidR="00EA76FF" w:rsidRPr="0043565C">
        <w:rPr>
          <w:rFonts w:ascii="Arial" w:hAnsi="Arial" w:cs="Arial"/>
          <w:b/>
          <w:i/>
          <w:sz w:val="20"/>
          <w:szCs w:val="20"/>
        </w:rPr>
        <w:t>EEO-5</w:t>
      </w:r>
      <w:r w:rsidRPr="0043565C">
        <w:rPr>
          <w:rFonts w:ascii="Arial" w:hAnsi="Arial" w:cs="Arial"/>
          <w:b/>
          <w:i/>
          <w:sz w:val="20"/>
          <w:szCs w:val="20"/>
        </w:rPr>
        <w:t xml:space="preserve"> </w:t>
      </w:r>
      <w:r w:rsidR="00194A7F" w:rsidRPr="00F76A9E">
        <w:rPr>
          <w:rFonts w:ascii="Arial" w:hAnsi="Arial" w:cs="Arial"/>
          <w:b/>
          <w:i/>
          <w:sz w:val="20"/>
          <w:szCs w:val="20"/>
        </w:rPr>
        <w:t>Reporting Center</w:t>
      </w:r>
      <w:r w:rsidRPr="00F76A9E">
        <w:rPr>
          <w:rFonts w:ascii="Arial" w:hAnsi="Arial" w:cs="Arial"/>
          <w:b/>
          <w:i/>
          <w:sz w:val="20"/>
          <w:szCs w:val="20"/>
        </w:rPr>
        <w:t xml:space="preserve"> for review and approval </w:t>
      </w:r>
      <w:r w:rsidRPr="00F76A9E">
        <w:rPr>
          <w:rFonts w:ascii="Arial" w:hAnsi="Arial" w:cs="Arial"/>
          <w:b/>
          <w:i/>
          <w:sz w:val="20"/>
          <w:szCs w:val="20"/>
          <w:u w:val="single"/>
        </w:rPr>
        <w:t>PRIOR</w:t>
      </w:r>
      <w:r w:rsidRPr="00F76A9E">
        <w:rPr>
          <w:rFonts w:ascii="Arial" w:hAnsi="Arial" w:cs="Arial"/>
          <w:b/>
          <w:i/>
          <w:sz w:val="20"/>
          <w:szCs w:val="20"/>
        </w:rPr>
        <w:t xml:space="preserve"> to final implementation.</w:t>
      </w:r>
    </w:p>
    <w:p w:rsidR="00744FD5" w:rsidRPr="00C0677F" w:rsidRDefault="00744FD5" w:rsidP="00234E7D">
      <w:pPr>
        <w:jc w:val="both"/>
        <w:rPr>
          <w:sz w:val="20"/>
          <w:szCs w:val="20"/>
        </w:rPr>
      </w:pPr>
    </w:p>
    <w:p w:rsidR="00744FD5" w:rsidRPr="00C0677F" w:rsidRDefault="00EA76FF" w:rsidP="00234E7D">
      <w:pPr>
        <w:numPr>
          <w:ilvl w:val="12"/>
          <w:numId w:val="0"/>
        </w:numPr>
        <w:jc w:val="both"/>
        <w:rPr>
          <w:b/>
          <w:smallCaps/>
          <w:sz w:val="20"/>
          <w:szCs w:val="20"/>
        </w:rPr>
      </w:pPr>
      <w:r w:rsidRPr="00C0677F">
        <w:rPr>
          <w:b/>
          <w:smallCaps/>
          <w:sz w:val="20"/>
          <w:szCs w:val="20"/>
        </w:rPr>
        <w:t>EEO-5</w:t>
      </w:r>
      <w:r w:rsidR="00744FD5" w:rsidRPr="00C0677F">
        <w:rPr>
          <w:b/>
          <w:smallCaps/>
          <w:sz w:val="20"/>
          <w:szCs w:val="20"/>
        </w:rPr>
        <w:t xml:space="preserve"> Survey Information</w:t>
      </w:r>
    </w:p>
    <w:p w:rsidR="00744FD5" w:rsidRPr="00C0677F" w:rsidRDefault="00744FD5" w:rsidP="00234E7D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744FD5" w:rsidRPr="00C0677F" w:rsidRDefault="00744FD5" w:rsidP="00234E7D">
      <w:pPr>
        <w:numPr>
          <w:ilvl w:val="12"/>
          <w:numId w:val="0"/>
        </w:numPr>
        <w:jc w:val="both"/>
        <w:rPr>
          <w:sz w:val="20"/>
          <w:szCs w:val="20"/>
        </w:rPr>
      </w:pPr>
      <w:r w:rsidRPr="00594EAD">
        <w:rPr>
          <w:b/>
          <w:bCs/>
          <w:i/>
          <w:iCs/>
          <w:sz w:val="20"/>
          <w:szCs w:val="20"/>
        </w:rPr>
        <w:t xml:space="preserve">Filing the </w:t>
      </w:r>
      <w:r w:rsidR="00EA76FF" w:rsidRPr="00594EAD">
        <w:rPr>
          <w:b/>
          <w:bCs/>
          <w:i/>
          <w:iCs/>
          <w:sz w:val="20"/>
          <w:szCs w:val="20"/>
        </w:rPr>
        <w:t>EEO-5</w:t>
      </w:r>
      <w:r w:rsidRPr="00594EAD">
        <w:rPr>
          <w:b/>
          <w:bCs/>
          <w:i/>
          <w:iCs/>
          <w:sz w:val="20"/>
          <w:szCs w:val="20"/>
        </w:rPr>
        <w:t xml:space="preserve"> survey report is </w:t>
      </w:r>
      <w:r w:rsidRPr="00594EAD">
        <w:rPr>
          <w:b/>
          <w:bCs/>
          <w:i/>
          <w:iCs/>
          <w:smallCaps/>
          <w:sz w:val="20"/>
          <w:szCs w:val="20"/>
          <w:u w:val="single"/>
        </w:rPr>
        <w:t>not</w:t>
      </w:r>
      <w:r w:rsidRPr="00A32293">
        <w:rPr>
          <w:b/>
          <w:bCs/>
          <w:i/>
          <w:iCs/>
          <w:sz w:val="20"/>
          <w:szCs w:val="20"/>
        </w:rPr>
        <w:t xml:space="preserve"> voluntary, but is required by federal law: Section 709(c), Title VII of the Civil Rights Act of 1964, as amended, and §</w:t>
      </w:r>
      <w:r w:rsidR="002F2594" w:rsidRPr="007D3094">
        <w:rPr>
          <w:b/>
          <w:bCs/>
          <w:i/>
          <w:iCs/>
          <w:sz w:val="20"/>
          <w:szCs w:val="20"/>
          <w:lang/>
        </w:rPr>
        <w:t xml:space="preserve">1602.30 </w:t>
      </w:r>
      <w:r w:rsidRPr="007D3094">
        <w:rPr>
          <w:b/>
          <w:bCs/>
          <w:i/>
          <w:iCs/>
          <w:sz w:val="20"/>
          <w:szCs w:val="20"/>
        </w:rPr>
        <w:t>–</w:t>
      </w:r>
      <w:r w:rsidR="002F2594" w:rsidRPr="00C0677F">
        <w:rPr>
          <w:sz w:val="20"/>
          <w:szCs w:val="20"/>
          <w:lang/>
        </w:rPr>
        <w:t xml:space="preserve"> </w:t>
      </w:r>
      <w:r w:rsidR="002F2594" w:rsidRPr="00C0677F">
        <w:rPr>
          <w:b/>
          <w:bCs/>
          <w:i/>
          <w:iCs/>
          <w:sz w:val="20"/>
          <w:szCs w:val="20"/>
          <w:lang/>
        </w:rPr>
        <w:t>1602.38</w:t>
      </w:r>
      <w:r w:rsidRPr="00C0677F">
        <w:rPr>
          <w:b/>
          <w:bCs/>
          <w:i/>
          <w:iCs/>
          <w:sz w:val="20"/>
          <w:szCs w:val="20"/>
        </w:rPr>
        <w:t>, Title 29, Chapter XIV, Subpart B, Code of Federal Regulations</w:t>
      </w:r>
      <w:r w:rsidR="00F76A9E">
        <w:rPr>
          <w:b/>
          <w:bCs/>
          <w:i/>
          <w:iCs/>
          <w:sz w:val="20"/>
          <w:szCs w:val="20"/>
        </w:rPr>
        <w:t xml:space="preserve">, and </w:t>
      </w:r>
      <w:r w:rsidR="00C0677F" w:rsidRPr="00782609">
        <w:rPr>
          <w:b/>
          <w:bCs/>
          <w:i/>
          <w:iCs/>
          <w:sz w:val="20"/>
          <w:szCs w:val="20"/>
        </w:rPr>
        <w:t>§</w:t>
      </w:r>
      <w:r w:rsidR="00F76A9E">
        <w:rPr>
          <w:b/>
          <w:bCs/>
          <w:i/>
          <w:iCs/>
          <w:sz w:val="20"/>
          <w:szCs w:val="20"/>
        </w:rPr>
        <w:t xml:space="preserve">100.6 and </w:t>
      </w:r>
      <w:r w:rsidR="00C0677F" w:rsidRPr="00782609">
        <w:rPr>
          <w:b/>
          <w:bCs/>
          <w:i/>
          <w:iCs/>
          <w:sz w:val="20"/>
          <w:szCs w:val="20"/>
        </w:rPr>
        <w:t>§</w:t>
      </w:r>
      <w:r w:rsidR="00F76A9E">
        <w:rPr>
          <w:b/>
          <w:bCs/>
          <w:i/>
          <w:iCs/>
          <w:sz w:val="20"/>
          <w:szCs w:val="20"/>
        </w:rPr>
        <w:t>1</w:t>
      </w:r>
      <w:r w:rsidR="00C0677F">
        <w:rPr>
          <w:b/>
          <w:bCs/>
          <w:i/>
          <w:iCs/>
          <w:sz w:val="20"/>
          <w:szCs w:val="20"/>
        </w:rPr>
        <w:t>06.71</w:t>
      </w:r>
      <w:r w:rsidR="00F76A9E">
        <w:rPr>
          <w:b/>
          <w:bCs/>
          <w:i/>
          <w:iCs/>
          <w:sz w:val="20"/>
          <w:szCs w:val="20"/>
        </w:rPr>
        <w:t xml:space="preserve"> of Title 34, Code of Federal Regulations</w:t>
      </w:r>
      <w:r w:rsidRPr="00F76A9E">
        <w:rPr>
          <w:b/>
          <w:bCs/>
          <w:i/>
          <w:iCs/>
          <w:sz w:val="20"/>
          <w:szCs w:val="20"/>
        </w:rPr>
        <w:t>.</w:t>
      </w:r>
      <w:r w:rsidRPr="00F76A9E">
        <w:rPr>
          <w:sz w:val="20"/>
          <w:szCs w:val="20"/>
        </w:rPr>
        <w:t xml:space="preserve">  These legal texts are printed in the </w:t>
      </w:r>
      <w:r w:rsidR="00EA76FF" w:rsidRPr="00C0677F">
        <w:rPr>
          <w:sz w:val="20"/>
          <w:szCs w:val="20"/>
        </w:rPr>
        <w:t>EEO-5</w:t>
      </w:r>
      <w:r w:rsidRPr="00C0677F">
        <w:rPr>
          <w:sz w:val="20"/>
          <w:szCs w:val="20"/>
        </w:rPr>
        <w:t xml:space="preserve"> instruction booklet.  We are prepared to assist you</w:t>
      </w:r>
      <w:r w:rsidR="00117933" w:rsidRPr="00C0677F">
        <w:rPr>
          <w:sz w:val="20"/>
          <w:szCs w:val="20"/>
        </w:rPr>
        <w:t xml:space="preserve"> or answer any questions you may have</w:t>
      </w:r>
      <w:r w:rsidRPr="00C0677F">
        <w:rPr>
          <w:sz w:val="20"/>
          <w:szCs w:val="20"/>
        </w:rPr>
        <w:t xml:space="preserve">.  </w:t>
      </w:r>
      <w:r w:rsidR="00117933" w:rsidRPr="00C0677F">
        <w:rPr>
          <w:sz w:val="20"/>
          <w:szCs w:val="20"/>
        </w:rPr>
        <w:t>Y</w:t>
      </w:r>
      <w:r w:rsidRPr="00C0677F">
        <w:rPr>
          <w:sz w:val="20"/>
          <w:szCs w:val="20"/>
        </w:rPr>
        <w:t>ou can reach us at</w:t>
      </w:r>
      <w:r w:rsidR="00C6785B" w:rsidRPr="00C0677F">
        <w:rPr>
          <w:sz w:val="20"/>
          <w:szCs w:val="20"/>
        </w:rPr>
        <w:t>:</w:t>
      </w:r>
    </w:p>
    <w:p w:rsidR="00117933" w:rsidRPr="00594EAD" w:rsidRDefault="00117933" w:rsidP="00234E7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0"/>
          <w:szCs w:val="20"/>
        </w:rPr>
      </w:pPr>
    </w:p>
    <w:p w:rsidR="00F40F0C" w:rsidRPr="00594EAD" w:rsidRDefault="00117933" w:rsidP="00F40F0C">
      <w:pPr>
        <w:widowControl/>
        <w:autoSpaceDE w:val="0"/>
        <w:autoSpaceDN w:val="0"/>
        <w:rPr>
          <w:rFonts w:eastAsia="Batang"/>
          <w:b/>
          <w:sz w:val="20"/>
          <w:szCs w:val="20"/>
          <w:lang w:eastAsia="ko-KR"/>
        </w:rPr>
      </w:pPr>
      <w:r w:rsidRPr="00594EAD">
        <w:rPr>
          <w:b/>
          <w:sz w:val="20"/>
          <w:szCs w:val="20"/>
        </w:rPr>
        <w:lastRenderedPageBreak/>
        <w:t>By Mail:</w:t>
      </w:r>
      <w:r w:rsidRPr="00594EAD">
        <w:rPr>
          <w:b/>
          <w:sz w:val="20"/>
          <w:szCs w:val="20"/>
        </w:rPr>
        <w:tab/>
      </w:r>
      <w:r w:rsidR="00F40F0C" w:rsidRPr="00594EAD">
        <w:rPr>
          <w:rFonts w:eastAsia="Batang"/>
          <w:b/>
          <w:sz w:val="20"/>
          <w:szCs w:val="20"/>
          <w:lang w:eastAsia="ko-KR"/>
        </w:rPr>
        <w:t>U.S. Equal Employment Opportunity Commission</w:t>
      </w:r>
    </w:p>
    <w:p w:rsidR="00F40F0C" w:rsidRPr="00594EAD" w:rsidRDefault="00F40F0C" w:rsidP="00F40F0C">
      <w:pPr>
        <w:widowControl/>
        <w:autoSpaceDE w:val="0"/>
        <w:autoSpaceDN w:val="0"/>
        <w:rPr>
          <w:rFonts w:eastAsia="Batang"/>
          <w:b/>
          <w:sz w:val="20"/>
          <w:szCs w:val="20"/>
          <w:lang w:eastAsia="ko-KR"/>
        </w:rPr>
      </w:pPr>
      <w:r w:rsidRPr="00594EAD">
        <w:rPr>
          <w:rFonts w:eastAsia="Batang"/>
          <w:b/>
          <w:sz w:val="20"/>
          <w:szCs w:val="20"/>
          <w:lang w:eastAsia="ko-KR"/>
        </w:rPr>
        <w:tab/>
      </w:r>
      <w:r w:rsidRPr="00594EAD">
        <w:rPr>
          <w:rFonts w:eastAsia="Batang"/>
          <w:b/>
          <w:sz w:val="20"/>
          <w:szCs w:val="20"/>
          <w:lang w:eastAsia="ko-KR"/>
        </w:rPr>
        <w:tab/>
        <w:t>EEO-5 Reporting Center</w:t>
      </w:r>
    </w:p>
    <w:p w:rsidR="00B72AA2" w:rsidRPr="007D3094" w:rsidRDefault="00F40F0C" w:rsidP="004C226A">
      <w:pPr>
        <w:widowControl/>
        <w:autoSpaceDE w:val="0"/>
        <w:autoSpaceDN w:val="0"/>
        <w:rPr>
          <w:rFonts w:eastAsia="Batang"/>
          <w:b/>
          <w:sz w:val="20"/>
          <w:szCs w:val="20"/>
          <w:lang w:eastAsia="ko-KR"/>
        </w:rPr>
      </w:pPr>
      <w:r w:rsidRPr="00A32293">
        <w:rPr>
          <w:rFonts w:eastAsia="Batang"/>
          <w:b/>
          <w:sz w:val="20"/>
          <w:szCs w:val="20"/>
          <w:lang w:eastAsia="ko-KR"/>
        </w:rPr>
        <w:tab/>
      </w:r>
      <w:r w:rsidRPr="00A32293">
        <w:rPr>
          <w:rFonts w:eastAsia="Batang"/>
          <w:b/>
          <w:sz w:val="20"/>
          <w:szCs w:val="20"/>
          <w:lang w:eastAsia="ko-KR"/>
        </w:rPr>
        <w:tab/>
      </w:r>
    </w:p>
    <w:p w:rsidR="00744FD5" w:rsidRPr="00C0677F" w:rsidRDefault="00C6785B" w:rsidP="00F40F0C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bCs/>
          <w:sz w:val="20"/>
          <w:szCs w:val="20"/>
        </w:rPr>
      </w:pPr>
      <w:r w:rsidRPr="00C0677F">
        <w:rPr>
          <w:b/>
          <w:sz w:val="20"/>
          <w:szCs w:val="20"/>
        </w:rPr>
        <w:t xml:space="preserve"> </w:t>
      </w:r>
      <w:r w:rsidR="0016428C" w:rsidRPr="00C0677F">
        <w:rPr>
          <w:b/>
          <w:bCs/>
          <w:sz w:val="20"/>
          <w:szCs w:val="20"/>
        </w:rPr>
        <w:tab/>
      </w:r>
    </w:p>
    <w:p w:rsidR="00744FD5" w:rsidRPr="00C0677F" w:rsidRDefault="00744FD5" w:rsidP="00234E7D">
      <w:pPr>
        <w:numPr>
          <w:ilvl w:val="12"/>
          <w:numId w:val="0"/>
        </w:numPr>
        <w:jc w:val="both"/>
        <w:rPr>
          <w:b/>
          <w:sz w:val="20"/>
          <w:szCs w:val="20"/>
        </w:rPr>
      </w:pPr>
      <w:r w:rsidRPr="00C0677F">
        <w:rPr>
          <w:b/>
          <w:bCs/>
          <w:sz w:val="20"/>
          <w:szCs w:val="20"/>
        </w:rPr>
        <w:tab/>
      </w:r>
      <w:r w:rsidR="00117933" w:rsidRPr="00C0677F">
        <w:rPr>
          <w:b/>
          <w:bCs/>
          <w:sz w:val="20"/>
          <w:szCs w:val="20"/>
        </w:rPr>
        <w:tab/>
      </w:r>
    </w:p>
    <w:p w:rsidR="00117933" w:rsidRPr="00C0677F" w:rsidRDefault="00117933" w:rsidP="00234E7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bCs/>
          <w:sz w:val="20"/>
          <w:szCs w:val="20"/>
        </w:rPr>
      </w:pPr>
    </w:p>
    <w:p w:rsidR="00117933" w:rsidRPr="00C0677F" w:rsidRDefault="00117933" w:rsidP="00234E7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bCs/>
          <w:sz w:val="20"/>
          <w:szCs w:val="20"/>
        </w:rPr>
      </w:pPr>
      <w:r w:rsidRPr="00C0677F">
        <w:rPr>
          <w:b/>
          <w:bCs/>
          <w:sz w:val="20"/>
          <w:szCs w:val="20"/>
        </w:rPr>
        <w:t>Telephone:</w:t>
      </w:r>
      <w:r w:rsidRPr="00C0677F">
        <w:rPr>
          <w:b/>
          <w:bCs/>
          <w:sz w:val="20"/>
          <w:szCs w:val="20"/>
        </w:rPr>
        <w:tab/>
      </w:r>
      <w:r w:rsidR="002F581D" w:rsidRPr="00C0677F">
        <w:rPr>
          <w:b/>
          <w:sz w:val="20"/>
          <w:szCs w:val="20"/>
        </w:rPr>
        <w:t>1-800-</w:t>
      </w:r>
      <w:r w:rsidRPr="00C0677F">
        <w:rPr>
          <w:b/>
          <w:bCs/>
          <w:sz w:val="20"/>
          <w:szCs w:val="20"/>
        </w:rPr>
        <w:t xml:space="preserve"> (toll-free)</w:t>
      </w:r>
    </w:p>
    <w:p w:rsidR="00117933" w:rsidRPr="00C0677F" w:rsidRDefault="00117933" w:rsidP="00234E7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bCs/>
          <w:i/>
          <w:iCs/>
          <w:sz w:val="20"/>
          <w:szCs w:val="20"/>
        </w:rPr>
      </w:pPr>
      <w:r w:rsidRPr="00C0677F">
        <w:rPr>
          <w:b/>
          <w:bCs/>
          <w:sz w:val="20"/>
          <w:szCs w:val="20"/>
        </w:rPr>
        <w:t>Fax:</w:t>
      </w:r>
      <w:r w:rsidRPr="00C0677F">
        <w:rPr>
          <w:b/>
          <w:bCs/>
          <w:sz w:val="20"/>
          <w:szCs w:val="20"/>
        </w:rPr>
        <w:tab/>
      </w:r>
      <w:r w:rsidRPr="00C0677F">
        <w:rPr>
          <w:b/>
          <w:bCs/>
          <w:sz w:val="20"/>
          <w:szCs w:val="20"/>
        </w:rPr>
        <w:tab/>
      </w:r>
      <w:r w:rsidRPr="00C0677F">
        <w:rPr>
          <w:b/>
          <w:bCs/>
          <w:iCs/>
          <w:sz w:val="20"/>
          <w:szCs w:val="20"/>
        </w:rPr>
        <w:t>1-800-</w:t>
      </w:r>
    </w:p>
    <w:p w:rsidR="00B72AA2" w:rsidRPr="00C0677F" w:rsidRDefault="00117933" w:rsidP="00B72AA2">
      <w:pPr>
        <w:widowControl/>
        <w:autoSpaceDE w:val="0"/>
        <w:autoSpaceDN w:val="0"/>
        <w:rPr>
          <w:rFonts w:eastAsia="Batang"/>
          <w:sz w:val="20"/>
          <w:szCs w:val="20"/>
          <w:lang w:eastAsia="ko-KR"/>
        </w:rPr>
      </w:pPr>
      <w:r w:rsidRPr="00C0677F">
        <w:rPr>
          <w:b/>
          <w:bCs/>
          <w:sz w:val="20"/>
          <w:szCs w:val="20"/>
        </w:rPr>
        <w:t xml:space="preserve">E-mail:  </w:t>
      </w:r>
      <w:r w:rsidRPr="00C0677F">
        <w:rPr>
          <w:b/>
          <w:bCs/>
          <w:sz w:val="20"/>
          <w:szCs w:val="20"/>
        </w:rPr>
        <w:tab/>
      </w:r>
      <w:r w:rsidR="00B72AA2" w:rsidRPr="00C0677F">
        <w:rPr>
          <w:rFonts w:eastAsia="Batang"/>
          <w:color w:val="0000FF"/>
          <w:sz w:val="20"/>
          <w:szCs w:val="20"/>
          <w:u w:val="single"/>
          <w:lang w:eastAsia="ko-KR"/>
        </w:rPr>
        <w:t>EEO5@eeocsurvey.com</w:t>
      </w:r>
      <w:r w:rsidR="00B72AA2" w:rsidRPr="00C0677F">
        <w:rPr>
          <w:rFonts w:eastAsia="Batang"/>
          <w:sz w:val="20"/>
          <w:szCs w:val="20"/>
          <w:lang w:eastAsia="ko-KR"/>
        </w:rPr>
        <w:t xml:space="preserve"> </w:t>
      </w:r>
    </w:p>
    <w:p w:rsidR="00744FD5" w:rsidRPr="00C0677F" w:rsidRDefault="00744FD5" w:rsidP="00234E7D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744FD5" w:rsidRPr="00C0677F" w:rsidRDefault="001845C4" w:rsidP="00234E7D">
      <w:pPr>
        <w:pStyle w:val="Level1"/>
        <w:tabs>
          <w:tab w:val="left" w:pos="720"/>
        </w:tabs>
        <w:ind w:left="0"/>
        <w:rPr>
          <w:rFonts w:ascii="Arial" w:hAnsi="Arial" w:cs="Arial"/>
          <w:b/>
          <w:sz w:val="20"/>
          <w:szCs w:val="20"/>
        </w:rPr>
      </w:pPr>
      <w:r w:rsidRPr="00C0677F">
        <w:rPr>
          <w:rFonts w:ascii="Arial" w:hAnsi="Arial" w:cs="Arial"/>
          <w:sz w:val="20"/>
          <w:szCs w:val="20"/>
        </w:rPr>
        <w:t>Again, t</w:t>
      </w:r>
      <w:r w:rsidR="00744FD5" w:rsidRPr="00C0677F">
        <w:rPr>
          <w:rFonts w:ascii="Arial" w:hAnsi="Arial" w:cs="Arial"/>
          <w:sz w:val="20"/>
          <w:szCs w:val="20"/>
        </w:rPr>
        <w:t xml:space="preserve">he filing deadline for the </w:t>
      </w:r>
      <w:r w:rsidR="00A15920" w:rsidRPr="00C0677F">
        <w:rPr>
          <w:rFonts w:ascii="Arial" w:hAnsi="Arial" w:cs="Arial"/>
          <w:sz w:val="20"/>
          <w:szCs w:val="20"/>
        </w:rPr>
        <w:t>2012</w:t>
      </w:r>
      <w:r w:rsidR="00744FD5" w:rsidRPr="00C0677F">
        <w:rPr>
          <w:rFonts w:ascii="Arial" w:hAnsi="Arial" w:cs="Arial"/>
          <w:sz w:val="20"/>
          <w:szCs w:val="20"/>
        </w:rPr>
        <w:t xml:space="preserve"> </w:t>
      </w:r>
      <w:r w:rsidR="00EA76FF" w:rsidRPr="00C0677F">
        <w:rPr>
          <w:rFonts w:ascii="Arial" w:hAnsi="Arial" w:cs="Arial"/>
          <w:sz w:val="20"/>
          <w:szCs w:val="20"/>
        </w:rPr>
        <w:t>EEO-5</w:t>
      </w:r>
      <w:r w:rsidR="00744FD5" w:rsidRPr="00C0677F">
        <w:rPr>
          <w:rFonts w:ascii="Arial" w:hAnsi="Arial" w:cs="Arial"/>
          <w:sz w:val="20"/>
          <w:szCs w:val="20"/>
        </w:rPr>
        <w:t xml:space="preserve"> report is </w:t>
      </w:r>
      <w:r w:rsidR="00F7472D" w:rsidRPr="00C0677F">
        <w:rPr>
          <w:rFonts w:ascii="Arial" w:hAnsi="Arial" w:cs="Arial"/>
          <w:b/>
          <w:sz w:val="20"/>
          <w:szCs w:val="20"/>
        </w:rPr>
        <w:t xml:space="preserve">November </w:t>
      </w:r>
      <w:r w:rsidR="00744FD5" w:rsidRPr="0043565C">
        <w:rPr>
          <w:rFonts w:ascii="Arial" w:hAnsi="Arial" w:cs="Arial"/>
          <w:b/>
          <w:bCs/>
          <w:sz w:val="20"/>
          <w:szCs w:val="20"/>
        </w:rPr>
        <w:t>3</w:t>
      </w:r>
      <w:r w:rsidR="008458F1" w:rsidRPr="0043565C">
        <w:rPr>
          <w:rFonts w:ascii="Arial" w:hAnsi="Arial" w:cs="Arial"/>
          <w:b/>
          <w:bCs/>
          <w:sz w:val="20"/>
          <w:szCs w:val="20"/>
        </w:rPr>
        <w:t>0</w:t>
      </w:r>
      <w:r w:rsidR="00744FD5" w:rsidRPr="0043565C">
        <w:rPr>
          <w:rFonts w:ascii="Arial" w:hAnsi="Arial" w:cs="Arial"/>
          <w:b/>
          <w:bCs/>
          <w:sz w:val="20"/>
          <w:szCs w:val="20"/>
        </w:rPr>
        <w:t xml:space="preserve">, </w:t>
      </w:r>
      <w:r w:rsidR="00A15920" w:rsidRPr="0043565C">
        <w:rPr>
          <w:rFonts w:ascii="Arial" w:hAnsi="Arial" w:cs="Arial"/>
          <w:b/>
          <w:bCs/>
          <w:sz w:val="20"/>
          <w:szCs w:val="20"/>
        </w:rPr>
        <w:t>2012</w:t>
      </w:r>
      <w:r w:rsidR="00744FD5" w:rsidRPr="0043565C">
        <w:rPr>
          <w:rFonts w:ascii="Arial" w:hAnsi="Arial" w:cs="Arial"/>
          <w:b/>
          <w:sz w:val="20"/>
          <w:szCs w:val="20"/>
        </w:rPr>
        <w:t>.</w:t>
      </w:r>
    </w:p>
    <w:p w:rsidR="00744FD5" w:rsidRPr="0043565C" w:rsidRDefault="00744FD5" w:rsidP="00234E7D">
      <w:pPr>
        <w:pStyle w:val="Level1"/>
        <w:tabs>
          <w:tab w:val="left" w:pos="720"/>
        </w:tabs>
        <w:ind w:left="0"/>
        <w:rPr>
          <w:rFonts w:ascii="Arial" w:hAnsi="Arial" w:cs="Arial"/>
          <w:sz w:val="20"/>
          <w:szCs w:val="20"/>
        </w:rPr>
      </w:pPr>
    </w:p>
    <w:p w:rsidR="00744FD5" w:rsidRPr="0043565C" w:rsidRDefault="00744FD5" w:rsidP="00234E7D">
      <w:pPr>
        <w:numPr>
          <w:ilvl w:val="12"/>
          <w:numId w:val="0"/>
        </w:numPr>
        <w:tabs>
          <w:tab w:val="left" w:pos="0"/>
        </w:tabs>
        <w:jc w:val="both"/>
        <w:rPr>
          <w:sz w:val="20"/>
          <w:szCs w:val="20"/>
        </w:rPr>
      </w:pPr>
      <w:r w:rsidRPr="0043565C">
        <w:rPr>
          <w:sz w:val="20"/>
          <w:szCs w:val="20"/>
        </w:rPr>
        <w:t xml:space="preserve">You may download a ‘sample’ </w:t>
      </w:r>
      <w:r w:rsidR="00EA76FF" w:rsidRPr="00F76A9E">
        <w:rPr>
          <w:sz w:val="20"/>
          <w:szCs w:val="20"/>
        </w:rPr>
        <w:t>EEO-5</w:t>
      </w:r>
      <w:r w:rsidRPr="00F76A9E">
        <w:rPr>
          <w:sz w:val="20"/>
          <w:szCs w:val="20"/>
        </w:rPr>
        <w:t xml:space="preserve"> form, instructions, and E</w:t>
      </w:r>
      <w:r w:rsidR="0016428C" w:rsidRPr="00F76A9E">
        <w:rPr>
          <w:sz w:val="20"/>
          <w:szCs w:val="20"/>
        </w:rPr>
        <w:t xml:space="preserve">EOC-approved specifications for </w:t>
      </w:r>
      <w:r w:rsidRPr="00F76A9E">
        <w:rPr>
          <w:sz w:val="20"/>
          <w:szCs w:val="20"/>
        </w:rPr>
        <w:t xml:space="preserve">submission of an </w:t>
      </w:r>
      <w:r w:rsidR="00EA76FF" w:rsidRPr="00F76A9E">
        <w:rPr>
          <w:sz w:val="20"/>
          <w:szCs w:val="20"/>
        </w:rPr>
        <w:t>EEO-5</w:t>
      </w:r>
      <w:r w:rsidRPr="00C0677F">
        <w:rPr>
          <w:sz w:val="20"/>
          <w:szCs w:val="20"/>
        </w:rPr>
        <w:t xml:space="preserve"> data file and computer printouts at</w:t>
      </w:r>
      <w:r w:rsidR="00C6785B" w:rsidRPr="00C0677F">
        <w:rPr>
          <w:sz w:val="20"/>
          <w:szCs w:val="20"/>
        </w:rPr>
        <w:t xml:space="preserve"> </w:t>
      </w:r>
      <w:hyperlink r:id="rId11" w:history="1">
        <w:r w:rsidR="00E5739E" w:rsidRPr="0043565C">
          <w:rPr>
            <w:rStyle w:val="Hyperlink"/>
            <w:sz w:val="20"/>
            <w:szCs w:val="20"/>
          </w:rPr>
          <w:t>https://egov.eeoc.gov/eeo5</w:t>
        </w:r>
      </w:hyperlink>
      <w:r w:rsidR="00E5739E" w:rsidRPr="0043565C">
        <w:rPr>
          <w:sz w:val="20"/>
          <w:szCs w:val="20"/>
        </w:rPr>
        <w:t>.</w:t>
      </w:r>
    </w:p>
    <w:p w:rsidR="00407203" w:rsidRPr="0043565C" w:rsidRDefault="00407203" w:rsidP="00234E7D">
      <w:pPr>
        <w:numPr>
          <w:ilvl w:val="12"/>
          <w:numId w:val="0"/>
        </w:numPr>
        <w:tabs>
          <w:tab w:val="left" w:pos="0"/>
        </w:tabs>
        <w:jc w:val="both"/>
        <w:rPr>
          <w:sz w:val="20"/>
          <w:szCs w:val="20"/>
        </w:rPr>
      </w:pPr>
    </w:p>
    <w:p w:rsidR="00407203" w:rsidRPr="00C0677F" w:rsidRDefault="00407203" w:rsidP="00234E7D">
      <w:pPr>
        <w:jc w:val="both"/>
        <w:rPr>
          <w:sz w:val="20"/>
          <w:szCs w:val="20"/>
        </w:rPr>
      </w:pPr>
      <w:r w:rsidRPr="00C0677F">
        <w:rPr>
          <w:sz w:val="20"/>
          <w:szCs w:val="20"/>
        </w:rPr>
        <w:t xml:space="preserve">Concerns regarding the operation of the </w:t>
      </w:r>
      <w:r w:rsidR="00EA76FF" w:rsidRPr="00C0677F">
        <w:rPr>
          <w:sz w:val="20"/>
          <w:szCs w:val="20"/>
        </w:rPr>
        <w:t>EEO-5</w:t>
      </w:r>
      <w:r w:rsidRPr="00C0677F">
        <w:rPr>
          <w:sz w:val="20"/>
          <w:szCs w:val="20"/>
        </w:rPr>
        <w:t xml:space="preserve"> Reporting Center can be addressed to </w:t>
      </w:r>
      <w:r w:rsidR="00BF1A02" w:rsidRPr="00C0677F">
        <w:rPr>
          <w:sz w:val="20"/>
          <w:szCs w:val="20"/>
        </w:rPr>
        <w:t xml:space="preserve">Lucius Brown, </w:t>
      </w:r>
      <w:r w:rsidR="00EA76FF" w:rsidRPr="00594EAD">
        <w:rPr>
          <w:sz w:val="20"/>
          <w:szCs w:val="20"/>
        </w:rPr>
        <w:t>EEO-5</w:t>
      </w:r>
      <w:r w:rsidR="00BF1A02" w:rsidRPr="00594EAD">
        <w:rPr>
          <w:sz w:val="20"/>
          <w:szCs w:val="20"/>
        </w:rPr>
        <w:t xml:space="preserve"> Coordinator</w:t>
      </w:r>
      <w:r w:rsidRPr="00594EAD">
        <w:rPr>
          <w:sz w:val="20"/>
          <w:szCs w:val="20"/>
        </w:rPr>
        <w:t xml:space="preserve"> at the Equal Employment Opportunity Commission, 202.663.</w:t>
      </w:r>
      <w:r w:rsidR="00BF1A02" w:rsidRPr="00594EAD">
        <w:rPr>
          <w:sz w:val="20"/>
          <w:szCs w:val="20"/>
        </w:rPr>
        <w:t xml:space="preserve">4947 </w:t>
      </w:r>
      <w:r w:rsidRPr="00A32293">
        <w:rPr>
          <w:sz w:val="20"/>
          <w:szCs w:val="20"/>
        </w:rPr>
        <w:t>(</w:t>
      </w:r>
      <w:r w:rsidR="00BF1A02" w:rsidRPr="007D3094">
        <w:rPr>
          <w:sz w:val="20"/>
          <w:szCs w:val="20"/>
        </w:rPr>
        <w:t>lucius.brown</w:t>
      </w:r>
      <w:r w:rsidRPr="00C0677F">
        <w:rPr>
          <w:sz w:val="20"/>
          <w:szCs w:val="20"/>
        </w:rPr>
        <w:t>@eeoc.gov).</w:t>
      </w:r>
    </w:p>
    <w:p w:rsidR="002F2594" w:rsidRPr="00C0677F" w:rsidRDefault="002F2594" w:rsidP="00234E7D">
      <w:pPr>
        <w:numPr>
          <w:ilvl w:val="12"/>
          <w:numId w:val="0"/>
        </w:numPr>
        <w:tabs>
          <w:tab w:val="left" w:pos="0"/>
        </w:tabs>
        <w:jc w:val="both"/>
        <w:rPr>
          <w:sz w:val="20"/>
          <w:szCs w:val="20"/>
        </w:rPr>
      </w:pPr>
    </w:p>
    <w:p w:rsidR="002F2594" w:rsidRPr="00C0677F" w:rsidRDefault="002F2594" w:rsidP="00234E7D">
      <w:pPr>
        <w:jc w:val="both"/>
        <w:rPr>
          <w:sz w:val="20"/>
          <w:szCs w:val="20"/>
        </w:rPr>
      </w:pPr>
    </w:p>
    <w:p w:rsidR="002F2594" w:rsidRPr="00C0677F" w:rsidRDefault="002F2594" w:rsidP="00234E7D">
      <w:pPr>
        <w:jc w:val="both"/>
        <w:rPr>
          <w:sz w:val="20"/>
          <w:szCs w:val="20"/>
        </w:rPr>
      </w:pPr>
      <w:r w:rsidRPr="00C0677F">
        <w:rPr>
          <w:sz w:val="20"/>
          <w:szCs w:val="20"/>
        </w:rPr>
        <w:t>Sincerely,</w:t>
      </w:r>
    </w:p>
    <w:p w:rsidR="002F2594" w:rsidRPr="00C0677F" w:rsidRDefault="002F2594" w:rsidP="00234E7D">
      <w:pPr>
        <w:jc w:val="both"/>
        <w:rPr>
          <w:sz w:val="20"/>
          <w:szCs w:val="20"/>
        </w:rPr>
      </w:pPr>
    </w:p>
    <w:p w:rsidR="00407203" w:rsidRPr="00C0677F" w:rsidRDefault="002F2594" w:rsidP="00234E7D">
      <w:pPr>
        <w:jc w:val="both"/>
        <w:rPr>
          <w:sz w:val="20"/>
          <w:szCs w:val="20"/>
        </w:rPr>
      </w:pPr>
      <w:r w:rsidRPr="00C0677F">
        <w:rPr>
          <w:sz w:val="20"/>
          <w:szCs w:val="20"/>
        </w:rPr>
        <w:t xml:space="preserve">The </w:t>
      </w:r>
      <w:r w:rsidR="00EA76FF" w:rsidRPr="00C0677F">
        <w:rPr>
          <w:sz w:val="20"/>
          <w:szCs w:val="20"/>
        </w:rPr>
        <w:t>EEO-5</w:t>
      </w:r>
      <w:r w:rsidRPr="00C0677F">
        <w:rPr>
          <w:sz w:val="20"/>
          <w:szCs w:val="20"/>
        </w:rPr>
        <w:t xml:space="preserve"> Reporting Center</w:t>
      </w:r>
    </w:p>
    <w:sectPr w:rsidR="00407203" w:rsidRPr="00C0677F" w:rsidSect="00B43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AE" w:rsidRDefault="000A1FAE">
      <w:r>
        <w:separator/>
      </w:r>
    </w:p>
  </w:endnote>
  <w:endnote w:type="continuationSeparator" w:id="0">
    <w:p w:rsidR="000A1FAE" w:rsidRDefault="000A1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25" w:rsidRDefault="00C067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25" w:rsidRDefault="00C067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25" w:rsidRDefault="00C067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AE" w:rsidRDefault="000A1FAE">
      <w:r>
        <w:separator/>
      </w:r>
    </w:p>
  </w:footnote>
  <w:footnote w:type="continuationSeparator" w:id="0">
    <w:p w:rsidR="000A1FAE" w:rsidRDefault="000A1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25" w:rsidRDefault="00C067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25" w:rsidRDefault="00C067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25" w:rsidRDefault="00C06725" w:rsidP="00B43E7F">
    <w:pPr>
      <w:pStyle w:val="Header"/>
      <w:jc w:val="center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54.85pt;height:54pt;z-index:251657728">
          <v:imagedata r:id="rId1" o:title="EEOC Seal - LIGHTwmf"/>
          <w10:wrap type="square"/>
        </v:shape>
      </w:pict>
    </w:r>
  </w:p>
  <w:p w:rsidR="00C06725" w:rsidRDefault="00C06725" w:rsidP="00B43E7F">
    <w:pPr>
      <w:pStyle w:val="Header"/>
      <w:jc w:val="center"/>
      <w:rPr>
        <w:b/>
      </w:rPr>
    </w:pPr>
    <w:r w:rsidRPr="00B43E7F">
      <w:rPr>
        <w:b/>
      </w:rPr>
      <w:t xml:space="preserve">U.S. </w:t>
    </w:r>
    <w:r>
      <w:rPr>
        <w:b/>
      </w:rPr>
      <w:t>EQUAL EMPLOYMENT OPPORTUNITY COMMISSION</w:t>
    </w:r>
  </w:p>
  <w:p w:rsidR="00C06725" w:rsidRPr="001B329D" w:rsidRDefault="00C06725" w:rsidP="001B329D">
    <w:pPr>
      <w:pStyle w:val="Header"/>
      <w:jc w:val="center"/>
      <w:rPr>
        <w:b/>
      </w:rPr>
    </w:pPr>
    <w:r w:rsidRPr="001B329D">
      <w:rPr>
        <w:b/>
      </w:rPr>
      <w:t>Washington, D.C.  20507</w:t>
    </w:r>
  </w:p>
  <w:p w:rsidR="00C06725" w:rsidRDefault="00C06725" w:rsidP="001B329D">
    <w:pPr>
      <w:pStyle w:val="Header"/>
    </w:pPr>
  </w:p>
  <w:p w:rsidR="00C06725" w:rsidRPr="001B329D" w:rsidRDefault="00C06725" w:rsidP="001B329D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32A9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5457AD"/>
    <w:multiLevelType w:val="singleLevel"/>
    <w:tmpl w:val="270AF150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trackRevisions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FD5"/>
    <w:rsid w:val="00023270"/>
    <w:rsid w:val="00024C64"/>
    <w:rsid w:val="00030EE8"/>
    <w:rsid w:val="00041FA1"/>
    <w:rsid w:val="00051A81"/>
    <w:rsid w:val="00082A6D"/>
    <w:rsid w:val="000A1FAE"/>
    <w:rsid w:val="000B57E5"/>
    <w:rsid w:val="000D43DC"/>
    <w:rsid w:val="000D462C"/>
    <w:rsid w:val="000F4BEB"/>
    <w:rsid w:val="00101236"/>
    <w:rsid w:val="00103CEA"/>
    <w:rsid w:val="00105C0B"/>
    <w:rsid w:val="00106E04"/>
    <w:rsid w:val="00117933"/>
    <w:rsid w:val="00123A03"/>
    <w:rsid w:val="0015387F"/>
    <w:rsid w:val="0016428C"/>
    <w:rsid w:val="001845C4"/>
    <w:rsid w:val="00193EC8"/>
    <w:rsid w:val="00194A7F"/>
    <w:rsid w:val="001A39E0"/>
    <w:rsid w:val="001B329D"/>
    <w:rsid w:val="001F177A"/>
    <w:rsid w:val="00200D8C"/>
    <w:rsid w:val="00213311"/>
    <w:rsid w:val="00234E7D"/>
    <w:rsid w:val="00241796"/>
    <w:rsid w:val="00252FBE"/>
    <w:rsid w:val="00253851"/>
    <w:rsid w:val="002B6F81"/>
    <w:rsid w:val="002D1FAC"/>
    <w:rsid w:val="002E78CF"/>
    <w:rsid w:val="002F01A5"/>
    <w:rsid w:val="002F2594"/>
    <w:rsid w:val="002F581D"/>
    <w:rsid w:val="00356D95"/>
    <w:rsid w:val="0039308C"/>
    <w:rsid w:val="003D1401"/>
    <w:rsid w:val="003D1593"/>
    <w:rsid w:val="003D29CE"/>
    <w:rsid w:val="003F5794"/>
    <w:rsid w:val="00407203"/>
    <w:rsid w:val="0043565C"/>
    <w:rsid w:val="0045022C"/>
    <w:rsid w:val="004C226A"/>
    <w:rsid w:val="004C3D8A"/>
    <w:rsid w:val="004D1677"/>
    <w:rsid w:val="004F3D79"/>
    <w:rsid w:val="0051766E"/>
    <w:rsid w:val="00541DDC"/>
    <w:rsid w:val="00543EF8"/>
    <w:rsid w:val="00594EAD"/>
    <w:rsid w:val="005B50AE"/>
    <w:rsid w:val="005C53CF"/>
    <w:rsid w:val="005D4FFC"/>
    <w:rsid w:val="0066055D"/>
    <w:rsid w:val="00694489"/>
    <w:rsid w:val="006A2B56"/>
    <w:rsid w:val="006C0042"/>
    <w:rsid w:val="006C14B1"/>
    <w:rsid w:val="006E779A"/>
    <w:rsid w:val="00717B4F"/>
    <w:rsid w:val="00720743"/>
    <w:rsid w:val="007229DF"/>
    <w:rsid w:val="007329C7"/>
    <w:rsid w:val="00743DC5"/>
    <w:rsid w:val="007445AC"/>
    <w:rsid w:val="00744FD5"/>
    <w:rsid w:val="00746023"/>
    <w:rsid w:val="00753BA2"/>
    <w:rsid w:val="007576C6"/>
    <w:rsid w:val="00767F4A"/>
    <w:rsid w:val="00772926"/>
    <w:rsid w:val="007C358E"/>
    <w:rsid w:val="007D3094"/>
    <w:rsid w:val="0083458C"/>
    <w:rsid w:val="00835963"/>
    <w:rsid w:val="0084306E"/>
    <w:rsid w:val="008458F1"/>
    <w:rsid w:val="008621AB"/>
    <w:rsid w:val="008639D5"/>
    <w:rsid w:val="00887D9B"/>
    <w:rsid w:val="0089455E"/>
    <w:rsid w:val="008A6AD8"/>
    <w:rsid w:val="008B3AF5"/>
    <w:rsid w:val="008D3B7B"/>
    <w:rsid w:val="008D7470"/>
    <w:rsid w:val="00911B1D"/>
    <w:rsid w:val="00924C2C"/>
    <w:rsid w:val="009412DD"/>
    <w:rsid w:val="00945D29"/>
    <w:rsid w:val="00950982"/>
    <w:rsid w:val="00952C35"/>
    <w:rsid w:val="0095750B"/>
    <w:rsid w:val="009725E5"/>
    <w:rsid w:val="009805C9"/>
    <w:rsid w:val="00981567"/>
    <w:rsid w:val="00993711"/>
    <w:rsid w:val="009942E1"/>
    <w:rsid w:val="009E76C6"/>
    <w:rsid w:val="009F1BEB"/>
    <w:rsid w:val="00A04F67"/>
    <w:rsid w:val="00A15920"/>
    <w:rsid w:val="00A32293"/>
    <w:rsid w:val="00A82E63"/>
    <w:rsid w:val="00A94F32"/>
    <w:rsid w:val="00A95AF2"/>
    <w:rsid w:val="00AB21A4"/>
    <w:rsid w:val="00AC11FA"/>
    <w:rsid w:val="00AD6814"/>
    <w:rsid w:val="00AE2159"/>
    <w:rsid w:val="00B05CCD"/>
    <w:rsid w:val="00B317F1"/>
    <w:rsid w:val="00B43E7F"/>
    <w:rsid w:val="00B64321"/>
    <w:rsid w:val="00B657E0"/>
    <w:rsid w:val="00B6721E"/>
    <w:rsid w:val="00B724E3"/>
    <w:rsid w:val="00B72AA2"/>
    <w:rsid w:val="00B97F98"/>
    <w:rsid w:val="00BA05D4"/>
    <w:rsid w:val="00BF1A02"/>
    <w:rsid w:val="00BF63A2"/>
    <w:rsid w:val="00C06725"/>
    <w:rsid w:val="00C0677F"/>
    <w:rsid w:val="00C57B23"/>
    <w:rsid w:val="00C6785B"/>
    <w:rsid w:val="00C86C1A"/>
    <w:rsid w:val="00C951DD"/>
    <w:rsid w:val="00CD4B41"/>
    <w:rsid w:val="00CE7213"/>
    <w:rsid w:val="00CF5AD4"/>
    <w:rsid w:val="00D1304A"/>
    <w:rsid w:val="00D21FE5"/>
    <w:rsid w:val="00D5464D"/>
    <w:rsid w:val="00D57863"/>
    <w:rsid w:val="00D778B5"/>
    <w:rsid w:val="00D85A46"/>
    <w:rsid w:val="00DA444E"/>
    <w:rsid w:val="00DC5737"/>
    <w:rsid w:val="00DF0592"/>
    <w:rsid w:val="00E0105D"/>
    <w:rsid w:val="00E55004"/>
    <w:rsid w:val="00E56223"/>
    <w:rsid w:val="00E5739E"/>
    <w:rsid w:val="00E62043"/>
    <w:rsid w:val="00E62992"/>
    <w:rsid w:val="00E64DB9"/>
    <w:rsid w:val="00E87932"/>
    <w:rsid w:val="00EA69F0"/>
    <w:rsid w:val="00EA76FF"/>
    <w:rsid w:val="00EF556D"/>
    <w:rsid w:val="00F0186D"/>
    <w:rsid w:val="00F152FA"/>
    <w:rsid w:val="00F1554A"/>
    <w:rsid w:val="00F3351B"/>
    <w:rsid w:val="00F40F0C"/>
    <w:rsid w:val="00F72EC8"/>
    <w:rsid w:val="00F74394"/>
    <w:rsid w:val="00F7472D"/>
    <w:rsid w:val="00F76A9E"/>
    <w:rsid w:val="00FA2939"/>
    <w:rsid w:val="00FB14D4"/>
    <w:rsid w:val="00FC1B78"/>
    <w:rsid w:val="00FF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2DD"/>
    <w:pPr>
      <w:widowControl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43E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3E7F"/>
    <w:pPr>
      <w:tabs>
        <w:tab w:val="center" w:pos="4320"/>
        <w:tab w:val="right" w:pos="8640"/>
      </w:tabs>
    </w:pPr>
  </w:style>
  <w:style w:type="character" w:customStyle="1" w:styleId="Hypertext">
    <w:name w:val="Hypertext"/>
    <w:rsid w:val="009412DD"/>
    <w:rPr>
      <w:color w:val="0000FF"/>
      <w:u w:val="single"/>
    </w:rPr>
  </w:style>
  <w:style w:type="character" w:styleId="Hyperlink">
    <w:name w:val="Hyperlink"/>
    <w:rsid w:val="009412DD"/>
    <w:rPr>
      <w:color w:val="0000FF"/>
      <w:u w:val="single"/>
    </w:rPr>
  </w:style>
  <w:style w:type="character" w:customStyle="1" w:styleId="SYSHYPERTEXT">
    <w:name w:val="SYS_HYPERTEXT"/>
    <w:rsid w:val="00744FD5"/>
    <w:rPr>
      <w:color w:val="0000FF"/>
      <w:u w:val="single"/>
    </w:rPr>
  </w:style>
  <w:style w:type="paragraph" w:customStyle="1" w:styleId="Level1">
    <w:name w:val="Level 1"/>
    <w:rsid w:val="00744FD5"/>
    <w:pPr>
      <w:widowControl w:val="0"/>
      <w:autoSpaceDE w:val="0"/>
      <w:autoSpaceDN w:val="0"/>
      <w:adjustRightInd w:val="0"/>
      <w:ind w:left="720"/>
      <w:jc w:val="both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sid w:val="000D462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72AA2"/>
    <w:rPr>
      <w:color w:val="800080"/>
      <w:u w:val="single"/>
    </w:rPr>
  </w:style>
  <w:style w:type="character" w:styleId="CommentReference">
    <w:name w:val="annotation reference"/>
    <w:rsid w:val="00D546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64D"/>
    <w:rPr>
      <w:rFonts w:cs="Times New Roman"/>
      <w:sz w:val="20"/>
      <w:szCs w:val="20"/>
      <w:lang/>
    </w:rPr>
  </w:style>
  <w:style w:type="character" w:customStyle="1" w:styleId="CommentTextChar">
    <w:name w:val="Comment Text Char"/>
    <w:link w:val="CommentText"/>
    <w:rsid w:val="00D5464D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5464D"/>
    <w:rPr>
      <w:b/>
      <w:bCs/>
    </w:rPr>
  </w:style>
  <w:style w:type="character" w:customStyle="1" w:styleId="CommentSubjectChar">
    <w:name w:val="Comment Subject Char"/>
    <w:link w:val="CommentSubject"/>
    <w:rsid w:val="00D5464D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O5@eeocsurvey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eeoc.gov/eeo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gov.eeoc.gov/eeo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gov.eeoc.gov/eeo5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73AE2F-C9E5-41D6-8225-18E2F109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4813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5627</CharactersWithSpaces>
  <SharedDoc>false</SharedDoc>
  <HLinks>
    <vt:vector size="30" baseType="variant">
      <vt:variant>
        <vt:i4>3407993</vt:i4>
      </vt:variant>
      <vt:variant>
        <vt:i4>12</vt:i4>
      </vt:variant>
      <vt:variant>
        <vt:i4>0</vt:i4>
      </vt:variant>
      <vt:variant>
        <vt:i4>5</vt:i4>
      </vt:variant>
      <vt:variant>
        <vt:lpwstr>https://egov.eeoc.gov/eeo5</vt:lpwstr>
      </vt:variant>
      <vt:variant>
        <vt:lpwstr/>
      </vt:variant>
      <vt:variant>
        <vt:i4>3407993</vt:i4>
      </vt:variant>
      <vt:variant>
        <vt:i4>9</vt:i4>
      </vt:variant>
      <vt:variant>
        <vt:i4>0</vt:i4>
      </vt:variant>
      <vt:variant>
        <vt:i4>5</vt:i4>
      </vt:variant>
      <vt:variant>
        <vt:lpwstr>https://egov.eeoc.gov/eeo5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https://egov.eeoc.gov/eeo5</vt:lpwstr>
      </vt:variant>
      <vt:variant>
        <vt:lpwstr/>
      </vt:variant>
      <vt:variant>
        <vt:i4>5898293</vt:i4>
      </vt:variant>
      <vt:variant>
        <vt:i4>3</vt:i4>
      </vt:variant>
      <vt:variant>
        <vt:i4>0</vt:i4>
      </vt:variant>
      <vt:variant>
        <vt:i4>5</vt:i4>
      </vt:variant>
      <vt:variant>
        <vt:lpwstr>mailto:EEO5@eeocsurvey.com</vt:lpwstr>
      </vt:variant>
      <vt:variant>
        <vt:lpwstr/>
      </vt:variant>
      <vt:variant>
        <vt:i4>3407993</vt:i4>
      </vt:variant>
      <vt:variant>
        <vt:i4>0</vt:i4>
      </vt:variant>
      <vt:variant>
        <vt:i4>0</vt:i4>
      </vt:variant>
      <vt:variant>
        <vt:i4>5</vt:i4>
      </vt:variant>
      <vt:variant>
        <vt:lpwstr>https://egov.eeoc.gov/eeo5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2012-08-28T11:53:00Z</dcterms:created>
  <dcterms:modified xsi:type="dcterms:W3CDTF">2012-08-28T11:53:00Z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