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9" w:rsidRPr="00AD5DBD" w:rsidRDefault="00AD5DBD" w:rsidP="00AD5DBD">
      <w:pPr>
        <w:jc w:val="center"/>
        <w:rPr>
          <w:b/>
        </w:rPr>
      </w:pPr>
      <w:r w:rsidRPr="00AD5DBD">
        <w:rPr>
          <w:b/>
        </w:rPr>
        <w:t>JUSTIFICATION FOR A NO MATERIAL NON-SUBSTANTIVE CHANGE</w:t>
      </w:r>
    </w:p>
    <w:p w:rsidR="00AD5DBD" w:rsidRPr="00AD5DBD" w:rsidRDefault="00AD5DBD" w:rsidP="00AD5DBD">
      <w:pPr>
        <w:jc w:val="center"/>
        <w:rPr>
          <w:b/>
        </w:rPr>
      </w:pPr>
      <w:r w:rsidRPr="00AD5DBD">
        <w:rPr>
          <w:b/>
        </w:rPr>
        <w:t>Generic Information Collection Plan for the Evaluation of Financial Empowerment Training Programs</w:t>
      </w:r>
    </w:p>
    <w:p w:rsidR="00AD5DBD" w:rsidRPr="00AD5DBD" w:rsidRDefault="00AD5DBD" w:rsidP="00AD5DBD">
      <w:pPr>
        <w:pBdr>
          <w:bottom w:val="single" w:sz="12" w:space="1" w:color="auto"/>
        </w:pBdr>
        <w:jc w:val="center"/>
        <w:rPr>
          <w:b/>
        </w:rPr>
      </w:pPr>
      <w:r w:rsidRPr="00AD5DBD">
        <w:rPr>
          <w:b/>
        </w:rPr>
        <w:t>OMB No. 3170-0038</w:t>
      </w:r>
    </w:p>
    <w:p w:rsidR="00AD5DBD" w:rsidRDefault="00AD5DBD"/>
    <w:p w:rsidR="00AD5DBD" w:rsidRDefault="00AD5DBD">
      <w:r>
        <w:t>The Consumer Financial Protection Bureau (CFPB) hereby request two (2) no material non-substantive changes to the subject CFPB generic information collection plan. The requested changes are as follows:</w:t>
      </w:r>
    </w:p>
    <w:p w:rsidR="00AD5DBD" w:rsidRDefault="00AD5DBD"/>
    <w:p w:rsidR="00AD5DBD" w:rsidRDefault="00AD5DBD" w:rsidP="00AD5DBD">
      <w:pPr>
        <w:pStyle w:val="ListParagraph"/>
        <w:numPr>
          <w:ilvl w:val="0"/>
          <w:numId w:val="1"/>
        </w:numPr>
      </w:pPr>
      <w:r w:rsidRPr="00AD5DBD">
        <w:rPr>
          <w:u w:val="single"/>
        </w:rPr>
        <w:t>Title Change</w:t>
      </w:r>
      <w:r>
        <w:t xml:space="preserve">:  </w:t>
      </w:r>
    </w:p>
    <w:p w:rsidR="00AD5DBD" w:rsidRDefault="00AD5DBD" w:rsidP="00AD5DBD">
      <w:pPr>
        <w:pStyle w:val="ListParagraph"/>
      </w:pPr>
    </w:p>
    <w:p w:rsidR="00AD5DBD" w:rsidRDefault="00AD5DBD" w:rsidP="00AD5DBD">
      <w:pPr>
        <w:pStyle w:val="ListParagraph"/>
        <w:numPr>
          <w:ilvl w:val="1"/>
          <w:numId w:val="1"/>
        </w:numPr>
      </w:pPr>
      <w:r w:rsidRPr="00A5393D">
        <w:rPr>
          <w:i/>
        </w:rPr>
        <w:t>From:</w:t>
      </w:r>
      <w:r>
        <w:t xml:space="preserve"> “</w:t>
      </w:r>
      <w:r w:rsidRPr="00AD5DBD">
        <w:t>Program Evaluation of Financial Empowerment Training Programs</w:t>
      </w:r>
      <w:r>
        <w:t xml:space="preserve"> “.</w:t>
      </w:r>
    </w:p>
    <w:p w:rsidR="00AD5DBD" w:rsidRDefault="00AD5DBD" w:rsidP="00AD5DBD">
      <w:pPr>
        <w:pStyle w:val="ListParagraph"/>
        <w:ind w:left="1440"/>
      </w:pPr>
    </w:p>
    <w:p w:rsidR="00AD5DBD" w:rsidRDefault="00AD5DBD" w:rsidP="00AD5DBD">
      <w:pPr>
        <w:pStyle w:val="ListParagraph"/>
        <w:numPr>
          <w:ilvl w:val="1"/>
          <w:numId w:val="1"/>
        </w:numPr>
      </w:pPr>
      <w:r w:rsidRPr="00A5393D">
        <w:rPr>
          <w:i/>
        </w:rPr>
        <w:t>To</w:t>
      </w:r>
      <w:r>
        <w:t>: “</w:t>
      </w:r>
      <w:r w:rsidRPr="00AD5DBD">
        <w:t>Generic Information Collection Plan for the Evaluation of Financial Empowerment Training Programs</w:t>
      </w:r>
      <w:r>
        <w:t>”.</w:t>
      </w:r>
    </w:p>
    <w:p w:rsidR="00AD5DBD" w:rsidRDefault="00AD5DBD" w:rsidP="00AD5DBD">
      <w:pPr>
        <w:pStyle w:val="ListParagraph"/>
      </w:pPr>
    </w:p>
    <w:p w:rsidR="00AD5DBD" w:rsidRDefault="00AD5DBD" w:rsidP="00AD5DBD">
      <w:pPr>
        <w:pStyle w:val="ListParagraph"/>
        <w:numPr>
          <w:ilvl w:val="1"/>
          <w:numId w:val="1"/>
        </w:numPr>
      </w:pPr>
      <w:r w:rsidRPr="00A5393D">
        <w:rPr>
          <w:i/>
        </w:rPr>
        <w:t>Reason</w:t>
      </w:r>
      <w:r>
        <w:t xml:space="preserve">:  The new title more clearly identifies this OMB number as being one of </w:t>
      </w:r>
      <w:proofErr w:type="spellStart"/>
      <w:r>
        <w:t>CFBP’s</w:t>
      </w:r>
      <w:proofErr w:type="spellEnd"/>
      <w:r>
        <w:t xml:space="preserve"> generic information collection plans.</w:t>
      </w:r>
    </w:p>
    <w:p w:rsidR="00AD5DBD" w:rsidRDefault="00AD5DBD" w:rsidP="00AD5DBD">
      <w:pPr>
        <w:pStyle w:val="ListParagraph"/>
      </w:pPr>
    </w:p>
    <w:p w:rsidR="00AD5DBD" w:rsidRDefault="00AD5DBD" w:rsidP="00AD5DBD">
      <w:pPr>
        <w:pStyle w:val="ListParagraph"/>
        <w:numPr>
          <w:ilvl w:val="0"/>
          <w:numId w:val="1"/>
        </w:numPr>
      </w:pPr>
      <w:r w:rsidRPr="00AD5DBD">
        <w:rPr>
          <w:u w:val="single"/>
        </w:rPr>
        <w:t>Burden Change</w:t>
      </w:r>
      <w:r>
        <w:t>:</w:t>
      </w:r>
    </w:p>
    <w:p w:rsidR="00A5393D" w:rsidRDefault="00A5393D" w:rsidP="00A5393D">
      <w:pPr>
        <w:pStyle w:val="ListParagraph"/>
      </w:pPr>
    </w:p>
    <w:p w:rsidR="00A5393D" w:rsidRDefault="00A5393D" w:rsidP="00A5393D">
      <w:pPr>
        <w:pStyle w:val="ListParagraph"/>
        <w:numPr>
          <w:ilvl w:val="1"/>
          <w:numId w:val="1"/>
        </w:numPr>
      </w:pPr>
      <w:r w:rsidRPr="00A5393D">
        <w:rPr>
          <w:i/>
        </w:rPr>
        <w:t>Current Burden</w:t>
      </w:r>
      <w:r>
        <w:t>:  Response – 8,330; Hours – 1,720; Costs - $0.</w:t>
      </w:r>
    </w:p>
    <w:p w:rsidR="00A5393D" w:rsidRDefault="00A5393D" w:rsidP="00A5393D">
      <w:pPr>
        <w:pStyle w:val="ListParagraph"/>
        <w:ind w:left="1440"/>
      </w:pPr>
    </w:p>
    <w:p w:rsidR="00A5393D" w:rsidRDefault="00A5393D" w:rsidP="00A5393D">
      <w:pPr>
        <w:pStyle w:val="ListParagraph"/>
        <w:numPr>
          <w:ilvl w:val="1"/>
          <w:numId w:val="1"/>
        </w:numPr>
      </w:pPr>
      <w:r w:rsidRPr="00A5393D">
        <w:rPr>
          <w:i/>
        </w:rPr>
        <w:t>New Burden</w:t>
      </w:r>
      <w:r>
        <w:t xml:space="preserve">:   </w:t>
      </w:r>
      <w:r>
        <w:t xml:space="preserve">Response – </w:t>
      </w:r>
      <w:r>
        <w:t>24,990</w:t>
      </w:r>
      <w:r>
        <w:t xml:space="preserve">; Hours – </w:t>
      </w:r>
      <w:r>
        <w:t>5,160</w:t>
      </w:r>
      <w:r>
        <w:t>; Costs - $0.</w:t>
      </w:r>
    </w:p>
    <w:p w:rsidR="00A5393D" w:rsidRDefault="00A5393D" w:rsidP="00A5393D">
      <w:pPr>
        <w:pStyle w:val="ListParagraph"/>
      </w:pPr>
    </w:p>
    <w:p w:rsidR="00A5393D" w:rsidRDefault="00A5393D" w:rsidP="00A5393D">
      <w:pPr>
        <w:pStyle w:val="ListParagraph"/>
        <w:numPr>
          <w:ilvl w:val="1"/>
          <w:numId w:val="1"/>
        </w:numPr>
      </w:pPr>
      <w:r w:rsidRPr="00A5393D">
        <w:rPr>
          <w:i/>
        </w:rPr>
        <w:t>Reason</w:t>
      </w:r>
      <w:r>
        <w:t xml:space="preserve">:  </w:t>
      </w:r>
      <w:r w:rsidRPr="00A5393D">
        <w:t>The burden (responses and hours) is being changed from the estimated one year burden to the estimated three year burden to cover the three year life-cycle of this generic information collection plan.</w:t>
      </w:r>
      <w:bookmarkStart w:id="0" w:name="_GoBack"/>
      <w:bookmarkEnd w:id="0"/>
    </w:p>
    <w:p w:rsidR="00AD5DBD" w:rsidRDefault="00AD5DBD" w:rsidP="00AD5DBD">
      <w:pPr>
        <w:pStyle w:val="ListParagraph"/>
      </w:pPr>
    </w:p>
    <w:p w:rsidR="00AD5DBD" w:rsidRDefault="00AD5DBD" w:rsidP="00AD5DBD"/>
    <w:sectPr w:rsidR="00AD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22C"/>
    <w:multiLevelType w:val="hybridMultilevel"/>
    <w:tmpl w:val="0998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D"/>
    <w:rsid w:val="00807312"/>
    <w:rsid w:val="00A5393D"/>
    <w:rsid w:val="00AD5DBD"/>
    <w:rsid w:val="00D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Zhao-King, Darrin (CFPB)</cp:lastModifiedBy>
  <cp:revision>1</cp:revision>
  <dcterms:created xsi:type="dcterms:W3CDTF">2014-05-14T16:56:00Z</dcterms:created>
  <dcterms:modified xsi:type="dcterms:W3CDTF">2014-05-14T17:14:00Z</dcterms:modified>
</cp:coreProperties>
</file>