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27" w:rsidRDefault="00542A27">
      <w:r>
        <w:t>Appendix VII</w:t>
      </w:r>
      <w:bookmarkStart w:id="0" w:name="_GoBack"/>
      <w:bookmarkEnd w:id="0"/>
    </w:p>
    <w:p w:rsidR="00542A27" w:rsidRDefault="00542A27">
      <w:r>
        <w:t>Symbols</w:t>
      </w:r>
    </w:p>
    <w:p w:rsidR="00542A27" w:rsidRDefault="00542A27"/>
    <w:p w:rsidR="00542A27" w:rsidRDefault="00542A27"/>
    <w:p w:rsidR="00542A27" w:rsidRDefault="00542A27"/>
    <w:p w:rsidR="00FE64CE" w:rsidRDefault="00FE64CE">
      <w:pPr>
        <w:rPr>
          <w:sz w:val="18"/>
          <w:szCs w:val="18"/>
        </w:rPr>
      </w:pPr>
      <w:r>
        <w:rPr>
          <w:noProof/>
        </w:rPr>
        <w:drawing>
          <wp:inline distT="0" distB="0" distL="0" distR="0">
            <wp:extent cx="2759075" cy="2759075"/>
            <wp:effectExtent l="0" t="0" r="3175" b="3175"/>
            <wp:docPr id="1" name="Picture 1" descr="stock-vector-warning-aquarelle-background-357776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-vector-warning-aquarelle-background-3577765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sz w:val="18"/>
          <w:szCs w:val="18"/>
        </w:rPr>
        <w:drawing>
          <wp:inline distT="0" distB="0" distL="0" distR="0">
            <wp:extent cx="2854325" cy="2854325"/>
            <wp:effectExtent l="0" t="0" r="3175" b="3175"/>
            <wp:docPr id="23" name="yui_3_10_0_1_1459427752640_1052" descr="Blue gas icon - Free blue gas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459427752640_1052" descr="Blue gas icon - Free blue gas ico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5F8" w:rsidRDefault="00FE64CE">
      <w:r>
        <w:rPr>
          <w:noProof/>
        </w:rPr>
        <w:drawing>
          <wp:inline distT="0" distB="0" distL="0" distR="0">
            <wp:extent cx="3100705" cy="3100705"/>
            <wp:effectExtent l="0" t="0" r="4445" b="4445"/>
            <wp:docPr id="5" name="Picture 5" descr="C:\Users\Kathleen.Yu\Desktop\OSHA_Ca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hleen.Yu\Desktop\OSHA_Caut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3100705" cy="3100705"/>
            <wp:effectExtent l="0" t="0" r="4445" b="4445"/>
            <wp:docPr id="26" name="Picture 26" descr="C:\Users\Kathleen.Yu\Desktop\OSHA_Health Hazard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Kathleen.Yu\Desktop\OSHA_Health Hazard Ic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FBB" w:rsidRPr="00FE64CE" w:rsidRDefault="006D7FBB" w:rsidP="00C37E12">
      <w:pPr>
        <w:rPr>
          <w:sz w:val="18"/>
          <w:szCs w:val="18"/>
        </w:rPr>
        <w:sectPr w:rsidR="006D7FBB" w:rsidRPr="00FE64CE" w:rsidSect="00FE64C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D7FBB" w:rsidRDefault="00FE64CE" w:rsidP="00C37E12">
      <w:pPr>
        <w:sectPr w:rsidR="006D7FBB" w:rsidSect="006D7FB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75E4A3" wp14:editId="66D10FAA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8229600" cy="5913755"/>
                <wp:effectExtent l="0" t="635" r="0" b="635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0" cy="5913755"/>
                          <a:chOff x="1440" y="1426"/>
                          <a:chExt cx="12960" cy="9313"/>
                        </a:xfrm>
                      </wpg:grpSpPr>
                      <pic:pic xmlns:pic="http://schemas.openxmlformats.org/drawingml/2006/picture">
                        <pic:nvPicPr>
                          <pic:cNvPr id="4" name="yui_3_10_0_1_1459428536552_1062" descr="Danger Inhalation Hazard Sign - G4871. Chemical Hazard Signs b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426"/>
                            <a:ext cx="12960" cy="9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150" y="4653"/>
                            <a:ext cx="6699" cy="5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278D" w:rsidRPr="006D7FBB" w:rsidRDefault="007B278D" w:rsidP="007B278D">
                              <w:pP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 w:rsidRPr="006D7FBB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Inhalation hazard.</w:t>
                              </w:r>
                              <w:proofErr w:type="gramEnd"/>
                              <w:r w:rsidRPr="006D7FBB"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</w:p>
                            <w:p w:rsidR="007B278D" w:rsidRPr="006D7FBB" w:rsidRDefault="00FE64CE" w:rsidP="007B278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Product </w:t>
                              </w:r>
                              <w:r w:rsidR="007B278D" w:rsidRPr="006D7FBB">
                                <w:rPr>
                                  <w:rFonts w:ascii="Arial" w:hAnsi="Arial" w:cs="Arial"/>
                                </w:rPr>
                                <w:t xml:space="preserve">releases </w:t>
                              </w:r>
                              <w:r w:rsidR="006D7FBB" w:rsidRPr="006D7FBB">
                                <w:rPr>
                                  <w:rFonts w:ascii="Arial" w:hAnsi="Arial" w:cs="Arial"/>
                                  <w:b/>
                                </w:rPr>
                                <w:t>f</w:t>
                              </w:r>
                              <w:r w:rsidR="007B278D" w:rsidRPr="006D7FBB">
                                <w:rPr>
                                  <w:rFonts w:ascii="Arial" w:hAnsi="Arial" w:cs="Arial"/>
                                  <w:b/>
                                </w:rPr>
                                <w:t>ormald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ehyde </w:t>
                              </w:r>
                              <w:r w:rsidR="007B278D" w:rsidRPr="006D7FBB">
                                <w:rPr>
                                  <w:rFonts w:ascii="Arial" w:hAnsi="Arial" w:cs="Arial"/>
                                  <w:b/>
                                </w:rPr>
                                <w:t>gas when heated</w:t>
                              </w:r>
                              <w:r w:rsidR="007B278D" w:rsidRPr="006D7FBB">
                                <w:rPr>
                                  <w:rFonts w:ascii="Arial" w:hAnsi="Arial" w:cs="Arial"/>
                                </w:rPr>
                                <w:t>.  Avo</w:t>
                              </w:r>
                              <w:r w:rsidR="006D7FBB" w:rsidRPr="006D7FBB">
                                <w:rPr>
                                  <w:rFonts w:ascii="Arial" w:hAnsi="Arial" w:cs="Arial"/>
                                </w:rPr>
                                <w:t>id exposure to vapors. Use ONLY in well-</w:t>
                              </w:r>
                              <w:r w:rsidR="007B278D" w:rsidRPr="006D7FBB">
                                <w:rPr>
                                  <w:rFonts w:ascii="Arial" w:hAnsi="Arial" w:cs="Arial"/>
                                </w:rPr>
                                <w:t xml:space="preserve">ventilated areas.   Use suitable eye and skin protection when applying and rinsing product to avoid skin and scalp irritation and eye injury. </w:t>
                              </w:r>
                            </w:p>
                            <w:p w:rsidR="007B278D" w:rsidRPr="00FE64CE" w:rsidRDefault="007B278D" w:rsidP="00FE64CE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12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E64C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Do not use on hair that is breaking, splitting, shedding, or damaged. If skin contact occurs, wash immediately.</w:t>
                              </w:r>
                            </w:p>
                            <w:p w:rsidR="007B278D" w:rsidRPr="00FE64CE" w:rsidRDefault="007B278D" w:rsidP="00FE64CE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12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E64C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Product SHO</w:t>
                              </w:r>
                              <w:r w:rsidR="00FE64CE" w:rsidRPr="00FE64C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ULD NOT </w:t>
                              </w:r>
                              <w:proofErr w:type="gramStart"/>
                              <w:r w:rsidR="00FE64CE" w:rsidRPr="00FE64C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be</w:t>
                              </w:r>
                              <w:proofErr w:type="gramEnd"/>
                              <w:r w:rsidR="00FE64CE" w:rsidRPr="00FE64C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used on formaldehyde-</w:t>
                              </w:r>
                              <w:r w:rsidRPr="00FE64C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sensitive individuals or clients with pre-existing medical conditions (e.g. asthma or other respiratory conditions). </w:t>
                              </w:r>
                            </w:p>
                            <w:p w:rsidR="007B278D" w:rsidRPr="00FE64CE" w:rsidRDefault="007B278D" w:rsidP="00FE64CE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12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E64C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If you are nursing or pregnant do not use the product without first consulting your physician. </w:t>
                              </w:r>
                            </w:p>
                            <w:p w:rsidR="007B278D" w:rsidRPr="00FE64CE" w:rsidRDefault="007B278D" w:rsidP="00FE64CE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120" w:line="240" w:lineRule="auto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FE64C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If ingestion or eye contact occurs, call a physician immediately.</w:t>
                              </w:r>
                            </w:p>
                            <w:p w:rsidR="00FE64CE" w:rsidRDefault="00FE64CE" w:rsidP="00FE64CE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</w:rPr>
                              </w:pPr>
                            </w:p>
                            <w:p w:rsidR="007B278D" w:rsidRPr="00FE64CE" w:rsidRDefault="007B278D" w:rsidP="00FE64C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</w:rPr>
                              </w:pPr>
                              <w:r w:rsidRPr="00FE64CE">
                                <w:rPr>
                                  <w:rFonts w:ascii="Arial" w:hAnsi="Arial" w:cs="Arial"/>
                                  <w:b/>
                                  <w:color w:val="FF0000"/>
                                </w:rPr>
                                <w:t>In the event of illness or medical emergency seek medical attention immediately.</w:t>
                              </w:r>
                            </w:p>
                            <w:p w:rsidR="007B278D" w:rsidRDefault="007B278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96" y="1958"/>
                            <a:ext cx="11833" cy="259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38100" cmpd="sng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6D7FBB" w:rsidRPr="006D7FBB" w:rsidRDefault="006D7FBB" w:rsidP="006D7FBB">
                              <w:pPr>
                                <w:spacing w:before="240"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4"/>
                                  <w:szCs w:val="144"/>
                                </w:rPr>
                              </w:pPr>
                              <w:r w:rsidRPr="006D7FBB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4"/>
                                  <w:szCs w:val="144"/>
                                </w:rPr>
                                <w:t>WARNING</w:t>
                              </w:r>
                            </w:p>
                            <w:p w:rsidR="006D7FBB" w:rsidRDefault="006D7FB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0;margin-top:-.7pt;width:9in;height:465.65pt;z-index:251660288" coordorigin="1440,1426" coordsize="12960,93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yui_3_10_0_1_1459428536552_1062" o:spid="_x0000_s1027" type="#_x0000_t75" alt="Danger Inhalation Hazard Sign - G4871. Chemical Hazard Signs by ..." style="position:absolute;left:1440;top:1426;width:12960;height:9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w8d3EAAAA2gAAAA8AAABkcnMvZG93bnJldi54bWxEj0FrwkAUhO+C/2F5BW+6SSlFoptgI4VS&#10;eqixl94eu88kmH0bsqvG/PpuodDjMDPfMNtitJ240uBbxwrSVQKCWDvTcq3g6/i6XIPwAdlg55gU&#10;3MlDkc9nW8yMu/GBrlWoRYSwz1BBE0KfSel1Qxb9yvXE0Tu5wWKIcqilGfAW4baTj0nyLC22HBca&#10;7KlsSJ+ri1UQpvLFT9VFu8/pe5+m5Uf3rr1Si4dxtwERaAz/4b/2m1HwBL9X4g2Q+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Vw8d3EAAAA2gAAAA8AAAAAAAAAAAAAAAAA&#10;nwIAAGRycy9kb3ducmV2LnhtbFBLBQYAAAAABAAEAPcAAACQAwAAAAA=&#10;">
                  <v:imagedata r:id="rId14" r:href="rId1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7150;top:4653;width:6699;height:5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7B278D" w:rsidRPr="006D7FBB" w:rsidRDefault="007B278D" w:rsidP="007B278D">
                        <w:pPr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</w:pPr>
                        <w:r w:rsidRPr="006D7FBB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 xml:space="preserve">Inhalation hazard.   </w:t>
                        </w:r>
                      </w:p>
                      <w:p w:rsidR="007B278D" w:rsidRPr="006D7FBB" w:rsidRDefault="00FE64CE" w:rsidP="007B278D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Product </w:t>
                        </w:r>
                        <w:r w:rsidR="007B278D" w:rsidRPr="006D7FBB">
                          <w:rPr>
                            <w:rFonts w:ascii="Arial" w:hAnsi="Arial" w:cs="Arial"/>
                          </w:rPr>
                          <w:t xml:space="preserve">releases </w:t>
                        </w:r>
                        <w:r w:rsidR="006D7FBB" w:rsidRPr="006D7FBB">
                          <w:rPr>
                            <w:rFonts w:ascii="Arial" w:hAnsi="Arial" w:cs="Arial"/>
                            <w:b/>
                          </w:rPr>
                          <w:t>f</w:t>
                        </w:r>
                        <w:r w:rsidR="007B278D" w:rsidRPr="006D7FBB">
                          <w:rPr>
                            <w:rFonts w:ascii="Arial" w:hAnsi="Arial" w:cs="Arial"/>
                            <w:b/>
                          </w:rPr>
                          <w:t>ormald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ehyde </w:t>
                        </w:r>
                        <w:r w:rsidR="007B278D" w:rsidRPr="006D7FBB">
                          <w:rPr>
                            <w:rFonts w:ascii="Arial" w:hAnsi="Arial" w:cs="Arial"/>
                            <w:b/>
                          </w:rPr>
                          <w:t>gas when heated</w:t>
                        </w:r>
                        <w:r w:rsidR="007B278D" w:rsidRPr="006D7FBB">
                          <w:rPr>
                            <w:rFonts w:ascii="Arial" w:hAnsi="Arial" w:cs="Arial"/>
                          </w:rPr>
                          <w:t>.  Avo</w:t>
                        </w:r>
                        <w:r w:rsidR="006D7FBB" w:rsidRPr="006D7FBB">
                          <w:rPr>
                            <w:rFonts w:ascii="Arial" w:hAnsi="Arial" w:cs="Arial"/>
                          </w:rPr>
                          <w:t>id exposure to vapors. Use ONLY in well-</w:t>
                        </w:r>
                        <w:r w:rsidR="007B278D" w:rsidRPr="006D7FBB">
                          <w:rPr>
                            <w:rFonts w:ascii="Arial" w:hAnsi="Arial" w:cs="Arial"/>
                          </w:rPr>
                          <w:t xml:space="preserve">ventilated areas.   Use suitable eye and skin protection when applying and rinsing product to avoid skin and scalp irritation and eye injury. </w:t>
                        </w:r>
                      </w:p>
                      <w:p w:rsidR="007B278D" w:rsidRPr="00FE64CE" w:rsidRDefault="007B278D" w:rsidP="00FE64CE">
                        <w:pPr>
                          <w:numPr>
                            <w:ilvl w:val="0"/>
                            <w:numId w:val="1"/>
                          </w:numPr>
                          <w:spacing w:after="12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E64C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Do not use on hair that is breaking, splitting, shedding, or damaged. If skin contact occurs, wash immediately.</w:t>
                        </w:r>
                      </w:p>
                      <w:p w:rsidR="007B278D" w:rsidRPr="00FE64CE" w:rsidRDefault="007B278D" w:rsidP="00FE64CE">
                        <w:pPr>
                          <w:numPr>
                            <w:ilvl w:val="0"/>
                            <w:numId w:val="1"/>
                          </w:numPr>
                          <w:spacing w:after="12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E64C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Product SHO</w:t>
                        </w:r>
                        <w:r w:rsidR="00FE64CE" w:rsidRPr="00FE64C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ULD NOT be used on formaldehyde-</w:t>
                        </w:r>
                        <w:r w:rsidRPr="00FE64C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sensitive individuals or clients with pre-existing medical conditions (e.g. asthma or other respiratory conditions). </w:t>
                        </w:r>
                      </w:p>
                      <w:p w:rsidR="007B278D" w:rsidRPr="00FE64CE" w:rsidRDefault="007B278D" w:rsidP="00FE64CE">
                        <w:pPr>
                          <w:numPr>
                            <w:ilvl w:val="0"/>
                            <w:numId w:val="1"/>
                          </w:numPr>
                          <w:spacing w:after="12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E64C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If you are nursing or pregnant do not use the product without first consulting your physician. </w:t>
                        </w:r>
                      </w:p>
                      <w:p w:rsidR="007B278D" w:rsidRPr="00FE64CE" w:rsidRDefault="007B278D" w:rsidP="00FE64CE">
                        <w:pPr>
                          <w:numPr>
                            <w:ilvl w:val="0"/>
                            <w:numId w:val="1"/>
                          </w:numPr>
                          <w:spacing w:after="120" w:line="240" w:lineRule="auto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FE64C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If ingestion or eye contact occurs, call a physician immediately.</w:t>
                        </w:r>
                      </w:p>
                      <w:p w:rsidR="00FE64CE" w:rsidRDefault="00FE64CE" w:rsidP="00FE64CE">
                        <w:pPr>
                          <w:spacing w:after="0" w:line="240" w:lineRule="auto"/>
                          <w:rPr>
                            <w:b/>
                            <w:color w:val="FF0000"/>
                          </w:rPr>
                        </w:pPr>
                      </w:p>
                      <w:p w:rsidR="007B278D" w:rsidRPr="00FE64CE" w:rsidRDefault="007B278D" w:rsidP="00FE64C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</w:rPr>
                        </w:pPr>
                        <w:r w:rsidRPr="00FE64CE">
                          <w:rPr>
                            <w:rFonts w:ascii="Arial" w:hAnsi="Arial" w:cs="Arial"/>
                            <w:b/>
                            <w:color w:val="FF0000"/>
                          </w:rPr>
                          <w:t>In the event of illness or medical emergency seek medical attention immediately.</w:t>
                        </w:r>
                      </w:p>
                      <w:p w:rsidR="007B278D" w:rsidRDefault="007B278D"/>
                    </w:txbxContent>
                  </v:textbox>
                </v:shape>
                <v:shape id="Text Box 4" o:spid="_x0000_s1029" type="#_x0000_t202" style="position:absolute;left:1996;top:1958;width:11833;height:2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s+rMIA&#10;AADaAAAADwAAAGRycy9kb3ducmV2LnhtbESP3YrCMBSE74V9h3AW9kY0dcUfqlFEWBBFYbs+wKE5&#10;tsXmpCRZW9/eCIKXw8x8wyzXnanFjZyvLCsYDRMQxLnVFRcKzn8/gzkIH5A11pZJwZ08rFcfvSWm&#10;2rb8S7csFCJC2KeooAyhSaX0eUkG/dA2xNG7WGcwROkKqR22EW5q+Z0kU2mw4rhQYkPbkvJr9m8U&#10;HCeba5bMTs2hv3Pt2OK0mHd7pb4+u80CRKAuvMOv9k4rmMHzSrw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Gz6swgAAANoAAAAPAAAAAAAAAAAAAAAAAJgCAABkcnMvZG93&#10;bnJldi54bWxQSwUGAAAAAAQABAD1AAAAhwMAAAAA&#10;" fillcolor="red" strokecolor="black [3213]" strokeweight="3pt">
                  <v:shadow on="t" color="#622423 [1605]" opacity=".5" offset="1pt"/>
                  <v:textbox>
                    <w:txbxContent>
                      <w:p w:rsidR="006D7FBB" w:rsidRPr="006D7FBB" w:rsidRDefault="006D7FBB" w:rsidP="006D7FBB">
                        <w:pPr>
                          <w:spacing w:before="240" w:after="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44"/>
                            <w:szCs w:val="144"/>
                          </w:rPr>
                        </w:pPr>
                        <w:r w:rsidRPr="006D7FBB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44"/>
                            <w:szCs w:val="144"/>
                          </w:rPr>
                          <w:t>WARNING</w:t>
                        </w:r>
                      </w:p>
                      <w:p w:rsidR="006D7FBB" w:rsidRDefault="006D7FBB"/>
                    </w:txbxContent>
                  </v:textbox>
                </v:shape>
              </v:group>
            </w:pict>
          </mc:Fallback>
        </mc:AlternateContent>
      </w:r>
    </w:p>
    <w:p w:rsidR="0070354B" w:rsidRDefault="0070354B" w:rsidP="00FA0F56"/>
    <w:sectPr w:rsidR="0070354B" w:rsidSect="006D7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D009C"/>
    <w:multiLevelType w:val="hybridMultilevel"/>
    <w:tmpl w:val="7936A5A4"/>
    <w:lvl w:ilvl="0" w:tplc="0D40B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D7"/>
    <w:rsid w:val="003513C2"/>
    <w:rsid w:val="00414FD4"/>
    <w:rsid w:val="004777D7"/>
    <w:rsid w:val="00542A27"/>
    <w:rsid w:val="00552027"/>
    <w:rsid w:val="005E71A6"/>
    <w:rsid w:val="006D7FBB"/>
    <w:rsid w:val="0070354B"/>
    <w:rsid w:val="007B278D"/>
    <w:rsid w:val="007C7CBB"/>
    <w:rsid w:val="00986C44"/>
    <w:rsid w:val="00AB5556"/>
    <w:rsid w:val="00B60DE4"/>
    <w:rsid w:val="00BA15E8"/>
    <w:rsid w:val="00C345F8"/>
    <w:rsid w:val="00C37E12"/>
    <w:rsid w:val="00C72883"/>
    <w:rsid w:val="00CE4C2B"/>
    <w:rsid w:val="00CE4E33"/>
    <w:rsid w:val="00D07675"/>
    <w:rsid w:val="00F53300"/>
    <w:rsid w:val="00FA0F56"/>
    <w:rsid w:val="00FE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https://sp.yimg.com/ib/th?id=OIP.Me57136fd9433617dbae87f6337c5e36bo0&amp;pid=15.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https://sp.yimg.com/ib/th?id=OIP.Me57136fd9433617dbae87f6337c5e36bo0&amp;pid=15.1" TargetMode="Externa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EB5C-6320-4D23-AE92-4F0C1852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Anna Marie</dc:creator>
  <cp:lastModifiedBy>Colburn, Christopher</cp:lastModifiedBy>
  <cp:revision>2</cp:revision>
  <dcterms:created xsi:type="dcterms:W3CDTF">2016-08-17T18:23:00Z</dcterms:created>
  <dcterms:modified xsi:type="dcterms:W3CDTF">2016-08-17T18:23:00Z</dcterms:modified>
</cp:coreProperties>
</file>