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64F" w:rsidRDefault="00E7564F" w:rsidP="00E7564F">
      <w:pPr>
        <w:pStyle w:val="Title"/>
      </w:pPr>
      <w:bookmarkStart w:id="0" w:name="_GoBack"/>
      <w:bookmarkEnd w:id="0"/>
    </w:p>
    <w:p w:rsidR="00E7564F" w:rsidRDefault="00E7564F" w:rsidP="00E7564F">
      <w:pPr>
        <w:pStyle w:val="Title"/>
      </w:pPr>
    </w:p>
    <w:p w:rsidR="00E7564F" w:rsidRDefault="00E7564F" w:rsidP="00E7564F">
      <w:pPr>
        <w:pStyle w:val="Title"/>
      </w:pPr>
    </w:p>
    <w:p w:rsidR="00E16A45" w:rsidRPr="00E16A45" w:rsidRDefault="00E72F4D" w:rsidP="00AC6284">
      <w:pPr>
        <w:pStyle w:val="Heading2"/>
        <w:rPr>
          <w:rFonts w:ascii="Calibri" w:eastAsia="Times New Roman" w:hAnsi="Calibri"/>
          <w:color w:val="auto"/>
          <w:sz w:val="24"/>
          <w:szCs w:val="24"/>
        </w:rPr>
      </w:pPr>
      <w:r>
        <w:rPr>
          <w:rFonts w:ascii="Calibri" w:eastAsia="Times New Roman" w:hAnsi="Calibri"/>
          <w:noProof/>
          <w:color w:val="auto"/>
          <w:sz w:val="24"/>
          <w:szCs w:val="24"/>
        </w:rPr>
        <mc:AlternateContent>
          <mc:Choice Requires="wps">
            <w:drawing>
              <wp:anchor distT="0" distB="0" distL="114300" distR="114300" simplePos="0" relativeHeight="251659264" behindDoc="0" locked="0" layoutInCell="1" allowOverlap="1" wp14:anchorId="3E7F0C29" wp14:editId="2B0246BB">
                <wp:simplePos x="0" y="0"/>
                <wp:positionH relativeFrom="column">
                  <wp:posOffset>-403860</wp:posOffset>
                </wp:positionH>
                <wp:positionV relativeFrom="paragraph">
                  <wp:posOffset>-616585</wp:posOffset>
                </wp:positionV>
                <wp:extent cx="4008120" cy="616585"/>
                <wp:effectExtent l="5715" t="12065" r="5715"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8120" cy="616585"/>
                        </a:xfrm>
                        <a:prstGeom prst="rect">
                          <a:avLst/>
                        </a:prstGeom>
                        <a:solidFill>
                          <a:srgbClr val="FFFFFF"/>
                        </a:solidFill>
                        <a:ln w="9525">
                          <a:solidFill>
                            <a:srgbClr val="000000"/>
                          </a:solidFill>
                          <a:miter lim="800000"/>
                          <a:headEnd/>
                          <a:tailEnd/>
                        </a:ln>
                      </wps:spPr>
                      <wps:txbx>
                        <w:txbxContent>
                          <w:p w:rsidR="000E3E28" w:rsidRDefault="00D4162E" w:rsidP="00512561">
                            <w:pPr>
                              <w:spacing w:before="240"/>
                              <w:jc w:val="center"/>
                            </w:pPr>
                            <w:r>
                              <w:rPr>
                                <w:rFonts w:ascii="Arial" w:hAnsi="Arial"/>
                                <w:kern w:val="28"/>
                                <w:sz w:val="26"/>
                                <w:szCs w:val="26"/>
                              </w:rPr>
                              <w:t>On-Line Tutorials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1.8pt;margin-top:-48.55pt;width:315.6pt;height:4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">
                <v:textbox>
                  <w:txbxContent>
                    <w:p w:rsidR="000E3E28" w:rsidRDefault="00D4162E" w:rsidP="00512561">
                      <w:pPr>
                        <w:spacing w:before="240"/>
                        <w:jc w:val="center"/>
                      </w:pPr>
                      <w:r>
                        <w:rPr>
                          <w:rFonts w:ascii="Arial" w:hAnsi="Arial"/>
                          <w:kern w:val="28"/>
                          <w:sz w:val="26"/>
                          <w:szCs w:val="26"/>
                        </w:rPr>
                        <w:t>On-Line Tutorials</w:t>
                      </w:r>
                    </w:p>
                  </w:txbxContent>
                </v:textbox>
              </v:shape>
            </w:pict>
          </mc:Fallback>
        </mc:AlternateContent>
      </w:r>
      <w:r>
        <w:rPr>
          <w:rFonts w:ascii="Calibri" w:eastAsia="Times New Roman" w:hAnsi="Calibri"/>
          <w:noProof/>
          <w:color w:val="auto"/>
          <w:sz w:val="24"/>
          <w:szCs w:val="24"/>
        </w:rPr>
        <mc:AlternateContent>
          <mc:Choice Requires="wps">
            <w:drawing>
              <wp:anchor distT="0" distB="0" distL="114300" distR="114300" simplePos="0" relativeHeight="251658240" behindDoc="0" locked="0" layoutInCell="1" allowOverlap="1" wp14:anchorId="11603280" wp14:editId="327E25AD">
                <wp:simplePos x="0" y="0"/>
                <wp:positionH relativeFrom="column">
                  <wp:posOffset>4008755</wp:posOffset>
                </wp:positionH>
                <wp:positionV relativeFrom="paragraph">
                  <wp:posOffset>-351155</wp:posOffset>
                </wp:positionV>
                <wp:extent cx="2136775" cy="414655"/>
                <wp:effectExtent l="8255" t="10795" r="762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6775" cy="414655"/>
                        </a:xfrm>
                        <a:prstGeom prst="rect">
                          <a:avLst/>
                        </a:prstGeom>
                        <a:solidFill>
                          <a:srgbClr val="FFFFFF"/>
                        </a:solidFill>
                        <a:ln w="9525">
                          <a:solidFill>
                            <a:srgbClr val="000000"/>
                          </a:solidFill>
                          <a:miter lim="800000"/>
                          <a:headEnd/>
                          <a:tailEnd/>
                        </a:ln>
                      </wps:spPr>
                      <wps:txbx>
                        <w:txbxContent>
                          <w:p w:rsidR="000E3E28" w:rsidRDefault="000E3E28" w:rsidP="000E3E28">
                            <w:r>
                              <w:t xml:space="preserve">OMB No. </w:t>
                            </w:r>
                            <w:r w:rsidR="00D4162E">
                              <w:t>0930-0197</w:t>
                            </w:r>
                          </w:p>
                          <w:p w:rsidR="000E3E28" w:rsidRDefault="000E3E28" w:rsidP="000E3E28">
                            <w:r>
                              <w:t xml:space="preserve">Expiration Date: </w:t>
                            </w:r>
                            <w:r w:rsidR="00D4162E">
                              <w:t xml:space="preserve"> 1/31/17</w:t>
                            </w:r>
                            <w:r>
                              <w:t xml:space="preserve"> </w:t>
                            </w:r>
                          </w:p>
                          <w:p w:rsidR="000E3E28" w:rsidRDefault="000E3E28" w:rsidP="000E3E28">
                            <w:r>
                              <w:tab/>
                            </w:r>
                            <w:r>
                              <w:tab/>
                            </w:r>
                            <w:r>
                              <w:tab/>
                            </w:r>
                            <w:r>
                              <w:tab/>
                            </w:r>
                            <w:r>
                              <w:tab/>
                            </w:r>
                            <w:r>
                              <w:tab/>
                            </w:r>
                            <w:r>
                              <w:tab/>
                            </w:r>
                            <w:r>
                              <w:tab/>
                              <w:t>Expiration Date:  03/31/2014</w:t>
                            </w:r>
                          </w:p>
                          <w:p w:rsidR="000E3E28" w:rsidRDefault="000E3E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15.65pt;margin-top:-27.65pt;width:168.25pt;height:3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">
                <v:textbox>
                  <w:txbxContent>
                    <w:p w:rsidR="000E3E28" w:rsidRDefault="000E3E28" w:rsidP="000E3E28">
                      <w:r>
                        <w:t xml:space="preserve">OMB No. </w:t>
                      </w:r>
                      <w:r w:rsidR="00D4162E">
                        <w:t>0930-0197</w:t>
                      </w:r>
                    </w:p>
                    <w:p w:rsidR="000E3E28" w:rsidRDefault="000E3E28" w:rsidP="000E3E28">
                      <w:r>
                        <w:t xml:space="preserve">Expiration Date: </w:t>
                      </w:r>
                      <w:r w:rsidR="00D4162E">
                        <w:t xml:space="preserve"> 1/31/17</w:t>
                      </w:r>
                      <w:r>
                        <w:t xml:space="preserve"> </w:t>
                      </w:r>
                    </w:p>
                    <w:p w:rsidR="000E3E28" w:rsidRDefault="000E3E28" w:rsidP="000E3E28">
                      <w:r>
                        <w:tab/>
                      </w:r>
                      <w:r>
                        <w:tab/>
                      </w:r>
                      <w:r>
                        <w:tab/>
                      </w:r>
                      <w:r>
                        <w:tab/>
                      </w:r>
                      <w:r>
                        <w:tab/>
                      </w:r>
                      <w:r>
                        <w:tab/>
                      </w:r>
                      <w:r>
                        <w:tab/>
                      </w:r>
                      <w:r>
                        <w:tab/>
                        <w:t>Expiration Date:  03/31/2014</w:t>
                      </w:r>
                    </w:p>
                    <w:p w:rsidR="000E3E28" w:rsidRDefault="000E3E28"/>
                  </w:txbxContent>
                </v:textbox>
              </v:shape>
            </w:pict>
          </mc:Fallback>
        </mc:AlternateContent>
      </w:r>
    </w:p>
    <w:p w:rsidR="002A2226" w:rsidRDefault="002A2226" w:rsidP="002A2226">
      <w:r>
        <w:t>Please rate your agreement with the following statements.</w:t>
      </w:r>
    </w:p>
    <w:p w:rsidR="002A2226" w:rsidRDefault="002A2226" w:rsidP="002A2226"/>
    <w:p w:rsidR="002A2226" w:rsidRDefault="002A2226" w:rsidP="002A2226">
      <w:r>
        <w:t>Strongly Agree / Agree / Neutral / Disagree / Strongly Disagree</w:t>
      </w:r>
    </w:p>
    <w:p w:rsidR="002A2226" w:rsidRDefault="002A2226" w:rsidP="002A2226"/>
    <w:p w:rsidR="002A2226" w:rsidRDefault="002A2226" w:rsidP="002A2226">
      <w:pPr>
        <w:pStyle w:val="ListParagraph"/>
        <w:numPr>
          <w:ilvl w:val="0"/>
          <w:numId w:val="1"/>
        </w:numPr>
      </w:pPr>
      <w:r>
        <w:t>The tutorial content is organized in a clear, logical, and orderly manner.</w:t>
      </w:r>
    </w:p>
    <w:p w:rsidR="002A2226" w:rsidRDefault="002A2226" w:rsidP="002A2226">
      <w:pPr>
        <w:pStyle w:val="ListParagraph"/>
        <w:numPr>
          <w:ilvl w:val="0"/>
          <w:numId w:val="1"/>
        </w:numPr>
      </w:pPr>
      <w:r>
        <w:t>The online tutorial format is easy to use and an effective way for me to receive training.</w:t>
      </w:r>
    </w:p>
    <w:p w:rsidR="002A2226" w:rsidRDefault="002A2226" w:rsidP="002A2226">
      <w:pPr>
        <w:pStyle w:val="ListParagraph"/>
        <w:numPr>
          <w:ilvl w:val="0"/>
          <w:numId w:val="1"/>
        </w:numPr>
      </w:pPr>
      <w:r>
        <w:t>The tutorial content, examples, and reference materials are relevant to my needs.</w:t>
      </w:r>
    </w:p>
    <w:p w:rsidR="002A2226" w:rsidRDefault="002A2226" w:rsidP="002A2226">
      <w:pPr>
        <w:pStyle w:val="ListParagraph"/>
        <w:numPr>
          <w:ilvl w:val="0"/>
          <w:numId w:val="1"/>
        </w:numPr>
      </w:pPr>
      <w:r>
        <w:t>I will apply the material in this tutorial to my job.</w:t>
      </w:r>
    </w:p>
    <w:p w:rsidR="002A2226" w:rsidRDefault="002A2226" w:rsidP="002A2226">
      <w:pPr>
        <w:pStyle w:val="ListParagraph"/>
        <w:numPr>
          <w:ilvl w:val="0"/>
          <w:numId w:val="1"/>
        </w:numPr>
      </w:pPr>
      <w:r>
        <w:t>I will recommend this tutorial to others.</w:t>
      </w:r>
    </w:p>
    <w:p w:rsidR="002A2226" w:rsidRDefault="002A2226" w:rsidP="002A2226">
      <w:pPr>
        <w:pStyle w:val="ListParagraph"/>
        <w:numPr>
          <w:ilvl w:val="0"/>
          <w:numId w:val="1"/>
        </w:numPr>
      </w:pPr>
      <w:r>
        <w:t>Overall, I am satisfied with this tutorial.</w:t>
      </w:r>
    </w:p>
    <w:p w:rsidR="002A2226" w:rsidRDefault="002A2226" w:rsidP="002A2226">
      <w:r>
        <w:t>What was the most useful part of this training?</w:t>
      </w:r>
    </w:p>
    <w:p w:rsidR="002A2226" w:rsidRDefault="002A2226" w:rsidP="002A2226"/>
    <w:p w:rsidR="002A2226" w:rsidRDefault="002A2226" w:rsidP="002A2226">
      <w:r>
        <w:t>In what ways could this tutorial be improved?</w:t>
      </w:r>
    </w:p>
    <w:p w:rsidR="002A2226" w:rsidRDefault="002A2226" w:rsidP="002A2226"/>
    <w:p w:rsidR="00AC6284" w:rsidRDefault="00AC6284" w:rsidP="00AC6284"/>
    <w:p w:rsidR="00696492" w:rsidRDefault="00696492" w:rsidP="00696492">
      <w:pPr>
        <w:rPr>
          <w:rFonts w:ascii="Arial" w:hAnsi="Arial" w:cs="Arial"/>
          <w:color w:val="000080"/>
          <w:sz w:val="20"/>
          <w:szCs w:val="20"/>
        </w:rPr>
      </w:pPr>
      <w:r>
        <w:t xml:space="preserve">Public Burden Statement: An agency may not conduct or sponsor, and a person is not required to respond to, a collection of information unless it displays a currently valid OMB control number.  The OMB control number </w:t>
      </w:r>
      <w:r w:rsidR="002A2226">
        <w:t xml:space="preserve">for this project is </w:t>
      </w:r>
      <w:r w:rsidR="00D4162E" w:rsidRPr="006F01C8">
        <w:t>0930-0197</w:t>
      </w:r>
      <w:r w:rsidR="002A2226">
        <w:t>. </w:t>
      </w:r>
      <w:r>
        <w:t>Public reporting burden for this collection of information is estimated to average 5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7E7B11" w:rsidRDefault="007E7B11" w:rsidP="00AC6284"/>
    <w:p w:rsidR="003B43D4" w:rsidRDefault="003B43D4"/>
    <w:sectPr w:rsidR="003B43D4" w:rsidSect="003B43D4">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72D" w:rsidRDefault="0020772D" w:rsidP="00E7564F">
      <w:r>
        <w:separator/>
      </w:r>
    </w:p>
  </w:endnote>
  <w:endnote w:type="continuationSeparator" w:id="0">
    <w:p w:rsidR="0020772D" w:rsidRDefault="0020772D" w:rsidP="00E75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7BC" w:rsidRDefault="001D77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7BC" w:rsidRDefault="00E7564F" w:rsidP="007B0981">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72D" w:rsidRDefault="0020772D" w:rsidP="00E7564F">
      <w:r>
        <w:separator/>
      </w:r>
    </w:p>
  </w:footnote>
  <w:footnote w:type="continuationSeparator" w:id="0">
    <w:p w:rsidR="0020772D" w:rsidRDefault="0020772D" w:rsidP="00E756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7BC" w:rsidRDefault="00E7564F" w:rsidP="00A1310E">
    <w:pPr>
      <w:tabs>
        <w:tab w:val="center" w:pos="4680"/>
        <w:tab w:val="left" w:pos="6785"/>
      </w:tabs>
      <w:spacing w:line="287" w:lineRule="atLeast"/>
      <w:outlineLvl w:val="0"/>
      <w:rPr>
        <w:b/>
      </w:rPr>
    </w:pPr>
    <w:r>
      <w:rPr>
        <w:b/>
      </w:rPr>
      <w:tab/>
    </w:r>
  </w:p>
  <w:p w:rsidR="000817BC" w:rsidRDefault="001D77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86EAB"/>
    <w:multiLevelType w:val="hybridMultilevel"/>
    <w:tmpl w:val="B6EAC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284"/>
    <w:rsid w:val="00030F33"/>
    <w:rsid w:val="000544AD"/>
    <w:rsid w:val="00083271"/>
    <w:rsid w:val="00087859"/>
    <w:rsid w:val="000C472A"/>
    <w:rsid w:val="000E3E28"/>
    <w:rsid w:val="000E597C"/>
    <w:rsid w:val="001D645C"/>
    <w:rsid w:val="001D7783"/>
    <w:rsid w:val="001F4B3F"/>
    <w:rsid w:val="002031D6"/>
    <w:rsid w:val="0020772D"/>
    <w:rsid w:val="00213749"/>
    <w:rsid w:val="00242F4E"/>
    <w:rsid w:val="00280892"/>
    <w:rsid w:val="00294EF9"/>
    <w:rsid w:val="00296923"/>
    <w:rsid w:val="002A2226"/>
    <w:rsid w:val="002A5C53"/>
    <w:rsid w:val="002B52D2"/>
    <w:rsid w:val="002E57BA"/>
    <w:rsid w:val="003B43D4"/>
    <w:rsid w:val="00450326"/>
    <w:rsid w:val="004C3CB5"/>
    <w:rsid w:val="004D7FCC"/>
    <w:rsid w:val="00512561"/>
    <w:rsid w:val="005A1922"/>
    <w:rsid w:val="005D7EAA"/>
    <w:rsid w:val="00611BE3"/>
    <w:rsid w:val="00687CB4"/>
    <w:rsid w:val="00696492"/>
    <w:rsid w:val="006B09DF"/>
    <w:rsid w:val="006D04E0"/>
    <w:rsid w:val="006F01C8"/>
    <w:rsid w:val="006F587C"/>
    <w:rsid w:val="007D03B3"/>
    <w:rsid w:val="007E7B11"/>
    <w:rsid w:val="00822F3E"/>
    <w:rsid w:val="00860C1A"/>
    <w:rsid w:val="008627B4"/>
    <w:rsid w:val="008B57F3"/>
    <w:rsid w:val="008C62B5"/>
    <w:rsid w:val="008D7496"/>
    <w:rsid w:val="009F5EB2"/>
    <w:rsid w:val="009F6397"/>
    <w:rsid w:val="00A2010C"/>
    <w:rsid w:val="00A968D5"/>
    <w:rsid w:val="00AA27A6"/>
    <w:rsid w:val="00AC40B8"/>
    <w:rsid w:val="00AC6284"/>
    <w:rsid w:val="00AF4B8D"/>
    <w:rsid w:val="00B14DCB"/>
    <w:rsid w:val="00B172A5"/>
    <w:rsid w:val="00B2690D"/>
    <w:rsid w:val="00B50FEF"/>
    <w:rsid w:val="00C67AD0"/>
    <w:rsid w:val="00CA2D6D"/>
    <w:rsid w:val="00CB6B77"/>
    <w:rsid w:val="00CF5D2F"/>
    <w:rsid w:val="00D1171C"/>
    <w:rsid w:val="00D338CD"/>
    <w:rsid w:val="00D4162E"/>
    <w:rsid w:val="00DB62A0"/>
    <w:rsid w:val="00E16A45"/>
    <w:rsid w:val="00E72F4D"/>
    <w:rsid w:val="00E7564F"/>
    <w:rsid w:val="00EB6DD6"/>
    <w:rsid w:val="00EC6CA3"/>
    <w:rsid w:val="00F5486C"/>
    <w:rsid w:val="00F90E40"/>
    <w:rsid w:val="00FC05AB"/>
    <w:rsid w:val="00FE4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284"/>
    <w:rPr>
      <w:sz w:val="22"/>
      <w:szCs w:val="22"/>
    </w:rPr>
  </w:style>
  <w:style w:type="paragraph" w:styleId="Heading1">
    <w:name w:val="heading 1"/>
    <w:basedOn w:val="Normal"/>
    <w:next w:val="Normal"/>
    <w:link w:val="Heading1Char"/>
    <w:qFormat/>
    <w:rsid w:val="00A2010C"/>
    <w:pPr>
      <w:keepNext/>
      <w:keepLines/>
      <w:spacing w:before="480"/>
      <w:outlineLvl w:val="0"/>
    </w:pPr>
    <w:rPr>
      <w:rFonts w:ascii="Cambria" w:eastAsia="Times New Roman" w:hAnsi="Cambria"/>
      <w:b/>
      <w:bCs/>
      <w:color w:val="365F91"/>
      <w:sz w:val="28"/>
      <w:szCs w:val="28"/>
    </w:rPr>
  </w:style>
  <w:style w:type="paragraph" w:styleId="Heading2">
    <w:name w:val="heading 2"/>
    <w:basedOn w:val="Normal"/>
    <w:link w:val="Heading2Char"/>
    <w:uiPriority w:val="9"/>
    <w:unhideWhenUsed/>
    <w:qFormat/>
    <w:rsid w:val="00AC6284"/>
    <w:pPr>
      <w:keepNext/>
      <w:spacing w:before="420" w:after="60"/>
      <w:outlineLvl w:val="1"/>
    </w:pPr>
    <w:rPr>
      <w:rFonts w:ascii="Arial Bold" w:hAnsi="Arial Bold"/>
      <w:b/>
      <w:bCs/>
      <w:color w:val="000000"/>
      <w:sz w:val="30"/>
      <w:szCs w:val="30"/>
    </w:rPr>
  </w:style>
  <w:style w:type="paragraph" w:styleId="Heading5">
    <w:name w:val="heading 5"/>
    <w:basedOn w:val="Normal"/>
    <w:link w:val="Heading5Char"/>
    <w:uiPriority w:val="9"/>
    <w:semiHidden/>
    <w:unhideWhenUsed/>
    <w:qFormat/>
    <w:rsid w:val="00AC6284"/>
    <w:pPr>
      <w:keepNext/>
      <w:spacing w:line="360" w:lineRule="atLeast"/>
      <w:ind w:left="144"/>
      <w:outlineLvl w:val="4"/>
    </w:pPr>
    <w:rPr>
      <w:rFonts w:ascii="Arial Bold" w:hAnsi="Arial Bold"/>
      <w:b/>
      <w:bCs/>
      <w:caps/>
      <w:color w:val="943634"/>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6284"/>
    <w:rPr>
      <w:rFonts w:ascii="Arial Bold" w:hAnsi="Arial Bold" w:cs="Times New Roman"/>
      <w:b/>
      <w:bCs/>
      <w:color w:val="000000"/>
      <w:sz w:val="30"/>
      <w:szCs w:val="30"/>
    </w:rPr>
  </w:style>
  <w:style w:type="character" w:customStyle="1" w:styleId="Heading5Char">
    <w:name w:val="Heading 5 Char"/>
    <w:basedOn w:val="DefaultParagraphFont"/>
    <w:link w:val="Heading5"/>
    <w:uiPriority w:val="9"/>
    <w:semiHidden/>
    <w:rsid w:val="00AC6284"/>
    <w:rPr>
      <w:rFonts w:ascii="Arial Bold" w:hAnsi="Arial Bold" w:cs="Times New Roman"/>
      <w:b/>
      <w:bCs/>
      <w:caps/>
      <w:color w:val="943634"/>
      <w:sz w:val="18"/>
      <w:szCs w:val="18"/>
    </w:rPr>
  </w:style>
  <w:style w:type="character" w:customStyle="1" w:styleId="Heading1Char">
    <w:name w:val="Heading 1 Char"/>
    <w:basedOn w:val="DefaultParagraphFont"/>
    <w:link w:val="Heading1"/>
    <w:uiPriority w:val="9"/>
    <w:rsid w:val="00A2010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0544AD"/>
    <w:rPr>
      <w:rFonts w:ascii="Tahoma" w:hAnsi="Tahoma" w:cs="Tahoma"/>
      <w:sz w:val="16"/>
      <w:szCs w:val="16"/>
    </w:rPr>
  </w:style>
  <w:style w:type="character" w:customStyle="1" w:styleId="BalloonTextChar">
    <w:name w:val="Balloon Text Char"/>
    <w:basedOn w:val="DefaultParagraphFont"/>
    <w:link w:val="BalloonText"/>
    <w:uiPriority w:val="99"/>
    <w:semiHidden/>
    <w:rsid w:val="000544AD"/>
    <w:rPr>
      <w:rFonts w:ascii="Tahoma" w:hAnsi="Tahoma" w:cs="Tahoma"/>
      <w:sz w:val="16"/>
      <w:szCs w:val="16"/>
    </w:rPr>
  </w:style>
  <w:style w:type="paragraph" w:styleId="Footer">
    <w:name w:val="footer"/>
    <w:basedOn w:val="Normal"/>
    <w:link w:val="FooterChar"/>
    <w:uiPriority w:val="99"/>
    <w:rsid w:val="00E7564F"/>
    <w:pPr>
      <w:pBdr>
        <w:top w:val="single" w:sz="4" w:space="2" w:color="auto"/>
      </w:pBdr>
      <w:tabs>
        <w:tab w:val="center" w:pos="4680"/>
        <w:tab w:val="right" w:pos="9360"/>
      </w:tabs>
    </w:pPr>
    <w:rPr>
      <w:rFonts w:ascii="Arial" w:eastAsia="Times New Roman" w:hAnsi="Arial"/>
      <w:sz w:val="18"/>
      <w:szCs w:val="20"/>
    </w:rPr>
  </w:style>
  <w:style w:type="character" w:customStyle="1" w:styleId="FooterChar">
    <w:name w:val="Footer Char"/>
    <w:basedOn w:val="DefaultParagraphFont"/>
    <w:link w:val="Footer"/>
    <w:uiPriority w:val="99"/>
    <w:rsid w:val="00E7564F"/>
    <w:rPr>
      <w:rFonts w:ascii="Arial" w:eastAsia="Times New Roman" w:hAnsi="Arial"/>
      <w:sz w:val="18"/>
    </w:rPr>
  </w:style>
  <w:style w:type="paragraph" w:styleId="Header">
    <w:name w:val="header"/>
    <w:basedOn w:val="Normal"/>
    <w:link w:val="HeaderChar"/>
    <w:uiPriority w:val="99"/>
    <w:rsid w:val="00E7564F"/>
    <w:pPr>
      <w:tabs>
        <w:tab w:val="right" w:pos="9360"/>
      </w:tabs>
    </w:pPr>
    <w:rPr>
      <w:rFonts w:ascii="Arial" w:eastAsia="Times New Roman" w:hAnsi="Arial"/>
      <w:i/>
      <w:sz w:val="18"/>
      <w:szCs w:val="20"/>
    </w:rPr>
  </w:style>
  <w:style w:type="character" w:customStyle="1" w:styleId="HeaderChar">
    <w:name w:val="Header Char"/>
    <w:basedOn w:val="DefaultParagraphFont"/>
    <w:link w:val="Header"/>
    <w:uiPriority w:val="99"/>
    <w:rsid w:val="00E7564F"/>
    <w:rPr>
      <w:rFonts w:ascii="Arial" w:eastAsia="Times New Roman" w:hAnsi="Arial"/>
      <w:i/>
      <w:sz w:val="18"/>
    </w:rPr>
  </w:style>
  <w:style w:type="paragraph" w:styleId="Title">
    <w:name w:val="Title"/>
    <w:basedOn w:val="Normal"/>
    <w:link w:val="TitleChar"/>
    <w:qFormat/>
    <w:rsid w:val="00E7564F"/>
    <w:pPr>
      <w:jc w:val="center"/>
    </w:pPr>
    <w:rPr>
      <w:rFonts w:ascii="Arial" w:eastAsia="Times New Roman" w:hAnsi="Arial"/>
      <w:sz w:val="32"/>
      <w:szCs w:val="20"/>
    </w:rPr>
  </w:style>
  <w:style w:type="character" w:customStyle="1" w:styleId="TitleChar">
    <w:name w:val="Title Char"/>
    <w:basedOn w:val="DefaultParagraphFont"/>
    <w:link w:val="Title"/>
    <w:rsid w:val="00E7564F"/>
    <w:rPr>
      <w:rFonts w:ascii="Arial" w:eastAsia="Times New Roman" w:hAnsi="Arial"/>
      <w:sz w:val="32"/>
    </w:rPr>
  </w:style>
  <w:style w:type="paragraph" w:styleId="ListParagraph">
    <w:name w:val="List Paragraph"/>
    <w:basedOn w:val="Normal"/>
    <w:uiPriority w:val="34"/>
    <w:qFormat/>
    <w:rsid w:val="002A2226"/>
    <w:pPr>
      <w:spacing w:after="200" w:line="276" w:lineRule="auto"/>
      <w:ind w:left="720"/>
      <w:contextualSpacing/>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284"/>
    <w:rPr>
      <w:sz w:val="22"/>
      <w:szCs w:val="22"/>
    </w:rPr>
  </w:style>
  <w:style w:type="paragraph" w:styleId="Heading1">
    <w:name w:val="heading 1"/>
    <w:basedOn w:val="Normal"/>
    <w:next w:val="Normal"/>
    <w:link w:val="Heading1Char"/>
    <w:qFormat/>
    <w:rsid w:val="00A2010C"/>
    <w:pPr>
      <w:keepNext/>
      <w:keepLines/>
      <w:spacing w:before="480"/>
      <w:outlineLvl w:val="0"/>
    </w:pPr>
    <w:rPr>
      <w:rFonts w:ascii="Cambria" w:eastAsia="Times New Roman" w:hAnsi="Cambria"/>
      <w:b/>
      <w:bCs/>
      <w:color w:val="365F91"/>
      <w:sz w:val="28"/>
      <w:szCs w:val="28"/>
    </w:rPr>
  </w:style>
  <w:style w:type="paragraph" w:styleId="Heading2">
    <w:name w:val="heading 2"/>
    <w:basedOn w:val="Normal"/>
    <w:link w:val="Heading2Char"/>
    <w:uiPriority w:val="9"/>
    <w:unhideWhenUsed/>
    <w:qFormat/>
    <w:rsid w:val="00AC6284"/>
    <w:pPr>
      <w:keepNext/>
      <w:spacing w:before="420" w:after="60"/>
      <w:outlineLvl w:val="1"/>
    </w:pPr>
    <w:rPr>
      <w:rFonts w:ascii="Arial Bold" w:hAnsi="Arial Bold"/>
      <w:b/>
      <w:bCs/>
      <w:color w:val="000000"/>
      <w:sz w:val="30"/>
      <w:szCs w:val="30"/>
    </w:rPr>
  </w:style>
  <w:style w:type="paragraph" w:styleId="Heading5">
    <w:name w:val="heading 5"/>
    <w:basedOn w:val="Normal"/>
    <w:link w:val="Heading5Char"/>
    <w:uiPriority w:val="9"/>
    <w:semiHidden/>
    <w:unhideWhenUsed/>
    <w:qFormat/>
    <w:rsid w:val="00AC6284"/>
    <w:pPr>
      <w:keepNext/>
      <w:spacing w:line="360" w:lineRule="atLeast"/>
      <w:ind w:left="144"/>
      <w:outlineLvl w:val="4"/>
    </w:pPr>
    <w:rPr>
      <w:rFonts w:ascii="Arial Bold" w:hAnsi="Arial Bold"/>
      <w:b/>
      <w:bCs/>
      <w:caps/>
      <w:color w:val="943634"/>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6284"/>
    <w:rPr>
      <w:rFonts w:ascii="Arial Bold" w:hAnsi="Arial Bold" w:cs="Times New Roman"/>
      <w:b/>
      <w:bCs/>
      <w:color w:val="000000"/>
      <w:sz w:val="30"/>
      <w:szCs w:val="30"/>
    </w:rPr>
  </w:style>
  <w:style w:type="character" w:customStyle="1" w:styleId="Heading5Char">
    <w:name w:val="Heading 5 Char"/>
    <w:basedOn w:val="DefaultParagraphFont"/>
    <w:link w:val="Heading5"/>
    <w:uiPriority w:val="9"/>
    <w:semiHidden/>
    <w:rsid w:val="00AC6284"/>
    <w:rPr>
      <w:rFonts w:ascii="Arial Bold" w:hAnsi="Arial Bold" w:cs="Times New Roman"/>
      <w:b/>
      <w:bCs/>
      <w:caps/>
      <w:color w:val="943634"/>
      <w:sz w:val="18"/>
      <w:szCs w:val="18"/>
    </w:rPr>
  </w:style>
  <w:style w:type="character" w:customStyle="1" w:styleId="Heading1Char">
    <w:name w:val="Heading 1 Char"/>
    <w:basedOn w:val="DefaultParagraphFont"/>
    <w:link w:val="Heading1"/>
    <w:uiPriority w:val="9"/>
    <w:rsid w:val="00A2010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0544AD"/>
    <w:rPr>
      <w:rFonts w:ascii="Tahoma" w:hAnsi="Tahoma" w:cs="Tahoma"/>
      <w:sz w:val="16"/>
      <w:szCs w:val="16"/>
    </w:rPr>
  </w:style>
  <w:style w:type="character" w:customStyle="1" w:styleId="BalloonTextChar">
    <w:name w:val="Balloon Text Char"/>
    <w:basedOn w:val="DefaultParagraphFont"/>
    <w:link w:val="BalloonText"/>
    <w:uiPriority w:val="99"/>
    <w:semiHidden/>
    <w:rsid w:val="000544AD"/>
    <w:rPr>
      <w:rFonts w:ascii="Tahoma" w:hAnsi="Tahoma" w:cs="Tahoma"/>
      <w:sz w:val="16"/>
      <w:szCs w:val="16"/>
    </w:rPr>
  </w:style>
  <w:style w:type="paragraph" w:styleId="Footer">
    <w:name w:val="footer"/>
    <w:basedOn w:val="Normal"/>
    <w:link w:val="FooterChar"/>
    <w:uiPriority w:val="99"/>
    <w:rsid w:val="00E7564F"/>
    <w:pPr>
      <w:pBdr>
        <w:top w:val="single" w:sz="4" w:space="2" w:color="auto"/>
      </w:pBdr>
      <w:tabs>
        <w:tab w:val="center" w:pos="4680"/>
        <w:tab w:val="right" w:pos="9360"/>
      </w:tabs>
    </w:pPr>
    <w:rPr>
      <w:rFonts w:ascii="Arial" w:eastAsia="Times New Roman" w:hAnsi="Arial"/>
      <w:sz w:val="18"/>
      <w:szCs w:val="20"/>
    </w:rPr>
  </w:style>
  <w:style w:type="character" w:customStyle="1" w:styleId="FooterChar">
    <w:name w:val="Footer Char"/>
    <w:basedOn w:val="DefaultParagraphFont"/>
    <w:link w:val="Footer"/>
    <w:uiPriority w:val="99"/>
    <w:rsid w:val="00E7564F"/>
    <w:rPr>
      <w:rFonts w:ascii="Arial" w:eastAsia="Times New Roman" w:hAnsi="Arial"/>
      <w:sz w:val="18"/>
    </w:rPr>
  </w:style>
  <w:style w:type="paragraph" w:styleId="Header">
    <w:name w:val="header"/>
    <w:basedOn w:val="Normal"/>
    <w:link w:val="HeaderChar"/>
    <w:uiPriority w:val="99"/>
    <w:rsid w:val="00E7564F"/>
    <w:pPr>
      <w:tabs>
        <w:tab w:val="right" w:pos="9360"/>
      </w:tabs>
    </w:pPr>
    <w:rPr>
      <w:rFonts w:ascii="Arial" w:eastAsia="Times New Roman" w:hAnsi="Arial"/>
      <w:i/>
      <w:sz w:val="18"/>
      <w:szCs w:val="20"/>
    </w:rPr>
  </w:style>
  <w:style w:type="character" w:customStyle="1" w:styleId="HeaderChar">
    <w:name w:val="Header Char"/>
    <w:basedOn w:val="DefaultParagraphFont"/>
    <w:link w:val="Header"/>
    <w:uiPriority w:val="99"/>
    <w:rsid w:val="00E7564F"/>
    <w:rPr>
      <w:rFonts w:ascii="Arial" w:eastAsia="Times New Roman" w:hAnsi="Arial"/>
      <w:i/>
      <w:sz w:val="18"/>
    </w:rPr>
  </w:style>
  <w:style w:type="paragraph" w:styleId="Title">
    <w:name w:val="Title"/>
    <w:basedOn w:val="Normal"/>
    <w:link w:val="TitleChar"/>
    <w:qFormat/>
    <w:rsid w:val="00E7564F"/>
    <w:pPr>
      <w:jc w:val="center"/>
    </w:pPr>
    <w:rPr>
      <w:rFonts w:ascii="Arial" w:eastAsia="Times New Roman" w:hAnsi="Arial"/>
      <w:sz w:val="32"/>
      <w:szCs w:val="20"/>
    </w:rPr>
  </w:style>
  <w:style w:type="character" w:customStyle="1" w:styleId="TitleChar">
    <w:name w:val="Title Char"/>
    <w:basedOn w:val="DefaultParagraphFont"/>
    <w:link w:val="Title"/>
    <w:rsid w:val="00E7564F"/>
    <w:rPr>
      <w:rFonts w:ascii="Arial" w:eastAsia="Times New Roman" w:hAnsi="Arial"/>
      <w:sz w:val="32"/>
    </w:rPr>
  </w:style>
  <w:style w:type="paragraph" w:styleId="ListParagraph">
    <w:name w:val="List Paragraph"/>
    <w:basedOn w:val="Normal"/>
    <w:uiPriority w:val="34"/>
    <w:qFormat/>
    <w:rsid w:val="002A2226"/>
    <w:pPr>
      <w:spacing w:after="200" w:line="276" w:lineRule="auto"/>
      <w:ind w:left="720"/>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99292">
      <w:bodyDiv w:val="1"/>
      <w:marLeft w:val="0"/>
      <w:marRight w:val="0"/>
      <w:marTop w:val="0"/>
      <w:marBottom w:val="0"/>
      <w:divBdr>
        <w:top w:val="none" w:sz="0" w:space="0" w:color="auto"/>
        <w:left w:val="none" w:sz="0" w:space="0" w:color="auto"/>
        <w:bottom w:val="none" w:sz="0" w:space="0" w:color="auto"/>
        <w:right w:val="none" w:sz="0" w:space="0" w:color="auto"/>
      </w:divBdr>
    </w:div>
    <w:div w:id="87196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lcandura</dc:creator>
  <cp:lastModifiedBy>Windows User</cp:lastModifiedBy>
  <cp:revision>3</cp:revision>
  <cp:lastPrinted>2012-07-11T16:01:00Z</cp:lastPrinted>
  <dcterms:created xsi:type="dcterms:W3CDTF">2014-09-26T18:16:00Z</dcterms:created>
  <dcterms:modified xsi:type="dcterms:W3CDTF">2014-09-29T13:36:00Z</dcterms:modified>
</cp:coreProperties>
</file>