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9A" w:rsidRPr="00DD77E6" w:rsidRDefault="00F1395C" w:rsidP="00F1395C">
      <w:pPr>
        <w:tabs>
          <w:tab w:val="center" w:pos="4680"/>
        </w:tabs>
        <w:rPr>
          <w:rFonts w:ascii="Univers" w:hAnsi="Univers"/>
          <w:b/>
          <w:sz w:val="22"/>
          <w:szCs w:val="22"/>
        </w:rPr>
      </w:pPr>
      <w:r>
        <w:rPr>
          <w:rFonts w:ascii="Univers" w:hAnsi="Univers"/>
          <w:b/>
          <w:sz w:val="20"/>
        </w:rPr>
        <w:t xml:space="preserve">  </w:t>
      </w:r>
    </w:p>
    <w:p w:rsidR="00F1395C" w:rsidRPr="00DD77E6" w:rsidRDefault="003E6B9A" w:rsidP="00F1395C">
      <w:pPr>
        <w:tabs>
          <w:tab w:val="center" w:pos="4680"/>
        </w:tabs>
        <w:rPr>
          <w:rFonts w:ascii="Univers" w:hAnsi="Univers"/>
          <w:b/>
          <w:sz w:val="20"/>
        </w:rPr>
      </w:pPr>
      <w:r w:rsidRPr="00DD77E6">
        <w:rPr>
          <w:rFonts w:ascii="Arial" w:hAnsi="Arial"/>
          <w:b/>
          <w:sz w:val="22"/>
          <w:szCs w:val="22"/>
        </w:rPr>
        <w:t xml:space="preserve">  </w:t>
      </w:r>
      <w:r w:rsidRPr="00DD77E6">
        <w:rPr>
          <w:rFonts w:ascii="Arial" w:hAnsi="Arial"/>
          <w:b/>
          <w:sz w:val="20"/>
        </w:rPr>
        <w:t>U</w:t>
      </w:r>
      <w:r w:rsidR="00717192" w:rsidRPr="00DD77E6">
        <w:rPr>
          <w:rFonts w:ascii="Arial" w:hAnsi="Arial"/>
          <w:b/>
          <w:sz w:val="20"/>
        </w:rPr>
        <w:t>.</w:t>
      </w:r>
      <w:r w:rsidRPr="00DD77E6">
        <w:rPr>
          <w:rFonts w:ascii="Arial" w:hAnsi="Arial"/>
          <w:b/>
          <w:sz w:val="20"/>
        </w:rPr>
        <w:t>S</w:t>
      </w:r>
      <w:r w:rsidR="00717192" w:rsidRPr="00DD77E6">
        <w:rPr>
          <w:rFonts w:ascii="Arial" w:hAnsi="Arial"/>
          <w:b/>
          <w:sz w:val="20"/>
        </w:rPr>
        <w:t>.</w:t>
      </w:r>
      <w:r w:rsidRPr="00DD77E6">
        <w:rPr>
          <w:rFonts w:ascii="Arial" w:hAnsi="Arial"/>
          <w:b/>
          <w:sz w:val="20"/>
        </w:rPr>
        <w:t xml:space="preserve"> </w:t>
      </w:r>
      <w:r w:rsidR="00F1395C" w:rsidRPr="00DD77E6">
        <w:rPr>
          <w:rFonts w:ascii="Arial" w:hAnsi="Arial"/>
          <w:b/>
          <w:sz w:val="20"/>
        </w:rPr>
        <w:t xml:space="preserve">DEPARTMENT OF THE INTERIOR   </w:t>
      </w:r>
      <w:r w:rsidR="00F1395C" w:rsidRPr="00DD77E6">
        <w:rPr>
          <w:rFonts w:ascii="Univers" w:hAnsi="Univers"/>
          <w:b/>
          <w:sz w:val="20"/>
        </w:rPr>
        <w:t xml:space="preserve">                                                                                        OMB Control No. 101</w:t>
      </w:r>
      <w:r w:rsidR="00A771D9" w:rsidRPr="00DD77E6">
        <w:rPr>
          <w:rFonts w:ascii="Univers" w:hAnsi="Univers"/>
          <w:b/>
          <w:sz w:val="20"/>
        </w:rPr>
        <w:t>4</w:t>
      </w:r>
      <w:r w:rsidR="00F1395C" w:rsidRPr="00DD77E6">
        <w:rPr>
          <w:rFonts w:ascii="Univers" w:hAnsi="Univers"/>
          <w:b/>
          <w:sz w:val="20"/>
        </w:rPr>
        <w:t>-</w:t>
      </w:r>
      <w:r w:rsidR="006B6BCA" w:rsidRPr="009D0E4C">
        <w:rPr>
          <w:rFonts w:ascii="Univers" w:hAnsi="Univers"/>
          <w:b/>
          <w:sz w:val="20"/>
          <w:highlight w:val="yellow"/>
        </w:rPr>
        <w:t>xxxx</w:t>
      </w:r>
    </w:p>
    <w:p w:rsidR="006B6BCA" w:rsidRPr="00DD77E6" w:rsidRDefault="00B90576" w:rsidP="00F1395C">
      <w:pPr>
        <w:tabs>
          <w:tab w:val="center" w:pos="4680"/>
        </w:tabs>
        <w:rPr>
          <w:rFonts w:ascii="Arial" w:hAnsi="Arial"/>
          <w:b/>
          <w:sz w:val="20"/>
        </w:rPr>
      </w:pPr>
      <w:r w:rsidRPr="00DD77E6">
        <w:rPr>
          <w:rFonts w:ascii="Univers" w:hAnsi="Univers"/>
          <w:b/>
          <w:sz w:val="20"/>
        </w:rPr>
        <w:t xml:space="preserve">  </w:t>
      </w:r>
      <w:r w:rsidR="006B6BCA" w:rsidRPr="00DD77E6">
        <w:rPr>
          <w:rFonts w:ascii="Univers" w:hAnsi="Univers"/>
          <w:b/>
          <w:sz w:val="20"/>
        </w:rPr>
        <w:t xml:space="preserve">Bureau of Safety and Environmental Enforcement </w:t>
      </w:r>
      <w:r w:rsidR="001D0CC2">
        <w:rPr>
          <w:rFonts w:ascii="Univers" w:hAnsi="Univers"/>
          <w:b/>
          <w:sz w:val="20"/>
        </w:rPr>
        <w:t>(BSEE)</w:t>
      </w:r>
      <w:r w:rsidR="006B6BCA" w:rsidRPr="00DD77E6">
        <w:rPr>
          <w:rFonts w:ascii="Univers" w:hAnsi="Univers"/>
          <w:b/>
          <w:sz w:val="20"/>
        </w:rPr>
        <w:t xml:space="preserve">                                                 OMB Expiration Date:  </w:t>
      </w:r>
      <w:r w:rsidR="006B6BCA" w:rsidRPr="009D0E4C">
        <w:rPr>
          <w:rFonts w:ascii="Univers" w:hAnsi="Univers"/>
          <w:b/>
          <w:sz w:val="20"/>
          <w:highlight w:val="yellow"/>
        </w:rPr>
        <w:t>xx/xx/xxxx</w:t>
      </w:r>
    </w:p>
    <w:p w:rsidR="006B6BCA" w:rsidRPr="00DD77E6" w:rsidRDefault="006B6BCA" w:rsidP="00C35E91">
      <w:pPr>
        <w:rPr>
          <w:b/>
          <w:sz w:val="20"/>
        </w:rPr>
      </w:pPr>
    </w:p>
    <w:p w:rsidR="006B6BCA" w:rsidRPr="00DD77E6" w:rsidRDefault="006B6BCA" w:rsidP="0094526B">
      <w:pPr>
        <w:jc w:val="center"/>
        <w:rPr>
          <w:b/>
          <w:sz w:val="22"/>
          <w:szCs w:val="22"/>
          <w:u w:val="single"/>
        </w:rPr>
      </w:pPr>
      <w:proofErr w:type="spellStart"/>
      <w:r w:rsidRPr="00DD77E6">
        <w:rPr>
          <w:b/>
          <w:sz w:val="22"/>
          <w:szCs w:val="22"/>
          <w:u w:val="single"/>
        </w:rPr>
        <w:t>iSEE</w:t>
      </w:r>
      <w:proofErr w:type="spellEnd"/>
    </w:p>
    <w:p w:rsidR="006B6BCA" w:rsidRPr="00DD77E6" w:rsidRDefault="006B6BCA" w:rsidP="006B6BCA">
      <w:pPr>
        <w:tabs>
          <w:tab w:val="left" w:pos="3258"/>
          <w:tab w:val="left" w:pos="9198"/>
        </w:tabs>
        <w:ind w:left="198"/>
        <w:jc w:val="center"/>
        <w:rPr>
          <w:b/>
          <w:sz w:val="22"/>
          <w:szCs w:val="22"/>
          <w:u w:val="single"/>
        </w:rPr>
      </w:pPr>
      <w:r w:rsidRPr="00DD77E6">
        <w:rPr>
          <w:b/>
          <w:sz w:val="22"/>
          <w:szCs w:val="22"/>
          <w:u w:val="single"/>
        </w:rPr>
        <w:t>Internet-Based Safety and Environmental Enforcement Reporting System</w:t>
      </w:r>
    </w:p>
    <w:p w:rsidR="00FA07AB" w:rsidRPr="00DD77E6" w:rsidRDefault="00FA07AB" w:rsidP="006B6BCA">
      <w:pPr>
        <w:tabs>
          <w:tab w:val="left" w:pos="3258"/>
          <w:tab w:val="left" w:pos="9198"/>
        </w:tabs>
        <w:ind w:left="198"/>
        <w:jc w:val="center"/>
        <w:rPr>
          <w:b/>
          <w:sz w:val="22"/>
          <w:szCs w:val="22"/>
          <w:u w:val="single"/>
        </w:rPr>
      </w:pPr>
    </w:p>
    <w:p w:rsidR="00FA07AB" w:rsidRPr="00DD77E6" w:rsidRDefault="00FA07AB" w:rsidP="00DD77E6">
      <w:pPr>
        <w:tabs>
          <w:tab w:val="left" w:pos="3258"/>
          <w:tab w:val="left" w:pos="9198"/>
        </w:tabs>
        <w:ind w:left="198"/>
        <w:rPr>
          <w:sz w:val="22"/>
          <w:szCs w:val="22"/>
        </w:rPr>
      </w:pPr>
      <w:r w:rsidRPr="00DD77E6">
        <w:rPr>
          <w:sz w:val="22"/>
          <w:szCs w:val="22"/>
        </w:rPr>
        <w:t>Please provide as much information as you can about the suspected violation or noncompliance</w:t>
      </w:r>
      <w:r w:rsidR="00A96FEE">
        <w:rPr>
          <w:sz w:val="22"/>
          <w:szCs w:val="22"/>
        </w:rPr>
        <w:t>,</w:t>
      </w:r>
      <w:r w:rsidRPr="00DD77E6">
        <w:rPr>
          <w:sz w:val="22"/>
          <w:szCs w:val="22"/>
        </w:rPr>
        <w:t xml:space="preserve"> as well as the location.</w:t>
      </w:r>
      <w:r w:rsidR="00DD77E6">
        <w:rPr>
          <w:sz w:val="22"/>
          <w:szCs w:val="22"/>
        </w:rPr>
        <w:t xml:space="preserve">  The</w:t>
      </w:r>
      <w:r w:rsidRPr="00DD77E6">
        <w:rPr>
          <w:sz w:val="22"/>
          <w:szCs w:val="22"/>
        </w:rPr>
        <w:t xml:space="preserve"> </w:t>
      </w:r>
      <w:proofErr w:type="spellStart"/>
      <w:r w:rsidRPr="00DD77E6">
        <w:rPr>
          <w:sz w:val="22"/>
          <w:szCs w:val="22"/>
        </w:rPr>
        <w:t>iSEE</w:t>
      </w:r>
      <w:proofErr w:type="spellEnd"/>
      <w:r w:rsidRPr="00DD77E6">
        <w:rPr>
          <w:sz w:val="22"/>
          <w:szCs w:val="22"/>
        </w:rPr>
        <w:t xml:space="preserve"> does not require you to provide personal information. </w:t>
      </w:r>
      <w:r w:rsidR="00DD77E6">
        <w:rPr>
          <w:sz w:val="22"/>
          <w:szCs w:val="22"/>
        </w:rPr>
        <w:t xml:space="preserve"> </w:t>
      </w:r>
      <w:r w:rsidRPr="00DD77E6">
        <w:rPr>
          <w:sz w:val="22"/>
          <w:szCs w:val="22"/>
        </w:rPr>
        <w:t>You can remain anonymous.</w:t>
      </w:r>
      <w:r w:rsidR="00DD77E6">
        <w:rPr>
          <w:sz w:val="22"/>
          <w:szCs w:val="22"/>
        </w:rPr>
        <w:t xml:space="preserve"> </w:t>
      </w:r>
      <w:r w:rsidRPr="00DD77E6">
        <w:rPr>
          <w:sz w:val="22"/>
          <w:szCs w:val="22"/>
        </w:rPr>
        <w:t xml:space="preserve"> However, if you provide contact information</w:t>
      </w:r>
      <w:r w:rsidR="00A96FEE">
        <w:rPr>
          <w:sz w:val="22"/>
          <w:szCs w:val="22"/>
        </w:rPr>
        <w:t>,</w:t>
      </w:r>
      <w:r w:rsidR="009D0E4C">
        <w:rPr>
          <w:sz w:val="22"/>
          <w:szCs w:val="22"/>
        </w:rPr>
        <w:t xml:space="preserve"> </w:t>
      </w:r>
      <w:r w:rsidRPr="00DD77E6">
        <w:rPr>
          <w:sz w:val="22"/>
          <w:szCs w:val="22"/>
        </w:rPr>
        <w:t xml:space="preserve">we can contact you back to ensure there is enough detail in your report to enable BSEE to take appropriate action.  </w:t>
      </w:r>
    </w:p>
    <w:p w:rsidR="006B6BCA" w:rsidRPr="00DD77E6" w:rsidRDefault="006B6BCA" w:rsidP="00B90576">
      <w:pPr>
        <w:tabs>
          <w:tab w:val="left" w:pos="3258"/>
          <w:tab w:val="left" w:pos="9198"/>
        </w:tabs>
        <w:ind w:left="198"/>
        <w:rPr>
          <w:b/>
          <w:sz w:val="22"/>
          <w:szCs w:val="22"/>
          <w:u w:val="single"/>
        </w:rPr>
      </w:pPr>
    </w:p>
    <w:p w:rsidR="00B90576" w:rsidRPr="00DD77E6" w:rsidRDefault="00B90576" w:rsidP="00DD77E6">
      <w:pPr>
        <w:tabs>
          <w:tab w:val="left" w:pos="3258"/>
          <w:tab w:val="left" w:pos="9198"/>
        </w:tabs>
        <w:ind w:left="270"/>
        <w:rPr>
          <w:b/>
          <w:sz w:val="22"/>
          <w:szCs w:val="22"/>
        </w:rPr>
      </w:pPr>
      <w:r w:rsidRPr="00DD77E6">
        <w:rPr>
          <w:b/>
          <w:sz w:val="22"/>
          <w:szCs w:val="22"/>
        </w:rPr>
        <w:t>Last Name:  ______________</w:t>
      </w:r>
      <w:r w:rsidR="009D0E4C">
        <w:rPr>
          <w:b/>
          <w:sz w:val="22"/>
          <w:szCs w:val="22"/>
        </w:rPr>
        <w:t>______________________</w:t>
      </w:r>
      <w:r w:rsidRPr="00DD77E6">
        <w:rPr>
          <w:b/>
          <w:sz w:val="22"/>
          <w:szCs w:val="22"/>
        </w:rPr>
        <w:t xml:space="preserve">  First Name:  ____________</w:t>
      </w:r>
      <w:r w:rsidR="00A96FEE">
        <w:rPr>
          <w:b/>
          <w:sz w:val="22"/>
          <w:szCs w:val="22"/>
        </w:rPr>
        <w:t>_____________________________</w:t>
      </w:r>
    </w:p>
    <w:p w:rsidR="00B90576" w:rsidRPr="00DD77E6" w:rsidRDefault="00B90576" w:rsidP="00DD77E6">
      <w:pPr>
        <w:tabs>
          <w:tab w:val="left" w:pos="3258"/>
          <w:tab w:val="left" w:pos="9198"/>
        </w:tabs>
        <w:ind w:left="270"/>
        <w:rPr>
          <w:b/>
          <w:sz w:val="22"/>
          <w:szCs w:val="22"/>
        </w:rPr>
      </w:pPr>
    </w:p>
    <w:p w:rsidR="00B90576" w:rsidRPr="00DD77E6" w:rsidRDefault="00B90576" w:rsidP="00DD77E6">
      <w:pPr>
        <w:tabs>
          <w:tab w:val="left" w:pos="3258"/>
          <w:tab w:val="left" w:pos="9198"/>
        </w:tabs>
        <w:ind w:left="270"/>
        <w:rPr>
          <w:b/>
          <w:sz w:val="22"/>
          <w:szCs w:val="22"/>
        </w:rPr>
      </w:pPr>
      <w:r w:rsidRPr="00DD77E6">
        <w:rPr>
          <w:b/>
          <w:sz w:val="22"/>
          <w:szCs w:val="22"/>
        </w:rPr>
        <w:t>Email Address:  __________________________________________  Phone Number:  _________</w:t>
      </w:r>
      <w:r w:rsidR="009D0E4C">
        <w:rPr>
          <w:b/>
          <w:sz w:val="22"/>
          <w:szCs w:val="22"/>
        </w:rPr>
        <w:t>_____</w:t>
      </w:r>
      <w:r w:rsidR="00A96FEE">
        <w:rPr>
          <w:b/>
          <w:sz w:val="22"/>
          <w:szCs w:val="22"/>
        </w:rPr>
        <w:t>______________</w:t>
      </w:r>
    </w:p>
    <w:p w:rsidR="00B90576" w:rsidRPr="00DD77E6" w:rsidRDefault="00B90576" w:rsidP="00DD77E6">
      <w:pPr>
        <w:tabs>
          <w:tab w:val="left" w:pos="3258"/>
          <w:tab w:val="left" w:pos="9198"/>
        </w:tabs>
        <w:ind w:left="270"/>
        <w:rPr>
          <w:b/>
          <w:sz w:val="22"/>
          <w:szCs w:val="22"/>
        </w:rPr>
      </w:pPr>
    </w:p>
    <w:p w:rsidR="00B90576" w:rsidRPr="00DD77E6" w:rsidRDefault="00B90576" w:rsidP="00DD77E6">
      <w:pPr>
        <w:tabs>
          <w:tab w:val="left" w:pos="3258"/>
          <w:tab w:val="left" w:pos="9198"/>
        </w:tabs>
        <w:ind w:left="270"/>
        <w:rPr>
          <w:b/>
          <w:sz w:val="22"/>
          <w:szCs w:val="22"/>
        </w:rPr>
      </w:pPr>
      <w:r w:rsidRPr="00DD77E6">
        <w:rPr>
          <w:b/>
          <w:sz w:val="22"/>
          <w:szCs w:val="22"/>
        </w:rPr>
        <w:t>Category of Information being reported:</w:t>
      </w:r>
    </w:p>
    <w:p w:rsidR="00B90576" w:rsidRPr="00DD77E6" w:rsidRDefault="00B90576" w:rsidP="00DD77E6">
      <w:pPr>
        <w:tabs>
          <w:tab w:val="left" w:pos="3258"/>
          <w:tab w:val="left" w:pos="9198"/>
        </w:tabs>
        <w:ind w:left="270"/>
        <w:rPr>
          <w:b/>
          <w:sz w:val="22"/>
          <w:szCs w:val="22"/>
        </w:rPr>
      </w:pPr>
    </w:p>
    <w:p w:rsidR="00FA07AB" w:rsidRPr="00DD77E6" w:rsidRDefault="00B90576" w:rsidP="00DD77E6">
      <w:pPr>
        <w:tabs>
          <w:tab w:val="left" w:pos="3258"/>
          <w:tab w:val="left" w:pos="9198"/>
        </w:tabs>
        <w:ind w:left="270"/>
        <w:rPr>
          <w:b/>
          <w:sz w:val="22"/>
          <w:szCs w:val="22"/>
        </w:rPr>
      </w:pPr>
      <w:r w:rsidRPr="00DD77E6">
        <w:rPr>
          <w:b/>
          <w:noProof/>
          <w:sz w:val="22"/>
          <w:szCs w:val="22"/>
        </w:rPr>
        <mc:AlternateContent>
          <mc:Choice Requires="wps">
            <w:drawing>
              <wp:anchor distT="0" distB="0" distL="114300" distR="114300" simplePos="0" relativeHeight="251660800" behindDoc="0" locked="0" layoutInCell="1" allowOverlap="1" wp14:anchorId="224D555B" wp14:editId="0BD04699">
                <wp:simplePos x="0" y="0"/>
                <wp:positionH relativeFrom="column">
                  <wp:posOffset>190500</wp:posOffset>
                </wp:positionH>
                <wp:positionV relativeFrom="paragraph">
                  <wp:posOffset>19685</wp:posOffset>
                </wp:positionV>
                <wp:extent cx="12382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382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5pt;margin-top:1.55pt;width:9.75pt;height: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" filled="f" strokecolor="#243f60 [1604]" strokeweight="2pt"/>
            </w:pict>
          </mc:Fallback>
        </mc:AlternateContent>
      </w:r>
      <w:r w:rsidRPr="00DD77E6">
        <w:rPr>
          <w:b/>
          <w:sz w:val="22"/>
          <w:szCs w:val="22"/>
        </w:rPr>
        <w:t xml:space="preserve">         Safety of Personnel/Property</w:t>
      </w:r>
      <w:r w:rsidR="00FA07AB" w:rsidRPr="00DD77E6">
        <w:rPr>
          <w:b/>
          <w:sz w:val="22"/>
          <w:szCs w:val="22"/>
        </w:rPr>
        <w:t xml:space="preserve">     </w:t>
      </w:r>
      <w:r w:rsidR="00FA07AB" w:rsidRPr="00DD77E6">
        <w:rPr>
          <w:b/>
          <w:noProof/>
          <w:sz w:val="22"/>
          <w:szCs w:val="22"/>
        </w:rPr>
        <w:drawing>
          <wp:inline distT="0" distB="0" distL="0" distR="0" wp14:anchorId="50311A72" wp14:editId="06D07078">
            <wp:extent cx="146050" cy="14033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00FA07AB" w:rsidRPr="00DD77E6">
        <w:rPr>
          <w:b/>
          <w:sz w:val="22"/>
          <w:szCs w:val="22"/>
        </w:rPr>
        <w:t xml:space="preserve">    Environmental      </w:t>
      </w:r>
      <w:r w:rsidR="00FA07AB" w:rsidRPr="00DD77E6">
        <w:rPr>
          <w:b/>
          <w:noProof/>
          <w:sz w:val="22"/>
          <w:szCs w:val="22"/>
        </w:rPr>
        <w:drawing>
          <wp:inline distT="0" distB="0" distL="0" distR="0" wp14:anchorId="05775209" wp14:editId="4D92DDB7">
            <wp:extent cx="146050" cy="14033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00FA07AB" w:rsidRPr="00DD77E6">
        <w:rPr>
          <w:b/>
          <w:sz w:val="22"/>
          <w:szCs w:val="22"/>
        </w:rPr>
        <w:t xml:space="preserve">    Marine Trash and Debris      </w:t>
      </w:r>
      <w:r w:rsidR="00FA07AB" w:rsidRPr="00DD77E6">
        <w:rPr>
          <w:b/>
          <w:noProof/>
          <w:sz w:val="22"/>
          <w:szCs w:val="22"/>
        </w:rPr>
        <w:drawing>
          <wp:inline distT="0" distB="0" distL="0" distR="0" wp14:anchorId="16508309" wp14:editId="29BFA3AC">
            <wp:extent cx="146050" cy="14033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00FA07AB" w:rsidRPr="00DD77E6">
        <w:rPr>
          <w:b/>
          <w:sz w:val="22"/>
          <w:szCs w:val="22"/>
        </w:rPr>
        <w:t xml:space="preserve">  Injured or Dead Protected Species</w:t>
      </w:r>
      <w:r w:rsidR="00DD77E6">
        <w:rPr>
          <w:b/>
          <w:sz w:val="22"/>
          <w:szCs w:val="22"/>
        </w:rPr>
        <w:t xml:space="preserve">       </w:t>
      </w:r>
      <w:r w:rsidR="00FA07AB" w:rsidRPr="00DD77E6">
        <w:rPr>
          <w:b/>
          <w:noProof/>
          <w:sz w:val="22"/>
          <w:szCs w:val="22"/>
        </w:rPr>
        <w:drawing>
          <wp:inline distT="0" distB="0" distL="0" distR="0" wp14:anchorId="37F6C830" wp14:editId="116AB6F4">
            <wp:extent cx="146050" cy="1403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00FA07AB" w:rsidRPr="00DD77E6">
        <w:rPr>
          <w:b/>
          <w:sz w:val="22"/>
          <w:szCs w:val="22"/>
        </w:rPr>
        <w:t xml:space="preserve">    Discovery of Shipwreck      </w:t>
      </w:r>
      <w:r w:rsidR="00FA07AB" w:rsidRPr="00DD77E6">
        <w:rPr>
          <w:b/>
          <w:noProof/>
          <w:sz w:val="22"/>
          <w:szCs w:val="22"/>
        </w:rPr>
        <w:drawing>
          <wp:inline distT="0" distB="0" distL="0" distR="0" wp14:anchorId="45F95621" wp14:editId="0969FF44">
            <wp:extent cx="146050" cy="14033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00FA07AB" w:rsidRPr="00DD77E6">
        <w:rPr>
          <w:b/>
          <w:sz w:val="22"/>
          <w:szCs w:val="22"/>
        </w:rPr>
        <w:t xml:space="preserve">    Other </w:t>
      </w:r>
      <w:r w:rsidR="00DD77E6">
        <w:rPr>
          <w:b/>
          <w:sz w:val="22"/>
          <w:szCs w:val="22"/>
        </w:rPr>
        <w:t xml:space="preserve"> _______________________________________ _______________________</w:t>
      </w:r>
      <w:r w:rsidR="00FA07AB" w:rsidRPr="00DD77E6">
        <w:rPr>
          <w:b/>
          <w:sz w:val="22"/>
          <w:szCs w:val="22"/>
        </w:rPr>
        <w:t>________________________________________________________________________</w:t>
      </w:r>
    </w:p>
    <w:p w:rsidR="00B90576" w:rsidRPr="00DD77E6" w:rsidRDefault="00B90576" w:rsidP="00DD77E6">
      <w:pPr>
        <w:tabs>
          <w:tab w:val="left" w:pos="3258"/>
          <w:tab w:val="left" w:pos="9198"/>
        </w:tabs>
        <w:ind w:left="270"/>
        <w:rPr>
          <w:b/>
          <w:sz w:val="22"/>
          <w:szCs w:val="22"/>
        </w:rPr>
      </w:pPr>
    </w:p>
    <w:p w:rsidR="006B6BCA" w:rsidRPr="00DD77E6" w:rsidRDefault="00FA07AB" w:rsidP="00DD77E6">
      <w:pPr>
        <w:tabs>
          <w:tab w:val="left" w:pos="3258"/>
          <w:tab w:val="left" w:pos="9198"/>
        </w:tabs>
        <w:ind w:left="270"/>
        <w:rPr>
          <w:b/>
          <w:sz w:val="22"/>
          <w:szCs w:val="22"/>
        </w:rPr>
      </w:pPr>
      <w:r w:rsidRPr="00DD77E6">
        <w:rPr>
          <w:b/>
          <w:sz w:val="22"/>
          <w:szCs w:val="22"/>
        </w:rPr>
        <w:t xml:space="preserve">Region:    </w:t>
      </w:r>
      <w:r w:rsidRPr="00DD77E6">
        <w:rPr>
          <w:b/>
          <w:noProof/>
          <w:sz w:val="22"/>
          <w:szCs w:val="22"/>
        </w:rPr>
        <w:drawing>
          <wp:inline distT="0" distB="0" distL="0" distR="0" wp14:anchorId="42728DEC" wp14:editId="3FBB75BE">
            <wp:extent cx="146050" cy="140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Pr="00DD77E6">
        <w:rPr>
          <w:b/>
          <w:sz w:val="22"/>
          <w:szCs w:val="22"/>
        </w:rPr>
        <w:t xml:space="preserve">     Gulf of Mexico     </w:t>
      </w:r>
      <w:r w:rsidRPr="00DD77E6">
        <w:rPr>
          <w:b/>
          <w:noProof/>
          <w:sz w:val="22"/>
          <w:szCs w:val="22"/>
        </w:rPr>
        <w:drawing>
          <wp:inline distT="0" distB="0" distL="0" distR="0" wp14:anchorId="15A0E027" wp14:editId="57C401BF">
            <wp:extent cx="146050" cy="14033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Pr="00DD77E6">
        <w:rPr>
          <w:b/>
          <w:sz w:val="22"/>
          <w:szCs w:val="22"/>
        </w:rPr>
        <w:t xml:space="preserve">     Pacific     </w:t>
      </w:r>
      <w:r w:rsidRPr="00DD77E6">
        <w:rPr>
          <w:b/>
          <w:noProof/>
          <w:sz w:val="22"/>
          <w:szCs w:val="22"/>
        </w:rPr>
        <w:drawing>
          <wp:inline distT="0" distB="0" distL="0" distR="0" wp14:anchorId="1583E477" wp14:editId="7FE0682B">
            <wp:extent cx="146050" cy="14033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pic:spPr>
                </pic:pic>
              </a:graphicData>
            </a:graphic>
          </wp:inline>
        </w:drawing>
      </w:r>
      <w:r w:rsidRPr="00DD77E6">
        <w:rPr>
          <w:b/>
          <w:sz w:val="22"/>
          <w:szCs w:val="22"/>
        </w:rPr>
        <w:t xml:space="preserve">     Alaska/Artic</w:t>
      </w:r>
    </w:p>
    <w:p w:rsidR="00FA07AB" w:rsidRPr="00DD77E6" w:rsidRDefault="00FA07AB" w:rsidP="00DD77E6">
      <w:pPr>
        <w:tabs>
          <w:tab w:val="left" w:pos="3258"/>
          <w:tab w:val="left" w:pos="9198"/>
        </w:tabs>
        <w:ind w:left="270"/>
        <w:rPr>
          <w:b/>
          <w:sz w:val="22"/>
          <w:szCs w:val="22"/>
        </w:rPr>
      </w:pPr>
    </w:p>
    <w:p w:rsidR="00FA07AB" w:rsidRPr="00DD77E6" w:rsidRDefault="00FA07AB" w:rsidP="00DD77E6">
      <w:pPr>
        <w:tabs>
          <w:tab w:val="left" w:pos="3258"/>
          <w:tab w:val="left" w:pos="9198"/>
        </w:tabs>
        <w:ind w:left="270"/>
        <w:rPr>
          <w:b/>
          <w:sz w:val="22"/>
          <w:szCs w:val="22"/>
        </w:rPr>
      </w:pPr>
      <w:r w:rsidRPr="00DD77E6">
        <w:rPr>
          <w:b/>
          <w:sz w:val="22"/>
          <w:szCs w:val="22"/>
        </w:rPr>
        <w:t>Location Information if Known:  Company Name:  _____________________________________</w:t>
      </w:r>
      <w:r w:rsidR="00DD77E6">
        <w:rPr>
          <w:b/>
          <w:sz w:val="22"/>
          <w:szCs w:val="22"/>
        </w:rPr>
        <w:t>___________________</w:t>
      </w:r>
    </w:p>
    <w:p w:rsidR="00FA07AB" w:rsidRPr="00DD77E6" w:rsidRDefault="00FA07AB" w:rsidP="00DD77E6">
      <w:pPr>
        <w:tabs>
          <w:tab w:val="left" w:pos="3258"/>
          <w:tab w:val="left" w:pos="9198"/>
        </w:tabs>
        <w:ind w:left="270"/>
        <w:rPr>
          <w:b/>
          <w:sz w:val="22"/>
          <w:szCs w:val="22"/>
        </w:rPr>
      </w:pPr>
    </w:p>
    <w:p w:rsidR="00FA07AB" w:rsidRPr="00DD77E6" w:rsidRDefault="00FA07AB" w:rsidP="00DD77E6">
      <w:pPr>
        <w:tabs>
          <w:tab w:val="left" w:pos="3258"/>
          <w:tab w:val="left" w:pos="9198"/>
        </w:tabs>
        <w:ind w:left="270"/>
        <w:rPr>
          <w:b/>
          <w:sz w:val="22"/>
          <w:szCs w:val="22"/>
        </w:rPr>
      </w:pPr>
      <w:r w:rsidRPr="00DD77E6">
        <w:rPr>
          <w:b/>
          <w:sz w:val="22"/>
          <w:szCs w:val="22"/>
        </w:rPr>
        <w:t>Area Block:  _</w:t>
      </w:r>
      <w:r w:rsidR="00DD77E6">
        <w:rPr>
          <w:b/>
          <w:sz w:val="22"/>
          <w:szCs w:val="22"/>
        </w:rPr>
        <w:t>__________  Lease Number:  __________</w:t>
      </w:r>
      <w:r w:rsidRPr="00DD77E6">
        <w:rPr>
          <w:b/>
          <w:sz w:val="22"/>
          <w:szCs w:val="22"/>
        </w:rPr>
        <w:t xml:space="preserve">  Production Facility Name: </w:t>
      </w:r>
      <w:r w:rsidR="00DD77E6">
        <w:rPr>
          <w:b/>
          <w:sz w:val="22"/>
          <w:szCs w:val="22"/>
        </w:rPr>
        <w:t xml:space="preserve"> ____________________________</w:t>
      </w:r>
    </w:p>
    <w:p w:rsidR="00FA07AB" w:rsidRPr="00DD77E6" w:rsidRDefault="00FA07AB" w:rsidP="00DD77E6">
      <w:pPr>
        <w:tabs>
          <w:tab w:val="left" w:pos="3258"/>
          <w:tab w:val="left" w:pos="9198"/>
        </w:tabs>
        <w:ind w:left="270"/>
        <w:rPr>
          <w:b/>
          <w:sz w:val="22"/>
          <w:szCs w:val="22"/>
        </w:rPr>
      </w:pPr>
    </w:p>
    <w:p w:rsidR="00FA07AB" w:rsidRPr="00DD77E6" w:rsidRDefault="00FA07AB" w:rsidP="00DD77E6">
      <w:pPr>
        <w:tabs>
          <w:tab w:val="left" w:pos="3258"/>
          <w:tab w:val="left" w:pos="9198"/>
        </w:tabs>
        <w:ind w:left="270"/>
        <w:rPr>
          <w:b/>
          <w:sz w:val="22"/>
          <w:szCs w:val="22"/>
        </w:rPr>
      </w:pPr>
      <w:r w:rsidRPr="00DD77E6">
        <w:rPr>
          <w:b/>
          <w:sz w:val="22"/>
          <w:szCs w:val="22"/>
        </w:rPr>
        <w:t>Drilling Rig Name:  _</w:t>
      </w:r>
      <w:r w:rsidR="00DD77E6">
        <w:rPr>
          <w:b/>
          <w:sz w:val="22"/>
          <w:szCs w:val="22"/>
        </w:rPr>
        <w:t>________________________</w:t>
      </w:r>
      <w:r w:rsidRPr="00DD77E6">
        <w:rPr>
          <w:b/>
          <w:sz w:val="22"/>
          <w:szCs w:val="22"/>
        </w:rPr>
        <w:t xml:space="preserve"> GPS Coordination Latitude and Long</w:t>
      </w:r>
      <w:r w:rsidR="00DD77E6">
        <w:rPr>
          <w:b/>
          <w:sz w:val="22"/>
          <w:szCs w:val="22"/>
        </w:rPr>
        <w:t>itude:  ___________________</w:t>
      </w:r>
    </w:p>
    <w:p w:rsidR="00FA07AB" w:rsidRPr="00DD77E6" w:rsidRDefault="00FA07AB" w:rsidP="00DD77E6">
      <w:pPr>
        <w:tabs>
          <w:tab w:val="left" w:pos="3258"/>
          <w:tab w:val="left" w:pos="9198"/>
        </w:tabs>
        <w:ind w:left="270"/>
        <w:rPr>
          <w:b/>
          <w:sz w:val="22"/>
          <w:szCs w:val="22"/>
        </w:rPr>
      </w:pPr>
    </w:p>
    <w:p w:rsidR="00FA07AB" w:rsidRPr="00DD77E6" w:rsidRDefault="00FA07AB" w:rsidP="00DD77E6">
      <w:pPr>
        <w:tabs>
          <w:tab w:val="left" w:pos="3258"/>
          <w:tab w:val="left" w:pos="9198"/>
        </w:tabs>
        <w:ind w:left="270"/>
        <w:rPr>
          <w:b/>
          <w:sz w:val="22"/>
          <w:szCs w:val="22"/>
        </w:rPr>
      </w:pPr>
      <w:r w:rsidRPr="00DD77E6">
        <w:rPr>
          <w:b/>
          <w:sz w:val="22"/>
          <w:szCs w:val="22"/>
        </w:rPr>
        <w:t>Date of Offense:  __________________  Other:  ________________________________________</w:t>
      </w:r>
      <w:r w:rsidR="00DD77E6">
        <w:rPr>
          <w:b/>
          <w:sz w:val="22"/>
          <w:szCs w:val="22"/>
        </w:rPr>
        <w:t>____________________</w:t>
      </w:r>
    </w:p>
    <w:p w:rsidR="006B6BCA" w:rsidRPr="00DD77E6" w:rsidRDefault="006B6BCA" w:rsidP="00DD77E6">
      <w:pPr>
        <w:tabs>
          <w:tab w:val="left" w:pos="3258"/>
          <w:tab w:val="left" w:pos="9198"/>
        </w:tabs>
        <w:ind w:left="270"/>
        <w:jc w:val="center"/>
        <w:rPr>
          <w:b/>
          <w:sz w:val="22"/>
          <w:szCs w:val="22"/>
        </w:rPr>
      </w:pPr>
    </w:p>
    <w:p w:rsidR="00DD77E6" w:rsidRPr="00DD77E6" w:rsidRDefault="00DD77E6" w:rsidP="00DD77E6">
      <w:pPr>
        <w:tabs>
          <w:tab w:val="left" w:pos="3258"/>
          <w:tab w:val="left" w:pos="9198"/>
        </w:tabs>
        <w:ind w:left="270"/>
        <w:rPr>
          <w:sz w:val="22"/>
          <w:szCs w:val="22"/>
        </w:rPr>
      </w:pPr>
      <w:r w:rsidRPr="00DD77E6">
        <w:rPr>
          <w:b/>
          <w:sz w:val="22"/>
          <w:szCs w:val="22"/>
        </w:rPr>
        <w:t xml:space="preserve">REPORT:   </w:t>
      </w:r>
      <w:r w:rsidRPr="00DD77E6">
        <w:rPr>
          <w:sz w:val="22"/>
          <w:szCs w:val="22"/>
        </w:rPr>
        <w:t>Vio</w:t>
      </w:r>
      <w:r w:rsidR="00A96FEE">
        <w:rPr>
          <w:sz w:val="22"/>
          <w:szCs w:val="22"/>
        </w:rPr>
        <w:t xml:space="preserve">lations of Lease Stipulations; </w:t>
      </w:r>
      <w:r w:rsidRPr="00DD77E6">
        <w:rPr>
          <w:sz w:val="22"/>
          <w:szCs w:val="22"/>
        </w:rPr>
        <w:t>Noncompliance with envi</w:t>
      </w:r>
      <w:r w:rsidR="00A96FEE">
        <w:rPr>
          <w:sz w:val="22"/>
          <w:szCs w:val="22"/>
        </w:rPr>
        <w:t xml:space="preserve">ronmental mitigation measures; </w:t>
      </w:r>
      <w:r w:rsidRPr="00DD77E6">
        <w:rPr>
          <w:sz w:val="22"/>
          <w:szCs w:val="22"/>
        </w:rPr>
        <w:t>Noncompliance with conditions of approval on a permit; Noncompliance with NPDES permits.</w:t>
      </w:r>
      <w:r w:rsidRPr="00DD77E6">
        <w:rPr>
          <w:b/>
          <w:sz w:val="22"/>
          <w:szCs w:val="22"/>
        </w:rPr>
        <w:t xml:space="preserve">  Examples:  </w:t>
      </w:r>
      <w:r w:rsidRPr="00DD77E6">
        <w:rPr>
          <w:sz w:val="22"/>
          <w:szCs w:val="22"/>
        </w:rPr>
        <w:t>Bypassing o</w:t>
      </w:r>
      <w:r w:rsidR="00A96FEE">
        <w:rPr>
          <w:sz w:val="22"/>
          <w:szCs w:val="22"/>
        </w:rPr>
        <w:t xml:space="preserve">il spill prevention equipment; </w:t>
      </w:r>
      <w:r w:rsidRPr="00DD77E6">
        <w:rPr>
          <w:sz w:val="22"/>
          <w:szCs w:val="22"/>
        </w:rPr>
        <w:t>Disabling required safety equipment; etc.</w:t>
      </w:r>
    </w:p>
    <w:p w:rsidR="00DD77E6" w:rsidRPr="00DD77E6" w:rsidRDefault="00DD77E6" w:rsidP="00DD77E6">
      <w:pPr>
        <w:tabs>
          <w:tab w:val="left" w:pos="3258"/>
          <w:tab w:val="left" w:pos="9198"/>
        </w:tabs>
        <w:ind w:left="270"/>
        <w:rPr>
          <w:b/>
          <w:sz w:val="22"/>
          <w:szCs w:val="22"/>
        </w:rPr>
      </w:pPr>
      <w:r w:rsidRPr="00DD77E6">
        <w:rPr>
          <w:b/>
          <w:sz w:val="22"/>
          <w:szCs w:val="22"/>
        </w:rPr>
        <w:t xml:space="preserve">  </w:t>
      </w:r>
    </w:p>
    <w:p w:rsidR="00FA07AB" w:rsidRDefault="00DD77E6" w:rsidP="00DD77E6">
      <w:pPr>
        <w:tabs>
          <w:tab w:val="left" w:pos="3258"/>
          <w:tab w:val="left" w:pos="9198"/>
        </w:tabs>
        <w:ind w:left="270"/>
        <w:rPr>
          <w:b/>
          <w:sz w:val="22"/>
          <w:szCs w:val="22"/>
        </w:rPr>
      </w:pPr>
      <w:r w:rsidRPr="00DD77E6">
        <w:rPr>
          <w:b/>
          <w:sz w:val="22"/>
          <w:szCs w:val="22"/>
        </w:rPr>
        <w:t xml:space="preserve">Please describe in detail the problem or event:  </w:t>
      </w:r>
    </w:p>
    <w:p w:rsidR="001D0CC2" w:rsidRDefault="001D0CC2" w:rsidP="001D0CC2">
      <w:pPr>
        <w:pBdr>
          <w:top w:val="single" w:sz="4" w:space="1" w:color="auto"/>
          <w:left w:val="single" w:sz="4" w:space="4" w:color="auto"/>
          <w:bottom w:val="single" w:sz="4" w:space="0" w:color="auto"/>
          <w:right w:val="single" w:sz="4" w:space="0" w:color="auto"/>
        </w:pBdr>
        <w:tabs>
          <w:tab w:val="left" w:pos="3258"/>
          <w:tab w:val="left" w:pos="9198"/>
        </w:tabs>
        <w:ind w:left="270" w:right="18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D77E6">
        <w:rPr>
          <w:b/>
          <w:sz w:val="22"/>
          <w:szCs w:val="22"/>
        </w:rPr>
        <w:tab/>
      </w:r>
      <w:r w:rsidR="00DD77E6">
        <w:rPr>
          <w:b/>
          <w:sz w:val="22"/>
          <w:szCs w:val="22"/>
        </w:rPr>
        <w:tab/>
      </w:r>
      <w:r w:rsidR="00DD77E6">
        <w:rPr>
          <w:b/>
          <w:sz w:val="22"/>
          <w:szCs w:val="22"/>
        </w:rPr>
        <w:tab/>
      </w:r>
      <w:r w:rsidR="00DD77E6">
        <w:rPr>
          <w:b/>
          <w:sz w:val="22"/>
          <w:szCs w:val="22"/>
        </w:rPr>
        <w:tab/>
      </w:r>
      <w:r w:rsidR="00DD77E6">
        <w:rPr>
          <w:b/>
          <w:sz w:val="22"/>
          <w:szCs w:val="22"/>
        </w:rPr>
        <w:tab/>
      </w:r>
      <w:r w:rsidR="00DD77E6">
        <w:rPr>
          <w:b/>
          <w:sz w:val="22"/>
          <w:szCs w:val="22"/>
        </w:rPr>
        <w:tab/>
      </w:r>
      <w:r w:rsidR="00DD77E6">
        <w:rPr>
          <w:b/>
          <w:sz w:val="22"/>
          <w:szCs w:val="22"/>
        </w:rPr>
        <w:tab/>
      </w:r>
      <w:r w:rsidR="00DD77E6">
        <w:rPr>
          <w:b/>
          <w:sz w:val="22"/>
          <w:szCs w:val="22"/>
        </w:rPr>
        <w:tab/>
      </w:r>
      <w:r w:rsidR="00DD77E6">
        <w:rPr>
          <w:b/>
          <w:sz w:val="22"/>
          <w:szCs w:val="22"/>
        </w:rPr>
        <w:tab/>
      </w:r>
      <w:r w:rsidR="00DD77E6">
        <w:rPr>
          <w:b/>
          <w:sz w:val="22"/>
          <w:szCs w:val="22"/>
        </w:rPr>
        <w:tab/>
      </w:r>
    </w:p>
    <w:p w:rsidR="001D0CC2" w:rsidRDefault="001D0CC2" w:rsidP="001D0CC2">
      <w:pPr>
        <w:pBdr>
          <w:top w:val="single" w:sz="4" w:space="1" w:color="auto"/>
          <w:left w:val="single" w:sz="4" w:space="4" w:color="auto"/>
          <w:bottom w:val="single" w:sz="4" w:space="0" w:color="auto"/>
          <w:right w:val="single" w:sz="4" w:space="0" w:color="auto"/>
        </w:pBdr>
        <w:tabs>
          <w:tab w:val="left" w:pos="3258"/>
          <w:tab w:val="left" w:pos="9198"/>
        </w:tabs>
        <w:ind w:left="270" w:right="180"/>
        <w:rPr>
          <w:b/>
          <w:sz w:val="22"/>
          <w:szCs w:val="22"/>
        </w:rPr>
      </w:pPr>
    </w:p>
    <w:p w:rsidR="009D0E4C" w:rsidRDefault="00DD77E6" w:rsidP="001D0CC2">
      <w:pPr>
        <w:pBdr>
          <w:top w:val="single" w:sz="4" w:space="1" w:color="auto"/>
          <w:left w:val="single" w:sz="4" w:space="4" w:color="auto"/>
          <w:bottom w:val="single" w:sz="4" w:space="0" w:color="auto"/>
          <w:right w:val="single" w:sz="4" w:space="0" w:color="auto"/>
        </w:pBdr>
        <w:tabs>
          <w:tab w:val="left" w:pos="3258"/>
          <w:tab w:val="left" w:pos="9198"/>
        </w:tabs>
        <w:ind w:left="270" w:right="18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9D0E4C" w:rsidRDefault="009D0E4C" w:rsidP="001D0CC2">
      <w:pPr>
        <w:pBdr>
          <w:top w:val="single" w:sz="4" w:space="1" w:color="auto"/>
          <w:left w:val="single" w:sz="4" w:space="4" w:color="auto"/>
          <w:bottom w:val="single" w:sz="4" w:space="0" w:color="auto"/>
          <w:right w:val="single" w:sz="4" w:space="0" w:color="auto"/>
        </w:pBdr>
        <w:tabs>
          <w:tab w:val="left" w:pos="3258"/>
          <w:tab w:val="left" w:pos="9198"/>
        </w:tabs>
        <w:ind w:left="270" w:right="180"/>
        <w:rPr>
          <w:b/>
          <w:sz w:val="22"/>
          <w:szCs w:val="22"/>
        </w:rPr>
      </w:pPr>
    </w:p>
    <w:p w:rsidR="009D0E4C" w:rsidRDefault="009D0E4C" w:rsidP="001D0CC2">
      <w:pPr>
        <w:pBdr>
          <w:top w:val="single" w:sz="4" w:space="1" w:color="auto"/>
          <w:left w:val="single" w:sz="4" w:space="4" w:color="auto"/>
          <w:bottom w:val="single" w:sz="4" w:space="0" w:color="auto"/>
          <w:right w:val="single" w:sz="4" w:space="0" w:color="auto"/>
        </w:pBdr>
        <w:tabs>
          <w:tab w:val="left" w:pos="3258"/>
          <w:tab w:val="left" w:pos="9198"/>
        </w:tabs>
        <w:ind w:left="270" w:right="180"/>
        <w:rPr>
          <w:b/>
          <w:sz w:val="22"/>
          <w:szCs w:val="22"/>
        </w:rPr>
      </w:pPr>
    </w:p>
    <w:p w:rsidR="009D0E4C" w:rsidRDefault="009D0E4C" w:rsidP="001D0CC2">
      <w:pPr>
        <w:pBdr>
          <w:top w:val="single" w:sz="4" w:space="1" w:color="auto"/>
          <w:left w:val="single" w:sz="4" w:space="4" w:color="auto"/>
          <w:bottom w:val="single" w:sz="4" w:space="0" w:color="auto"/>
          <w:right w:val="single" w:sz="4" w:space="0" w:color="auto"/>
        </w:pBdr>
        <w:tabs>
          <w:tab w:val="left" w:pos="3258"/>
          <w:tab w:val="left" w:pos="9198"/>
        </w:tabs>
        <w:ind w:left="270" w:right="180"/>
        <w:rPr>
          <w:b/>
          <w:sz w:val="22"/>
          <w:szCs w:val="22"/>
        </w:rPr>
      </w:pPr>
    </w:p>
    <w:p w:rsidR="00DD77E6" w:rsidRDefault="00DD77E6" w:rsidP="001D0CC2">
      <w:pPr>
        <w:pBdr>
          <w:top w:val="single" w:sz="4" w:space="1" w:color="auto"/>
          <w:left w:val="single" w:sz="4" w:space="4" w:color="auto"/>
          <w:bottom w:val="single" w:sz="4" w:space="0" w:color="auto"/>
          <w:right w:val="single" w:sz="4" w:space="0" w:color="auto"/>
        </w:pBdr>
        <w:tabs>
          <w:tab w:val="left" w:pos="3258"/>
          <w:tab w:val="left" w:pos="9198"/>
        </w:tabs>
        <w:ind w:left="270" w:right="180"/>
        <w:rPr>
          <w:b/>
          <w:sz w:val="22"/>
          <w:szCs w:val="22"/>
        </w:rPr>
      </w:pPr>
      <w:r>
        <w:rPr>
          <w:b/>
          <w:sz w:val="22"/>
          <w:szCs w:val="22"/>
        </w:rPr>
        <w:tab/>
      </w:r>
      <w:r>
        <w:rPr>
          <w:b/>
          <w:sz w:val="22"/>
          <w:szCs w:val="22"/>
        </w:rPr>
        <w:tab/>
      </w:r>
      <w:r>
        <w:rPr>
          <w:b/>
          <w:sz w:val="22"/>
          <w:szCs w:val="22"/>
        </w:rPr>
        <w:tab/>
      </w:r>
      <w:r>
        <w:rPr>
          <w:b/>
          <w:sz w:val="22"/>
          <w:szCs w:val="22"/>
        </w:rPr>
        <w:tab/>
      </w:r>
    </w:p>
    <w:p w:rsidR="00DD77E6" w:rsidRDefault="00DD77E6" w:rsidP="00DD77E6">
      <w:pPr>
        <w:tabs>
          <w:tab w:val="left" w:pos="3258"/>
          <w:tab w:val="left" w:pos="9198"/>
        </w:tabs>
        <w:ind w:left="270"/>
        <w:rPr>
          <w:b/>
          <w:sz w:val="22"/>
          <w:szCs w:val="22"/>
        </w:rPr>
      </w:pPr>
    </w:p>
    <w:p w:rsidR="006B6BCA" w:rsidRPr="00DD77E6" w:rsidRDefault="006B6BCA" w:rsidP="006B6BCA">
      <w:pPr>
        <w:tabs>
          <w:tab w:val="left" w:pos="3258"/>
          <w:tab w:val="left" w:pos="9198"/>
        </w:tabs>
        <w:ind w:left="198"/>
        <w:jc w:val="center"/>
        <w:rPr>
          <w:b/>
          <w:sz w:val="22"/>
          <w:szCs w:val="22"/>
        </w:rPr>
      </w:pPr>
      <w:r w:rsidRPr="00DD77E6">
        <w:rPr>
          <w:b/>
          <w:sz w:val="22"/>
          <w:szCs w:val="22"/>
        </w:rPr>
        <w:t xml:space="preserve">DO NOT REPORT: </w:t>
      </w:r>
    </w:p>
    <w:p w:rsidR="006B6BCA" w:rsidRPr="00DD77E6" w:rsidRDefault="006B6BCA" w:rsidP="006B6BCA">
      <w:pPr>
        <w:tabs>
          <w:tab w:val="left" w:pos="3258"/>
          <w:tab w:val="left" w:pos="9198"/>
        </w:tabs>
        <w:ind w:left="198"/>
        <w:jc w:val="center"/>
        <w:rPr>
          <w:b/>
          <w:sz w:val="22"/>
          <w:szCs w:val="22"/>
        </w:rPr>
      </w:pPr>
    </w:p>
    <w:p w:rsidR="006B6BCA" w:rsidRPr="00DD77E6" w:rsidRDefault="006B6BCA" w:rsidP="006B6BCA">
      <w:pPr>
        <w:tabs>
          <w:tab w:val="left" w:pos="3258"/>
          <w:tab w:val="left" w:pos="9198"/>
        </w:tabs>
        <w:ind w:left="198"/>
        <w:jc w:val="center"/>
        <w:rPr>
          <w:sz w:val="22"/>
          <w:szCs w:val="22"/>
        </w:rPr>
      </w:pPr>
      <w:r w:rsidRPr="00DD77E6">
        <w:rPr>
          <w:sz w:val="22"/>
          <w:szCs w:val="22"/>
        </w:rPr>
        <w:t>Emergencies and other sudden threats to public health, such as:</w:t>
      </w:r>
      <w:r w:rsidR="00DD77E6" w:rsidRPr="00DD77E6">
        <w:rPr>
          <w:sz w:val="22"/>
          <w:szCs w:val="22"/>
        </w:rPr>
        <w:t xml:space="preserve"> </w:t>
      </w:r>
      <w:r w:rsidRPr="00DD77E6">
        <w:rPr>
          <w:sz w:val="22"/>
          <w:szCs w:val="22"/>
        </w:rPr>
        <w:t>Accident/Injuries/Deaths</w:t>
      </w:r>
      <w:r w:rsidR="00DD77E6" w:rsidRPr="00DD77E6">
        <w:rPr>
          <w:sz w:val="22"/>
          <w:szCs w:val="22"/>
        </w:rPr>
        <w:t xml:space="preserve">; </w:t>
      </w:r>
      <w:r w:rsidRPr="00DD77E6">
        <w:rPr>
          <w:sz w:val="22"/>
          <w:szCs w:val="22"/>
        </w:rPr>
        <w:t xml:space="preserve">Oil/chemical spills </w:t>
      </w:r>
    </w:p>
    <w:p w:rsidR="006B6BCA" w:rsidRPr="00DD77E6" w:rsidRDefault="006B6BCA" w:rsidP="006B6BCA">
      <w:pPr>
        <w:tabs>
          <w:tab w:val="left" w:pos="3258"/>
          <w:tab w:val="left" w:pos="9198"/>
        </w:tabs>
        <w:ind w:left="198"/>
        <w:jc w:val="center"/>
        <w:rPr>
          <w:b/>
          <w:sz w:val="22"/>
          <w:szCs w:val="22"/>
        </w:rPr>
      </w:pPr>
    </w:p>
    <w:p w:rsidR="006B6BCA" w:rsidRPr="00DD77E6" w:rsidRDefault="006B6BCA" w:rsidP="006B6BCA">
      <w:pPr>
        <w:tabs>
          <w:tab w:val="left" w:pos="3258"/>
          <w:tab w:val="left" w:pos="9198"/>
        </w:tabs>
        <w:ind w:left="198"/>
        <w:jc w:val="center"/>
        <w:rPr>
          <w:b/>
          <w:sz w:val="22"/>
          <w:szCs w:val="22"/>
        </w:rPr>
      </w:pPr>
      <w:r w:rsidRPr="00DD77E6">
        <w:rPr>
          <w:b/>
          <w:sz w:val="22"/>
          <w:szCs w:val="22"/>
        </w:rPr>
        <w:t xml:space="preserve">  Report an incident using BSEE Incident Reporting </w:t>
      </w:r>
      <w:r w:rsidR="00E11D19">
        <w:rPr>
          <w:b/>
          <w:sz w:val="22"/>
          <w:szCs w:val="22"/>
        </w:rPr>
        <w:t xml:space="preserve"> </w:t>
      </w:r>
      <w:hyperlink r:id="rId8" w:history="1">
        <w:r w:rsidR="00E11D19" w:rsidRPr="00E11D19">
          <w:rPr>
            <w:rStyle w:val="Hyperlink"/>
          </w:rPr>
          <w:t>http://www.bsee.gov/Inspection-and-Enforcement/Accidents-and-Incidents/Incident-Investigations</w:t>
        </w:r>
      </w:hyperlink>
      <w:r w:rsidR="00E11D19" w:rsidRPr="00E11D19">
        <w:t>/</w:t>
      </w:r>
      <w:bookmarkStart w:id="0" w:name="_GoBack"/>
      <w:bookmarkEnd w:id="0"/>
    </w:p>
    <w:p w:rsidR="006B6BCA" w:rsidRPr="00DD77E6" w:rsidRDefault="006B6BCA" w:rsidP="006B6BCA">
      <w:pPr>
        <w:tabs>
          <w:tab w:val="left" w:pos="3258"/>
          <w:tab w:val="left" w:pos="9198"/>
        </w:tabs>
        <w:ind w:left="198"/>
        <w:jc w:val="center"/>
        <w:rPr>
          <w:b/>
          <w:sz w:val="22"/>
          <w:szCs w:val="22"/>
        </w:rPr>
      </w:pPr>
    </w:p>
    <w:p w:rsidR="00DD77E6" w:rsidRDefault="006B6BCA" w:rsidP="006B6BCA">
      <w:pPr>
        <w:tabs>
          <w:tab w:val="left" w:pos="3258"/>
          <w:tab w:val="left" w:pos="9198"/>
        </w:tabs>
        <w:ind w:left="198"/>
        <w:jc w:val="center"/>
        <w:rPr>
          <w:b/>
          <w:sz w:val="22"/>
          <w:szCs w:val="22"/>
        </w:rPr>
      </w:pPr>
      <w:r w:rsidRPr="00DD77E6">
        <w:rPr>
          <w:b/>
          <w:sz w:val="22"/>
          <w:szCs w:val="22"/>
        </w:rPr>
        <w:t xml:space="preserve">  Report an oil spill or chemical discharge online to the National Response Center </w:t>
      </w:r>
      <w:hyperlink r:id="rId9" w:history="1">
        <w:r w:rsidRPr="00DD77E6">
          <w:rPr>
            <w:rStyle w:val="Hyperlink"/>
            <w:b/>
            <w:sz w:val="22"/>
            <w:szCs w:val="22"/>
          </w:rPr>
          <w:t>http://www.nrc.uscg.mil/</w:t>
        </w:r>
      </w:hyperlink>
      <w:r w:rsidRPr="00DD77E6">
        <w:rPr>
          <w:b/>
          <w:sz w:val="22"/>
          <w:szCs w:val="22"/>
        </w:rPr>
        <w:t xml:space="preserve"> or call </w:t>
      </w:r>
    </w:p>
    <w:p w:rsidR="006B6BCA" w:rsidRDefault="006B6BCA" w:rsidP="006B6BCA">
      <w:pPr>
        <w:tabs>
          <w:tab w:val="left" w:pos="3258"/>
          <w:tab w:val="left" w:pos="9198"/>
        </w:tabs>
        <w:ind w:left="198"/>
        <w:jc w:val="center"/>
        <w:rPr>
          <w:b/>
          <w:sz w:val="22"/>
          <w:szCs w:val="22"/>
        </w:rPr>
      </w:pPr>
      <w:r w:rsidRPr="00DD77E6">
        <w:rPr>
          <w:b/>
          <w:sz w:val="22"/>
          <w:szCs w:val="22"/>
        </w:rPr>
        <w:t xml:space="preserve">1-800-424-8802. </w:t>
      </w:r>
    </w:p>
    <w:p w:rsidR="00C35E91" w:rsidRDefault="00C35E91" w:rsidP="006B6BCA">
      <w:pPr>
        <w:tabs>
          <w:tab w:val="left" w:pos="3258"/>
          <w:tab w:val="left" w:pos="9198"/>
        </w:tabs>
        <w:ind w:left="198"/>
        <w:jc w:val="center"/>
        <w:rPr>
          <w:b/>
          <w:sz w:val="22"/>
          <w:szCs w:val="22"/>
        </w:rPr>
      </w:pPr>
    </w:p>
    <w:p w:rsidR="00C35E91" w:rsidRPr="00C35E91" w:rsidRDefault="00C35E91" w:rsidP="00C35E91">
      <w:pPr>
        <w:tabs>
          <w:tab w:val="left" w:pos="3258"/>
          <w:tab w:val="left" w:pos="9198"/>
        </w:tabs>
        <w:ind w:left="198"/>
        <w:rPr>
          <w:b/>
          <w:sz w:val="18"/>
          <w:szCs w:val="18"/>
        </w:rPr>
      </w:pPr>
      <w:r w:rsidRPr="00C35E91">
        <w:rPr>
          <w:b/>
          <w:sz w:val="18"/>
          <w:szCs w:val="18"/>
        </w:rPr>
        <w:t xml:space="preserve">PRIVACY ACT STATEMENT:  The </w:t>
      </w:r>
      <w:proofErr w:type="spellStart"/>
      <w:r w:rsidRPr="00C35E91">
        <w:rPr>
          <w:b/>
          <w:sz w:val="18"/>
          <w:szCs w:val="18"/>
        </w:rPr>
        <w:t>iSEE</w:t>
      </w:r>
      <w:proofErr w:type="spellEnd"/>
      <w:r w:rsidRPr="00C35E91">
        <w:rPr>
          <w:b/>
          <w:sz w:val="18"/>
          <w:szCs w:val="18"/>
        </w:rPr>
        <w:t xml:space="preserve"> Reporting System website is a free service that provides the ability for the electronic reporting of suspected VIOLATIONS of, or NONCOMPLIANCE with, any and all safety or environmentally-related laws or regulations, as well as any VIOLATIONS of or NONCOMPLIANCE with any associated lease, plan, or permit requ</w:t>
      </w:r>
      <w:r w:rsidR="00D65E0B">
        <w:rPr>
          <w:b/>
          <w:sz w:val="18"/>
          <w:szCs w:val="18"/>
        </w:rPr>
        <w:t xml:space="preserve">irements that occur offshore.  </w:t>
      </w:r>
      <w:r w:rsidRPr="00C35E91">
        <w:rPr>
          <w:b/>
          <w:sz w:val="18"/>
          <w:szCs w:val="18"/>
        </w:rPr>
        <w:t>All requested personal information on the violation form is voluntary; however, some personal information may be necessary in order to contact you if an investigation takes place.  Any information provided on the violation form will be used to aid in the investigation of suspected VIOLATIONS of, or NONCOMPLIANCE with, any and all safety or environmentally-related laws or regulations, as well as any VIOLATIONS of or NONCOMPLIANCE with any associated lease, plan, or permit requirements that occur offshore. The BSEE will not share personal information provided with third parties for any reason.  Please review the BSEE Privacy Policy for how information is handled: http://www.bsee.gov/Privacy-BSEE/.</w:t>
      </w:r>
    </w:p>
    <w:p w:rsidR="006B6BCA" w:rsidRPr="00CC65B7" w:rsidRDefault="006B6BCA">
      <w:pPr>
        <w:tabs>
          <w:tab w:val="left" w:pos="10368"/>
        </w:tabs>
        <w:ind w:left="198"/>
        <w:rPr>
          <w:b/>
          <w:sz w:val="18"/>
        </w:rPr>
      </w:pPr>
      <w:r w:rsidRPr="00CC65B7">
        <w:rPr>
          <w:b/>
          <w:sz w:val="18"/>
        </w:rPr>
        <w:tab/>
      </w:r>
    </w:p>
    <w:p w:rsidR="006B6BCA" w:rsidRPr="00CC65B7" w:rsidRDefault="006B6BCA">
      <w:pPr>
        <w:rPr>
          <w:sz w:val="16"/>
        </w:rPr>
      </w:pPr>
      <w:r w:rsidRPr="00CC65B7">
        <w:rPr>
          <w:b/>
          <w:sz w:val="16"/>
        </w:rPr>
        <w:t xml:space="preserve">Paperwork Reduction Act of 1995 (PRA) Statement:  </w:t>
      </w:r>
      <w:r w:rsidRPr="00CC65B7">
        <w:rPr>
          <w:sz w:val="16"/>
        </w:rPr>
        <w:t xml:space="preserve">The PRA (44 U.S.C. 3501 </w:t>
      </w:r>
      <w:r w:rsidRPr="003E6B9A">
        <w:rPr>
          <w:i/>
          <w:sz w:val="16"/>
        </w:rPr>
        <w:t>et seq</w:t>
      </w:r>
      <w:r w:rsidRPr="00CC65B7">
        <w:rPr>
          <w:sz w:val="16"/>
        </w:rPr>
        <w:t xml:space="preserve">.) requires us to inform you that BSEE collects this information </w:t>
      </w:r>
      <w:r w:rsidRPr="00CC65B7">
        <w:rPr>
          <w:snapToGrid w:val="0"/>
          <w:sz w:val="16"/>
        </w:rPr>
        <w:t>to ensure that facility management is knowledgeable of the incident of noncompliance issued; corrective action is taken in a reasonable period of time; and for component or facility shut-in enforcement actions, that the identified component or facility is not returned to operation without the prior notice to the appropriate BSEE office.</w:t>
      </w:r>
      <w:r w:rsidRPr="00CC65B7">
        <w:rPr>
          <w:snapToGrid w:val="0"/>
          <w:color w:val="0000FF"/>
          <w:sz w:val="16"/>
        </w:rPr>
        <w:t xml:space="preserve">  </w:t>
      </w:r>
      <w:r w:rsidRPr="00CC65B7">
        <w:rPr>
          <w:sz w:val="16"/>
        </w:rPr>
        <w:t xml:space="preserve">Responses are mandatory (43 U.S.C. 1331 </w:t>
      </w:r>
      <w:r w:rsidRPr="003E6B9A">
        <w:rPr>
          <w:i/>
          <w:sz w:val="16"/>
        </w:rPr>
        <w:t>et seq</w:t>
      </w:r>
      <w:r w:rsidRPr="00CC65B7">
        <w:rPr>
          <w:sz w:val="16"/>
        </w:rPr>
        <w:t>.).  No proprietary information is collected.  An agency may not conduct or sponsor, and you are not required to respond to, a collection of information unless it displays a currently valid OMB Control Number</w:t>
      </w:r>
      <w:r w:rsidRPr="00CC65B7">
        <w:rPr>
          <w:rFonts w:ascii="Arial" w:hAnsi="Arial" w:cs="Arial"/>
          <w:sz w:val="16"/>
          <w:szCs w:val="16"/>
        </w:rPr>
        <w:t xml:space="preserve">.  </w:t>
      </w:r>
      <w:r w:rsidRPr="00CC65B7">
        <w:rPr>
          <w:sz w:val="16"/>
          <w:szCs w:val="16"/>
        </w:rPr>
        <w:t>Public</w:t>
      </w:r>
      <w:r w:rsidRPr="00CC65B7">
        <w:rPr>
          <w:b/>
          <w:sz w:val="16"/>
          <w:szCs w:val="16"/>
        </w:rPr>
        <w:t xml:space="preserve"> </w:t>
      </w:r>
      <w:r w:rsidRPr="00CC65B7">
        <w:rPr>
          <w:sz w:val="16"/>
        </w:rPr>
        <w:t xml:space="preserve">reporting burden for this form is estimated to </w:t>
      </w:r>
      <w:r w:rsidRPr="0056457E">
        <w:rPr>
          <w:sz w:val="16"/>
        </w:rPr>
        <w:t xml:space="preserve">average </w:t>
      </w:r>
      <w:r w:rsidR="00C35E91" w:rsidRPr="0056457E">
        <w:rPr>
          <w:sz w:val="16"/>
        </w:rPr>
        <w:t>1</w:t>
      </w:r>
      <w:r w:rsidR="00CA53FC" w:rsidRPr="0056457E">
        <w:rPr>
          <w:sz w:val="16"/>
        </w:rPr>
        <w:t>.5</w:t>
      </w:r>
      <w:r w:rsidRPr="0056457E">
        <w:rPr>
          <w:sz w:val="16"/>
        </w:rPr>
        <w:t xml:space="preserve"> hour</w:t>
      </w:r>
      <w:r w:rsidR="00CA53FC" w:rsidRPr="0056457E">
        <w:rPr>
          <w:sz w:val="16"/>
        </w:rPr>
        <w:t>s</w:t>
      </w:r>
      <w:r w:rsidRPr="0056457E">
        <w:rPr>
          <w:sz w:val="16"/>
        </w:rPr>
        <w:t xml:space="preserve"> per response</w:t>
      </w:r>
      <w:r w:rsidRPr="00CC65B7">
        <w:rPr>
          <w:sz w:val="16"/>
        </w:rPr>
        <w:t xml:space="preserve">, including the time for reviewing instructions, gathering and maintaining data, and completing and reviewing the form.  You may direct comments regarding the burden estimate or any other aspect of this form to the Information Collection Clearance Officer, Bureau of Safety and Environmental Enforcement, </w:t>
      </w:r>
      <w:smartTag w:uri="urn:schemas-microsoft-com:office:smarttags" w:element="address">
        <w:smartTag w:uri="urn:schemas-microsoft-com:office:smarttags" w:element="Street">
          <w:r w:rsidRPr="00CC65B7">
            <w:rPr>
              <w:sz w:val="16"/>
            </w:rPr>
            <w:t>381 Elden Street</w:t>
          </w:r>
        </w:smartTag>
        <w:r w:rsidRPr="00CC65B7">
          <w:rPr>
            <w:sz w:val="16"/>
          </w:rPr>
          <w:t xml:space="preserve">, </w:t>
        </w:r>
        <w:smartTag w:uri="urn:schemas-microsoft-com:office:smarttags" w:element="City">
          <w:r w:rsidRPr="00CC65B7">
            <w:rPr>
              <w:sz w:val="16"/>
            </w:rPr>
            <w:t>Herndon</w:t>
          </w:r>
        </w:smartTag>
        <w:r w:rsidRPr="00CC65B7">
          <w:rPr>
            <w:sz w:val="16"/>
          </w:rPr>
          <w:t xml:space="preserve">, </w:t>
        </w:r>
        <w:smartTag w:uri="urn:schemas-microsoft-com:office:smarttags" w:element="State">
          <w:r w:rsidRPr="00CC65B7">
            <w:rPr>
              <w:sz w:val="16"/>
            </w:rPr>
            <w:t>VA</w:t>
          </w:r>
        </w:smartTag>
        <w:r w:rsidRPr="00CC65B7">
          <w:rPr>
            <w:sz w:val="16"/>
          </w:rPr>
          <w:t xml:space="preserve">  </w:t>
        </w:r>
        <w:smartTag w:uri="urn:schemas-microsoft-com:office:smarttags" w:element="PostalCode">
          <w:r w:rsidRPr="00CC65B7">
            <w:rPr>
              <w:sz w:val="16"/>
            </w:rPr>
            <w:t>20170</w:t>
          </w:r>
        </w:smartTag>
      </w:smartTag>
      <w:r w:rsidRPr="00CC65B7">
        <w:rPr>
          <w:sz w:val="16"/>
        </w:rPr>
        <w:t xml:space="preserve">. </w:t>
      </w:r>
    </w:p>
    <w:p w:rsidR="006B6BCA" w:rsidRPr="00CC65B7" w:rsidRDefault="006B6BCA">
      <w:pPr>
        <w:ind w:left="198"/>
        <w:rPr>
          <w:sz w:val="16"/>
        </w:rPr>
      </w:pPr>
    </w:p>
    <w:p w:rsidR="003D314C" w:rsidRPr="00E06C6C" w:rsidRDefault="00CC728A" w:rsidP="00E06C6C">
      <w:pPr>
        <w:tabs>
          <w:tab w:val="right" w:pos="9540"/>
        </w:tabs>
        <w:ind w:right="-180"/>
        <w:rPr>
          <w:rFonts w:ascii="Arial" w:hAnsi="Arial"/>
          <w:sz w:val="20"/>
        </w:rPr>
      </w:pPr>
      <w:r w:rsidRPr="00CC65B7">
        <w:rPr>
          <w:rFonts w:ascii="Arial Black" w:hAnsi="Arial Black"/>
          <w:b/>
          <w:szCs w:val="24"/>
        </w:rPr>
        <w:t>B</w:t>
      </w:r>
      <w:r w:rsidR="0061150D" w:rsidRPr="00CC65B7">
        <w:rPr>
          <w:rFonts w:ascii="Arial Black" w:hAnsi="Arial Black"/>
          <w:b/>
          <w:szCs w:val="24"/>
        </w:rPr>
        <w:t>SEE</w:t>
      </w:r>
      <w:r w:rsidR="00292FE8">
        <w:rPr>
          <w:rFonts w:ascii="Arial Black" w:hAnsi="Arial Black"/>
          <w:b/>
          <w:szCs w:val="24"/>
        </w:rPr>
        <w:t xml:space="preserve"> </w:t>
      </w:r>
      <w:r w:rsidR="004D2F53" w:rsidRPr="00CC65B7">
        <w:rPr>
          <w:rFonts w:ascii="Arial" w:hAnsi="Arial"/>
          <w:b/>
          <w:sz w:val="20"/>
        </w:rPr>
        <w:t xml:space="preserve">Form </w:t>
      </w:r>
      <w:r w:rsidR="0077183A" w:rsidRPr="00CC65B7">
        <w:rPr>
          <w:rFonts w:ascii="Arial" w:hAnsi="Arial"/>
          <w:b/>
          <w:sz w:val="20"/>
        </w:rPr>
        <w:t>B</w:t>
      </w:r>
      <w:r w:rsidR="0061150D" w:rsidRPr="00CC65B7">
        <w:rPr>
          <w:rFonts w:ascii="Arial" w:hAnsi="Arial"/>
          <w:b/>
          <w:sz w:val="20"/>
        </w:rPr>
        <w:t>SEE</w:t>
      </w:r>
      <w:r w:rsidR="004D2F53" w:rsidRPr="00CC65B7">
        <w:rPr>
          <w:rFonts w:ascii="Arial" w:hAnsi="Arial"/>
          <w:b/>
          <w:sz w:val="20"/>
        </w:rPr>
        <w:t>-</w:t>
      </w:r>
      <w:r w:rsidR="00CA53FC">
        <w:rPr>
          <w:rFonts w:ascii="Arial" w:hAnsi="Arial"/>
          <w:b/>
          <w:sz w:val="20"/>
        </w:rPr>
        <w:t>0011</w:t>
      </w:r>
      <w:r w:rsidR="004D2F53" w:rsidRPr="00CC65B7">
        <w:rPr>
          <w:rFonts w:ascii="Arial" w:hAnsi="Arial"/>
          <w:b/>
          <w:sz w:val="16"/>
        </w:rPr>
        <w:t xml:space="preserve"> </w:t>
      </w:r>
      <w:r w:rsidR="004D2F53" w:rsidRPr="00CC65B7">
        <w:rPr>
          <w:rFonts w:ascii="Arial" w:hAnsi="Arial"/>
          <w:sz w:val="16"/>
        </w:rPr>
        <w:t>(</w:t>
      </w:r>
      <w:r w:rsidR="006B6BCA" w:rsidRPr="0071071C">
        <w:rPr>
          <w:rFonts w:ascii="Arial" w:hAnsi="Arial"/>
          <w:sz w:val="16"/>
          <w:highlight w:val="yellow"/>
        </w:rPr>
        <w:t>Mo/Year</w:t>
      </w:r>
      <w:r w:rsidR="004D2F53" w:rsidRPr="00CC65B7">
        <w:rPr>
          <w:rFonts w:ascii="Arial" w:hAnsi="Arial"/>
          <w:sz w:val="16"/>
        </w:rPr>
        <w:t xml:space="preserve"> - </w:t>
      </w:r>
      <w:r w:rsidR="004D2F53" w:rsidRPr="00CC65B7">
        <w:rPr>
          <w:rFonts w:ascii="Arial" w:hAnsi="Arial"/>
          <w:i/>
          <w:sz w:val="16"/>
        </w:rPr>
        <w:t>Supersedes all previous editions of this form which may not be used</w:t>
      </w:r>
      <w:r w:rsidR="004D2F53" w:rsidRPr="00CC65B7">
        <w:rPr>
          <w:rFonts w:ascii="Arial" w:hAnsi="Arial"/>
          <w:sz w:val="16"/>
        </w:rPr>
        <w:t>.)</w:t>
      </w:r>
      <w:r w:rsidR="00F1395C">
        <w:rPr>
          <w:rFonts w:ascii="Arial" w:hAnsi="Arial"/>
          <w:sz w:val="16"/>
        </w:rPr>
        <w:t xml:space="preserve">          Page 1 of 1</w:t>
      </w:r>
      <w:r w:rsidR="004D2F53">
        <w:rPr>
          <w:rFonts w:ascii="Arial" w:hAnsi="Arial"/>
          <w:sz w:val="16"/>
        </w:rPr>
        <w:tab/>
        <w:t xml:space="preserve">                            </w:t>
      </w:r>
      <w:r w:rsidR="003D314C">
        <w:rPr>
          <w:b/>
          <w:sz w:val="20"/>
        </w:rPr>
        <w:tab/>
      </w:r>
    </w:p>
    <w:sectPr w:rsidR="003D314C" w:rsidRPr="00E06C6C" w:rsidSect="004E3BBB">
      <w:pgSz w:w="12240" w:h="20160" w:code="1"/>
      <w:pgMar w:top="360" w:right="360" w:bottom="302" w:left="36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0B" w:rsidRDefault="00D65E0B">
      <w:r>
        <w:separator/>
      </w:r>
    </w:p>
  </w:endnote>
  <w:endnote w:type="continuationSeparator" w:id="0">
    <w:p w:rsidR="00D65E0B" w:rsidRDefault="00D6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0B" w:rsidRDefault="00D65E0B">
      <w:r>
        <w:separator/>
      </w:r>
    </w:p>
  </w:footnote>
  <w:footnote w:type="continuationSeparator" w:id="0">
    <w:p w:rsidR="00D65E0B" w:rsidRDefault="00D65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06"/>
    <w:rsid w:val="000C0305"/>
    <w:rsid w:val="000C08D8"/>
    <w:rsid w:val="000E1D3E"/>
    <w:rsid w:val="000F62C8"/>
    <w:rsid w:val="0015479A"/>
    <w:rsid w:val="00155D24"/>
    <w:rsid w:val="00166B65"/>
    <w:rsid w:val="001D0CC2"/>
    <w:rsid w:val="00274DA1"/>
    <w:rsid w:val="00292FE8"/>
    <w:rsid w:val="00297470"/>
    <w:rsid w:val="002A43A5"/>
    <w:rsid w:val="002D208F"/>
    <w:rsid w:val="00311F2A"/>
    <w:rsid w:val="00334CE8"/>
    <w:rsid w:val="00350A76"/>
    <w:rsid w:val="003623D0"/>
    <w:rsid w:val="003D314C"/>
    <w:rsid w:val="003E6B9A"/>
    <w:rsid w:val="00450CB4"/>
    <w:rsid w:val="004671B4"/>
    <w:rsid w:val="004D2F53"/>
    <w:rsid w:val="004E3BBB"/>
    <w:rsid w:val="0056457E"/>
    <w:rsid w:val="005A5978"/>
    <w:rsid w:val="005C0114"/>
    <w:rsid w:val="005E4823"/>
    <w:rsid w:val="0061150D"/>
    <w:rsid w:val="00623ECE"/>
    <w:rsid w:val="00636BCA"/>
    <w:rsid w:val="00661D35"/>
    <w:rsid w:val="00681071"/>
    <w:rsid w:val="00681A54"/>
    <w:rsid w:val="006B6BCA"/>
    <w:rsid w:val="00703CCB"/>
    <w:rsid w:val="0071071C"/>
    <w:rsid w:val="00717192"/>
    <w:rsid w:val="0077183A"/>
    <w:rsid w:val="0079092D"/>
    <w:rsid w:val="007F6CA1"/>
    <w:rsid w:val="00833FF8"/>
    <w:rsid w:val="00880289"/>
    <w:rsid w:val="008B698D"/>
    <w:rsid w:val="0094526B"/>
    <w:rsid w:val="009521B4"/>
    <w:rsid w:val="009D0E4C"/>
    <w:rsid w:val="009F0182"/>
    <w:rsid w:val="00A12D62"/>
    <w:rsid w:val="00A20EED"/>
    <w:rsid w:val="00A771D9"/>
    <w:rsid w:val="00A94BDA"/>
    <w:rsid w:val="00A96FEE"/>
    <w:rsid w:val="00B90576"/>
    <w:rsid w:val="00BF1128"/>
    <w:rsid w:val="00C062AB"/>
    <w:rsid w:val="00C35E91"/>
    <w:rsid w:val="00C85F81"/>
    <w:rsid w:val="00CA53FC"/>
    <w:rsid w:val="00CC52E2"/>
    <w:rsid w:val="00CC65B7"/>
    <w:rsid w:val="00CC728A"/>
    <w:rsid w:val="00CE4006"/>
    <w:rsid w:val="00D556EB"/>
    <w:rsid w:val="00D65E0B"/>
    <w:rsid w:val="00DD77E6"/>
    <w:rsid w:val="00DD7D79"/>
    <w:rsid w:val="00DE2A72"/>
    <w:rsid w:val="00DF503A"/>
    <w:rsid w:val="00E06C6C"/>
    <w:rsid w:val="00E078E4"/>
    <w:rsid w:val="00E11D19"/>
    <w:rsid w:val="00E1327F"/>
    <w:rsid w:val="00E178A9"/>
    <w:rsid w:val="00E34449"/>
    <w:rsid w:val="00E515C9"/>
    <w:rsid w:val="00E61CA5"/>
    <w:rsid w:val="00E750F9"/>
    <w:rsid w:val="00F1395C"/>
    <w:rsid w:val="00F85B7B"/>
    <w:rsid w:val="00FA07AB"/>
    <w:rsid w:val="00FE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823"/>
    <w:rPr>
      <w:color w:val="0000FF"/>
      <w:u w:val="single"/>
    </w:rPr>
  </w:style>
  <w:style w:type="character" w:styleId="FollowedHyperlink">
    <w:name w:val="FollowedHyperlink"/>
    <w:rsid w:val="00661D35"/>
    <w:rPr>
      <w:color w:val="800080"/>
      <w:u w:val="single"/>
    </w:rPr>
  </w:style>
  <w:style w:type="paragraph" w:styleId="BalloonText">
    <w:name w:val="Balloon Text"/>
    <w:basedOn w:val="Normal"/>
    <w:link w:val="BalloonTextChar"/>
    <w:rsid w:val="00FA07AB"/>
    <w:rPr>
      <w:rFonts w:ascii="Tahoma" w:hAnsi="Tahoma" w:cs="Tahoma"/>
      <w:sz w:val="16"/>
      <w:szCs w:val="16"/>
    </w:rPr>
  </w:style>
  <w:style w:type="character" w:customStyle="1" w:styleId="BalloonTextChar">
    <w:name w:val="Balloon Text Char"/>
    <w:basedOn w:val="DefaultParagraphFont"/>
    <w:link w:val="BalloonText"/>
    <w:rsid w:val="00FA07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823"/>
    <w:rPr>
      <w:color w:val="0000FF"/>
      <w:u w:val="single"/>
    </w:rPr>
  </w:style>
  <w:style w:type="character" w:styleId="FollowedHyperlink">
    <w:name w:val="FollowedHyperlink"/>
    <w:rsid w:val="00661D35"/>
    <w:rPr>
      <w:color w:val="800080"/>
      <w:u w:val="single"/>
    </w:rPr>
  </w:style>
  <w:style w:type="paragraph" w:styleId="BalloonText">
    <w:name w:val="Balloon Text"/>
    <w:basedOn w:val="Normal"/>
    <w:link w:val="BalloonTextChar"/>
    <w:rsid w:val="00FA07AB"/>
    <w:rPr>
      <w:rFonts w:ascii="Tahoma" w:hAnsi="Tahoma" w:cs="Tahoma"/>
      <w:sz w:val="16"/>
      <w:szCs w:val="16"/>
    </w:rPr>
  </w:style>
  <w:style w:type="character" w:customStyle="1" w:styleId="BalloonTextChar">
    <w:name w:val="Balloon Text Char"/>
    <w:basedOn w:val="DefaultParagraphFont"/>
    <w:link w:val="BalloonText"/>
    <w:rsid w:val="00FA0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642658">
      <w:bodyDiv w:val="1"/>
      <w:marLeft w:val="0"/>
      <w:marRight w:val="0"/>
      <w:marTop w:val="0"/>
      <w:marBottom w:val="0"/>
      <w:divBdr>
        <w:top w:val="none" w:sz="0" w:space="0" w:color="auto"/>
        <w:left w:val="none" w:sz="0" w:space="0" w:color="auto"/>
        <w:bottom w:val="none" w:sz="0" w:space="0" w:color="auto"/>
        <w:right w:val="none" w:sz="0" w:space="0" w:color="auto"/>
      </w:divBdr>
      <w:divsChild>
        <w:div w:id="843981408">
          <w:marLeft w:val="0"/>
          <w:marRight w:val="0"/>
          <w:marTop w:val="0"/>
          <w:marBottom w:val="0"/>
          <w:divBdr>
            <w:top w:val="none" w:sz="0" w:space="0" w:color="auto"/>
            <w:left w:val="none" w:sz="0" w:space="0" w:color="auto"/>
            <w:bottom w:val="none" w:sz="0" w:space="0" w:color="auto"/>
            <w:right w:val="none" w:sz="0" w:space="0" w:color="auto"/>
          </w:divBdr>
          <w:divsChild>
            <w:div w:id="755639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Isehrnfs01\orp\EXPLICIT\RegStanBR\INFORMATION%20COLLECTION\0022%20-%20A\Form%200011%20exp%202017%20%20iSEE.docx"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rc.uscg.mi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677A8407</Template>
  <TotalTime>2</TotalTime>
  <Pages>1</Pages>
  <Words>603</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Control Number 1010-01114</vt:lpstr>
    </vt:vector>
  </TitlesOfParts>
  <Company>Minerals Mangement Service</Company>
  <LinksUpToDate>false</LinksUpToDate>
  <CharactersWithSpaces>5184</CharactersWithSpaces>
  <SharedDoc>false</SharedDoc>
  <HLinks>
    <vt:vector size="6" baseType="variant">
      <vt:variant>
        <vt:i4>6029381</vt:i4>
      </vt:variant>
      <vt:variant>
        <vt:i4>0</vt:i4>
      </vt:variant>
      <vt:variant>
        <vt:i4>0</vt:i4>
      </vt:variant>
      <vt:variant>
        <vt:i4>5</vt:i4>
      </vt:variant>
      <vt:variant>
        <vt:lpwstr>http://www.bsee.gov/Inspection-and-Enforcement/index.aspx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1010-01114</dc:title>
  <dc:creator>blundon</dc:creator>
  <cp:lastModifiedBy>Generic User</cp:lastModifiedBy>
  <cp:revision>3</cp:revision>
  <cp:lastPrinted>2007-02-06T20:28:00Z</cp:lastPrinted>
  <dcterms:created xsi:type="dcterms:W3CDTF">2014-06-18T13:55:00Z</dcterms:created>
  <dcterms:modified xsi:type="dcterms:W3CDTF">2014-06-18T20:14:00Z</dcterms:modified>
</cp:coreProperties>
</file>