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3153B9D" w14:textId="6ABF147E" w:rsidR="00694785" w:rsidRPr="00694785" w:rsidRDefault="00FE0E61" w:rsidP="00694785">
      <w:pPr>
        <w:pStyle w:val="Heading3"/>
        <w:jc w:val="center"/>
        <w:rPr>
          <w:rFonts w:ascii="Times New Roman" w:hAnsi="Times New Roman"/>
          <w:color w:val="auto"/>
          <w:sz w:val="24"/>
          <w:szCs w:val="24"/>
        </w:rPr>
      </w:pPr>
      <w:r w:rsidRPr="00F444BA">
        <w:rPr>
          <w:b w:val="0"/>
          <w:noProof/>
        </w:rPr>
        <mc:AlternateContent>
          <mc:Choice Requires="wps">
            <w:drawing>
              <wp:anchor distT="0" distB="0" distL="114300" distR="114300" simplePos="0" relativeHeight="251661312" behindDoc="0" locked="0" layoutInCell="1" allowOverlap="1" wp14:anchorId="3F822753" wp14:editId="15C2A5F9">
                <wp:simplePos x="0" y="0"/>
                <wp:positionH relativeFrom="column">
                  <wp:posOffset>-46299</wp:posOffset>
                </wp:positionH>
                <wp:positionV relativeFrom="paragraph">
                  <wp:posOffset>-538223</wp:posOffset>
                </wp:positionV>
                <wp:extent cx="2812648" cy="538223"/>
                <wp:effectExtent l="0" t="0" r="26035"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2648" cy="538223"/>
                        </a:xfrm>
                        <a:prstGeom prst="rect">
                          <a:avLst/>
                        </a:prstGeom>
                        <a:solidFill>
                          <a:srgbClr val="FFFFFF"/>
                        </a:solidFill>
                        <a:ln w="9525">
                          <a:solidFill>
                            <a:srgbClr val="000000"/>
                          </a:solidFill>
                          <a:miter lim="800000"/>
                          <a:headEnd/>
                          <a:tailEnd/>
                        </a:ln>
                      </wps:spPr>
                      <wps:txbx>
                        <w:txbxContent>
                          <w:p w14:paraId="30279943" w14:textId="77777777" w:rsidR="00870257" w:rsidRDefault="00FE0E61" w:rsidP="00870257">
                            <w:pPr>
                              <w:spacing w:line="240" w:lineRule="auto"/>
                              <w:contextualSpacing/>
                              <w:rPr>
                                <w:sz w:val="20"/>
                                <w:szCs w:val="20"/>
                              </w:rPr>
                            </w:pPr>
                            <w:r w:rsidRPr="00FE0E61">
                              <w:rPr>
                                <w:sz w:val="20"/>
                                <w:szCs w:val="20"/>
                              </w:rPr>
                              <w:t>OMB Control Number:  1225-0088</w:t>
                            </w:r>
                          </w:p>
                          <w:p w14:paraId="59E9B997" w14:textId="7A2F75A7" w:rsidR="00FE0E61" w:rsidRDefault="00FE0E61" w:rsidP="00870257">
                            <w:pPr>
                              <w:spacing w:line="240" w:lineRule="auto"/>
                              <w:contextualSpacing/>
                              <w:rPr>
                                <w:sz w:val="20"/>
                                <w:szCs w:val="20"/>
                              </w:rPr>
                            </w:pPr>
                            <w:r w:rsidRPr="00FE0E61">
                              <w:rPr>
                                <w:sz w:val="20"/>
                                <w:szCs w:val="20"/>
                              </w:rPr>
                              <w:t>Expiration Date:  08/31/2017</w:t>
                            </w:r>
                          </w:p>
                          <w:p w14:paraId="3F8595E4" w14:textId="70C590D8" w:rsidR="00C771EF" w:rsidRPr="00FE0E61" w:rsidRDefault="00C771EF" w:rsidP="00870257">
                            <w:pPr>
                              <w:spacing w:line="240" w:lineRule="auto"/>
                              <w:contextualSpacing/>
                              <w:rPr>
                                <w:sz w:val="20"/>
                                <w:szCs w:val="20"/>
                              </w:rPr>
                            </w:pPr>
                            <w:r>
                              <w:rPr>
                                <w:sz w:val="20"/>
                                <w:szCs w:val="20"/>
                              </w:rPr>
                              <w:t xml:space="preserve">5 CFR 1320.8 Compliant </w:t>
                            </w:r>
                            <w:r w:rsidR="00AC063A">
                              <w:rPr>
                                <w:sz w:val="20"/>
                                <w:szCs w:val="20"/>
                              </w:rPr>
                              <w:t>(</w:t>
                            </w:r>
                            <w:r>
                              <w:rPr>
                                <w:sz w:val="20"/>
                                <w:szCs w:val="20"/>
                              </w:rPr>
                              <w:t>Disclosure Elements</w:t>
                            </w:r>
                            <w:r w:rsidR="00AC063A">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5pt;margin-top:-42.4pt;width:221.45pt;height:4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">
                <v:textbox>
                  <w:txbxContent>
                    <w:p w14:paraId="30279943" w14:textId="77777777" w:rsidR="00870257" w:rsidRDefault="00FE0E61" w:rsidP="00870257">
                      <w:pPr>
                        <w:spacing w:line="240" w:lineRule="auto"/>
                        <w:contextualSpacing/>
                        <w:rPr>
                          <w:sz w:val="20"/>
                          <w:szCs w:val="20"/>
                        </w:rPr>
                      </w:pPr>
                      <w:r w:rsidRPr="00FE0E61">
                        <w:rPr>
                          <w:sz w:val="20"/>
                          <w:szCs w:val="20"/>
                        </w:rPr>
                        <w:t>OMB Control Number:  1225-0088</w:t>
                      </w:r>
                    </w:p>
                    <w:p w14:paraId="59E9B997" w14:textId="7A2F75A7" w:rsidR="00FE0E61" w:rsidRDefault="00FE0E61" w:rsidP="00870257">
                      <w:pPr>
                        <w:spacing w:line="240" w:lineRule="auto"/>
                        <w:contextualSpacing/>
                        <w:rPr>
                          <w:sz w:val="20"/>
                          <w:szCs w:val="20"/>
                        </w:rPr>
                      </w:pPr>
                      <w:r w:rsidRPr="00FE0E61">
                        <w:rPr>
                          <w:sz w:val="20"/>
                          <w:szCs w:val="20"/>
                        </w:rPr>
                        <w:t>Expiration Date:  08/31/2017</w:t>
                      </w:r>
                    </w:p>
                    <w:p w14:paraId="3F8595E4" w14:textId="70C590D8" w:rsidR="00C771EF" w:rsidRPr="00FE0E61" w:rsidRDefault="00C771EF" w:rsidP="00870257">
                      <w:pPr>
                        <w:spacing w:line="240" w:lineRule="auto"/>
                        <w:contextualSpacing/>
                        <w:rPr>
                          <w:sz w:val="20"/>
                          <w:szCs w:val="20"/>
                        </w:rPr>
                      </w:pPr>
                      <w:r>
                        <w:rPr>
                          <w:sz w:val="20"/>
                          <w:szCs w:val="20"/>
                        </w:rPr>
                        <w:t xml:space="preserve">5 CFR 1320.8 Compliant </w:t>
                      </w:r>
                      <w:r w:rsidR="00AC063A">
                        <w:rPr>
                          <w:sz w:val="20"/>
                          <w:szCs w:val="20"/>
                        </w:rPr>
                        <w:t>(</w:t>
                      </w:r>
                      <w:r>
                        <w:rPr>
                          <w:sz w:val="20"/>
                          <w:szCs w:val="20"/>
                        </w:rPr>
                        <w:t>Disclosure Elements</w:t>
                      </w:r>
                      <w:r w:rsidR="00AC063A">
                        <w:rPr>
                          <w:sz w:val="20"/>
                          <w:szCs w:val="20"/>
                        </w:rPr>
                        <w:t>)</w:t>
                      </w:r>
                    </w:p>
                  </w:txbxContent>
                </v:textbox>
              </v:shape>
            </w:pict>
          </mc:Fallback>
        </mc:AlternateContent>
      </w:r>
      <w:r w:rsidR="00694785" w:rsidRPr="00694785">
        <w:rPr>
          <w:rFonts w:ascii="Times New Roman" w:hAnsi="Times New Roman"/>
          <w:color w:val="auto"/>
          <w:sz w:val="24"/>
          <w:szCs w:val="24"/>
        </w:rPr>
        <w:t xml:space="preserve">Admissions Counselor Guide for Evaluating </w:t>
      </w:r>
      <w:r w:rsidR="00107F03">
        <w:rPr>
          <w:rFonts w:ascii="Times New Roman" w:hAnsi="Times New Roman"/>
          <w:color w:val="auto"/>
          <w:sz w:val="24"/>
          <w:szCs w:val="24"/>
        </w:rPr>
        <w:t xml:space="preserve">Exhibit 1-1 </w:t>
      </w:r>
      <w:r w:rsidR="00694785" w:rsidRPr="00694785">
        <w:rPr>
          <w:rFonts w:ascii="Times New Roman" w:hAnsi="Times New Roman"/>
          <w:color w:val="auto"/>
          <w:sz w:val="24"/>
          <w:szCs w:val="24"/>
        </w:rPr>
        <w:t>Criteria 7(a), 7(b) and 10</w:t>
      </w:r>
    </w:p>
    <w:p w14:paraId="209CC3BD" w14:textId="77777777" w:rsidR="00694785" w:rsidRPr="00880C3A" w:rsidRDefault="00694785" w:rsidP="005E60DE">
      <w:pPr>
        <w:jc w:val="center"/>
        <w:rPr>
          <w:rFonts w:ascii="Times New Roman" w:hAnsi="Times New Roman" w:cs="Times New Roman"/>
          <w:sz w:val="24"/>
          <w:szCs w:val="24"/>
        </w:rPr>
      </w:pPr>
    </w:p>
    <w:p w14:paraId="390DEB00" w14:textId="77777777" w:rsidR="00A61D90" w:rsidRPr="00880C3A" w:rsidRDefault="00A61D90" w:rsidP="00A61D90">
      <w:pPr>
        <w:pStyle w:val="ListParagraph"/>
        <w:numPr>
          <w:ilvl w:val="0"/>
          <w:numId w:val="4"/>
        </w:numPr>
        <w:tabs>
          <w:tab w:val="left" w:pos="720"/>
        </w:tabs>
        <w:ind w:left="0" w:firstLine="0"/>
        <w:rPr>
          <w:rFonts w:ascii="Times New Roman" w:hAnsi="Times New Roman" w:cs="Times New Roman"/>
          <w:sz w:val="24"/>
          <w:szCs w:val="24"/>
        </w:rPr>
      </w:pPr>
      <w:r w:rsidRPr="00880C3A">
        <w:rPr>
          <w:rFonts w:ascii="Times New Roman" w:hAnsi="Times New Roman" w:cs="Times New Roman"/>
          <w:sz w:val="24"/>
          <w:szCs w:val="24"/>
        </w:rPr>
        <w:t xml:space="preserve"> </w:t>
      </w:r>
      <w:r w:rsidRPr="00880C3A">
        <w:rPr>
          <w:rFonts w:ascii="Times New Roman" w:hAnsi="Times New Roman" w:cs="Times New Roman"/>
          <w:b/>
          <w:sz w:val="24"/>
          <w:szCs w:val="24"/>
        </w:rPr>
        <w:t>Purpose</w:t>
      </w:r>
    </w:p>
    <w:p w14:paraId="65FD2176" w14:textId="096085D6" w:rsidR="004A2D9E" w:rsidRPr="00880C3A" w:rsidRDefault="00E82B00" w:rsidP="00A61D90">
      <w:pPr>
        <w:rPr>
          <w:rFonts w:ascii="Times New Roman" w:hAnsi="Times New Roman" w:cs="Times New Roman"/>
          <w:sz w:val="24"/>
          <w:szCs w:val="24"/>
        </w:rPr>
      </w:pPr>
      <w:r w:rsidRPr="00880C3A">
        <w:rPr>
          <w:rFonts w:ascii="Times New Roman" w:hAnsi="Times New Roman" w:cs="Times New Roman"/>
          <w:sz w:val="24"/>
          <w:szCs w:val="24"/>
        </w:rPr>
        <w:t>To be eligible for Job Corps the law requires</w:t>
      </w:r>
      <w:r w:rsidR="00EE78D7">
        <w:rPr>
          <w:rFonts w:ascii="Times New Roman" w:hAnsi="Times New Roman" w:cs="Times New Roman"/>
          <w:sz w:val="24"/>
          <w:szCs w:val="24"/>
        </w:rPr>
        <w:t xml:space="preserve"> a determination</w:t>
      </w:r>
      <w:r w:rsidRPr="00880C3A">
        <w:rPr>
          <w:rFonts w:ascii="Times New Roman" w:hAnsi="Times New Roman" w:cs="Times New Roman"/>
          <w:sz w:val="24"/>
          <w:szCs w:val="24"/>
        </w:rPr>
        <w:t xml:space="preserve"> that</w:t>
      </w:r>
      <w:r w:rsidR="00EE78D7">
        <w:rPr>
          <w:rFonts w:ascii="Times New Roman" w:hAnsi="Times New Roman" w:cs="Times New Roman"/>
          <w:sz w:val="24"/>
          <w:szCs w:val="24"/>
        </w:rPr>
        <w:t xml:space="preserve"> there is a reasonable expectation that the </w:t>
      </w:r>
      <w:r w:rsidRPr="00880C3A">
        <w:rPr>
          <w:rFonts w:ascii="Times New Roman" w:hAnsi="Times New Roman" w:cs="Times New Roman"/>
          <w:sz w:val="24"/>
          <w:szCs w:val="24"/>
        </w:rPr>
        <w:t xml:space="preserve">applicant </w:t>
      </w:r>
      <w:r w:rsidR="00EE78D7">
        <w:rPr>
          <w:rFonts w:ascii="Times New Roman" w:hAnsi="Times New Roman" w:cs="Times New Roman"/>
          <w:sz w:val="24"/>
          <w:szCs w:val="24"/>
        </w:rPr>
        <w:t xml:space="preserve">can </w:t>
      </w:r>
      <w:r w:rsidRPr="00880C3A">
        <w:rPr>
          <w:rFonts w:ascii="Times New Roman" w:hAnsi="Times New Roman" w:cs="Times New Roman"/>
          <w:sz w:val="24"/>
          <w:szCs w:val="24"/>
        </w:rPr>
        <w:t xml:space="preserve">participate successfully in group situations and activities and is not likely to engage in behavior that would prevent other </w:t>
      </w:r>
      <w:r w:rsidR="00853E46">
        <w:rPr>
          <w:rFonts w:ascii="Times New Roman" w:hAnsi="Times New Roman" w:cs="Times New Roman"/>
          <w:sz w:val="24"/>
          <w:szCs w:val="24"/>
        </w:rPr>
        <w:t xml:space="preserve">participants </w:t>
      </w:r>
      <w:r w:rsidRPr="00880C3A">
        <w:rPr>
          <w:rFonts w:ascii="Times New Roman" w:hAnsi="Times New Roman" w:cs="Times New Roman"/>
          <w:sz w:val="24"/>
          <w:szCs w:val="24"/>
        </w:rPr>
        <w:t xml:space="preserve">from receiving the benefit of the Job Corps program or be incompatible with the maintenance of sound discipline.  These eligibility criteria are reflected in Exhibit 1-1 to the PRH.  </w:t>
      </w:r>
      <w:r w:rsidR="004A2D9E" w:rsidRPr="00880C3A">
        <w:rPr>
          <w:rFonts w:ascii="Times New Roman" w:hAnsi="Times New Roman" w:cs="Times New Roman"/>
          <w:sz w:val="24"/>
          <w:szCs w:val="24"/>
        </w:rPr>
        <w:t>Specifically, each applicant must demonstrate that:</w:t>
      </w:r>
    </w:p>
    <w:p w14:paraId="3AF98A21" w14:textId="77777777" w:rsidR="004A2D9E" w:rsidRPr="00880C3A" w:rsidRDefault="004A2D9E" w:rsidP="004A2D9E">
      <w:pPr>
        <w:pStyle w:val="ListParagraph"/>
        <w:numPr>
          <w:ilvl w:val="0"/>
          <w:numId w:val="1"/>
        </w:numPr>
        <w:rPr>
          <w:rFonts w:ascii="Times New Roman" w:hAnsi="Times New Roman" w:cs="Times New Roman"/>
          <w:sz w:val="24"/>
          <w:szCs w:val="24"/>
        </w:rPr>
      </w:pPr>
      <w:r w:rsidRPr="00880C3A">
        <w:rPr>
          <w:rFonts w:ascii="Times New Roman" w:hAnsi="Times New Roman" w:cs="Times New Roman"/>
          <w:sz w:val="24"/>
          <w:szCs w:val="24"/>
        </w:rPr>
        <w:t>He/she is willing to live in a group setting and in a multicultural environment (Criterion 7);</w:t>
      </w:r>
    </w:p>
    <w:p w14:paraId="1234DACC" w14:textId="77777777" w:rsidR="004A2D9E" w:rsidRPr="00880C3A" w:rsidRDefault="004A2D9E" w:rsidP="004A2D9E">
      <w:pPr>
        <w:pStyle w:val="ListParagraph"/>
        <w:numPr>
          <w:ilvl w:val="0"/>
          <w:numId w:val="1"/>
        </w:numPr>
        <w:rPr>
          <w:rFonts w:ascii="Times New Roman" w:hAnsi="Times New Roman" w:cs="Times New Roman"/>
          <w:sz w:val="24"/>
          <w:szCs w:val="24"/>
        </w:rPr>
      </w:pPr>
      <w:r w:rsidRPr="00880C3A">
        <w:rPr>
          <w:rFonts w:ascii="Times New Roman" w:hAnsi="Times New Roman" w:cs="Times New Roman"/>
          <w:sz w:val="24"/>
          <w:szCs w:val="24"/>
        </w:rPr>
        <w:t>He/she will not interfere with other students</w:t>
      </w:r>
      <w:r w:rsidR="00853E46">
        <w:rPr>
          <w:rFonts w:ascii="Times New Roman" w:hAnsi="Times New Roman" w:cs="Times New Roman"/>
          <w:sz w:val="24"/>
          <w:szCs w:val="24"/>
        </w:rPr>
        <w:t>’</w:t>
      </w:r>
      <w:r w:rsidRPr="00880C3A">
        <w:rPr>
          <w:rFonts w:ascii="Times New Roman" w:hAnsi="Times New Roman" w:cs="Times New Roman"/>
          <w:sz w:val="24"/>
          <w:szCs w:val="24"/>
        </w:rPr>
        <w:t xml:space="preserve"> participation (Criteria 7(a) and 7(b)</w:t>
      </w:r>
      <w:r w:rsidR="002D7185" w:rsidRPr="00880C3A">
        <w:rPr>
          <w:rFonts w:ascii="Times New Roman" w:hAnsi="Times New Roman" w:cs="Times New Roman"/>
          <w:sz w:val="24"/>
          <w:szCs w:val="24"/>
        </w:rPr>
        <w:t>)</w:t>
      </w:r>
      <w:r w:rsidRPr="00880C3A">
        <w:rPr>
          <w:rFonts w:ascii="Times New Roman" w:hAnsi="Times New Roman" w:cs="Times New Roman"/>
          <w:sz w:val="24"/>
          <w:szCs w:val="24"/>
        </w:rPr>
        <w:t>;</w:t>
      </w:r>
    </w:p>
    <w:p w14:paraId="10BA908A" w14:textId="77777777" w:rsidR="004A2D9E" w:rsidRPr="00880C3A" w:rsidRDefault="004A2D9E" w:rsidP="004A2D9E">
      <w:pPr>
        <w:pStyle w:val="ListParagraph"/>
        <w:numPr>
          <w:ilvl w:val="0"/>
          <w:numId w:val="1"/>
        </w:numPr>
        <w:rPr>
          <w:rFonts w:ascii="Times New Roman" w:hAnsi="Times New Roman" w:cs="Times New Roman"/>
          <w:sz w:val="24"/>
          <w:szCs w:val="24"/>
        </w:rPr>
      </w:pPr>
      <w:r w:rsidRPr="00880C3A">
        <w:rPr>
          <w:rFonts w:ascii="Times New Roman" w:hAnsi="Times New Roman" w:cs="Times New Roman"/>
          <w:sz w:val="24"/>
          <w:szCs w:val="24"/>
        </w:rPr>
        <w:t>He/she understands the rules and expectations pertaining to Job Corps (Criterion 7(c));</w:t>
      </w:r>
    </w:p>
    <w:p w14:paraId="6047BC19" w14:textId="77777777" w:rsidR="004A2D9E" w:rsidRPr="00880C3A" w:rsidRDefault="004A2D9E" w:rsidP="004A2D9E">
      <w:pPr>
        <w:pStyle w:val="ListParagraph"/>
        <w:numPr>
          <w:ilvl w:val="0"/>
          <w:numId w:val="1"/>
        </w:numPr>
        <w:rPr>
          <w:rFonts w:ascii="Times New Roman" w:hAnsi="Times New Roman" w:cs="Times New Roman"/>
          <w:sz w:val="24"/>
          <w:szCs w:val="24"/>
        </w:rPr>
      </w:pPr>
      <w:r w:rsidRPr="00880C3A">
        <w:rPr>
          <w:rFonts w:ascii="Times New Roman" w:hAnsi="Times New Roman" w:cs="Times New Roman"/>
          <w:sz w:val="24"/>
          <w:szCs w:val="24"/>
        </w:rPr>
        <w:t xml:space="preserve">He/she </w:t>
      </w:r>
      <w:r w:rsidR="003669B7">
        <w:rPr>
          <w:rFonts w:ascii="Times New Roman" w:hAnsi="Times New Roman" w:cs="Times New Roman"/>
          <w:sz w:val="24"/>
          <w:szCs w:val="24"/>
        </w:rPr>
        <w:t xml:space="preserve">is not likely to engage in behavior that would </w:t>
      </w:r>
      <w:r w:rsidRPr="00880C3A">
        <w:rPr>
          <w:rFonts w:ascii="Times New Roman" w:hAnsi="Times New Roman" w:cs="Times New Roman"/>
          <w:sz w:val="24"/>
          <w:szCs w:val="24"/>
        </w:rPr>
        <w:t xml:space="preserve">impede satisfactory relationships between the Job Corps Center to which the applicant </w:t>
      </w:r>
      <w:r w:rsidR="003669B7">
        <w:rPr>
          <w:rFonts w:ascii="Times New Roman" w:hAnsi="Times New Roman" w:cs="Times New Roman"/>
          <w:sz w:val="24"/>
          <w:szCs w:val="24"/>
        </w:rPr>
        <w:t xml:space="preserve">might </w:t>
      </w:r>
      <w:r w:rsidRPr="00880C3A">
        <w:rPr>
          <w:rFonts w:ascii="Times New Roman" w:hAnsi="Times New Roman" w:cs="Times New Roman"/>
          <w:sz w:val="24"/>
          <w:szCs w:val="24"/>
        </w:rPr>
        <w:t>be assigned and its surrounding communities (Criteria 7(d)).</w:t>
      </w:r>
    </w:p>
    <w:p w14:paraId="3B07ED3D" w14:textId="77777777" w:rsidR="004A2D9E" w:rsidRPr="00880C3A" w:rsidRDefault="004A2D9E" w:rsidP="00C35098">
      <w:pPr>
        <w:rPr>
          <w:rFonts w:ascii="Times New Roman" w:hAnsi="Times New Roman" w:cs="Times New Roman"/>
          <w:sz w:val="24"/>
          <w:szCs w:val="24"/>
        </w:rPr>
      </w:pPr>
      <w:r w:rsidRPr="00880C3A">
        <w:rPr>
          <w:rFonts w:ascii="Times New Roman" w:hAnsi="Times New Roman" w:cs="Times New Roman"/>
          <w:sz w:val="24"/>
          <w:szCs w:val="24"/>
        </w:rPr>
        <w:t xml:space="preserve">The purpose of this guide is to explain how Admissions Counselors (ACs) are to assess whether an applicant meets each of the </w:t>
      </w:r>
      <w:r w:rsidR="00A61D90" w:rsidRPr="00880C3A">
        <w:rPr>
          <w:rFonts w:ascii="Times New Roman" w:hAnsi="Times New Roman" w:cs="Times New Roman"/>
          <w:sz w:val="24"/>
          <w:szCs w:val="24"/>
        </w:rPr>
        <w:t>above</w:t>
      </w:r>
      <w:r w:rsidRPr="00880C3A">
        <w:rPr>
          <w:rFonts w:ascii="Times New Roman" w:hAnsi="Times New Roman" w:cs="Times New Roman"/>
          <w:sz w:val="24"/>
          <w:szCs w:val="24"/>
        </w:rPr>
        <w:t xml:space="preserve"> eligibility requirements</w:t>
      </w:r>
      <w:r w:rsidR="00C35098">
        <w:rPr>
          <w:rFonts w:ascii="Times New Roman" w:hAnsi="Times New Roman" w:cs="Times New Roman"/>
          <w:sz w:val="24"/>
          <w:szCs w:val="24"/>
        </w:rPr>
        <w:t xml:space="preserve">.  </w:t>
      </w:r>
      <w:r w:rsidR="00C35098" w:rsidRPr="00C35098">
        <w:rPr>
          <w:rFonts w:ascii="Times New Roman" w:hAnsi="Times New Roman" w:cs="Times New Roman"/>
          <w:sz w:val="24"/>
          <w:szCs w:val="24"/>
        </w:rPr>
        <w:t>Please</w:t>
      </w:r>
      <w:r w:rsidR="00C35098">
        <w:rPr>
          <w:rFonts w:ascii="Times New Roman" w:hAnsi="Times New Roman" w:cs="Times New Roman"/>
          <w:sz w:val="24"/>
          <w:szCs w:val="24"/>
        </w:rPr>
        <w:t xml:space="preserve"> also</w:t>
      </w:r>
      <w:r w:rsidR="00C35098" w:rsidRPr="00C35098">
        <w:rPr>
          <w:rFonts w:ascii="Times New Roman" w:hAnsi="Times New Roman" w:cs="Times New Roman"/>
          <w:sz w:val="24"/>
          <w:szCs w:val="24"/>
        </w:rPr>
        <w:t xml:space="preserve"> refer to [insert title of chart] when assessing individuals with disabilities.</w:t>
      </w:r>
    </w:p>
    <w:p w14:paraId="3A25150D" w14:textId="77777777" w:rsidR="00E82B00" w:rsidRPr="00880C3A" w:rsidRDefault="00A61D90" w:rsidP="00A61D90">
      <w:pPr>
        <w:spacing w:beforeLines="40" w:before="96" w:afterLines="40" w:after="96"/>
        <w:ind w:left="720" w:hanging="720"/>
        <w:rPr>
          <w:rFonts w:ascii="Times New Roman" w:hAnsi="Times New Roman" w:cs="Times New Roman"/>
          <w:sz w:val="24"/>
          <w:szCs w:val="24"/>
        </w:rPr>
      </w:pPr>
      <w:r w:rsidRPr="00880C3A">
        <w:rPr>
          <w:rFonts w:ascii="Times New Roman" w:hAnsi="Times New Roman" w:cs="Times New Roman"/>
          <w:b/>
          <w:sz w:val="24"/>
          <w:szCs w:val="24"/>
        </w:rPr>
        <w:t>II.</w:t>
      </w:r>
      <w:r w:rsidRPr="00880C3A">
        <w:rPr>
          <w:rFonts w:ascii="Times New Roman" w:hAnsi="Times New Roman" w:cs="Times New Roman"/>
          <w:sz w:val="24"/>
          <w:szCs w:val="24"/>
        </w:rPr>
        <w:tab/>
      </w:r>
      <w:r w:rsidRPr="00880C3A">
        <w:rPr>
          <w:rFonts w:ascii="Times New Roman" w:hAnsi="Times New Roman" w:cs="Times New Roman"/>
          <w:b/>
          <w:sz w:val="24"/>
          <w:szCs w:val="24"/>
        </w:rPr>
        <w:t xml:space="preserve">Documents </w:t>
      </w:r>
      <w:r w:rsidR="00E82B00" w:rsidRPr="00880C3A">
        <w:rPr>
          <w:rFonts w:ascii="Times New Roman" w:hAnsi="Times New Roman" w:cs="Times New Roman"/>
          <w:sz w:val="24"/>
          <w:szCs w:val="24"/>
        </w:rPr>
        <w:t xml:space="preserve"> </w:t>
      </w:r>
    </w:p>
    <w:p w14:paraId="3BA57009" w14:textId="77777777" w:rsidR="00E82B00" w:rsidRPr="00880C3A" w:rsidRDefault="00DD418B" w:rsidP="00E82B00">
      <w:pPr>
        <w:spacing w:beforeLines="40" w:before="96" w:afterLines="40" w:after="96"/>
        <w:rPr>
          <w:rFonts w:ascii="Times New Roman" w:hAnsi="Times New Roman" w:cs="Times New Roman"/>
          <w:sz w:val="24"/>
          <w:szCs w:val="24"/>
        </w:rPr>
      </w:pPr>
      <w:r w:rsidRPr="00880C3A">
        <w:rPr>
          <w:rFonts w:ascii="Times New Roman" w:hAnsi="Times New Roman" w:cs="Times New Roman"/>
          <w:sz w:val="24"/>
          <w:szCs w:val="24"/>
        </w:rPr>
        <w:t>Before an AC can engage in an individualized</w:t>
      </w:r>
      <w:r w:rsidR="00A61D90" w:rsidRPr="00880C3A">
        <w:rPr>
          <w:rFonts w:ascii="Times New Roman" w:hAnsi="Times New Roman" w:cs="Times New Roman"/>
          <w:sz w:val="24"/>
          <w:szCs w:val="24"/>
        </w:rPr>
        <w:t xml:space="preserve"> </w:t>
      </w:r>
      <w:r w:rsidRPr="00880C3A">
        <w:rPr>
          <w:rFonts w:ascii="Times New Roman" w:hAnsi="Times New Roman" w:cs="Times New Roman"/>
          <w:sz w:val="24"/>
          <w:szCs w:val="24"/>
        </w:rPr>
        <w:t xml:space="preserve">assessment as to </w:t>
      </w:r>
      <w:r w:rsidR="00A61D90" w:rsidRPr="00880C3A">
        <w:rPr>
          <w:rFonts w:ascii="Times New Roman" w:hAnsi="Times New Roman" w:cs="Times New Roman"/>
          <w:sz w:val="24"/>
          <w:szCs w:val="24"/>
        </w:rPr>
        <w:t xml:space="preserve">whether </w:t>
      </w:r>
      <w:r w:rsidRPr="00880C3A">
        <w:rPr>
          <w:rFonts w:ascii="Times New Roman" w:hAnsi="Times New Roman" w:cs="Times New Roman"/>
          <w:sz w:val="24"/>
          <w:szCs w:val="24"/>
        </w:rPr>
        <w:t>a particular</w:t>
      </w:r>
      <w:r w:rsidR="00A61D90" w:rsidRPr="00880C3A">
        <w:rPr>
          <w:rFonts w:ascii="Times New Roman" w:hAnsi="Times New Roman" w:cs="Times New Roman"/>
          <w:sz w:val="24"/>
          <w:szCs w:val="24"/>
        </w:rPr>
        <w:t xml:space="preserve"> applicant </w:t>
      </w:r>
      <w:r w:rsidR="005648DE">
        <w:rPr>
          <w:rFonts w:ascii="Times New Roman" w:hAnsi="Times New Roman" w:cs="Times New Roman"/>
          <w:sz w:val="24"/>
          <w:szCs w:val="24"/>
        </w:rPr>
        <w:t>meets the eligibility criteria above</w:t>
      </w:r>
      <w:r w:rsidR="00A61D90" w:rsidRPr="00880C3A">
        <w:rPr>
          <w:rFonts w:ascii="Times New Roman" w:hAnsi="Times New Roman" w:cs="Times New Roman"/>
          <w:sz w:val="24"/>
          <w:szCs w:val="24"/>
        </w:rPr>
        <w:t>, t</w:t>
      </w:r>
      <w:r w:rsidR="00E82B00" w:rsidRPr="00880C3A">
        <w:rPr>
          <w:rFonts w:ascii="Times New Roman" w:hAnsi="Times New Roman" w:cs="Times New Roman"/>
          <w:sz w:val="24"/>
          <w:szCs w:val="24"/>
        </w:rPr>
        <w:t xml:space="preserve">he AC </w:t>
      </w:r>
      <w:r w:rsidR="00A61D90" w:rsidRPr="00880C3A">
        <w:rPr>
          <w:rFonts w:ascii="Times New Roman" w:hAnsi="Times New Roman" w:cs="Times New Roman"/>
          <w:sz w:val="24"/>
          <w:szCs w:val="24"/>
        </w:rPr>
        <w:t>must</w:t>
      </w:r>
      <w:r w:rsidRPr="00880C3A">
        <w:rPr>
          <w:rFonts w:ascii="Times New Roman" w:hAnsi="Times New Roman" w:cs="Times New Roman"/>
          <w:sz w:val="24"/>
          <w:szCs w:val="24"/>
        </w:rPr>
        <w:t xml:space="preserve"> first collect all relevant information, including</w:t>
      </w:r>
      <w:r w:rsidR="00A61D90" w:rsidRPr="00880C3A">
        <w:rPr>
          <w:rFonts w:ascii="Times New Roman" w:hAnsi="Times New Roman" w:cs="Times New Roman"/>
          <w:sz w:val="24"/>
          <w:szCs w:val="24"/>
        </w:rPr>
        <w:t xml:space="preserve">: </w:t>
      </w:r>
    </w:p>
    <w:p w14:paraId="54C7DAB7" w14:textId="1D887C66" w:rsidR="00DD418B" w:rsidRPr="00880C3A" w:rsidRDefault="00DD418B" w:rsidP="00E82B00">
      <w:pPr>
        <w:numPr>
          <w:ilvl w:val="0"/>
          <w:numId w:val="2"/>
        </w:numPr>
        <w:spacing w:beforeLines="40" w:before="96" w:afterLines="40" w:after="96" w:line="240" w:lineRule="auto"/>
        <w:rPr>
          <w:rFonts w:ascii="Times New Roman" w:hAnsi="Times New Roman" w:cs="Times New Roman"/>
          <w:sz w:val="24"/>
          <w:szCs w:val="24"/>
        </w:rPr>
      </w:pPr>
      <w:r w:rsidRPr="00880C3A">
        <w:rPr>
          <w:rFonts w:ascii="Times New Roman" w:hAnsi="Times New Roman" w:cs="Times New Roman"/>
          <w:sz w:val="24"/>
          <w:szCs w:val="24"/>
        </w:rPr>
        <w:t>The AC’s observations regarding the applicant’s behavior during the application process, including the interview and orientation sessions</w:t>
      </w:r>
      <w:r w:rsidR="00634436">
        <w:rPr>
          <w:rFonts w:ascii="Times New Roman" w:hAnsi="Times New Roman" w:cs="Times New Roman"/>
          <w:sz w:val="24"/>
          <w:szCs w:val="24"/>
        </w:rPr>
        <w:t xml:space="preserve"> (see </w:t>
      </w:r>
      <w:r w:rsidR="00787A79">
        <w:rPr>
          <w:rFonts w:ascii="Times New Roman" w:hAnsi="Times New Roman" w:cs="Times New Roman"/>
          <w:sz w:val="24"/>
          <w:szCs w:val="24"/>
        </w:rPr>
        <w:t>ROC</w:t>
      </w:r>
      <w:r w:rsidR="00634436">
        <w:rPr>
          <w:rFonts w:ascii="Times New Roman" w:hAnsi="Times New Roman" w:cs="Times New Roman"/>
          <w:sz w:val="24"/>
          <w:szCs w:val="24"/>
        </w:rPr>
        <w:t>)</w:t>
      </w:r>
      <w:r w:rsidRPr="00880C3A">
        <w:rPr>
          <w:rFonts w:ascii="Times New Roman" w:hAnsi="Times New Roman" w:cs="Times New Roman"/>
          <w:sz w:val="24"/>
          <w:szCs w:val="24"/>
        </w:rPr>
        <w:t xml:space="preserve">; </w:t>
      </w:r>
    </w:p>
    <w:p w14:paraId="121E8955" w14:textId="77777777" w:rsidR="00E82B00" w:rsidRPr="00880C3A" w:rsidRDefault="00E82B00" w:rsidP="00E82B00">
      <w:pPr>
        <w:numPr>
          <w:ilvl w:val="0"/>
          <w:numId w:val="2"/>
        </w:numPr>
        <w:spacing w:beforeLines="40" w:before="96" w:afterLines="40" w:after="96" w:line="240" w:lineRule="auto"/>
        <w:rPr>
          <w:rFonts w:ascii="Times New Roman" w:hAnsi="Times New Roman" w:cs="Times New Roman"/>
          <w:sz w:val="24"/>
          <w:szCs w:val="24"/>
        </w:rPr>
      </w:pPr>
      <w:r w:rsidRPr="00880C3A">
        <w:rPr>
          <w:rFonts w:ascii="Times New Roman" w:hAnsi="Times New Roman" w:cs="Times New Roman"/>
          <w:sz w:val="24"/>
          <w:szCs w:val="24"/>
        </w:rPr>
        <w:t>Documentation from a criminal background check (see below)</w:t>
      </w:r>
      <w:r w:rsidR="00DD418B" w:rsidRPr="00880C3A">
        <w:rPr>
          <w:rFonts w:ascii="Times New Roman" w:hAnsi="Times New Roman" w:cs="Times New Roman"/>
          <w:sz w:val="24"/>
          <w:szCs w:val="24"/>
        </w:rPr>
        <w:t>;</w:t>
      </w:r>
    </w:p>
    <w:p w14:paraId="3887361B" w14:textId="77777777" w:rsidR="00E82B00" w:rsidRPr="00880C3A" w:rsidRDefault="00E82B00" w:rsidP="00E82B00">
      <w:pPr>
        <w:numPr>
          <w:ilvl w:val="0"/>
          <w:numId w:val="2"/>
        </w:numPr>
        <w:spacing w:beforeLines="40" w:before="96" w:afterLines="40" w:after="96" w:line="240" w:lineRule="auto"/>
        <w:rPr>
          <w:rFonts w:ascii="Times New Roman" w:hAnsi="Times New Roman" w:cs="Times New Roman"/>
          <w:sz w:val="24"/>
          <w:szCs w:val="24"/>
        </w:rPr>
      </w:pPr>
      <w:r w:rsidRPr="00880C3A">
        <w:rPr>
          <w:rFonts w:ascii="Times New Roman" w:hAnsi="Times New Roman" w:cs="Times New Roman"/>
          <w:sz w:val="24"/>
          <w:szCs w:val="24"/>
        </w:rPr>
        <w:t>Any documentation detailing behavior from institutions, agencies, or schools</w:t>
      </w:r>
      <w:r w:rsidR="00A61D90" w:rsidRPr="00880C3A">
        <w:rPr>
          <w:rFonts w:ascii="Times New Roman" w:hAnsi="Times New Roman" w:cs="Times New Roman"/>
          <w:sz w:val="24"/>
          <w:szCs w:val="24"/>
        </w:rPr>
        <w:t>, including school discipline records;</w:t>
      </w:r>
    </w:p>
    <w:p w14:paraId="36337470" w14:textId="77777777" w:rsidR="00E82B00" w:rsidRPr="00880C3A" w:rsidRDefault="00E82B00" w:rsidP="00E82B00">
      <w:pPr>
        <w:numPr>
          <w:ilvl w:val="0"/>
          <w:numId w:val="2"/>
        </w:numPr>
        <w:spacing w:beforeLines="40" w:before="96" w:afterLines="40" w:after="96" w:line="240" w:lineRule="auto"/>
        <w:rPr>
          <w:rFonts w:ascii="Times New Roman" w:hAnsi="Times New Roman" w:cs="Times New Roman"/>
          <w:sz w:val="24"/>
          <w:szCs w:val="24"/>
        </w:rPr>
      </w:pPr>
      <w:r w:rsidRPr="00880C3A">
        <w:rPr>
          <w:rFonts w:ascii="Times New Roman" w:hAnsi="Times New Roman" w:cs="Times New Roman"/>
          <w:sz w:val="24"/>
          <w:szCs w:val="24"/>
        </w:rPr>
        <w:t>Criminal or behavioral history provided to the AC by the applicant</w:t>
      </w:r>
      <w:r w:rsidR="00A61D90" w:rsidRPr="00880C3A">
        <w:rPr>
          <w:rFonts w:ascii="Times New Roman" w:hAnsi="Times New Roman" w:cs="Times New Roman"/>
          <w:sz w:val="24"/>
          <w:szCs w:val="24"/>
        </w:rPr>
        <w:t xml:space="preserve">; </w:t>
      </w:r>
      <w:r w:rsidR="00DD418B" w:rsidRPr="00880C3A">
        <w:rPr>
          <w:rFonts w:ascii="Times New Roman" w:hAnsi="Times New Roman" w:cs="Times New Roman"/>
          <w:sz w:val="24"/>
          <w:szCs w:val="24"/>
        </w:rPr>
        <w:t>and</w:t>
      </w:r>
    </w:p>
    <w:p w14:paraId="6F06C33A" w14:textId="77777777" w:rsidR="00E82B00" w:rsidRPr="00880C3A" w:rsidRDefault="009540FC" w:rsidP="00E82B00">
      <w:pPr>
        <w:numPr>
          <w:ilvl w:val="0"/>
          <w:numId w:val="2"/>
        </w:numPr>
        <w:spacing w:beforeLines="40" w:before="96" w:afterLines="40" w:after="96" w:line="240" w:lineRule="auto"/>
        <w:rPr>
          <w:rFonts w:ascii="Times New Roman" w:hAnsi="Times New Roman" w:cs="Times New Roman"/>
          <w:sz w:val="24"/>
          <w:szCs w:val="24"/>
        </w:rPr>
      </w:pPr>
      <w:r>
        <w:rPr>
          <w:rFonts w:ascii="Times New Roman" w:hAnsi="Times New Roman" w:cs="Times New Roman"/>
          <w:sz w:val="24"/>
          <w:szCs w:val="24"/>
        </w:rPr>
        <w:t>Any l</w:t>
      </w:r>
      <w:r w:rsidR="00E82B00" w:rsidRPr="00880C3A">
        <w:rPr>
          <w:rFonts w:ascii="Times New Roman" w:hAnsi="Times New Roman" w:cs="Times New Roman"/>
          <w:sz w:val="24"/>
          <w:szCs w:val="24"/>
        </w:rPr>
        <w:t>etters of recommendation</w:t>
      </w:r>
      <w:r w:rsidR="00DD418B" w:rsidRPr="00880C3A">
        <w:rPr>
          <w:rFonts w:ascii="Times New Roman" w:hAnsi="Times New Roman" w:cs="Times New Roman"/>
          <w:sz w:val="24"/>
          <w:szCs w:val="24"/>
        </w:rPr>
        <w:t xml:space="preserve"> </w:t>
      </w:r>
      <w:r w:rsidR="00E82B00" w:rsidRPr="00880C3A">
        <w:rPr>
          <w:rFonts w:ascii="Times New Roman" w:hAnsi="Times New Roman" w:cs="Times New Roman"/>
          <w:sz w:val="24"/>
          <w:szCs w:val="24"/>
        </w:rPr>
        <w:t xml:space="preserve">that </w:t>
      </w:r>
      <w:r w:rsidR="00ED700D" w:rsidRPr="00880C3A">
        <w:rPr>
          <w:rFonts w:ascii="Times New Roman" w:hAnsi="Times New Roman" w:cs="Times New Roman"/>
          <w:sz w:val="24"/>
          <w:szCs w:val="24"/>
        </w:rPr>
        <w:t>address</w:t>
      </w:r>
      <w:r w:rsidR="00E82B00" w:rsidRPr="00880C3A">
        <w:rPr>
          <w:rFonts w:ascii="Times New Roman" w:hAnsi="Times New Roman" w:cs="Times New Roman"/>
          <w:sz w:val="24"/>
          <w:szCs w:val="24"/>
        </w:rPr>
        <w:t xml:space="preserve"> the applicant’s ability to successfully participate in a group setting.</w:t>
      </w:r>
    </w:p>
    <w:p w14:paraId="717C8067" w14:textId="77777777" w:rsidR="00DD418B" w:rsidRPr="00880C3A" w:rsidRDefault="00DD418B" w:rsidP="00ED700D">
      <w:pPr>
        <w:rPr>
          <w:rFonts w:ascii="Times New Roman" w:hAnsi="Times New Roman" w:cs="Times New Roman"/>
          <w:b/>
          <w:sz w:val="24"/>
          <w:szCs w:val="24"/>
        </w:rPr>
      </w:pPr>
    </w:p>
    <w:p w14:paraId="5056E4D4" w14:textId="77777777" w:rsidR="00713BE6" w:rsidRDefault="00713BE6">
      <w:pPr>
        <w:rPr>
          <w:rFonts w:ascii="Times New Roman" w:hAnsi="Times New Roman" w:cs="Times New Roman"/>
          <w:b/>
          <w:sz w:val="24"/>
          <w:szCs w:val="24"/>
        </w:rPr>
      </w:pPr>
      <w:r>
        <w:rPr>
          <w:rFonts w:ascii="Times New Roman" w:hAnsi="Times New Roman" w:cs="Times New Roman"/>
          <w:b/>
          <w:sz w:val="24"/>
          <w:szCs w:val="24"/>
        </w:rPr>
        <w:br w:type="page"/>
      </w:r>
    </w:p>
    <w:p w14:paraId="30958B22" w14:textId="77777777" w:rsidR="00E86BBC" w:rsidRPr="00880C3A" w:rsidRDefault="00ED700D" w:rsidP="00ED700D">
      <w:pPr>
        <w:rPr>
          <w:rFonts w:ascii="Times New Roman" w:hAnsi="Times New Roman" w:cs="Times New Roman"/>
          <w:sz w:val="24"/>
          <w:szCs w:val="24"/>
        </w:rPr>
      </w:pPr>
      <w:r w:rsidRPr="00880C3A">
        <w:rPr>
          <w:rFonts w:ascii="Times New Roman" w:hAnsi="Times New Roman" w:cs="Times New Roman"/>
          <w:b/>
          <w:sz w:val="24"/>
          <w:szCs w:val="24"/>
        </w:rPr>
        <w:lastRenderedPageBreak/>
        <w:t>III.</w:t>
      </w:r>
      <w:r w:rsidRPr="00880C3A">
        <w:rPr>
          <w:rFonts w:ascii="Times New Roman" w:hAnsi="Times New Roman" w:cs="Times New Roman"/>
          <w:b/>
          <w:sz w:val="24"/>
          <w:szCs w:val="24"/>
        </w:rPr>
        <w:tab/>
      </w:r>
      <w:r w:rsidR="00DD418B" w:rsidRPr="00880C3A">
        <w:rPr>
          <w:rFonts w:ascii="Times New Roman" w:hAnsi="Times New Roman" w:cs="Times New Roman"/>
          <w:b/>
          <w:sz w:val="24"/>
          <w:szCs w:val="24"/>
        </w:rPr>
        <w:t>Steps</w:t>
      </w:r>
    </w:p>
    <w:p w14:paraId="74076353" w14:textId="77777777" w:rsidR="00BE36A0" w:rsidRDefault="00BC52B9" w:rsidP="00E86BBC">
      <w:pPr>
        <w:rPr>
          <w:rFonts w:ascii="Times New Roman" w:hAnsi="Times New Roman" w:cs="Times New Roman"/>
          <w:sz w:val="24"/>
          <w:szCs w:val="24"/>
        </w:rPr>
      </w:pPr>
      <w:r w:rsidRPr="00880C3A">
        <w:rPr>
          <w:rFonts w:ascii="Times New Roman" w:hAnsi="Times New Roman" w:cs="Times New Roman"/>
          <w:sz w:val="24"/>
          <w:szCs w:val="24"/>
        </w:rPr>
        <w:t xml:space="preserve">The purpose of the Job Corps program is to </w:t>
      </w:r>
      <w:r w:rsidR="00A47C97" w:rsidRPr="00880C3A">
        <w:rPr>
          <w:rFonts w:ascii="Times New Roman" w:hAnsi="Times New Roman" w:cs="Times New Roman"/>
          <w:sz w:val="24"/>
          <w:szCs w:val="24"/>
        </w:rPr>
        <w:t>provide</w:t>
      </w:r>
      <w:r w:rsidRPr="00880C3A">
        <w:rPr>
          <w:rFonts w:ascii="Times New Roman" w:hAnsi="Times New Roman" w:cs="Times New Roman"/>
          <w:sz w:val="24"/>
          <w:szCs w:val="24"/>
        </w:rPr>
        <w:t xml:space="preserve"> eligible youth </w:t>
      </w:r>
      <w:r w:rsidR="00A47C97" w:rsidRPr="00880C3A">
        <w:rPr>
          <w:rFonts w:ascii="Times New Roman" w:hAnsi="Times New Roman" w:cs="Times New Roman"/>
          <w:sz w:val="24"/>
          <w:szCs w:val="24"/>
        </w:rPr>
        <w:t xml:space="preserve">with the opportunity to gain the skills and experience </w:t>
      </w:r>
      <w:r w:rsidR="0095116E" w:rsidRPr="00880C3A">
        <w:rPr>
          <w:rFonts w:ascii="Times New Roman" w:hAnsi="Times New Roman" w:cs="Times New Roman"/>
          <w:sz w:val="24"/>
          <w:szCs w:val="24"/>
        </w:rPr>
        <w:t xml:space="preserve">necessary </w:t>
      </w:r>
      <w:r w:rsidR="00A47C97" w:rsidRPr="00880C3A">
        <w:rPr>
          <w:rFonts w:ascii="Times New Roman" w:hAnsi="Times New Roman" w:cs="Times New Roman"/>
          <w:sz w:val="24"/>
          <w:szCs w:val="24"/>
        </w:rPr>
        <w:t xml:space="preserve">to begin a career or advance to higher education.  In order to achieve this end, </w:t>
      </w:r>
      <w:r w:rsidR="00E86BBC" w:rsidRPr="00880C3A">
        <w:rPr>
          <w:rFonts w:ascii="Times New Roman" w:hAnsi="Times New Roman" w:cs="Times New Roman"/>
          <w:sz w:val="24"/>
          <w:szCs w:val="24"/>
        </w:rPr>
        <w:t xml:space="preserve">all </w:t>
      </w:r>
      <w:r w:rsidR="001C6766">
        <w:rPr>
          <w:rFonts w:ascii="Times New Roman" w:hAnsi="Times New Roman" w:cs="Times New Roman"/>
          <w:sz w:val="24"/>
          <w:szCs w:val="24"/>
        </w:rPr>
        <w:t xml:space="preserve">students must </w:t>
      </w:r>
      <w:r w:rsidR="00966063" w:rsidRPr="00880C3A">
        <w:rPr>
          <w:rFonts w:ascii="Times New Roman" w:hAnsi="Times New Roman" w:cs="Times New Roman"/>
          <w:sz w:val="24"/>
          <w:szCs w:val="24"/>
        </w:rPr>
        <w:t>abide by certain conduct standards</w:t>
      </w:r>
      <w:r w:rsidR="00E86BBC" w:rsidRPr="00880C3A">
        <w:rPr>
          <w:rFonts w:ascii="Times New Roman" w:hAnsi="Times New Roman" w:cs="Times New Roman"/>
          <w:sz w:val="24"/>
          <w:szCs w:val="24"/>
        </w:rPr>
        <w:t>, which</w:t>
      </w:r>
      <w:r w:rsidR="00FD2118">
        <w:rPr>
          <w:rFonts w:ascii="Times New Roman" w:hAnsi="Times New Roman" w:cs="Times New Roman"/>
          <w:sz w:val="24"/>
          <w:szCs w:val="24"/>
        </w:rPr>
        <w:t xml:space="preserve"> are consistent with the requirements of the Workforce Innovation and Opportunity Act</w:t>
      </w:r>
      <w:r w:rsidR="009B34D0">
        <w:rPr>
          <w:rFonts w:ascii="Times New Roman" w:hAnsi="Times New Roman" w:cs="Times New Roman"/>
          <w:sz w:val="24"/>
          <w:szCs w:val="24"/>
        </w:rPr>
        <w:t xml:space="preserve"> and</w:t>
      </w:r>
      <w:r w:rsidR="00FD2118">
        <w:rPr>
          <w:rFonts w:ascii="Times New Roman" w:hAnsi="Times New Roman" w:cs="Times New Roman"/>
          <w:sz w:val="24"/>
          <w:szCs w:val="24"/>
        </w:rPr>
        <w:t xml:space="preserve"> designed</w:t>
      </w:r>
      <w:r w:rsidRPr="00880C3A">
        <w:rPr>
          <w:rFonts w:ascii="Times New Roman" w:hAnsi="Times New Roman" w:cs="Times New Roman"/>
          <w:sz w:val="24"/>
          <w:szCs w:val="24"/>
        </w:rPr>
        <w:t xml:space="preserve"> to enhance and protect the academic</w:t>
      </w:r>
      <w:r w:rsidR="00FD2118">
        <w:rPr>
          <w:rFonts w:ascii="Times New Roman" w:hAnsi="Times New Roman" w:cs="Times New Roman"/>
          <w:sz w:val="24"/>
          <w:szCs w:val="24"/>
        </w:rPr>
        <w:t xml:space="preserve"> and residential</w:t>
      </w:r>
      <w:r w:rsidRPr="00880C3A">
        <w:rPr>
          <w:rFonts w:ascii="Times New Roman" w:hAnsi="Times New Roman" w:cs="Times New Roman"/>
          <w:sz w:val="24"/>
          <w:szCs w:val="24"/>
        </w:rPr>
        <w:t xml:space="preserve"> environment of </w:t>
      </w:r>
      <w:r w:rsidR="00366650">
        <w:rPr>
          <w:rFonts w:ascii="Times New Roman" w:hAnsi="Times New Roman" w:cs="Times New Roman"/>
          <w:sz w:val="24"/>
          <w:szCs w:val="24"/>
        </w:rPr>
        <w:t xml:space="preserve">each </w:t>
      </w:r>
      <w:r w:rsidR="00A47C97" w:rsidRPr="00880C3A">
        <w:rPr>
          <w:rFonts w:ascii="Times New Roman" w:hAnsi="Times New Roman" w:cs="Times New Roman"/>
          <w:sz w:val="24"/>
          <w:szCs w:val="24"/>
        </w:rPr>
        <w:t>Job Corps</w:t>
      </w:r>
      <w:r w:rsidR="00E86BBC" w:rsidRPr="00880C3A">
        <w:rPr>
          <w:rFonts w:ascii="Times New Roman" w:hAnsi="Times New Roman" w:cs="Times New Roman"/>
          <w:sz w:val="24"/>
          <w:szCs w:val="24"/>
        </w:rPr>
        <w:t xml:space="preserve"> </w:t>
      </w:r>
      <w:r w:rsidR="00366650">
        <w:rPr>
          <w:rFonts w:ascii="Times New Roman" w:hAnsi="Times New Roman" w:cs="Times New Roman"/>
          <w:sz w:val="24"/>
          <w:szCs w:val="24"/>
        </w:rPr>
        <w:t>center</w:t>
      </w:r>
      <w:r w:rsidRPr="00880C3A">
        <w:rPr>
          <w:rFonts w:ascii="Times New Roman" w:hAnsi="Times New Roman" w:cs="Times New Roman"/>
          <w:sz w:val="24"/>
          <w:szCs w:val="24"/>
        </w:rPr>
        <w:t>.</w:t>
      </w:r>
      <w:r w:rsidR="00966063" w:rsidRPr="00880C3A">
        <w:rPr>
          <w:rFonts w:ascii="Times New Roman" w:hAnsi="Times New Roman" w:cs="Times New Roman"/>
          <w:sz w:val="24"/>
          <w:szCs w:val="24"/>
        </w:rPr>
        <w:t xml:space="preserve">  In keeping with these standards, as part of the application process, ACs are required to assess whether each applicant</w:t>
      </w:r>
      <w:r w:rsidRPr="00880C3A">
        <w:rPr>
          <w:rFonts w:ascii="Times New Roman" w:hAnsi="Times New Roman" w:cs="Times New Roman"/>
          <w:sz w:val="24"/>
          <w:szCs w:val="24"/>
        </w:rPr>
        <w:t xml:space="preserve"> </w:t>
      </w:r>
      <w:r w:rsidR="00966063" w:rsidRPr="00880C3A">
        <w:rPr>
          <w:rFonts w:ascii="Times New Roman" w:hAnsi="Times New Roman" w:cs="Times New Roman"/>
          <w:sz w:val="24"/>
          <w:szCs w:val="24"/>
        </w:rPr>
        <w:t xml:space="preserve">will be able to successfully participate in the program without interfering with </w:t>
      </w:r>
      <w:r w:rsidR="0095116E">
        <w:rPr>
          <w:rFonts w:ascii="Times New Roman" w:hAnsi="Times New Roman" w:cs="Times New Roman"/>
          <w:sz w:val="24"/>
          <w:szCs w:val="24"/>
        </w:rPr>
        <w:t xml:space="preserve">either </w:t>
      </w:r>
      <w:r w:rsidR="00966063" w:rsidRPr="00880C3A">
        <w:rPr>
          <w:rFonts w:ascii="Times New Roman" w:hAnsi="Times New Roman" w:cs="Times New Roman"/>
          <w:sz w:val="24"/>
          <w:szCs w:val="24"/>
        </w:rPr>
        <w:t xml:space="preserve">other </w:t>
      </w:r>
      <w:r w:rsidR="00DA0F95">
        <w:rPr>
          <w:rFonts w:ascii="Times New Roman" w:hAnsi="Times New Roman" w:cs="Times New Roman"/>
          <w:sz w:val="24"/>
          <w:szCs w:val="24"/>
        </w:rPr>
        <w:t>students</w:t>
      </w:r>
      <w:r w:rsidR="0095116E" w:rsidRPr="00880C3A">
        <w:rPr>
          <w:rFonts w:ascii="Times New Roman" w:hAnsi="Times New Roman" w:cs="Times New Roman"/>
          <w:sz w:val="24"/>
          <w:szCs w:val="24"/>
        </w:rPr>
        <w:t>’</w:t>
      </w:r>
      <w:r w:rsidR="00DA0F95" w:rsidRPr="00880C3A">
        <w:rPr>
          <w:rFonts w:ascii="Times New Roman" w:hAnsi="Times New Roman" w:cs="Times New Roman"/>
          <w:sz w:val="24"/>
          <w:szCs w:val="24"/>
        </w:rPr>
        <w:t xml:space="preserve"> </w:t>
      </w:r>
      <w:r w:rsidR="00966063" w:rsidRPr="00880C3A">
        <w:rPr>
          <w:rFonts w:ascii="Times New Roman" w:hAnsi="Times New Roman" w:cs="Times New Roman"/>
          <w:sz w:val="24"/>
          <w:szCs w:val="24"/>
        </w:rPr>
        <w:t>participation or the maintenance of sound discipline.</w:t>
      </w:r>
    </w:p>
    <w:p w14:paraId="5A7A6E66" w14:textId="77777777" w:rsidR="00BC52B9" w:rsidRPr="00BA69A9" w:rsidRDefault="00966063" w:rsidP="00E86BBC">
      <w:pPr>
        <w:rPr>
          <w:rFonts w:ascii="Times New Roman" w:hAnsi="Times New Roman" w:cs="Times New Roman"/>
          <w:b/>
          <w:sz w:val="24"/>
          <w:szCs w:val="24"/>
        </w:rPr>
      </w:pPr>
      <w:r w:rsidRPr="00880C3A">
        <w:rPr>
          <w:rFonts w:ascii="Times New Roman" w:hAnsi="Times New Roman" w:cs="Times New Roman"/>
          <w:sz w:val="24"/>
          <w:szCs w:val="24"/>
        </w:rPr>
        <w:t xml:space="preserve">An AC may deny enrollment </w:t>
      </w:r>
      <w:r w:rsidR="00DA0F95">
        <w:rPr>
          <w:rFonts w:ascii="Times New Roman" w:hAnsi="Times New Roman" w:cs="Times New Roman"/>
          <w:sz w:val="24"/>
          <w:szCs w:val="24"/>
        </w:rPr>
        <w:t>to</w:t>
      </w:r>
      <w:r w:rsidR="00DA0F95" w:rsidRPr="00880C3A">
        <w:rPr>
          <w:rFonts w:ascii="Times New Roman" w:hAnsi="Times New Roman" w:cs="Times New Roman"/>
          <w:sz w:val="24"/>
          <w:szCs w:val="24"/>
        </w:rPr>
        <w:t xml:space="preserve"> </w:t>
      </w:r>
      <w:r w:rsidRPr="00880C3A">
        <w:rPr>
          <w:rFonts w:ascii="Times New Roman" w:hAnsi="Times New Roman" w:cs="Times New Roman"/>
          <w:sz w:val="24"/>
          <w:szCs w:val="24"/>
        </w:rPr>
        <w:t>an applicant who has displayed disruptive and/or threatening behavior during the application process, has a history of such behavior</w:t>
      </w:r>
      <w:r w:rsidR="00CE3582" w:rsidRPr="00880C3A">
        <w:rPr>
          <w:rFonts w:ascii="Times New Roman" w:hAnsi="Times New Roman" w:cs="Times New Roman"/>
          <w:sz w:val="24"/>
          <w:szCs w:val="24"/>
        </w:rPr>
        <w:t xml:space="preserve"> as evidenced by prior convictions and/or other documentation</w:t>
      </w:r>
      <w:r w:rsidRPr="00880C3A">
        <w:rPr>
          <w:rFonts w:ascii="Times New Roman" w:hAnsi="Times New Roman" w:cs="Times New Roman"/>
          <w:sz w:val="24"/>
          <w:szCs w:val="24"/>
        </w:rPr>
        <w:t>, or has been convi</w:t>
      </w:r>
      <w:r w:rsidR="007564B7">
        <w:rPr>
          <w:rFonts w:ascii="Times New Roman" w:hAnsi="Times New Roman" w:cs="Times New Roman"/>
          <w:sz w:val="24"/>
          <w:szCs w:val="24"/>
        </w:rPr>
        <w:t xml:space="preserve">cted of murder, child abuse, </w:t>
      </w:r>
      <w:r w:rsidRPr="00880C3A">
        <w:rPr>
          <w:rFonts w:ascii="Times New Roman" w:hAnsi="Times New Roman" w:cs="Times New Roman"/>
          <w:sz w:val="24"/>
          <w:szCs w:val="24"/>
        </w:rPr>
        <w:t>rape or sexual assault.</w:t>
      </w:r>
    </w:p>
    <w:p w14:paraId="25EA13A7" w14:textId="77777777" w:rsidR="00E82B00" w:rsidRPr="00880C3A" w:rsidRDefault="00E82B00" w:rsidP="00E82B00">
      <w:pPr>
        <w:rPr>
          <w:rFonts w:ascii="Times New Roman" w:hAnsi="Times New Roman" w:cs="Times New Roman"/>
          <w:sz w:val="24"/>
          <w:szCs w:val="24"/>
        </w:rPr>
      </w:pPr>
      <w:r w:rsidRPr="00880C3A">
        <w:rPr>
          <w:rFonts w:ascii="Times New Roman" w:hAnsi="Times New Roman" w:cs="Times New Roman"/>
          <w:sz w:val="24"/>
          <w:szCs w:val="24"/>
        </w:rPr>
        <w:t xml:space="preserve">In assessing whether such </w:t>
      </w:r>
      <w:r w:rsidR="0095116E">
        <w:rPr>
          <w:rFonts w:ascii="Times New Roman" w:hAnsi="Times New Roman" w:cs="Times New Roman"/>
          <w:sz w:val="24"/>
          <w:szCs w:val="24"/>
        </w:rPr>
        <w:t xml:space="preserve">documented </w:t>
      </w:r>
      <w:r w:rsidRPr="00880C3A">
        <w:rPr>
          <w:rFonts w:ascii="Times New Roman" w:hAnsi="Times New Roman" w:cs="Times New Roman"/>
          <w:sz w:val="24"/>
          <w:szCs w:val="24"/>
        </w:rPr>
        <w:t>behavior</w:t>
      </w:r>
      <w:r w:rsidR="00CE3582" w:rsidRPr="00880C3A">
        <w:rPr>
          <w:rFonts w:ascii="Times New Roman" w:hAnsi="Times New Roman" w:cs="Times New Roman"/>
          <w:sz w:val="24"/>
          <w:szCs w:val="24"/>
        </w:rPr>
        <w:t xml:space="preserve">, and/or prior convictions </w:t>
      </w:r>
      <w:r w:rsidRPr="00880C3A">
        <w:rPr>
          <w:rFonts w:ascii="Times New Roman" w:hAnsi="Times New Roman" w:cs="Times New Roman"/>
          <w:sz w:val="24"/>
          <w:szCs w:val="24"/>
        </w:rPr>
        <w:t xml:space="preserve">would result in disqualifying an applicant for enrollment into the Job Corps program, ACs must </w:t>
      </w:r>
      <w:r w:rsidR="00D677EF">
        <w:rPr>
          <w:rFonts w:ascii="Times New Roman" w:hAnsi="Times New Roman" w:cs="Times New Roman"/>
          <w:sz w:val="24"/>
          <w:szCs w:val="24"/>
        </w:rPr>
        <w:t xml:space="preserve">engage in an individualized assessment and </w:t>
      </w:r>
      <w:r w:rsidRPr="00880C3A">
        <w:rPr>
          <w:rFonts w:ascii="Times New Roman" w:hAnsi="Times New Roman" w:cs="Times New Roman"/>
          <w:sz w:val="24"/>
          <w:szCs w:val="24"/>
        </w:rPr>
        <w:t>consider the following three factors:</w:t>
      </w:r>
    </w:p>
    <w:p w14:paraId="2000A3EB" w14:textId="77777777" w:rsidR="00E82B00" w:rsidRPr="00880C3A" w:rsidRDefault="00E82B00" w:rsidP="00E82B00">
      <w:pPr>
        <w:numPr>
          <w:ilvl w:val="0"/>
          <w:numId w:val="3"/>
        </w:numPr>
        <w:rPr>
          <w:rFonts w:ascii="Times New Roman" w:hAnsi="Times New Roman" w:cs="Times New Roman"/>
          <w:sz w:val="24"/>
          <w:szCs w:val="24"/>
        </w:rPr>
      </w:pPr>
      <w:r w:rsidRPr="00880C3A">
        <w:rPr>
          <w:rFonts w:ascii="Times New Roman" w:hAnsi="Times New Roman" w:cs="Times New Roman"/>
          <w:sz w:val="24"/>
          <w:szCs w:val="24"/>
        </w:rPr>
        <w:t xml:space="preserve">Whether the behavior </w:t>
      </w:r>
      <w:r w:rsidR="00CE3582" w:rsidRPr="00880C3A">
        <w:rPr>
          <w:rFonts w:ascii="Times New Roman" w:hAnsi="Times New Roman" w:cs="Times New Roman"/>
          <w:sz w:val="24"/>
          <w:szCs w:val="24"/>
        </w:rPr>
        <w:t>and/</w:t>
      </w:r>
      <w:r w:rsidRPr="00880C3A">
        <w:rPr>
          <w:rFonts w:ascii="Times New Roman" w:hAnsi="Times New Roman" w:cs="Times New Roman"/>
          <w:sz w:val="24"/>
          <w:szCs w:val="24"/>
        </w:rPr>
        <w:t>or</w:t>
      </w:r>
      <w:r w:rsidR="00CE3582" w:rsidRPr="00880C3A">
        <w:rPr>
          <w:rFonts w:ascii="Times New Roman" w:hAnsi="Times New Roman" w:cs="Times New Roman"/>
          <w:sz w:val="24"/>
          <w:szCs w:val="24"/>
        </w:rPr>
        <w:t xml:space="preserve"> </w:t>
      </w:r>
      <w:r w:rsidR="0038060F">
        <w:rPr>
          <w:rFonts w:ascii="Times New Roman" w:hAnsi="Times New Roman" w:cs="Times New Roman"/>
          <w:sz w:val="24"/>
          <w:szCs w:val="24"/>
        </w:rPr>
        <w:t>action</w:t>
      </w:r>
      <w:r w:rsidR="00405328">
        <w:rPr>
          <w:rFonts w:ascii="Times New Roman" w:hAnsi="Times New Roman" w:cs="Times New Roman"/>
          <w:sz w:val="24"/>
          <w:szCs w:val="24"/>
        </w:rPr>
        <w:t>(s)</w:t>
      </w:r>
      <w:r w:rsidR="0038060F">
        <w:rPr>
          <w:rFonts w:ascii="Times New Roman" w:hAnsi="Times New Roman" w:cs="Times New Roman"/>
          <w:sz w:val="24"/>
          <w:szCs w:val="24"/>
        </w:rPr>
        <w:t xml:space="preserve"> leading to the </w:t>
      </w:r>
      <w:r w:rsidR="00CE3582" w:rsidRPr="00880C3A">
        <w:rPr>
          <w:rFonts w:ascii="Times New Roman" w:hAnsi="Times New Roman" w:cs="Times New Roman"/>
          <w:sz w:val="24"/>
          <w:szCs w:val="24"/>
        </w:rPr>
        <w:t>prior</w:t>
      </w:r>
      <w:r w:rsidRPr="00880C3A">
        <w:rPr>
          <w:rFonts w:ascii="Times New Roman" w:hAnsi="Times New Roman" w:cs="Times New Roman"/>
          <w:sz w:val="24"/>
          <w:szCs w:val="24"/>
        </w:rPr>
        <w:t xml:space="preserve"> conviction, if committed again while at Job Corps, would interfere with other</w:t>
      </w:r>
      <w:r w:rsidR="00853E46">
        <w:rPr>
          <w:rFonts w:ascii="Times New Roman" w:hAnsi="Times New Roman" w:cs="Times New Roman"/>
          <w:sz w:val="24"/>
          <w:szCs w:val="24"/>
        </w:rPr>
        <w:t xml:space="preserve"> participants</w:t>
      </w:r>
      <w:r w:rsidR="0095116E">
        <w:rPr>
          <w:rFonts w:ascii="Times New Roman" w:hAnsi="Times New Roman" w:cs="Times New Roman"/>
          <w:sz w:val="24"/>
          <w:szCs w:val="24"/>
        </w:rPr>
        <w:t>’</w:t>
      </w:r>
      <w:r w:rsidRPr="00880C3A">
        <w:rPr>
          <w:rFonts w:ascii="Times New Roman" w:hAnsi="Times New Roman" w:cs="Times New Roman"/>
          <w:sz w:val="24"/>
          <w:szCs w:val="24"/>
        </w:rPr>
        <w:t xml:space="preserve"> receiving the benefit of the Job Corps program or the maintenance of sound discipline;</w:t>
      </w:r>
    </w:p>
    <w:p w14:paraId="539D3554" w14:textId="77777777" w:rsidR="00E82B00" w:rsidRPr="00880C3A" w:rsidRDefault="00E82B00" w:rsidP="00E82B00">
      <w:pPr>
        <w:numPr>
          <w:ilvl w:val="0"/>
          <w:numId w:val="3"/>
        </w:numPr>
        <w:rPr>
          <w:rFonts w:ascii="Times New Roman" w:hAnsi="Times New Roman" w:cs="Times New Roman"/>
          <w:sz w:val="24"/>
          <w:szCs w:val="24"/>
        </w:rPr>
      </w:pPr>
      <w:r w:rsidRPr="00880C3A">
        <w:rPr>
          <w:rFonts w:ascii="Times New Roman" w:hAnsi="Times New Roman" w:cs="Times New Roman"/>
          <w:sz w:val="24"/>
          <w:szCs w:val="24"/>
        </w:rPr>
        <w:t xml:space="preserve">The nature and gravity of the </w:t>
      </w:r>
      <w:r w:rsidR="00776401" w:rsidRPr="00880C3A">
        <w:rPr>
          <w:rFonts w:ascii="Times New Roman" w:hAnsi="Times New Roman" w:cs="Times New Roman"/>
          <w:sz w:val="24"/>
          <w:szCs w:val="24"/>
        </w:rPr>
        <w:t xml:space="preserve">behavior </w:t>
      </w:r>
      <w:r w:rsidRPr="00880C3A">
        <w:rPr>
          <w:rFonts w:ascii="Times New Roman" w:hAnsi="Times New Roman" w:cs="Times New Roman"/>
          <w:sz w:val="24"/>
          <w:szCs w:val="24"/>
        </w:rPr>
        <w:t xml:space="preserve">or </w:t>
      </w:r>
      <w:r w:rsidR="00CE3582" w:rsidRPr="00880C3A">
        <w:rPr>
          <w:rFonts w:ascii="Times New Roman" w:hAnsi="Times New Roman" w:cs="Times New Roman"/>
          <w:sz w:val="24"/>
          <w:szCs w:val="24"/>
        </w:rPr>
        <w:t>conviction</w:t>
      </w:r>
      <w:r w:rsidRPr="00880C3A">
        <w:rPr>
          <w:rFonts w:ascii="Times New Roman" w:hAnsi="Times New Roman" w:cs="Times New Roman"/>
          <w:sz w:val="24"/>
          <w:szCs w:val="24"/>
        </w:rPr>
        <w:t>; and</w:t>
      </w:r>
    </w:p>
    <w:p w14:paraId="5113B1E1" w14:textId="77777777" w:rsidR="0028573F" w:rsidRPr="00BE36A0" w:rsidRDefault="00E82B00" w:rsidP="006816F8">
      <w:pPr>
        <w:numPr>
          <w:ilvl w:val="0"/>
          <w:numId w:val="3"/>
        </w:numPr>
        <w:rPr>
          <w:rFonts w:ascii="Times New Roman" w:hAnsi="Times New Roman" w:cs="Times New Roman"/>
          <w:sz w:val="24"/>
          <w:szCs w:val="24"/>
        </w:rPr>
      </w:pPr>
      <w:r w:rsidRPr="00880C3A">
        <w:rPr>
          <w:rFonts w:ascii="Times New Roman" w:hAnsi="Times New Roman" w:cs="Times New Roman"/>
          <w:sz w:val="24"/>
          <w:szCs w:val="24"/>
        </w:rPr>
        <w:t>The time that has passed since the</w:t>
      </w:r>
      <w:r w:rsidR="00776401" w:rsidRPr="00880C3A">
        <w:rPr>
          <w:rFonts w:ascii="Times New Roman" w:hAnsi="Times New Roman" w:cs="Times New Roman"/>
          <w:sz w:val="24"/>
          <w:szCs w:val="24"/>
        </w:rPr>
        <w:t xml:space="preserve"> </w:t>
      </w:r>
      <w:r w:rsidR="00405328">
        <w:rPr>
          <w:rFonts w:ascii="Times New Roman" w:hAnsi="Times New Roman" w:cs="Times New Roman"/>
          <w:sz w:val="24"/>
          <w:szCs w:val="24"/>
        </w:rPr>
        <w:t>action(s), incident</w:t>
      </w:r>
      <w:r w:rsidRPr="00880C3A">
        <w:rPr>
          <w:rFonts w:ascii="Times New Roman" w:hAnsi="Times New Roman" w:cs="Times New Roman"/>
          <w:sz w:val="24"/>
          <w:szCs w:val="24"/>
        </w:rPr>
        <w:t xml:space="preserve">, </w:t>
      </w:r>
      <w:r w:rsidR="00CE3582" w:rsidRPr="00880C3A">
        <w:rPr>
          <w:rFonts w:ascii="Times New Roman" w:hAnsi="Times New Roman" w:cs="Times New Roman"/>
          <w:sz w:val="24"/>
          <w:szCs w:val="24"/>
        </w:rPr>
        <w:t xml:space="preserve">conviction </w:t>
      </w:r>
      <w:r w:rsidRPr="00880C3A">
        <w:rPr>
          <w:rFonts w:ascii="Times New Roman" w:hAnsi="Times New Roman" w:cs="Times New Roman"/>
          <w:sz w:val="24"/>
          <w:szCs w:val="24"/>
        </w:rPr>
        <w:t>and/or completion of the</w:t>
      </w:r>
      <w:r w:rsidR="00776401" w:rsidRPr="00880C3A">
        <w:rPr>
          <w:rFonts w:ascii="Times New Roman" w:hAnsi="Times New Roman" w:cs="Times New Roman"/>
          <w:sz w:val="24"/>
          <w:szCs w:val="24"/>
        </w:rPr>
        <w:t xml:space="preserve"> </w:t>
      </w:r>
      <w:r w:rsidR="00870110" w:rsidRPr="00880C3A">
        <w:rPr>
          <w:rFonts w:ascii="Times New Roman" w:hAnsi="Times New Roman" w:cs="Times New Roman"/>
          <w:sz w:val="24"/>
          <w:szCs w:val="24"/>
        </w:rPr>
        <w:t xml:space="preserve">resulting </w:t>
      </w:r>
      <w:r w:rsidR="00990B2E" w:rsidRPr="00880C3A">
        <w:rPr>
          <w:rFonts w:ascii="Times New Roman" w:hAnsi="Times New Roman" w:cs="Times New Roman"/>
          <w:sz w:val="24"/>
          <w:szCs w:val="24"/>
        </w:rPr>
        <w:t>corrective action</w:t>
      </w:r>
      <w:r w:rsidR="00CE3582" w:rsidRPr="00880C3A">
        <w:rPr>
          <w:rFonts w:ascii="Times New Roman" w:hAnsi="Times New Roman" w:cs="Times New Roman"/>
          <w:sz w:val="24"/>
          <w:szCs w:val="24"/>
        </w:rPr>
        <w:t xml:space="preserve"> or sentence</w:t>
      </w:r>
      <w:r w:rsidRPr="00880C3A">
        <w:rPr>
          <w:rFonts w:ascii="Times New Roman" w:hAnsi="Times New Roman" w:cs="Times New Roman"/>
          <w:sz w:val="24"/>
          <w:szCs w:val="24"/>
        </w:rPr>
        <w:t>.</w:t>
      </w:r>
    </w:p>
    <w:p w14:paraId="7B9BE0D2" w14:textId="77777777" w:rsidR="00EF7808" w:rsidRDefault="00EF7808" w:rsidP="001E4756">
      <w:pPr>
        <w:spacing w:beforeLines="40" w:before="96" w:afterLines="40" w:after="96"/>
        <w:rPr>
          <w:rFonts w:ascii="Times New Roman" w:hAnsi="Times New Roman" w:cs="Times New Roman"/>
          <w:sz w:val="24"/>
          <w:szCs w:val="24"/>
        </w:rPr>
      </w:pPr>
    </w:p>
    <w:p w14:paraId="260CE18F" w14:textId="77777777" w:rsidR="00EF7808" w:rsidRDefault="006816F8" w:rsidP="001E4756">
      <w:pPr>
        <w:spacing w:beforeLines="40" w:before="96" w:afterLines="40" w:after="96"/>
        <w:rPr>
          <w:rFonts w:ascii="Times New Roman" w:hAnsi="Times New Roman" w:cs="Times New Roman"/>
          <w:b/>
          <w:sz w:val="24"/>
          <w:szCs w:val="24"/>
        </w:rPr>
      </w:pPr>
      <w:r>
        <w:rPr>
          <w:rFonts w:ascii="Times New Roman" w:hAnsi="Times New Roman" w:cs="Times New Roman"/>
          <w:b/>
          <w:sz w:val="24"/>
          <w:szCs w:val="24"/>
        </w:rPr>
        <w:t>How should an AC a</w:t>
      </w:r>
      <w:r w:rsidR="00FE1B5C">
        <w:rPr>
          <w:rFonts w:ascii="Times New Roman" w:hAnsi="Times New Roman" w:cs="Times New Roman"/>
          <w:b/>
          <w:sz w:val="24"/>
          <w:szCs w:val="24"/>
        </w:rPr>
        <w:t>nalyze</w:t>
      </w:r>
      <w:r w:rsidR="00EF7808" w:rsidRPr="006816F8">
        <w:rPr>
          <w:rFonts w:ascii="Times New Roman" w:hAnsi="Times New Roman" w:cs="Times New Roman"/>
          <w:b/>
          <w:sz w:val="24"/>
          <w:szCs w:val="24"/>
        </w:rPr>
        <w:t xml:space="preserve"> the </w:t>
      </w:r>
      <w:r>
        <w:rPr>
          <w:rFonts w:ascii="Times New Roman" w:hAnsi="Times New Roman" w:cs="Times New Roman"/>
          <w:b/>
          <w:sz w:val="24"/>
          <w:szCs w:val="24"/>
        </w:rPr>
        <w:t>t</w:t>
      </w:r>
      <w:r w:rsidR="00EF7808" w:rsidRPr="006816F8">
        <w:rPr>
          <w:rFonts w:ascii="Times New Roman" w:hAnsi="Times New Roman" w:cs="Times New Roman"/>
          <w:b/>
          <w:sz w:val="24"/>
          <w:szCs w:val="24"/>
        </w:rPr>
        <w:t xml:space="preserve">hree </w:t>
      </w:r>
      <w:r>
        <w:rPr>
          <w:rFonts w:ascii="Times New Roman" w:hAnsi="Times New Roman" w:cs="Times New Roman"/>
          <w:b/>
          <w:sz w:val="24"/>
          <w:szCs w:val="24"/>
        </w:rPr>
        <w:t>factors?</w:t>
      </w:r>
    </w:p>
    <w:p w14:paraId="5735FBCC" w14:textId="77777777" w:rsidR="00EF7808" w:rsidRPr="00FC1D64" w:rsidRDefault="00EF7808" w:rsidP="001E4756">
      <w:pPr>
        <w:spacing w:beforeLines="40" w:before="96" w:afterLines="40" w:after="96"/>
        <w:rPr>
          <w:rFonts w:ascii="Times New Roman" w:hAnsi="Times New Roman" w:cs="Times New Roman"/>
          <w:b/>
          <w:sz w:val="24"/>
          <w:szCs w:val="24"/>
        </w:rPr>
      </w:pPr>
    </w:p>
    <w:p w14:paraId="4D099A93" w14:textId="77777777" w:rsidR="00FC1D64" w:rsidRPr="00FC1D64" w:rsidRDefault="00EF7808" w:rsidP="00EF7808">
      <w:pPr>
        <w:spacing w:beforeLines="40" w:before="96" w:afterLines="40" w:after="96"/>
        <w:rPr>
          <w:rFonts w:ascii="Times New Roman" w:hAnsi="Times New Roman" w:cs="Times New Roman"/>
          <w:sz w:val="24"/>
          <w:szCs w:val="24"/>
        </w:rPr>
      </w:pPr>
      <w:r w:rsidRPr="00A06F68">
        <w:rPr>
          <w:rFonts w:ascii="Times New Roman" w:hAnsi="Times New Roman" w:cs="Times New Roman"/>
          <w:sz w:val="24"/>
          <w:szCs w:val="24"/>
        </w:rPr>
        <w:t xml:space="preserve">Ultimately, an AC should use the three factors set forth above to predict whether the applicant will </w:t>
      </w:r>
      <w:r w:rsidR="00FC1D64" w:rsidRPr="00FC1D64">
        <w:rPr>
          <w:rFonts w:ascii="Times New Roman" w:hAnsi="Times New Roman" w:cs="Times New Roman"/>
          <w:sz w:val="24"/>
          <w:szCs w:val="24"/>
        </w:rPr>
        <w:t>successfully participate in group situations and activities, not interfere with other</w:t>
      </w:r>
      <w:r w:rsidR="00853E46">
        <w:rPr>
          <w:rFonts w:ascii="Times New Roman" w:hAnsi="Times New Roman" w:cs="Times New Roman"/>
          <w:sz w:val="24"/>
          <w:szCs w:val="24"/>
        </w:rPr>
        <w:t xml:space="preserve"> students</w:t>
      </w:r>
      <w:r w:rsidR="00FC1D64" w:rsidRPr="00FC1D64">
        <w:rPr>
          <w:rFonts w:ascii="Times New Roman" w:hAnsi="Times New Roman" w:cs="Times New Roman"/>
          <w:sz w:val="24"/>
          <w:szCs w:val="24"/>
        </w:rPr>
        <w:t xml:space="preserve">’ participation in the Job Corps program, and otherwise </w:t>
      </w:r>
      <w:r w:rsidR="00D677EF">
        <w:rPr>
          <w:rFonts w:ascii="Times New Roman" w:hAnsi="Times New Roman" w:cs="Times New Roman"/>
          <w:sz w:val="24"/>
          <w:szCs w:val="24"/>
        </w:rPr>
        <w:t xml:space="preserve">not </w:t>
      </w:r>
      <w:r w:rsidR="00466D86">
        <w:rPr>
          <w:rFonts w:ascii="Times New Roman" w:hAnsi="Times New Roman" w:cs="Times New Roman"/>
          <w:sz w:val="24"/>
          <w:szCs w:val="24"/>
        </w:rPr>
        <w:t xml:space="preserve">disrupt </w:t>
      </w:r>
      <w:r w:rsidR="00FC1D64" w:rsidRPr="00FC1D64">
        <w:rPr>
          <w:rFonts w:ascii="Times New Roman" w:hAnsi="Times New Roman" w:cs="Times New Roman"/>
          <w:sz w:val="24"/>
          <w:szCs w:val="24"/>
        </w:rPr>
        <w:t>the maintenance of sound discipline</w:t>
      </w:r>
      <w:r w:rsidRPr="00FC1D64">
        <w:rPr>
          <w:rFonts w:ascii="Times New Roman" w:hAnsi="Times New Roman" w:cs="Times New Roman"/>
          <w:sz w:val="24"/>
          <w:szCs w:val="24"/>
        </w:rPr>
        <w:t xml:space="preserve">.  </w:t>
      </w:r>
    </w:p>
    <w:p w14:paraId="047BCE9A" w14:textId="77777777" w:rsidR="00EF7808" w:rsidRDefault="00EF7808" w:rsidP="00EF7808">
      <w:pPr>
        <w:spacing w:beforeLines="40" w:before="96" w:afterLines="40" w:after="96"/>
        <w:rPr>
          <w:rFonts w:ascii="Times New Roman" w:hAnsi="Times New Roman" w:cs="Times New Roman"/>
          <w:sz w:val="24"/>
          <w:szCs w:val="24"/>
        </w:rPr>
      </w:pPr>
      <w:r>
        <w:rPr>
          <w:rFonts w:ascii="Times New Roman" w:hAnsi="Times New Roman" w:cs="Times New Roman"/>
          <w:sz w:val="24"/>
          <w:szCs w:val="24"/>
        </w:rPr>
        <w:t xml:space="preserve">ACs must also </w:t>
      </w:r>
      <w:r w:rsidR="0095116E">
        <w:rPr>
          <w:rFonts w:ascii="Times New Roman" w:hAnsi="Times New Roman" w:cs="Times New Roman"/>
          <w:sz w:val="24"/>
          <w:szCs w:val="24"/>
        </w:rPr>
        <w:t xml:space="preserve">be mindful of </w:t>
      </w:r>
      <w:r>
        <w:rPr>
          <w:rFonts w:ascii="Times New Roman" w:hAnsi="Times New Roman" w:cs="Times New Roman"/>
          <w:sz w:val="24"/>
          <w:szCs w:val="24"/>
        </w:rPr>
        <w:t>the following:</w:t>
      </w:r>
    </w:p>
    <w:p w14:paraId="1CB18B37" w14:textId="77777777" w:rsidR="00EF7808" w:rsidRDefault="00EF7808" w:rsidP="006816F8">
      <w:pPr>
        <w:pStyle w:val="ListParagraph"/>
        <w:numPr>
          <w:ilvl w:val="0"/>
          <w:numId w:val="21"/>
        </w:numPr>
        <w:spacing w:beforeLines="40" w:before="96" w:afterLines="40" w:after="96"/>
        <w:rPr>
          <w:rFonts w:ascii="Times New Roman" w:hAnsi="Times New Roman" w:cs="Times New Roman"/>
          <w:sz w:val="24"/>
          <w:szCs w:val="24"/>
        </w:rPr>
      </w:pPr>
      <w:r w:rsidRPr="006816F8">
        <w:rPr>
          <w:rFonts w:ascii="Times New Roman" w:hAnsi="Times New Roman" w:cs="Times New Roman"/>
          <w:sz w:val="24"/>
          <w:szCs w:val="24"/>
        </w:rPr>
        <w:t xml:space="preserve">ACs </w:t>
      </w:r>
      <w:r w:rsidR="0095116E">
        <w:rPr>
          <w:rFonts w:ascii="Times New Roman" w:hAnsi="Times New Roman" w:cs="Times New Roman"/>
          <w:sz w:val="24"/>
          <w:szCs w:val="24"/>
        </w:rPr>
        <w:t>must</w:t>
      </w:r>
      <w:r w:rsidR="0095116E" w:rsidRPr="006816F8">
        <w:rPr>
          <w:rFonts w:ascii="Times New Roman" w:hAnsi="Times New Roman" w:cs="Times New Roman"/>
          <w:sz w:val="24"/>
          <w:szCs w:val="24"/>
        </w:rPr>
        <w:t xml:space="preserve"> </w:t>
      </w:r>
      <w:r w:rsidRPr="006816F8">
        <w:rPr>
          <w:rFonts w:ascii="Times New Roman" w:hAnsi="Times New Roman" w:cs="Times New Roman"/>
          <w:sz w:val="24"/>
          <w:szCs w:val="24"/>
        </w:rPr>
        <w:t xml:space="preserve">not </w:t>
      </w:r>
      <w:r w:rsidR="00BE24B8">
        <w:rPr>
          <w:rFonts w:ascii="Times New Roman" w:hAnsi="Times New Roman" w:cs="Times New Roman"/>
          <w:sz w:val="24"/>
          <w:szCs w:val="24"/>
        </w:rPr>
        <w:t xml:space="preserve">exclude </w:t>
      </w:r>
      <w:r w:rsidRPr="006816F8">
        <w:rPr>
          <w:rFonts w:ascii="Times New Roman" w:hAnsi="Times New Roman" w:cs="Times New Roman"/>
          <w:sz w:val="24"/>
          <w:szCs w:val="24"/>
        </w:rPr>
        <w:t>applicants because of thei</w:t>
      </w:r>
      <w:r w:rsidR="00466D86">
        <w:rPr>
          <w:rFonts w:ascii="Times New Roman" w:hAnsi="Times New Roman" w:cs="Times New Roman"/>
          <w:sz w:val="24"/>
          <w:szCs w:val="24"/>
        </w:rPr>
        <w:t xml:space="preserve">r race, color, religion, sex, </w:t>
      </w:r>
      <w:r w:rsidRPr="006816F8">
        <w:rPr>
          <w:rFonts w:ascii="Times New Roman" w:hAnsi="Times New Roman" w:cs="Times New Roman"/>
          <w:sz w:val="24"/>
          <w:szCs w:val="24"/>
        </w:rPr>
        <w:t>national origin</w:t>
      </w:r>
      <w:r w:rsidR="00466D86">
        <w:rPr>
          <w:rFonts w:ascii="Times New Roman" w:hAnsi="Times New Roman" w:cs="Times New Roman"/>
          <w:sz w:val="24"/>
          <w:szCs w:val="24"/>
        </w:rPr>
        <w:t>, age, disability, political affiliation or belief, or citizenship status</w:t>
      </w:r>
      <w:r w:rsidRPr="006816F8">
        <w:rPr>
          <w:rFonts w:ascii="Times New Roman" w:hAnsi="Times New Roman" w:cs="Times New Roman"/>
          <w:sz w:val="24"/>
          <w:szCs w:val="24"/>
        </w:rPr>
        <w:t>.</w:t>
      </w:r>
    </w:p>
    <w:p w14:paraId="62368955" w14:textId="77777777" w:rsidR="00EF7808" w:rsidRDefault="008F06DB" w:rsidP="006816F8">
      <w:pPr>
        <w:pStyle w:val="ListParagraph"/>
        <w:numPr>
          <w:ilvl w:val="0"/>
          <w:numId w:val="21"/>
        </w:numPr>
        <w:spacing w:beforeLines="40" w:before="96" w:afterLines="40" w:after="96"/>
        <w:rPr>
          <w:rFonts w:ascii="Times New Roman" w:hAnsi="Times New Roman" w:cs="Times New Roman"/>
          <w:sz w:val="24"/>
          <w:szCs w:val="24"/>
        </w:rPr>
      </w:pPr>
      <w:r>
        <w:rPr>
          <w:rFonts w:ascii="Times New Roman" w:hAnsi="Times New Roman" w:cs="Times New Roman"/>
          <w:sz w:val="24"/>
          <w:szCs w:val="24"/>
        </w:rPr>
        <w:t>N</w:t>
      </w:r>
      <w:r w:rsidR="001E4756" w:rsidRPr="006816F8">
        <w:rPr>
          <w:rFonts w:ascii="Times New Roman" w:hAnsi="Times New Roman" w:cs="Times New Roman"/>
          <w:sz w:val="24"/>
          <w:szCs w:val="24"/>
        </w:rPr>
        <w:t xml:space="preserve">o specific number of criminal offenses automatically </w:t>
      </w:r>
      <w:r>
        <w:rPr>
          <w:rFonts w:ascii="Times New Roman" w:hAnsi="Times New Roman" w:cs="Times New Roman"/>
          <w:sz w:val="24"/>
          <w:szCs w:val="24"/>
        </w:rPr>
        <w:t>disqualifies</w:t>
      </w:r>
      <w:r w:rsidR="001E4756" w:rsidRPr="006816F8">
        <w:rPr>
          <w:rFonts w:ascii="Times New Roman" w:hAnsi="Times New Roman" w:cs="Times New Roman"/>
          <w:sz w:val="24"/>
          <w:szCs w:val="24"/>
        </w:rPr>
        <w:t xml:space="preserve"> an applicant </w:t>
      </w:r>
      <w:r>
        <w:rPr>
          <w:rFonts w:ascii="Times New Roman" w:hAnsi="Times New Roman" w:cs="Times New Roman"/>
          <w:sz w:val="24"/>
          <w:szCs w:val="24"/>
        </w:rPr>
        <w:t>from</w:t>
      </w:r>
      <w:r w:rsidR="001E4756" w:rsidRPr="006816F8">
        <w:rPr>
          <w:rFonts w:ascii="Times New Roman" w:hAnsi="Times New Roman" w:cs="Times New Roman"/>
          <w:sz w:val="24"/>
          <w:szCs w:val="24"/>
        </w:rPr>
        <w:t xml:space="preserve"> enrollment in Job Corps.</w:t>
      </w:r>
      <w:r w:rsidR="00D677EF">
        <w:rPr>
          <w:rFonts w:ascii="Times New Roman" w:hAnsi="Times New Roman" w:cs="Times New Roman"/>
          <w:sz w:val="24"/>
          <w:szCs w:val="24"/>
        </w:rPr>
        <w:t xml:space="preserve">  Rather, an AC must determine for each applicant whether the </w:t>
      </w:r>
      <w:r w:rsidR="00D677EF">
        <w:rPr>
          <w:rFonts w:ascii="Times New Roman" w:hAnsi="Times New Roman" w:cs="Times New Roman"/>
          <w:sz w:val="24"/>
          <w:szCs w:val="24"/>
        </w:rPr>
        <w:lastRenderedPageBreak/>
        <w:t>nature and gravity of his/her past conviction(s) and or misconduct was severe enough to cause concern, including whether the applicant exhibits a pattern and practice of such behavior; whether the specific conviction(s)/misconduct occurred relatively recently or happened several years ago; and whether the conviction and/or misconduct is one that if committed while enrolled in Job Corps would interfere with the maintenance of sound discipline.</w:t>
      </w:r>
      <w:r w:rsidR="003A607D">
        <w:rPr>
          <w:rFonts w:ascii="Times New Roman" w:hAnsi="Times New Roman" w:cs="Times New Roman"/>
          <w:sz w:val="24"/>
          <w:szCs w:val="24"/>
        </w:rPr>
        <w:t xml:space="preserve">  </w:t>
      </w:r>
    </w:p>
    <w:p w14:paraId="613F5F3D" w14:textId="77777777" w:rsidR="001E4756" w:rsidRPr="006816F8" w:rsidRDefault="003A607D" w:rsidP="00EF7808">
      <w:pPr>
        <w:spacing w:beforeLines="40" w:before="96" w:afterLines="40" w:after="96"/>
        <w:rPr>
          <w:rFonts w:ascii="Times New Roman" w:hAnsi="Times New Roman" w:cs="Times New Roman"/>
          <w:sz w:val="24"/>
          <w:szCs w:val="24"/>
        </w:rPr>
      </w:pPr>
      <w:r>
        <w:rPr>
          <w:rFonts w:ascii="Times New Roman" w:hAnsi="Times New Roman" w:cs="Times New Roman"/>
          <w:sz w:val="24"/>
          <w:szCs w:val="24"/>
        </w:rPr>
        <w:t xml:space="preserve">ACs are to use this form to assist in their determination as to whether to deny enrollment into the Job Corps program based on past/present convictions and/or misconduct. </w:t>
      </w:r>
      <w:r w:rsidR="001E4756" w:rsidRPr="00FE1B5C">
        <w:rPr>
          <w:rFonts w:ascii="Times New Roman" w:hAnsi="Times New Roman" w:cs="Times New Roman"/>
          <w:sz w:val="24"/>
          <w:szCs w:val="24"/>
        </w:rPr>
        <w:t xml:space="preserve">In order to evaluate the </w:t>
      </w:r>
      <w:r w:rsidR="008F06DB">
        <w:rPr>
          <w:rFonts w:ascii="Times New Roman" w:hAnsi="Times New Roman" w:cs="Times New Roman"/>
          <w:sz w:val="24"/>
          <w:szCs w:val="24"/>
        </w:rPr>
        <w:t>applications</w:t>
      </w:r>
      <w:r w:rsidR="008F06DB" w:rsidRPr="00FE1B5C">
        <w:rPr>
          <w:rFonts w:ascii="Times New Roman" w:hAnsi="Times New Roman" w:cs="Times New Roman"/>
          <w:sz w:val="24"/>
          <w:szCs w:val="24"/>
        </w:rPr>
        <w:t xml:space="preserve"> </w:t>
      </w:r>
      <w:r w:rsidR="001E4756" w:rsidRPr="00FE1B5C">
        <w:rPr>
          <w:rFonts w:ascii="Times New Roman" w:hAnsi="Times New Roman" w:cs="Times New Roman"/>
          <w:sz w:val="24"/>
          <w:szCs w:val="24"/>
        </w:rPr>
        <w:t xml:space="preserve">of applicants with a history of non-disqualifying criminal convictions </w:t>
      </w:r>
      <w:r w:rsidR="00634436">
        <w:rPr>
          <w:rFonts w:ascii="Times New Roman" w:hAnsi="Times New Roman" w:cs="Times New Roman"/>
          <w:sz w:val="24"/>
          <w:szCs w:val="24"/>
        </w:rPr>
        <w:t>(i.e. convictions for crimes other than m</w:t>
      </w:r>
      <w:r w:rsidR="007564B7">
        <w:rPr>
          <w:rFonts w:ascii="Times New Roman" w:hAnsi="Times New Roman" w:cs="Times New Roman"/>
          <w:sz w:val="24"/>
          <w:szCs w:val="24"/>
        </w:rPr>
        <w:t xml:space="preserve">urder, child abuse, </w:t>
      </w:r>
      <w:r w:rsidR="001064DF">
        <w:rPr>
          <w:rFonts w:ascii="Times New Roman" w:hAnsi="Times New Roman" w:cs="Times New Roman"/>
          <w:sz w:val="24"/>
          <w:szCs w:val="24"/>
        </w:rPr>
        <w:t xml:space="preserve">rape or </w:t>
      </w:r>
      <w:r w:rsidR="00634436">
        <w:rPr>
          <w:rFonts w:ascii="Times New Roman" w:hAnsi="Times New Roman" w:cs="Times New Roman"/>
          <w:sz w:val="24"/>
          <w:szCs w:val="24"/>
        </w:rPr>
        <w:t xml:space="preserve">sexual assault) </w:t>
      </w:r>
      <w:r w:rsidR="001E4756" w:rsidRPr="00FE1B5C">
        <w:rPr>
          <w:rFonts w:ascii="Times New Roman" w:hAnsi="Times New Roman" w:cs="Times New Roman"/>
          <w:sz w:val="24"/>
          <w:szCs w:val="24"/>
        </w:rPr>
        <w:t xml:space="preserve">or other </w:t>
      </w:r>
      <w:r w:rsidR="001C19E7">
        <w:rPr>
          <w:rFonts w:ascii="Times New Roman" w:hAnsi="Times New Roman" w:cs="Times New Roman"/>
          <w:sz w:val="24"/>
          <w:szCs w:val="24"/>
        </w:rPr>
        <w:t xml:space="preserve">documented </w:t>
      </w:r>
      <w:r w:rsidR="00225D38">
        <w:rPr>
          <w:rFonts w:ascii="Times New Roman" w:hAnsi="Times New Roman" w:cs="Times New Roman"/>
          <w:sz w:val="24"/>
          <w:szCs w:val="24"/>
        </w:rPr>
        <w:t>misconduct</w:t>
      </w:r>
      <w:r w:rsidR="001E4756" w:rsidRPr="00FE1B5C">
        <w:rPr>
          <w:rFonts w:ascii="Times New Roman" w:hAnsi="Times New Roman" w:cs="Times New Roman"/>
          <w:sz w:val="24"/>
          <w:szCs w:val="24"/>
        </w:rPr>
        <w:t xml:space="preserve">, ACs must keep in mind the need for applicants to function within a system of structured training and discipline.  </w:t>
      </w:r>
      <w:r w:rsidR="00634436">
        <w:rPr>
          <w:rFonts w:ascii="Times New Roman" w:hAnsi="Times New Roman" w:cs="Times New Roman"/>
          <w:sz w:val="24"/>
          <w:szCs w:val="24"/>
        </w:rPr>
        <w:t xml:space="preserve">Review of an applicant’s </w:t>
      </w:r>
      <w:r w:rsidR="001E4756" w:rsidRPr="006816F8">
        <w:rPr>
          <w:rFonts w:ascii="Times New Roman" w:hAnsi="Times New Roman" w:cs="Times New Roman"/>
          <w:sz w:val="24"/>
          <w:szCs w:val="24"/>
        </w:rPr>
        <w:t xml:space="preserve">criminal history </w:t>
      </w:r>
      <w:r w:rsidR="00315E48">
        <w:rPr>
          <w:rFonts w:ascii="Times New Roman" w:hAnsi="Times New Roman" w:cs="Times New Roman"/>
          <w:sz w:val="24"/>
          <w:szCs w:val="24"/>
        </w:rPr>
        <w:t>and/or prior misconduct</w:t>
      </w:r>
      <w:r w:rsidR="00315E48" w:rsidRPr="006816F8">
        <w:rPr>
          <w:rFonts w:ascii="Times New Roman" w:hAnsi="Times New Roman" w:cs="Times New Roman"/>
          <w:sz w:val="24"/>
          <w:szCs w:val="24"/>
        </w:rPr>
        <w:t xml:space="preserve"> </w:t>
      </w:r>
      <w:r w:rsidR="001E4756" w:rsidRPr="006816F8">
        <w:rPr>
          <w:rFonts w:ascii="Times New Roman" w:hAnsi="Times New Roman" w:cs="Times New Roman"/>
          <w:sz w:val="24"/>
          <w:szCs w:val="24"/>
        </w:rPr>
        <w:t xml:space="preserve">is meant to </w:t>
      </w:r>
      <w:r w:rsidR="00BE24B8">
        <w:rPr>
          <w:rFonts w:ascii="Times New Roman" w:hAnsi="Times New Roman" w:cs="Times New Roman"/>
          <w:sz w:val="24"/>
          <w:szCs w:val="24"/>
        </w:rPr>
        <w:t xml:space="preserve">help </w:t>
      </w:r>
      <w:r w:rsidR="001E4756" w:rsidRPr="006816F8">
        <w:rPr>
          <w:rFonts w:ascii="Times New Roman" w:hAnsi="Times New Roman" w:cs="Times New Roman"/>
          <w:sz w:val="24"/>
          <w:szCs w:val="24"/>
        </w:rPr>
        <w:t>determine whether the applicant will exhibit behavior that is incompatible with the maintenance of sound discipline in the Job Corps program</w:t>
      </w:r>
      <w:r w:rsidR="001E4756" w:rsidRPr="006816F8">
        <w:rPr>
          <w:rFonts w:ascii="Times New Roman" w:hAnsi="Times New Roman" w:cs="Times New Roman"/>
          <w:color w:val="000000"/>
          <w:sz w:val="24"/>
          <w:szCs w:val="24"/>
        </w:rPr>
        <w:t xml:space="preserve">.  </w:t>
      </w:r>
      <w:r w:rsidR="00315E48">
        <w:rPr>
          <w:rFonts w:ascii="Times New Roman" w:hAnsi="Times New Roman" w:cs="Times New Roman"/>
          <w:color w:val="000000"/>
          <w:sz w:val="24"/>
          <w:szCs w:val="24"/>
        </w:rPr>
        <w:t>Such</w:t>
      </w:r>
      <w:r w:rsidR="001E4756" w:rsidRPr="006816F8">
        <w:rPr>
          <w:rFonts w:ascii="Times New Roman" w:hAnsi="Times New Roman" w:cs="Times New Roman"/>
          <w:color w:val="000000"/>
          <w:sz w:val="24"/>
          <w:szCs w:val="24"/>
        </w:rPr>
        <w:t xml:space="preserve"> review should include the following:</w:t>
      </w:r>
    </w:p>
    <w:p w14:paraId="57358D70" w14:textId="77777777" w:rsidR="001E4756" w:rsidRPr="00880C3A" w:rsidRDefault="001E4756" w:rsidP="001E4756">
      <w:pPr>
        <w:spacing w:beforeLines="40" w:before="96" w:afterLines="40" w:after="96"/>
        <w:rPr>
          <w:rFonts w:ascii="Times New Roman" w:hAnsi="Times New Roman" w:cs="Times New Roman"/>
          <w:color w:val="000000"/>
          <w:sz w:val="24"/>
          <w:szCs w:val="24"/>
        </w:rPr>
      </w:pPr>
    </w:p>
    <w:p w14:paraId="3C7FD934" w14:textId="77777777" w:rsidR="001E4756" w:rsidRPr="00880C3A" w:rsidRDefault="001E4756" w:rsidP="001E4756">
      <w:pPr>
        <w:numPr>
          <w:ilvl w:val="0"/>
          <w:numId w:val="12"/>
        </w:numPr>
        <w:spacing w:before="120" w:after="0" w:line="240" w:lineRule="auto"/>
        <w:rPr>
          <w:rFonts w:ascii="Times New Roman" w:hAnsi="Times New Roman" w:cs="Times New Roman"/>
          <w:sz w:val="24"/>
          <w:szCs w:val="24"/>
        </w:rPr>
      </w:pPr>
      <w:r w:rsidRPr="00880C3A">
        <w:rPr>
          <w:rFonts w:ascii="Times New Roman" w:hAnsi="Times New Roman" w:cs="Times New Roman"/>
          <w:b/>
          <w:i/>
          <w:sz w:val="24"/>
          <w:szCs w:val="24"/>
        </w:rPr>
        <w:t xml:space="preserve">The </w:t>
      </w:r>
      <w:r w:rsidRPr="00880C3A">
        <w:rPr>
          <w:rFonts w:ascii="Times New Roman" w:hAnsi="Times New Roman" w:cs="Times New Roman"/>
          <w:b/>
          <w:i/>
          <w:sz w:val="24"/>
          <w:szCs w:val="24"/>
          <w:u w:val="single"/>
        </w:rPr>
        <w:t>nature</w:t>
      </w:r>
      <w:r w:rsidRPr="00880C3A">
        <w:rPr>
          <w:rFonts w:ascii="Times New Roman" w:hAnsi="Times New Roman" w:cs="Times New Roman"/>
          <w:b/>
          <w:i/>
          <w:sz w:val="24"/>
          <w:szCs w:val="24"/>
        </w:rPr>
        <w:t xml:space="preserve"> of the crime(s) committed.  </w:t>
      </w:r>
      <w:r w:rsidRPr="00880C3A">
        <w:rPr>
          <w:rFonts w:ascii="Times New Roman" w:hAnsi="Times New Roman" w:cs="Times New Roman"/>
          <w:sz w:val="24"/>
          <w:szCs w:val="24"/>
        </w:rPr>
        <w:t>Considerations must include:</w:t>
      </w:r>
    </w:p>
    <w:p w14:paraId="0FBC7FBA" w14:textId="77777777" w:rsidR="001E4756" w:rsidRPr="00880C3A" w:rsidRDefault="001E4756" w:rsidP="001E4756">
      <w:pPr>
        <w:numPr>
          <w:ilvl w:val="1"/>
          <w:numId w:val="11"/>
        </w:numPr>
        <w:spacing w:before="120" w:after="0" w:line="240" w:lineRule="auto"/>
        <w:rPr>
          <w:rFonts w:ascii="Times New Roman" w:hAnsi="Times New Roman" w:cs="Times New Roman"/>
          <w:sz w:val="24"/>
          <w:szCs w:val="24"/>
        </w:rPr>
      </w:pPr>
      <w:r w:rsidRPr="00880C3A">
        <w:rPr>
          <w:rFonts w:ascii="Times New Roman" w:hAnsi="Times New Roman" w:cs="Times New Roman"/>
          <w:sz w:val="24"/>
          <w:szCs w:val="24"/>
        </w:rPr>
        <w:t>Has the applicant been convicted of assault (other than sexual assault) or</w:t>
      </w:r>
      <w:r w:rsidR="00D245DE">
        <w:rPr>
          <w:rFonts w:ascii="Times New Roman" w:hAnsi="Times New Roman" w:cs="Times New Roman"/>
          <w:sz w:val="24"/>
          <w:szCs w:val="24"/>
        </w:rPr>
        <w:t xml:space="preserve"> a crime involving</w:t>
      </w:r>
      <w:r w:rsidRPr="00880C3A">
        <w:rPr>
          <w:rFonts w:ascii="Times New Roman" w:hAnsi="Times New Roman" w:cs="Times New Roman"/>
          <w:sz w:val="24"/>
          <w:szCs w:val="24"/>
        </w:rPr>
        <w:t xml:space="preserve"> physical aggression toward other persons?</w:t>
      </w:r>
    </w:p>
    <w:p w14:paraId="4D7CC242" w14:textId="77777777" w:rsidR="001E4756" w:rsidRPr="00880C3A" w:rsidRDefault="001E4756" w:rsidP="001E4756">
      <w:pPr>
        <w:numPr>
          <w:ilvl w:val="1"/>
          <w:numId w:val="11"/>
        </w:numPr>
        <w:spacing w:before="120" w:after="0" w:line="240" w:lineRule="auto"/>
        <w:rPr>
          <w:rFonts w:ascii="Times New Roman" w:hAnsi="Times New Roman" w:cs="Times New Roman"/>
          <w:sz w:val="24"/>
          <w:szCs w:val="24"/>
        </w:rPr>
      </w:pPr>
      <w:r w:rsidRPr="00880C3A">
        <w:rPr>
          <w:rFonts w:ascii="Times New Roman" w:hAnsi="Times New Roman" w:cs="Times New Roman"/>
          <w:sz w:val="24"/>
          <w:szCs w:val="24"/>
        </w:rPr>
        <w:t xml:space="preserve">Has the applicant been convicted of poisoning or attempted poisoning of others, or crimes that involve kidnapping, robbery, or extortion? </w:t>
      </w:r>
    </w:p>
    <w:p w14:paraId="463546F3" w14:textId="77777777" w:rsidR="001E4756" w:rsidRPr="00880C3A" w:rsidRDefault="001E4756" w:rsidP="001E4756">
      <w:pPr>
        <w:numPr>
          <w:ilvl w:val="1"/>
          <w:numId w:val="11"/>
        </w:numPr>
        <w:spacing w:before="120" w:after="0" w:line="240" w:lineRule="auto"/>
        <w:rPr>
          <w:rFonts w:ascii="Times New Roman" w:hAnsi="Times New Roman" w:cs="Times New Roman"/>
          <w:sz w:val="24"/>
          <w:szCs w:val="24"/>
        </w:rPr>
      </w:pPr>
      <w:r w:rsidRPr="00880C3A">
        <w:rPr>
          <w:rFonts w:ascii="Times New Roman" w:hAnsi="Times New Roman" w:cs="Times New Roman"/>
          <w:sz w:val="24"/>
          <w:szCs w:val="24"/>
        </w:rPr>
        <w:t xml:space="preserve">Has the applicant been convicted of possessing a weapon or using one in a crime? </w:t>
      </w:r>
    </w:p>
    <w:p w14:paraId="04EFC47A" w14:textId="77777777" w:rsidR="001E4756" w:rsidRPr="00880C3A" w:rsidRDefault="001E4756" w:rsidP="001E4756">
      <w:pPr>
        <w:numPr>
          <w:ilvl w:val="1"/>
          <w:numId w:val="11"/>
        </w:numPr>
        <w:spacing w:before="120" w:after="0" w:line="240" w:lineRule="auto"/>
        <w:rPr>
          <w:rFonts w:ascii="Times New Roman" w:hAnsi="Times New Roman" w:cs="Times New Roman"/>
          <w:sz w:val="24"/>
          <w:szCs w:val="24"/>
        </w:rPr>
      </w:pPr>
      <w:r w:rsidRPr="00880C3A">
        <w:rPr>
          <w:rFonts w:ascii="Times New Roman" w:hAnsi="Times New Roman" w:cs="Times New Roman"/>
          <w:sz w:val="24"/>
          <w:szCs w:val="24"/>
        </w:rPr>
        <w:t>Has the applicant been convicted of stalking, or of any other behaviors that involve threats or harm to individuals?</w:t>
      </w:r>
    </w:p>
    <w:p w14:paraId="7D513AE2" w14:textId="77777777" w:rsidR="001E4756" w:rsidRDefault="001E4756" w:rsidP="001E4756">
      <w:pPr>
        <w:numPr>
          <w:ilvl w:val="1"/>
          <w:numId w:val="11"/>
        </w:numPr>
        <w:spacing w:before="120" w:after="0" w:line="240" w:lineRule="auto"/>
        <w:rPr>
          <w:rFonts w:ascii="Times New Roman" w:hAnsi="Times New Roman" w:cs="Times New Roman"/>
          <w:sz w:val="24"/>
          <w:szCs w:val="24"/>
        </w:rPr>
      </w:pPr>
      <w:r w:rsidRPr="00880C3A">
        <w:rPr>
          <w:rFonts w:ascii="Times New Roman" w:hAnsi="Times New Roman" w:cs="Times New Roman"/>
          <w:sz w:val="24"/>
          <w:szCs w:val="24"/>
        </w:rPr>
        <w:t>Has the applicant been convicted of arson-related property crimes?</w:t>
      </w:r>
    </w:p>
    <w:p w14:paraId="304CE3A4" w14:textId="77777777" w:rsidR="00315E48" w:rsidRDefault="00315E48" w:rsidP="001E4756">
      <w:pPr>
        <w:numPr>
          <w:ilvl w:val="1"/>
          <w:numId w:val="11"/>
        </w:num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Has the applicant been convicted of the sale </w:t>
      </w:r>
      <w:r w:rsidR="00CA4F03">
        <w:rPr>
          <w:rFonts w:ascii="Times New Roman" w:hAnsi="Times New Roman" w:cs="Times New Roman"/>
          <w:sz w:val="24"/>
          <w:szCs w:val="24"/>
        </w:rPr>
        <w:t xml:space="preserve">or distribution </w:t>
      </w:r>
      <w:r>
        <w:rPr>
          <w:rFonts w:ascii="Times New Roman" w:hAnsi="Times New Roman" w:cs="Times New Roman"/>
          <w:sz w:val="24"/>
          <w:szCs w:val="24"/>
        </w:rPr>
        <w:t>of illegal drugs?</w:t>
      </w:r>
    </w:p>
    <w:p w14:paraId="10C5E804" w14:textId="77777777" w:rsidR="004177CE" w:rsidRDefault="004177CE" w:rsidP="004177CE">
      <w:pPr>
        <w:numPr>
          <w:ilvl w:val="1"/>
          <w:numId w:val="11"/>
        </w:numPr>
        <w:spacing w:before="120" w:after="0" w:line="240" w:lineRule="auto"/>
        <w:rPr>
          <w:rFonts w:ascii="Times New Roman" w:hAnsi="Times New Roman" w:cs="Times New Roman"/>
          <w:sz w:val="24"/>
          <w:szCs w:val="24"/>
        </w:rPr>
      </w:pPr>
      <w:r w:rsidRPr="00880C3A">
        <w:rPr>
          <w:rFonts w:ascii="Times New Roman" w:hAnsi="Times New Roman" w:cs="Times New Roman"/>
          <w:sz w:val="24"/>
          <w:szCs w:val="24"/>
        </w:rPr>
        <w:t>Does the criminal and/or institutional record indicate that the applicant has a history of theft or of running away?</w:t>
      </w:r>
    </w:p>
    <w:p w14:paraId="1362A857" w14:textId="77777777" w:rsidR="005904E5" w:rsidRDefault="001E4756" w:rsidP="00FE1B5C">
      <w:pPr>
        <w:numPr>
          <w:ilvl w:val="1"/>
          <w:numId w:val="11"/>
        </w:numPr>
        <w:spacing w:before="120" w:after="0" w:line="240" w:lineRule="auto"/>
        <w:rPr>
          <w:rFonts w:ascii="Times New Roman" w:hAnsi="Times New Roman" w:cs="Times New Roman"/>
          <w:sz w:val="24"/>
          <w:szCs w:val="24"/>
        </w:rPr>
      </w:pPr>
      <w:r w:rsidRPr="00880C3A">
        <w:rPr>
          <w:rFonts w:ascii="Times New Roman" w:hAnsi="Times New Roman" w:cs="Times New Roman"/>
          <w:sz w:val="24"/>
          <w:szCs w:val="24"/>
        </w:rPr>
        <w:t>Has the applicant been convicted of any felon</w:t>
      </w:r>
      <w:r w:rsidR="008F06DB">
        <w:rPr>
          <w:rFonts w:ascii="Times New Roman" w:hAnsi="Times New Roman" w:cs="Times New Roman"/>
          <w:sz w:val="24"/>
          <w:szCs w:val="24"/>
        </w:rPr>
        <w:t xml:space="preserve">ies </w:t>
      </w:r>
      <w:r w:rsidRPr="00880C3A">
        <w:rPr>
          <w:rFonts w:ascii="Times New Roman" w:hAnsi="Times New Roman" w:cs="Times New Roman"/>
          <w:sz w:val="24"/>
          <w:szCs w:val="24"/>
        </w:rPr>
        <w:t xml:space="preserve">other than those listed as disqualifying? </w:t>
      </w:r>
    </w:p>
    <w:p w14:paraId="4AE0BEA3" w14:textId="77777777" w:rsidR="00FE1B5C" w:rsidRPr="00FE1B5C" w:rsidRDefault="00FE1B5C" w:rsidP="00FE1B5C">
      <w:pPr>
        <w:spacing w:before="120" w:after="0" w:line="240" w:lineRule="auto"/>
        <w:ind w:left="1440"/>
        <w:rPr>
          <w:rFonts w:ascii="Times New Roman" w:hAnsi="Times New Roman" w:cs="Times New Roman"/>
          <w:sz w:val="24"/>
          <w:szCs w:val="24"/>
        </w:rPr>
      </w:pPr>
    </w:p>
    <w:p w14:paraId="2AFE536D" w14:textId="77777777" w:rsidR="005904E5" w:rsidRPr="001E69DB" w:rsidRDefault="005904E5" w:rsidP="005904E5">
      <w:pPr>
        <w:spacing w:before="120" w:after="0" w:line="240" w:lineRule="auto"/>
        <w:rPr>
          <w:rFonts w:ascii="Times New Roman" w:hAnsi="Times New Roman" w:cs="Times New Roman"/>
          <w:sz w:val="24"/>
          <w:szCs w:val="24"/>
          <w:u w:val="single"/>
        </w:rPr>
      </w:pPr>
      <w:r>
        <w:rPr>
          <w:rFonts w:ascii="Times New Roman" w:hAnsi="Times New Roman" w:cs="Times New Roman"/>
          <w:sz w:val="24"/>
          <w:szCs w:val="24"/>
        </w:rPr>
        <w:t>Document Findings:</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9D338C3" w14:textId="77777777" w:rsidR="001E4756" w:rsidRPr="00880C3A" w:rsidRDefault="001E4756" w:rsidP="001E4756">
      <w:pPr>
        <w:spacing w:before="120"/>
        <w:ind w:left="1440"/>
        <w:rPr>
          <w:rFonts w:ascii="Times New Roman" w:hAnsi="Times New Roman" w:cs="Times New Roman"/>
          <w:sz w:val="24"/>
          <w:szCs w:val="24"/>
        </w:rPr>
      </w:pPr>
    </w:p>
    <w:p w14:paraId="37358B93" w14:textId="77777777" w:rsidR="001E4756" w:rsidRPr="00880C3A" w:rsidRDefault="001E4756" w:rsidP="001E4756">
      <w:pPr>
        <w:numPr>
          <w:ilvl w:val="0"/>
          <w:numId w:val="8"/>
        </w:numPr>
        <w:tabs>
          <w:tab w:val="left" w:pos="7560"/>
          <w:tab w:val="left" w:pos="8640"/>
          <w:tab w:val="left" w:pos="9000"/>
        </w:tabs>
        <w:spacing w:before="120" w:after="0" w:line="240" w:lineRule="auto"/>
        <w:ind w:right="288"/>
        <w:rPr>
          <w:rFonts w:ascii="Times New Roman" w:hAnsi="Times New Roman" w:cs="Times New Roman"/>
          <w:sz w:val="24"/>
          <w:szCs w:val="24"/>
        </w:rPr>
      </w:pPr>
      <w:r w:rsidRPr="00880C3A">
        <w:rPr>
          <w:rFonts w:ascii="Times New Roman" w:hAnsi="Times New Roman" w:cs="Times New Roman"/>
          <w:b/>
          <w:i/>
          <w:sz w:val="24"/>
          <w:szCs w:val="24"/>
        </w:rPr>
        <w:t xml:space="preserve">The </w:t>
      </w:r>
      <w:r w:rsidRPr="00880C3A">
        <w:rPr>
          <w:rFonts w:ascii="Times New Roman" w:hAnsi="Times New Roman" w:cs="Times New Roman"/>
          <w:b/>
          <w:i/>
          <w:sz w:val="24"/>
          <w:szCs w:val="24"/>
          <w:u w:val="single"/>
        </w:rPr>
        <w:t>facts</w:t>
      </w:r>
      <w:r w:rsidRPr="00880C3A">
        <w:rPr>
          <w:rFonts w:ascii="Times New Roman" w:hAnsi="Times New Roman" w:cs="Times New Roman"/>
          <w:b/>
          <w:i/>
          <w:sz w:val="24"/>
          <w:szCs w:val="24"/>
        </w:rPr>
        <w:t xml:space="preserve"> surrounding each </w:t>
      </w:r>
      <w:r w:rsidR="00270E8A">
        <w:rPr>
          <w:rFonts w:ascii="Times New Roman" w:hAnsi="Times New Roman" w:cs="Times New Roman"/>
          <w:b/>
          <w:i/>
          <w:sz w:val="24"/>
          <w:szCs w:val="24"/>
        </w:rPr>
        <w:t>criminal conviction and/or instance of threatening and/or disruptive behavior</w:t>
      </w:r>
      <w:r w:rsidRPr="00880C3A">
        <w:rPr>
          <w:rFonts w:ascii="Times New Roman" w:hAnsi="Times New Roman" w:cs="Times New Roman"/>
          <w:b/>
          <w:i/>
          <w:sz w:val="24"/>
          <w:szCs w:val="24"/>
        </w:rPr>
        <w:t>.</w:t>
      </w:r>
      <w:r w:rsidRPr="00880C3A">
        <w:rPr>
          <w:rFonts w:ascii="Times New Roman" w:hAnsi="Times New Roman" w:cs="Times New Roman"/>
          <w:sz w:val="24"/>
          <w:szCs w:val="24"/>
        </w:rPr>
        <w:t xml:space="preserve">  Considerations must include: </w:t>
      </w:r>
    </w:p>
    <w:p w14:paraId="1C384E43" w14:textId="77777777" w:rsidR="001E4756" w:rsidRPr="00880C3A" w:rsidRDefault="001E4756" w:rsidP="001E4756">
      <w:pPr>
        <w:numPr>
          <w:ilvl w:val="0"/>
          <w:numId w:val="13"/>
        </w:numPr>
        <w:spacing w:before="120" w:after="0" w:line="240" w:lineRule="auto"/>
        <w:ind w:right="1008"/>
        <w:rPr>
          <w:rFonts w:ascii="Times New Roman" w:hAnsi="Times New Roman" w:cs="Times New Roman"/>
          <w:sz w:val="24"/>
          <w:szCs w:val="24"/>
        </w:rPr>
      </w:pPr>
      <w:r w:rsidRPr="00880C3A">
        <w:rPr>
          <w:rFonts w:ascii="Times New Roman" w:hAnsi="Times New Roman" w:cs="Times New Roman"/>
          <w:sz w:val="24"/>
          <w:szCs w:val="24"/>
        </w:rPr>
        <w:t xml:space="preserve">Does the record of a particular conviction </w:t>
      </w:r>
      <w:r w:rsidR="005648DE">
        <w:rPr>
          <w:rFonts w:ascii="Times New Roman" w:hAnsi="Times New Roman" w:cs="Times New Roman"/>
          <w:sz w:val="24"/>
          <w:szCs w:val="24"/>
        </w:rPr>
        <w:t xml:space="preserve">or instance of threatening and/or disruptive behavior </w:t>
      </w:r>
      <w:r w:rsidRPr="00880C3A">
        <w:rPr>
          <w:rFonts w:ascii="Times New Roman" w:hAnsi="Times New Roman" w:cs="Times New Roman"/>
          <w:sz w:val="24"/>
          <w:szCs w:val="24"/>
        </w:rPr>
        <w:t>indicate that there were aggravating factors, such as the applicant’s making threats against the victim, or engaging in multiple instances of aggressive behavior?</w:t>
      </w:r>
    </w:p>
    <w:p w14:paraId="371F1B3C" w14:textId="77777777" w:rsidR="001E4756" w:rsidRPr="00880C3A" w:rsidRDefault="001E4756" w:rsidP="001E4756">
      <w:pPr>
        <w:numPr>
          <w:ilvl w:val="0"/>
          <w:numId w:val="13"/>
        </w:numPr>
        <w:spacing w:before="120" w:after="0" w:line="240" w:lineRule="auto"/>
        <w:ind w:right="1008"/>
        <w:rPr>
          <w:rFonts w:ascii="Times New Roman" w:hAnsi="Times New Roman" w:cs="Times New Roman"/>
          <w:sz w:val="24"/>
          <w:szCs w:val="24"/>
        </w:rPr>
      </w:pPr>
      <w:r w:rsidRPr="00880C3A">
        <w:rPr>
          <w:rFonts w:ascii="Times New Roman" w:hAnsi="Times New Roman" w:cs="Times New Roman"/>
          <w:sz w:val="24"/>
          <w:szCs w:val="24"/>
        </w:rPr>
        <w:t xml:space="preserve">Was the offense </w:t>
      </w:r>
      <w:r w:rsidR="005648DE">
        <w:rPr>
          <w:rFonts w:ascii="Times New Roman" w:hAnsi="Times New Roman" w:cs="Times New Roman"/>
          <w:sz w:val="24"/>
          <w:szCs w:val="24"/>
        </w:rPr>
        <w:t xml:space="preserve">or instance of threatening and/or disruptive behavior </w:t>
      </w:r>
      <w:r w:rsidRPr="00880C3A">
        <w:rPr>
          <w:rFonts w:ascii="Times New Roman" w:hAnsi="Times New Roman" w:cs="Times New Roman"/>
          <w:sz w:val="24"/>
          <w:szCs w:val="24"/>
        </w:rPr>
        <w:t>a first offense?</w:t>
      </w:r>
    </w:p>
    <w:p w14:paraId="3F649DCB" w14:textId="77777777" w:rsidR="001E4756" w:rsidRPr="00880C3A" w:rsidRDefault="001E4756" w:rsidP="001E4756">
      <w:pPr>
        <w:numPr>
          <w:ilvl w:val="0"/>
          <w:numId w:val="13"/>
        </w:numPr>
        <w:spacing w:before="120" w:after="0" w:line="240" w:lineRule="auto"/>
        <w:ind w:right="1008"/>
        <w:rPr>
          <w:rFonts w:ascii="Times New Roman" w:hAnsi="Times New Roman" w:cs="Times New Roman"/>
          <w:sz w:val="24"/>
          <w:szCs w:val="24"/>
        </w:rPr>
      </w:pPr>
      <w:r w:rsidRPr="00880C3A">
        <w:rPr>
          <w:rFonts w:ascii="Times New Roman" w:hAnsi="Times New Roman" w:cs="Times New Roman"/>
          <w:sz w:val="24"/>
          <w:szCs w:val="24"/>
        </w:rPr>
        <w:t>Was the applicant a “ring leader” for the crime of which he or she was convicted</w:t>
      </w:r>
      <w:r w:rsidR="005648DE">
        <w:rPr>
          <w:rFonts w:ascii="Times New Roman" w:hAnsi="Times New Roman" w:cs="Times New Roman"/>
          <w:sz w:val="24"/>
          <w:szCs w:val="24"/>
        </w:rPr>
        <w:t xml:space="preserve"> or for the instance of threatening and/or disruptive behavior</w:t>
      </w:r>
      <w:r w:rsidRPr="00880C3A">
        <w:rPr>
          <w:rFonts w:ascii="Times New Roman" w:hAnsi="Times New Roman" w:cs="Times New Roman"/>
          <w:sz w:val="24"/>
          <w:szCs w:val="24"/>
        </w:rPr>
        <w:t>, or was the applicant following the lead of another person in committing the offense</w:t>
      </w:r>
      <w:r w:rsidR="005648DE">
        <w:rPr>
          <w:rFonts w:ascii="Times New Roman" w:hAnsi="Times New Roman" w:cs="Times New Roman"/>
          <w:sz w:val="24"/>
          <w:szCs w:val="24"/>
        </w:rPr>
        <w:t xml:space="preserve"> or instance of threatening and/or disruptive behavior</w:t>
      </w:r>
      <w:r w:rsidRPr="00880C3A">
        <w:rPr>
          <w:rFonts w:ascii="Times New Roman" w:hAnsi="Times New Roman" w:cs="Times New Roman"/>
          <w:sz w:val="24"/>
          <w:szCs w:val="24"/>
        </w:rPr>
        <w:t>?</w:t>
      </w:r>
    </w:p>
    <w:p w14:paraId="12065C26" w14:textId="77777777" w:rsidR="001E4756" w:rsidRDefault="001E4756" w:rsidP="001E4756">
      <w:pPr>
        <w:numPr>
          <w:ilvl w:val="0"/>
          <w:numId w:val="13"/>
        </w:numPr>
        <w:spacing w:before="120" w:after="0" w:line="240" w:lineRule="auto"/>
        <w:ind w:right="1008"/>
        <w:rPr>
          <w:rFonts w:ascii="Times New Roman" w:hAnsi="Times New Roman" w:cs="Times New Roman"/>
          <w:sz w:val="24"/>
          <w:szCs w:val="24"/>
        </w:rPr>
      </w:pPr>
      <w:r w:rsidRPr="00880C3A">
        <w:rPr>
          <w:rFonts w:ascii="Times New Roman" w:hAnsi="Times New Roman" w:cs="Times New Roman"/>
          <w:sz w:val="24"/>
          <w:szCs w:val="24"/>
        </w:rPr>
        <w:t>Did the crime of which the applicant was convicted</w:t>
      </w:r>
      <w:r w:rsidR="005648DE">
        <w:rPr>
          <w:rFonts w:ascii="Times New Roman" w:hAnsi="Times New Roman" w:cs="Times New Roman"/>
          <w:sz w:val="24"/>
          <w:szCs w:val="24"/>
        </w:rPr>
        <w:t xml:space="preserve"> or the misconduct</w:t>
      </w:r>
      <w:r w:rsidRPr="00880C3A">
        <w:rPr>
          <w:rFonts w:ascii="Times New Roman" w:hAnsi="Times New Roman" w:cs="Times New Roman"/>
          <w:sz w:val="24"/>
          <w:szCs w:val="24"/>
        </w:rPr>
        <w:t xml:space="preserve"> </w:t>
      </w:r>
      <w:proofErr w:type="gramStart"/>
      <w:r w:rsidRPr="00880C3A">
        <w:rPr>
          <w:rFonts w:ascii="Times New Roman" w:hAnsi="Times New Roman" w:cs="Times New Roman"/>
          <w:sz w:val="24"/>
          <w:szCs w:val="24"/>
        </w:rPr>
        <w:t>involve</w:t>
      </w:r>
      <w:proofErr w:type="gramEnd"/>
      <w:r w:rsidRPr="00880C3A">
        <w:rPr>
          <w:rFonts w:ascii="Times New Roman" w:hAnsi="Times New Roman" w:cs="Times New Roman"/>
          <w:sz w:val="24"/>
          <w:szCs w:val="24"/>
        </w:rPr>
        <w:t xml:space="preserve"> significant planning, or did it appear to be an unplanned response to an opportunity?</w:t>
      </w:r>
    </w:p>
    <w:p w14:paraId="1909EAC2" w14:textId="77777777" w:rsidR="005904E5" w:rsidRDefault="005904E5" w:rsidP="005904E5">
      <w:pPr>
        <w:spacing w:before="120" w:after="0" w:line="240" w:lineRule="auto"/>
        <w:rPr>
          <w:rFonts w:ascii="Times New Roman" w:hAnsi="Times New Roman" w:cs="Times New Roman"/>
          <w:sz w:val="24"/>
          <w:szCs w:val="24"/>
        </w:rPr>
      </w:pPr>
    </w:p>
    <w:p w14:paraId="2C7FDCDC" w14:textId="77777777" w:rsidR="005904E5" w:rsidRPr="005904E5" w:rsidRDefault="005904E5" w:rsidP="005904E5">
      <w:pPr>
        <w:spacing w:before="120" w:after="0" w:line="240" w:lineRule="auto"/>
        <w:rPr>
          <w:rFonts w:ascii="Times New Roman" w:hAnsi="Times New Roman" w:cs="Times New Roman"/>
          <w:sz w:val="24"/>
          <w:szCs w:val="24"/>
          <w:u w:val="single"/>
        </w:rPr>
      </w:pPr>
      <w:r w:rsidRPr="005904E5">
        <w:rPr>
          <w:rFonts w:ascii="Times New Roman" w:hAnsi="Times New Roman" w:cs="Times New Roman"/>
          <w:sz w:val="24"/>
          <w:szCs w:val="24"/>
        </w:rPr>
        <w:t>Document Findings:</w:t>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p>
    <w:p w14:paraId="4048A93B" w14:textId="77777777" w:rsidR="001E4756" w:rsidRPr="00880C3A" w:rsidRDefault="001E4756" w:rsidP="001E4756">
      <w:pPr>
        <w:spacing w:before="120"/>
        <w:ind w:left="1440" w:right="1008"/>
        <w:rPr>
          <w:rFonts w:ascii="Times New Roman" w:hAnsi="Times New Roman" w:cs="Times New Roman"/>
          <w:sz w:val="24"/>
          <w:szCs w:val="24"/>
        </w:rPr>
      </w:pPr>
    </w:p>
    <w:p w14:paraId="3E9116F3" w14:textId="77777777" w:rsidR="001E4756" w:rsidRPr="00880C3A" w:rsidRDefault="001E4756" w:rsidP="001E4756">
      <w:pPr>
        <w:numPr>
          <w:ilvl w:val="0"/>
          <w:numId w:val="18"/>
        </w:numPr>
        <w:tabs>
          <w:tab w:val="clear" w:pos="360"/>
          <w:tab w:val="num" w:pos="540"/>
          <w:tab w:val="num" w:pos="900"/>
        </w:tabs>
        <w:spacing w:before="120" w:after="0" w:line="240" w:lineRule="auto"/>
        <w:ind w:left="720"/>
        <w:rPr>
          <w:rFonts w:ascii="Times New Roman" w:hAnsi="Times New Roman" w:cs="Times New Roman"/>
          <w:sz w:val="24"/>
          <w:szCs w:val="24"/>
        </w:rPr>
      </w:pPr>
      <w:r w:rsidRPr="00880C3A">
        <w:rPr>
          <w:rFonts w:ascii="Times New Roman" w:hAnsi="Times New Roman" w:cs="Times New Roman"/>
          <w:b/>
          <w:i/>
          <w:sz w:val="24"/>
          <w:szCs w:val="24"/>
        </w:rPr>
        <w:t xml:space="preserve">The </w:t>
      </w:r>
      <w:r w:rsidRPr="00880C3A">
        <w:rPr>
          <w:rFonts w:ascii="Times New Roman" w:hAnsi="Times New Roman" w:cs="Times New Roman"/>
          <w:b/>
          <w:i/>
          <w:sz w:val="24"/>
          <w:szCs w:val="24"/>
          <w:u w:val="single"/>
        </w:rPr>
        <w:t>number</w:t>
      </w:r>
      <w:r w:rsidRPr="00880C3A">
        <w:rPr>
          <w:rFonts w:ascii="Times New Roman" w:hAnsi="Times New Roman" w:cs="Times New Roman"/>
          <w:b/>
          <w:i/>
          <w:sz w:val="24"/>
          <w:szCs w:val="24"/>
        </w:rPr>
        <w:t xml:space="preserve"> and</w:t>
      </w:r>
      <w:r w:rsidRPr="00880C3A">
        <w:rPr>
          <w:rFonts w:ascii="Times New Roman" w:hAnsi="Times New Roman" w:cs="Times New Roman"/>
          <w:b/>
          <w:i/>
          <w:sz w:val="24"/>
          <w:szCs w:val="24"/>
          <w:u w:val="single"/>
        </w:rPr>
        <w:t xml:space="preserve"> </w:t>
      </w:r>
      <w:r w:rsidR="005648DE">
        <w:rPr>
          <w:rFonts w:ascii="Times New Roman" w:hAnsi="Times New Roman" w:cs="Times New Roman"/>
          <w:b/>
          <w:i/>
          <w:sz w:val="24"/>
          <w:szCs w:val="24"/>
          <w:u w:val="single"/>
        </w:rPr>
        <w:t>timing</w:t>
      </w:r>
      <w:r w:rsidR="005648DE" w:rsidRPr="00880C3A">
        <w:rPr>
          <w:rFonts w:ascii="Times New Roman" w:hAnsi="Times New Roman" w:cs="Times New Roman"/>
          <w:b/>
          <w:i/>
          <w:sz w:val="24"/>
          <w:szCs w:val="24"/>
        </w:rPr>
        <w:t xml:space="preserve"> </w:t>
      </w:r>
      <w:r w:rsidRPr="00880C3A">
        <w:rPr>
          <w:rFonts w:ascii="Times New Roman" w:hAnsi="Times New Roman" w:cs="Times New Roman"/>
          <w:b/>
          <w:i/>
          <w:sz w:val="24"/>
          <w:szCs w:val="24"/>
        </w:rPr>
        <w:t>of convictions</w:t>
      </w:r>
      <w:r w:rsidR="00270E8A">
        <w:rPr>
          <w:rFonts w:ascii="Times New Roman" w:hAnsi="Times New Roman" w:cs="Times New Roman"/>
          <w:b/>
          <w:i/>
          <w:sz w:val="24"/>
          <w:szCs w:val="24"/>
        </w:rPr>
        <w:t xml:space="preserve"> or disruptive </w:t>
      </w:r>
      <w:r w:rsidR="008B2B2D">
        <w:rPr>
          <w:rFonts w:ascii="Times New Roman" w:hAnsi="Times New Roman" w:cs="Times New Roman"/>
          <w:b/>
          <w:i/>
          <w:sz w:val="24"/>
          <w:szCs w:val="24"/>
        </w:rPr>
        <w:t>and/</w:t>
      </w:r>
      <w:r w:rsidR="00270E8A">
        <w:rPr>
          <w:rFonts w:ascii="Times New Roman" w:hAnsi="Times New Roman" w:cs="Times New Roman"/>
          <w:b/>
          <w:i/>
          <w:sz w:val="24"/>
          <w:szCs w:val="24"/>
        </w:rPr>
        <w:t>or threatening behavior</w:t>
      </w:r>
      <w:r w:rsidRPr="00880C3A">
        <w:rPr>
          <w:rFonts w:ascii="Times New Roman" w:hAnsi="Times New Roman" w:cs="Times New Roman"/>
          <w:b/>
          <w:i/>
          <w:sz w:val="24"/>
          <w:szCs w:val="24"/>
        </w:rPr>
        <w:t>.</w:t>
      </w:r>
      <w:r w:rsidRPr="00880C3A">
        <w:rPr>
          <w:rFonts w:ascii="Times New Roman" w:hAnsi="Times New Roman" w:cs="Times New Roman"/>
          <w:sz w:val="24"/>
          <w:szCs w:val="24"/>
        </w:rPr>
        <w:t xml:space="preserve">  Considerations must include:</w:t>
      </w:r>
    </w:p>
    <w:p w14:paraId="5F2A2BF0" w14:textId="77777777" w:rsidR="001E4756" w:rsidRDefault="001E4756" w:rsidP="001E4756">
      <w:pPr>
        <w:numPr>
          <w:ilvl w:val="1"/>
          <w:numId w:val="14"/>
        </w:numPr>
        <w:spacing w:before="120" w:after="0" w:line="240" w:lineRule="auto"/>
        <w:rPr>
          <w:rFonts w:ascii="Times New Roman" w:hAnsi="Times New Roman" w:cs="Times New Roman"/>
          <w:sz w:val="24"/>
          <w:szCs w:val="24"/>
        </w:rPr>
      </w:pPr>
      <w:r w:rsidRPr="00880C3A">
        <w:rPr>
          <w:rFonts w:ascii="Times New Roman" w:hAnsi="Times New Roman" w:cs="Times New Roman"/>
          <w:sz w:val="24"/>
          <w:szCs w:val="24"/>
        </w:rPr>
        <w:t>Does the applicant’s criminal record contain only one conviction (other than a disqualifying conviction), or are there multiple convictions?</w:t>
      </w:r>
    </w:p>
    <w:p w14:paraId="6FE470D9" w14:textId="77777777" w:rsidR="00270E8A" w:rsidRPr="00880C3A" w:rsidRDefault="00270E8A" w:rsidP="001E4756">
      <w:pPr>
        <w:numPr>
          <w:ilvl w:val="1"/>
          <w:numId w:val="14"/>
        </w:numPr>
        <w:spacing w:before="120" w:after="0" w:line="240" w:lineRule="auto"/>
        <w:rPr>
          <w:rFonts w:ascii="Times New Roman" w:hAnsi="Times New Roman" w:cs="Times New Roman"/>
          <w:sz w:val="24"/>
          <w:szCs w:val="24"/>
        </w:rPr>
      </w:pPr>
      <w:r>
        <w:rPr>
          <w:rFonts w:ascii="Times New Roman" w:hAnsi="Times New Roman" w:cs="Times New Roman"/>
          <w:sz w:val="24"/>
          <w:szCs w:val="24"/>
        </w:rPr>
        <w:t>Does the applicant have a pattern and practice of engaging in disruptive and/or threatening behavior/misconduct?</w:t>
      </w:r>
    </w:p>
    <w:p w14:paraId="29CA2CCB" w14:textId="77777777" w:rsidR="001E4756" w:rsidRPr="00880C3A" w:rsidRDefault="001E4756" w:rsidP="001E4756">
      <w:pPr>
        <w:numPr>
          <w:ilvl w:val="1"/>
          <w:numId w:val="14"/>
        </w:numPr>
        <w:spacing w:before="120" w:after="0" w:line="240" w:lineRule="auto"/>
        <w:rPr>
          <w:rFonts w:ascii="Times New Roman" w:hAnsi="Times New Roman" w:cs="Times New Roman"/>
          <w:sz w:val="24"/>
          <w:szCs w:val="24"/>
        </w:rPr>
      </w:pPr>
      <w:r w:rsidRPr="00880C3A">
        <w:rPr>
          <w:rFonts w:ascii="Times New Roman" w:hAnsi="Times New Roman" w:cs="Times New Roman"/>
          <w:sz w:val="24"/>
          <w:szCs w:val="24"/>
        </w:rPr>
        <w:t>If there are multiple convictions</w:t>
      </w:r>
      <w:r w:rsidR="00270E8A">
        <w:rPr>
          <w:rFonts w:ascii="Times New Roman" w:hAnsi="Times New Roman" w:cs="Times New Roman"/>
          <w:sz w:val="24"/>
          <w:szCs w:val="24"/>
        </w:rPr>
        <w:t xml:space="preserve"> or instances of misconduct</w:t>
      </w:r>
      <w:r w:rsidRPr="00880C3A">
        <w:rPr>
          <w:rFonts w:ascii="Times New Roman" w:hAnsi="Times New Roman" w:cs="Times New Roman"/>
          <w:sz w:val="24"/>
          <w:szCs w:val="24"/>
        </w:rPr>
        <w:t>, did they increase in seriousness as the applicant became older (</w:t>
      </w:r>
      <w:r w:rsidR="008F06DB">
        <w:rPr>
          <w:rFonts w:ascii="Times New Roman" w:hAnsi="Times New Roman" w:cs="Times New Roman"/>
          <w:sz w:val="24"/>
          <w:szCs w:val="24"/>
        </w:rPr>
        <w:t>e</w:t>
      </w:r>
      <w:r w:rsidRPr="00880C3A">
        <w:rPr>
          <w:rFonts w:ascii="Times New Roman" w:hAnsi="Times New Roman" w:cs="Times New Roman"/>
          <w:sz w:val="24"/>
          <w:szCs w:val="24"/>
        </w:rPr>
        <w:t>.</w:t>
      </w:r>
      <w:r w:rsidR="008F06DB">
        <w:rPr>
          <w:rFonts w:ascii="Times New Roman" w:hAnsi="Times New Roman" w:cs="Times New Roman"/>
          <w:sz w:val="24"/>
          <w:szCs w:val="24"/>
        </w:rPr>
        <w:t>g</w:t>
      </w:r>
      <w:r w:rsidRPr="00880C3A">
        <w:rPr>
          <w:rFonts w:ascii="Times New Roman" w:hAnsi="Times New Roman" w:cs="Times New Roman"/>
          <w:sz w:val="24"/>
          <w:szCs w:val="24"/>
        </w:rPr>
        <w:t>., did they begin with small property crimes at age 15 and end with robbery at age 19)?</w:t>
      </w:r>
    </w:p>
    <w:p w14:paraId="4C253A3E" w14:textId="77777777" w:rsidR="001E4756" w:rsidRPr="00880C3A" w:rsidRDefault="001E4756" w:rsidP="001E4756">
      <w:pPr>
        <w:numPr>
          <w:ilvl w:val="1"/>
          <w:numId w:val="14"/>
        </w:numPr>
        <w:spacing w:before="120" w:after="0" w:line="240" w:lineRule="auto"/>
        <w:rPr>
          <w:rFonts w:ascii="Times New Roman" w:hAnsi="Times New Roman" w:cs="Times New Roman"/>
          <w:sz w:val="24"/>
          <w:szCs w:val="24"/>
        </w:rPr>
      </w:pPr>
      <w:r w:rsidRPr="00880C3A">
        <w:rPr>
          <w:rFonts w:ascii="Times New Roman" w:hAnsi="Times New Roman" w:cs="Times New Roman"/>
          <w:sz w:val="24"/>
          <w:szCs w:val="24"/>
        </w:rPr>
        <w:t xml:space="preserve">Are there a larger number of convictions </w:t>
      </w:r>
      <w:r w:rsidR="00270E8A">
        <w:rPr>
          <w:rFonts w:ascii="Times New Roman" w:hAnsi="Times New Roman" w:cs="Times New Roman"/>
          <w:sz w:val="24"/>
          <w:szCs w:val="24"/>
        </w:rPr>
        <w:t xml:space="preserve">or instances of misconduct </w:t>
      </w:r>
      <w:r w:rsidRPr="00880C3A">
        <w:rPr>
          <w:rFonts w:ascii="Times New Roman" w:hAnsi="Times New Roman" w:cs="Times New Roman"/>
          <w:sz w:val="24"/>
          <w:szCs w:val="24"/>
        </w:rPr>
        <w:t>during an earlier time period, and then fewer or none more recently, indicating the applicant has made an effort to reform?</w:t>
      </w:r>
    </w:p>
    <w:p w14:paraId="4B3835D6" w14:textId="77777777" w:rsidR="001E4756" w:rsidRPr="00880C3A" w:rsidRDefault="001E4756" w:rsidP="001E4756">
      <w:pPr>
        <w:numPr>
          <w:ilvl w:val="0"/>
          <w:numId w:val="15"/>
        </w:numPr>
        <w:spacing w:before="120" w:after="0" w:line="240" w:lineRule="auto"/>
        <w:ind w:right="288"/>
        <w:rPr>
          <w:rFonts w:ascii="Times New Roman" w:hAnsi="Times New Roman" w:cs="Times New Roman"/>
          <w:sz w:val="24"/>
          <w:szCs w:val="24"/>
        </w:rPr>
      </w:pPr>
      <w:r w:rsidRPr="00880C3A">
        <w:rPr>
          <w:rFonts w:ascii="Times New Roman" w:hAnsi="Times New Roman" w:cs="Times New Roman"/>
          <w:sz w:val="24"/>
          <w:szCs w:val="24"/>
        </w:rPr>
        <w:lastRenderedPageBreak/>
        <w:t xml:space="preserve">When (meaning how long ago) did the crime of which the applicant was convicted take place? </w:t>
      </w:r>
      <w:r w:rsidR="00270E8A">
        <w:rPr>
          <w:rFonts w:ascii="Times New Roman" w:hAnsi="Times New Roman" w:cs="Times New Roman"/>
          <w:sz w:val="24"/>
          <w:szCs w:val="24"/>
        </w:rPr>
        <w:t>When did the instance(s) of disruptive and/or threatening behavior take place?</w:t>
      </w:r>
      <w:r w:rsidRPr="00880C3A">
        <w:rPr>
          <w:rFonts w:ascii="Times New Roman" w:hAnsi="Times New Roman" w:cs="Times New Roman"/>
          <w:sz w:val="24"/>
          <w:szCs w:val="24"/>
        </w:rPr>
        <w:t xml:space="preserve"> </w:t>
      </w:r>
    </w:p>
    <w:p w14:paraId="4676405D" w14:textId="77777777" w:rsidR="005904E5" w:rsidRPr="005648DE" w:rsidRDefault="001E4756" w:rsidP="005648DE">
      <w:pPr>
        <w:pStyle w:val="ListParagraph"/>
        <w:numPr>
          <w:ilvl w:val="0"/>
          <w:numId w:val="15"/>
        </w:numPr>
        <w:spacing w:before="120" w:after="0" w:line="240" w:lineRule="auto"/>
        <w:ind w:right="288"/>
        <w:rPr>
          <w:rFonts w:ascii="Times New Roman" w:hAnsi="Times New Roman" w:cs="Times New Roman"/>
          <w:sz w:val="24"/>
          <w:szCs w:val="24"/>
        </w:rPr>
      </w:pPr>
      <w:r w:rsidRPr="005648DE">
        <w:rPr>
          <w:rFonts w:ascii="Times New Roman" w:hAnsi="Times New Roman" w:cs="Times New Roman"/>
          <w:sz w:val="24"/>
          <w:szCs w:val="24"/>
        </w:rPr>
        <w:t>When did the applicant complete his or her court- or institution-imposed sanctions, if applicable?</w:t>
      </w:r>
    </w:p>
    <w:p w14:paraId="418FFFA9" w14:textId="77777777" w:rsidR="001E4756" w:rsidRDefault="001E4756" w:rsidP="005904E5">
      <w:pPr>
        <w:spacing w:before="120" w:after="0" w:line="240" w:lineRule="auto"/>
        <w:ind w:right="288"/>
        <w:rPr>
          <w:rFonts w:ascii="Times New Roman" w:hAnsi="Times New Roman" w:cs="Times New Roman"/>
          <w:sz w:val="24"/>
          <w:szCs w:val="24"/>
        </w:rPr>
      </w:pPr>
    </w:p>
    <w:p w14:paraId="4C4FC1FF" w14:textId="77777777" w:rsidR="005904E5" w:rsidRPr="001E69DB" w:rsidRDefault="005904E5" w:rsidP="005904E5">
      <w:pPr>
        <w:spacing w:before="120" w:after="0" w:line="240" w:lineRule="auto"/>
        <w:rPr>
          <w:rFonts w:ascii="Times New Roman" w:hAnsi="Times New Roman" w:cs="Times New Roman"/>
          <w:sz w:val="24"/>
          <w:szCs w:val="24"/>
          <w:u w:val="single"/>
        </w:rPr>
      </w:pPr>
      <w:r>
        <w:rPr>
          <w:rFonts w:ascii="Times New Roman" w:hAnsi="Times New Roman" w:cs="Times New Roman"/>
          <w:sz w:val="24"/>
          <w:szCs w:val="24"/>
        </w:rPr>
        <w:t>Document Findings:</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AD2380B" w14:textId="77777777" w:rsidR="005904E5" w:rsidRDefault="005904E5" w:rsidP="00FE1B5C">
      <w:pPr>
        <w:spacing w:before="120" w:after="0" w:line="240" w:lineRule="auto"/>
        <w:ind w:right="288"/>
        <w:rPr>
          <w:rFonts w:ascii="Times New Roman" w:hAnsi="Times New Roman" w:cs="Times New Roman"/>
          <w:sz w:val="24"/>
          <w:szCs w:val="24"/>
        </w:rPr>
      </w:pPr>
    </w:p>
    <w:p w14:paraId="5DBCC0C1" w14:textId="77777777" w:rsidR="00054EC9" w:rsidRPr="00880C3A" w:rsidRDefault="00054EC9" w:rsidP="00054EC9">
      <w:pPr>
        <w:numPr>
          <w:ilvl w:val="0"/>
          <w:numId w:val="12"/>
        </w:numPr>
        <w:spacing w:before="120" w:after="0" w:line="240" w:lineRule="auto"/>
        <w:rPr>
          <w:rFonts w:ascii="Times New Roman" w:hAnsi="Times New Roman" w:cs="Times New Roman"/>
          <w:sz w:val="24"/>
          <w:szCs w:val="24"/>
        </w:rPr>
      </w:pPr>
      <w:r w:rsidRPr="00880C3A">
        <w:rPr>
          <w:rFonts w:ascii="Times New Roman" w:hAnsi="Times New Roman" w:cs="Times New Roman"/>
          <w:b/>
          <w:i/>
          <w:sz w:val="24"/>
          <w:szCs w:val="24"/>
        </w:rPr>
        <w:t xml:space="preserve">The </w:t>
      </w:r>
      <w:r w:rsidRPr="00880C3A">
        <w:rPr>
          <w:rFonts w:ascii="Times New Roman" w:hAnsi="Times New Roman" w:cs="Times New Roman"/>
          <w:b/>
          <w:i/>
          <w:sz w:val="24"/>
          <w:szCs w:val="24"/>
          <w:u w:val="single"/>
        </w:rPr>
        <w:t>relevance</w:t>
      </w:r>
      <w:r w:rsidRPr="00880C3A">
        <w:rPr>
          <w:rFonts w:ascii="Times New Roman" w:hAnsi="Times New Roman" w:cs="Times New Roman"/>
          <w:b/>
          <w:i/>
          <w:sz w:val="24"/>
          <w:szCs w:val="24"/>
        </w:rPr>
        <w:t xml:space="preserve"> of each conviction or </w:t>
      </w:r>
      <w:r w:rsidR="001C19E7">
        <w:rPr>
          <w:rFonts w:ascii="Times New Roman" w:hAnsi="Times New Roman" w:cs="Times New Roman"/>
          <w:b/>
          <w:i/>
          <w:sz w:val="24"/>
          <w:szCs w:val="24"/>
        </w:rPr>
        <w:t xml:space="preserve">documented </w:t>
      </w:r>
      <w:r>
        <w:rPr>
          <w:rFonts w:ascii="Times New Roman" w:hAnsi="Times New Roman" w:cs="Times New Roman"/>
          <w:b/>
          <w:i/>
          <w:sz w:val="24"/>
          <w:szCs w:val="24"/>
        </w:rPr>
        <w:t>disruptive and/or threatening</w:t>
      </w:r>
      <w:r w:rsidRPr="00880C3A">
        <w:rPr>
          <w:rFonts w:ascii="Times New Roman" w:hAnsi="Times New Roman" w:cs="Times New Roman"/>
          <w:b/>
          <w:i/>
          <w:sz w:val="24"/>
          <w:szCs w:val="24"/>
        </w:rPr>
        <w:t xml:space="preserve"> behavior to the requirements of Job Corps</w:t>
      </w:r>
      <w:r w:rsidRPr="00880C3A">
        <w:rPr>
          <w:rFonts w:ascii="Times New Roman" w:hAnsi="Times New Roman" w:cs="Times New Roman"/>
          <w:sz w:val="24"/>
          <w:szCs w:val="24"/>
        </w:rPr>
        <w:t>.  Considerations must include:</w:t>
      </w:r>
    </w:p>
    <w:p w14:paraId="2D3BA63F" w14:textId="77777777" w:rsidR="00054EC9" w:rsidRDefault="00054EC9" w:rsidP="00054EC9">
      <w:pPr>
        <w:numPr>
          <w:ilvl w:val="1"/>
          <w:numId w:val="12"/>
        </w:numPr>
        <w:spacing w:before="120" w:after="0" w:line="240" w:lineRule="auto"/>
        <w:rPr>
          <w:rFonts w:ascii="Times New Roman" w:hAnsi="Times New Roman" w:cs="Times New Roman"/>
          <w:sz w:val="24"/>
          <w:szCs w:val="24"/>
        </w:rPr>
      </w:pPr>
      <w:r w:rsidRPr="00880C3A">
        <w:rPr>
          <w:rFonts w:ascii="Times New Roman" w:hAnsi="Times New Roman" w:cs="Times New Roman"/>
          <w:sz w:val="24"/>
          <w:szCs w:val="24"/>
        </w:rPr>
        <w:t>Does the applicant’s criminal and/or verified institutional record indicate that he or she has demonstrated inappropriate or disruptive behaviors in school or other structured</w:t>
      </w:r>
      <w:r w:rsidR="008F06DB">
        <w:rPr>
          <w:rFonts w:ascii="Times New Roman" w:hAnsi="Times New Roman" w:cs="Times New Roman"/>
          <w:sz w:val="24"/>
          <w:szCs w:val="24"/>
        </w:rPr>
        <w:t xml:space="preserve"> or residential</w:t>
      </w:r>
      <w:r w:rsidRPr="00880C3A">
        <w:rPr>
          <w:rFonts w:ascii="Times New Roman" w:hAnsi="Times New Roman" w:cs="Times New Roman"/>
          <w:sz w:val="24"/>
          <w:szCs w:val="24"/>
        </w:rPr>
        <w:t xml:space="preserve"> environments that are similar to the Job Corps environment, such as group homes or foster-care placements, that would interfere with the maintenance of sound discipline if the applicant were to engage in the same behaviors in Job Corps?</w:t>
      </w:r>
    </w:p>
    <w:p w14:paraId="64659B92" w14:textId="77777777" w:rsidR="00054EC9" w:rsidRPr="00880C3A" w:rsidRDefault="00054EC9" w:rsidP="00054EC9">
      <w:pPr>
        <w:numPr>
          <w:ilvl w:val="1"/>
          <w:numId w:val="12"/>
        </w:num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In light of the analysis above, is it more likely than not that the applicant, if admitted, will be a successful participant in the Job Corps program, not interfere with others’ participations, and otherwise </w:t>
      </w:r>
      <w:r w:rsidR="007564B7">
        <w:rPr>
          <w:rFonts w:ascii="Times New Roman" w:hAnsi="Times New Roman" w:cs="Times New Roman"/>
          <w:sz w:val="24"/>
          <w:szCs w:val="24"/>
        </w:rPr>
        <w:t xml:space="preserve">conduct him/herself in a manner consistent with </w:t>
      </w:r>
      <w:r>
        <w:rPr>
          <w:rFonts w:ascii="Times New Roman" w:hAnsi="Times New Roman" w:cs="Times New Roman"/>
          <w:sz w:val="24"/>
          <w:szCs w:val="24"/>
        </w:rPr>
        <w:t>the maintenance of sound discipline?</w:t>
      </w:r>
    </w:p>
    <w:p w14:paraId="290E2454" w14:textId="77777777" w:rsidR="00054EC9" w:rsidRDefault="00054EC9" w:rsidP="00054EC9">
      <w:pPr>
        <w:spacing w:before="120" w:after="0" w:line="240" w:lineRule="auto"/>
        <w:ind w:left="1440"/>
        <w:rPr>
          <w:rFonts w:ascii="Times New Roman" w:hAnsi="Times New Roman" w:cs="Times New Roman"/>
          <w:sz w:val="24"/>
          <w:szCs w:val="24"/>
        </w:rPr>
      </w:pPr>
    </w:p>
    <w:p w14:paraId="1E9480C3" w14:textId="77777777" w:rsidR="00054EC9" w:rsidRPr="00880C3A" w:rsidRDefault="00054EC9" w:rsidP="00054EC9">
      <w:pPr>
        <w:spacing w:before="120" w:after="0" w:line="240" w:lineRule="auto"/>
        <w:rPr>
          <w:rFonts w:ascii="Times New Roman" w:hAnsi="Times New Roman" w:cs="Times New Roman"/>
          <w:sz w:val="24"/>
          <w:szCs w:val="24"/>
        </w:rPr>
      </w:pPr>
      <w:r>
        <w:rPr>
          <w:rFonts w:ascii="Times New Roman" w:hAnsi="Times New Roman" w:cs="Times New Roman"/>
          <w:sz w:val="24"/>
          <w:szCs w:val="24"/>
        </w:rPr>
        <w:t>Document Findings:</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21C6EF0" w14:textId="77777777" w:rsidR="005904E5" w:rsidRPr="005904E5" w:rsidRDefault="005904E5" w:rsidP="00FE1B5C">
      <w:pPr>
        <w:spacing w:before="120" w:after="0" w:line="240" w:lineRule="auto"/>
        <w:ind w:right="288"/>
        <w:rPr>
          <w:rFonts w:ascii="Times New Roman" w:hAnsi="Times New Roman" w:cs="Times New Roman"/>
          <w:sz w:val="24"/>
          <w:szCs w:val="24"/>
        </w:rPr>
      </w:pPr>
    </w:p>
    <w:p w14:paraId="57D8CC92" w14:textId="77777777" w:rsidR="001E4756" w:rsidRPr="00880C3A" w:rsidRDefault="001E4756" w:rsidP="008853D8">
      <w:pPr>
        <w:numPr>
          <w:ilvl w:val="0"/>
          <w:numId w:val="8"/>
        </w:numPr>
        <w:spacing w:before="120" w:after="0" w:line="240" w:lineRule="auto"/>
        <w:ind w:right="288"/>
        <w:rPr>
          <w:rFonts w:ascii="Times New Roman" w:hAnsi="Times New Roman" w:cs="Times New Roman"/>
          <w:sz w:val="24"/>
          <w:szCs w:val="24"/>
        </w:rPr>
      </w:pPr>
      <w:r w:rsidRPr="00880C3A">
        <w:rPr>
          <w:rFonts w:ascii="Times New Roman" w:hAnsi="Times New Roman" w:cs="Times New Roman"/>
          <w:b/>
          <w:i/>
          <w:sz w:val="24"/>
          <w:szCs w:val="24"/>
        </w:rPr>
        <w:t xml:space="preserve">The applicant’s </w:t>
      </w:r>
      <w:r w:rsidRPr="00880C3A">
        <w:rPr>
          <w:rFonts w:ascii="Times New Roman" w:hAnsi="Times New Roman" w:cs="Times New Roman"/>
          <w:b/>
          <w:i/>
          <w:sz w:val="24"/>
          <w:szCs w:val="24"/>
          <w:u w:val="single"/>
        </w:rPr>
        <w:t>school and employment history</w:t>
      </w:r>
      <w:r w:rsidRPr="00880C3A">
        <w:rPr>
          <w:rFonts w:ascii="Times New Roman" w:hAnsi="Times New Roman" w:cs="Times New Roman"/>
          <w:sz w:val="24"/>
          <w:szCs w:val="24"/>
        </w:rPr>
        <w:t xml:space="preserve"> </w:t>
      </w:r>
      <w:r w:rsidRPr="00880C3A">
        <w:rPr>
          <w:rFonts w:ascii="Times New Roman" w:hAnsi="Times New Roman" w:cs="Times New Roman"/>
          <w:b/>
          <w:i/>
          <w:sz w:val="24"/>
          <w:szCs w:val="24"/>
        </w:rPr>
        <w:t>before and after the conviction.</w:t>
      </w:r>
      <w:r w:rsidRPr="00880C3A">
        <w:rPr>
          <w:rFonts w:ascii="Times New Roman" w:hAnsi="Times New Roman" w:cs="Times New Roman"/>
          <w:sz w:val="24"/>
          <w:szCs w:val="24"/>
        </w:rPr>
        <w:t xml:space="preserve">  Considerations must include:</w:t>
      </w:r>
    </w:p>
    <w:p w14:paraId="332CDFA5" w14:textId="77777777" w:rsidR="001E4756" w:rsidRPr="00880C3A" w:rsidRDefault="001E4756" w:rsidP="001E4756">
      <w:pPr>
        <w:numPr>
          <w:ilvl w:val="0"/>
          <w:numId w:val="16"/>
        </w:numPr>
        <w:spacing w:before="120" w:after="0" w:line="240" w:lineRule="auto"/>
        <w:ind w:right="288"/>
        <w:rPr>
          <w:rFonts w:ascii="Times New Roman" w:hAnsi="Times New Roman" w:cs="Times New Roman"/>
          <w:sz w:val="24"/>
          <w:szCs w:val="24"/>
        </w:rPr>
      </w:pPr>
      <w:r w:rsidRPr="00880C3A">
        <w:rPr>
          <w:rFonts w:ascii="Times New Roman" w:hAnsi="Times New Roman" w:cs="Times New Roman"/>
          <w:sz w:val="24"/>
          <w:szCs w:val="24"/>
        </w:rPr>
        <w:t>Did the applicant attend school or have employment prior to the conviction?</w:t>
      </w:r>
    </w:p>
    <w:p w14:paraId="5B8C9847" w14:textId="77777777" w:rsidR="001E4756" w:rsidRPr="00880C3A" w:rsidRDefault="001E4756" w:rsidP="001E4756">
      <w:pPr>
        <w:numPr>
          <w:ilvl w:val="0"/>
          <w:numId w:val="16"/>
        </w:numPr>
        <w:spacing w:before="120" w:after="0" w:line="240" w:lineRule="auto"/>
        <w:ind w:right="288"/>
        <w:rPr>
          <w:rFonts w:ascii="Times New Roman" w:hAnsi="Times New Roman" w:cs="Times New Roman"/>
          <w:sz w:val="24"/>
          <w:szCs w:val="24"/>
        </w:rPr>
      </w:pPr>
      <w:r w:rsidRPr="00880C3A">
        <w:rPr>
          <w:rFonts w:ascii="Times New Roman" w:hAnsi="Times New Roman" w:cs="Times New Roman"/>
          <w:sz w:val="24"/>
          <w:szCs w:val="24"/>
        </w:rPr>
        <w:lastRenderedPageBreak/>
        <w:t>Was the applicant reasonably successful in school or employment prior to the conviction?  After his or her release</w:t>
      </w:r>
      <w:r w:rsidR="008F06DB">
        <w:rPr>
          <w:rFonts w:ascii="Times New Roman" w:hAnsi="Times New Roman" w:cs="Times New Roman"/>
          <w:sz w:val="24"/>
          <w:szCs w:val="24"/>
        </w:rPr>
        <w:t xml:space="preserve"> from confinement or </w:t>
      </w:r>
      <w:r w:rsidR="00153130">
        <w:rPr>
          <w:rFonts w:ascii="Times New Roman" w:hAnsi="Times New Roman" w:cs="Times New Roman"/>
          <w:sz w:val="24"/>
          <w:szCs w:val="24"/>
        </w:rPr>
        <w:t>court supervision</w:t>
      </w:r>
      <w:r w:rsidRPr="00880C3A">
        <w:rPr>
          <w:rFonts w:ascii="Times New Roman" w:hAnsi="Times New Roman" w:cs="Times New Roman"/>
          <w:sz w:val="24"/>
          <w:szCs w:val="24"/>
        </w:rPr>
        <w:t>?</w:t>
      </w:r>
    </w:p>
    <w:p w14:paraId="3BBAC5BE" w14:textId="77777777" w:rsidR="001E4756" w:rsidRPr="00880C3A" w:rsidRDefault="001E4756" w:rsidP="001E4756">
      <w:pPr>
        <w:numPr>
          <w:ilvl w:val="0"/>
          <w:numId w:val="16"/>
        </w:numPr>
        <w:spacing w:before="120" w:after="0" w:line="240" w:lineRule="auto"/>
        <w:ind w:right="288"/>
        <w:rPr>
          <w:rFonts w:ascii="Times New Roman" w:hAnsi="Times New Roman" w:cs="Times New Roman"/>
          <w:sz w:val="24"/>
          <w:szCs w:val="24"/>
        </w:rPr>
      </w:pPr>
      <w:r w:rsidRPr="00880C3A">
        <w:rPr>
          <w:rFonts w:ascii="Times New Roman" w:hAnsi="Times New Roman" w:cs="Times New Roman"/>
          <w:sz w:val="24"/>
          <w:szCs w:val="24"/>
        </w:rPr>
        <w:t xml:space="preserve">If there is a long history of failure to complete academic programs or maintain employment, what appears to be the cause or causes of this failure?     </w:t>
      </w:r>
    </w:p>
    <w:p w14:paraId="0740DDB9" w14:textId="77777777" w:rsidR="001E4756" w:rsidRPr="00880C3A" w:rsidRDefault="001E4756" w:rsidP="001E4756">
      <w:pPr>
        <w:numPr>
          <w:ilvl w:val="0"/>
          <w:numId w:val="16"/>
        </w:numPr>
        <w:spacing w:before="120" w:after="0" w:line="240" w:lineRule="auto"/>
        <w:ind w:right="288"/>
        <w:rPr>
          <w:rFonts w:ascii="Times New Roman" w:hAnsi="Times New Roman" w:cs="Times New Roman"/>
          <w:sz w:val="24"/>
          <w:szCs w:val="24"/>
        </w:rPr>
      </w:pPr>
      <w:r w:rsidRPr="00880C3A">
        <w:rPr>
          <w:rFonts w:ascii="Times New Roman" w:hAnsi="Times New Roman" w:cs="Times New Roman"/>
          <w:sz w:val="24"/>
          <w:szCs w:val="24"/>
        </w:rPr>
        <w:t>Is the applicant now employed or in school?  Does he or she appear to be reasonably successful?</w:t>
      </w:r>
    </w:p>
    <w:p w14:paraId="5E86B18F" w14:textId="77777777" w:rsidR="005904E5" w:rsidRDefault="005904E5" w:rsidP="005904E5">
      <w:pPr>
        <w:spacing w:before="120" w:after="0" w:line="240" w:lineRule="auto"/>
        <w:rPr>
          <w:rFonts w:ascii="Times New Roman" w:hAnsi="Times New Roman" w:cs="Times New Roman"/>
          <w:sz w:val="24"/>
          <w:szCs w:val="24"/>
        </w:rPr>
      </w:pPr>
    </w:p>
    <w:p w14:paraId="7056B35B" w14:textId="77777777" w:rsidR="005904E5" w:rsidRPr="005904E5" w:rsidRDefault="005904E5" w:rsidP="005904E5">
      <w:pPr>
        <w:spacing w:before="120" w:after="0" w:line="240" w:lineRule="auto"/>
        <w:rPr>
          <w:rFonts w:ascii="Times New Roman" w:hAnsi="Times New Roman" w:cs="Times New Roman"/>
          <w:sz w:val="24"/>
          <w:szCs w:val="24"/>
          <w:u w:val="single"/>
        </w:rPr>
      </w:pPr>
      <w:r w:rsidRPr="005904E5">
        <w:rPr>
          <w:rFonts w:ascii="Times New Roman" w:hAnsi="Times New Roman" w:cs="Times New Roman"/>
          <w:sz w:val="24"/>
          <w:szCs w:val="24"/>
        </w:rPr>
        <w:t>Document Findings:</w:t>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p>
    <w:p w14:paraId="492BA64A" w14:textId="77777777" w:rsidR="005904E5" w:rsidRDefault="005904E5" w:rsidP="001D2D8B">
      <w:pPr>
        <w:spacing w:before="120"/>
        <w:ind w:right="288"/>
        <w:rPr>
          <w:rFonts w:ascii="Times New Roman" w:hAnsi="Times New Roman" w:cs="Times New Roman"/>
          <w:sz w:val="24"/>
          <w:szCs w:val="24"/>
        </w:rPr>
      </w:pPr>
    </w:p>
    <w:p w14:paraId="2A974504" w14:textId="77777777" w:rsidR="009F4825" w:rsidRPr="00880C3A" w:rsidRDefault="009F4825" w:rsidP="001D2D8B">
      <w:pPr>
        <w:spacing w:before="120"/>
        <w:ind w:right="288"/>
        <w:rPr>
          <w:rFonts w:ascii="Times New Roman" w:hAnsi="Times New Roman" w:cs="Times New Roman"/>
          <w:sz w:val="24"/>
          <w:szCs w:val="24"/>
        </w:rPr>
      </w:pPr>
    </w:p>
    <w:p w14:paraId="083F8605" w14:textId="77777777" w:rsidR="001E4756" w:rsidRPr="00880C3A" w:rsidRDefault="001E4756" w:rsidP="001E4756">
      <w:pPr>
        <w:numPr>
          <w:ilvl w:val="0"/>
          <w:numId w:val="8"/>
        </w:numPr>
        <w:spacing w:before="120" w:after="0" w:line="240" w:lineRule="auto"/>
        <w:ind w:right="288"/>
        <w:rPr>
          <w:rFonts w:ascii="Times New Roman" w:hAnsi="Times New Roman" w:cs="Times New Roman"/>
          <w:b/>
          <w:i/>
          <w:sz w:val="24"/>
          <w:szCs w:val="24"/>
        </w:rPr>
      </w:pPr>
      <w:r w:rsidRPr="00880C3A">
        <w:rPr>
          <w:rFonts w:ascii="Times New Roman" w:hAnsi="Times New Roman" w:cs="Times New Roman"/>
          <w:b/>
          <w:i/>
          <w:sz w:val="24"/>
          <w:szCs w:val="24"/>
        </w:rPr>
        <w:t xml:space="preserve">The applicant's other </w:t>
      </w:r>
      <w:r w:rsidRPr="00880C3A">
        <w:rPr>
          <w:rFonts w:ascii="Times New Roman" w:hAnsi="Times New Roman" w:cs="Times New Roman"/>
          <w:b/>
          <w:i/>
          <w:sz w:val="24"/>
          <w:szCs w:val="24"/>
          <w:u w:val="single"/>
        </w:rPr>
        <w:t>efforts at rehabilitation</w:t>
      </w:r>
      <w:r w:rsidRPr="00880C3A">
        <w:rPr>
          <w:rFonts w:ascii="Times New Roman" w:hAnsi="Times New Roman" w:cs="Times New Roman"/>
          <w:b/>
          <w:i/>
          <w:sz w:val="24"/>
          <w:szCs w:val="24"/>
        </w:rPr>
        <w:t xml:space="preserve">. </w:t>
      </w:r>
      <w:r w:rsidRPr="00880C3A">
        <w:rPr>
          <w:rFonts w:ascii="Times New Roman" w:hAnsi="Times New Roman" w:cs="Times New Roman"/>
          <w:sz w:val="24"/>
          <w:szCs w:val="24"/>
        </w:rPr>
        <w:t xml:space="preserve"> Considerations must include:</w:t>
      </w:r>
    </w:p>
    <w:p w14:paraId="08051FF2" w14:textId="77777777" w:rsidR="001E4756" w:rsidRPr="00880C3A" w:rsidRDefault="001E4756" w:rsidP="001E4756">
      <w:pPr>
        <w:numPr>
          <w:ilvl w:val="0"/>
          <w:numId w:val="17"/>
        </w:numPr>
        <w:spacing w:before="120" w:after="0" w:line="240" w:lineRule="auto"/>
        <w:ind w:right="288"/>
        <w:rPr>
          <w:rFonts w:ascii="Times New Roman" w:hAnsi="Times New Roman" w:cs="Times New Roman"/>
          <w:sz w:val="24"/>
          <w:szCs w:val="24"/>
        </w:rPr>
      </w:pPr>
      <w:r w:rsidRPr="00880C3A">
        <w:rPr>
          <w:rFonts w:ascii="Times New Roman" w:hAnsi="Times New Roman" w:cs="Times New Roman"/>
          <w:sz w:val="24"/>
          <w:szCs w:val="24"/>
        </w:rPr>
        <w:t xml:space="preserve">Is the applicant active in finding ways to rehabilitate </w:t>
      </w:r>
      <w:proofErr w:type="gramStart"/>
      <w:r w:rsidRPr="00880C3A">
        <w:rPr>
          <w:rFonts w:ascii="Times New Roman" w:hAnsi="Times New Roman" w:cs="Times New Roman"/>
          <w:sz w:val="24"/>
          <w:szCs w:val="24"/>
        </w:rPr>
        <w:t>himself</w:t>
      </w:r>
      <w:proofErr w:type="gramEnd"/>
      <w:r w:rsidRPr="00880C3A">
        <w:rPr>
          <w:rFonts w:ascii="Times New Roman" w:hAnsi="Times New Roman" w:cs="Times New Roman"/>
          <w:sz w:val="24"/>
          <w:szCs w:val="24"/>
        </w:rPr>
        <w:t xml:space="preserve"> or herself, such as counseling, drug and alcohol treatment, or involvement in sports, cultural activities, or community service?</w:t>
      </w:r>
    </w:p>
    <w:p w14:paraId="47A74E3F" w14:textId="77777777" w:rsidR="005904E5" w:rsidRDefault="001E4756" w:rsidP="005904E5">
      <w:pPr>
        <w:numPr>
          <w:ilvl w:val="0"/>
          <w:numId w:val="17"/>
        </w:numPr>
        <w:spacing w:before="120" w:after="0" w:line="240" w:lineRule="auto"/>
        <w:ind w:right="288"/>
        <w:rPr>
          <w:rFonts w:ascii="Times New Roman" w:hAnsi="Times New Roman" w:cs="Times New Roman"/>
          <w:sz w:val="24"/>
          <w:szCs w:val="24"/>
        </w:rPr>
      </w:pPr>
      <w:r w:rsidRPr="00880C3A">
        <w:rPr>
          <w:rFonts w:ascii="Times New Roman" w:hAnsi="Times New Roman" w:cs="Times New Roman"/>
          <w:sz w:val="24"/>
          <w:szCs w:val="24"/>
        </w:rPr>
        <w:t>Does the applicant acknowledge personal responsibility for his or her crimes or verified serious behaviors?</w:t>
      </w:r>
    </w:p>
    <w:p w14:paraId="78719DBA" w14:textId="77777777" w:rsidR="001D2D8B" w:rsidRDefault="001D2D8B" w:rsidP="001D2D8B">
      <w:pPr>
        <w:spacing w:before="120" w:after="0" w:line="240" w:lineRule="auto"/>
        <w:ind w:left="1440" w:right="288"/>
        <w:rPr>
          <w:rFonts w:ascii="Times New Roman" w:hAnsi="Times New Roman" w:cs="Times New Roman"/>
          <w:sz w:val="24"/>
          <w:szCs w:val="24"/>
        </w:rPr>
      </w:pPr>
    </w:p>
    <w:p w14:paraId="39BCD66A" w14:textId="77777777" w:rsidR="005904E5" w:rsidRPr="005904E5" w:rsidRDefault="005904E5" w:rsidP="005904E5">
      <w:pPr>
        <w:spacing w:before="120" w:after="0" w:line="240" w:lineRule="auto"/>
        <w:rPr>
          <w:rFonts w:ascii="Times New Roman" w:hAnsi="Times New Roman" w:cs="Times New Roman"/>
          <w:sz w:val="24"/>
          <w:szCs w:val="24"/>
          <w:u w:val="single"/>
        </w:rPr>
      </w:pPr>
      <w:r w:rsidRPr="005904E5">
        <w:rPr>
          <w:rFonts w:ascii="Times New Roman" w:hAnsi="Times New Roman" w:cs="Times New Roman"/>
          <w:sz w:val="24"/>
          <w:szCs w:val="24"/>
        </w:rPr>
        <w:t>Document Findings:</w:t>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r w:rsidRPr="005904E5">
        <w:rPr>
          <w:rFonts w:ascii="Times New Roman" w:hAnsi="Times New Roman" w:cs="Times New Roman"/>
          <w:sz w:val="24"/>
          <w:szCs w:val="24"/>
          <w:u w:val="single"/>
        </w:rPr>
        <w:tab/>
      </w:r>
    </w:p>
    <w:p w14:paraId="1C7A8570" w14:textId="77777777" w:rsidR="005904E5" w:rsidRDefault="005904E5" w:rsidP="005904E5">
      <w:pPr>
        <w:spacing w:before="120" w:after="0" w:line="240" w:lineRule="auto"/>
        <w:ind w:right="288"/>
        <w:rPr>
          <w:rFonts w:ascii="Times New Roman" w:hAnsi="Times New Roman" w:cs="Times New Roman"/>
          <w:sz w:val="24"/>
          <w:szCs w:val="24"/>
        </w:rPr>
      </w:pPr>
    </w:p>
    <w:p w14:paraId="235DE6DE" w14:textId="77777777" w:rsidR="005904E5" w:rsidRPr="005904E5" w:rsidRDefault="005904E5" w:rsidP="005904E5">
      <w:pPr>
        <w:spacing w:before="120" w:after="0" w:line="240" w:lineRule="auto"/>
        <w:ind w:right="288"/>
        <w:rPr>
          <w:rFonts w:ascii="Times New Roman" w:hAnsi="Times New Roman" w:cs="Times New Roman"/>
          <w:sz w:val="24"/>
          <w:szCs w:val="24"/>
        </w:rPr>
      </w:pPr>
    </w:p>
    <w:p w14:paraId="646E8992" w14:textId="77777777" w:rsidR="0076078A" w:rsidRDefault="00FE1B5C" w:rsidP="0028573F">
      <w:pPr>
        <w:pStyle w:val="ListParagraph"/>
        <w:numPr>
          <w:ilvl w:val="0"/>
          <w:numId w:val="8"/>
        </w:numPr>
        <w:spacing w:before="120" w:after="0" w:line="240" w:lineRule="auto"/>
        <w:ind w:right="288"/>
        <w:rPr>
          <w:rFonts w:ascii="Times New Roman" w:hAnsi="Times New Roman" w:cs="Times New Roman"/>
          <w:sz w:val="24"/>
          <w:szCs w:val="24"/>
        </w:rPr>
      </w:pPr>
      <w:r w:rsidRPr="00A06F68">
        <w:rPr>
          <w:rFonts w:ascii="Times New Roman" w:hAnsi="Times New Roman" w:cs="Times New Roman"/>
          <w:b/>
          <w:i/>
          <w:sz w:val="24"/>
          <w:szCs w:val="24"/>
        </w:rPr>
        <w:t>Additional o</w:t>
      </w:r>
      <w:r w:rsidR="001D2D8B" w:rsidRPr="00A06F68">
        <w:rPr>
          <w:rFonts w:ascii="Times New Roman" w:hAnsi="Times New Roman" w:cs="Times New Roman"/>
          <w:b/>
          <w:i/>
          <w:sz w:val="24"/>
          <w:szCs w:val="24"/>
        </w:rPr>
        <w:t xml:space="preserve">pportunity for </w:t>
      </w:r>
      <w:r w:rsidR="001D2D8B" w:rsidRPr="00A06F68">
        <w:rPr>
          <w:rFonts w:ascii="Times New Roman" w:hAnsi="Times New Roman" w:cs="Times New Roman"/>
          <w:b/>
          <w:i/>
          <w:sz w:val="24"/>
          <w:szCs w:val="24"/>
          <w:u w:val="single"/>
        </w:rPr>
        <w:t>explanation</w:t>
      </w:r>
      <w:r w:rsidR="00262AA3" w:rsidRPr="00A06F68">
        <w:rPr>
          <w:rFonts w:ascii="Times New Roman" w:hAnsi="Times New Roman" w:cs="Times New Roman"/>
          <w:b/>
          <w:i/>
          <w:sz w:val="24"/>
          <w:szCs w:val="24"/>
          <w:u w:val="single"/>
        </w:rPr>
        <w:t xml:space="preserve"> by the applicant</w:t>
      </w:r>
      <w:r w:rsidR="001D2D8B">
        <w:rPr>
          <w:rFonts w:ascii="Times New Roman" w:hAnsi="Times New Roman" w:cs="Times New Roman"/>
          <w:sz w:val="24"/>
          <w:szCs w:val="24"/>
        </w:rPr>
        <w:t xml:space="preserve">. </w:t>
      </w:r>
    </w:p>
    <w:p w14:paraId="7FA08558" w14:textId="77777777" w:rsidR="009F4825" w:rsidRDefault="009F4825" w:rsidP="009F4825">
      <w:pPr>
        <w:pStyle w:val="ListParagraph"/>
        <w:spacing w:before="120" w:after="0" w:line="240" w:lineRule="auto"/>
        <w:ind w:left="540" w:right="288"/>
        <w:rPr>
          <w:rFonts w:ascii="Times New Roman" w:hAnsi="Times New Roman" w:cs="Times New Roman"/>
          <w:sz w:val="24"/>
          <w:szCs w:val="24"/>
        </w:rPr>
      </w:pPr>
    </w:p>
    <w:p w14:paraId="4C2882F8" w14:textId="77777777" w:rsidR="008B2B2D" w:rsidRDefault="008B2B2D" w:rsidP="0076078A">
      <w:pPr>
        <w:pStyle w:val="ListParagraph"/>
        <w:numPr>
          <w:ilvl w:val="0"/>
          <w:numId w:val="22"/>
        </w:numPr>
        <w:spacing w:before="120" w:after="0" w:line="240" w:lineRule="auto"/>
        <w:ind w:right="288"/>
        <w:rPr>
          <w:rFonts w:ascii="Times New Roman" w:hAnsi="Times New Roman" w:cs="Times New Roman"/>
          <w:sz w:val="24"/>
          <w:szCs w:val="24"/>
        </w:rPr>
      </w:pPr>
      <w:r>
        <w:rPr>
          <w:rFonts w:ascii="Times New Roman" w:hAnsi="Times New Roman" w:cs="Times New Roman"/>
          <w:sz w:val="24"/>
          <w:szCs w:val="24"/>
        </w:rPr>
        <w:t xml:space="preserve">If the AC’s determination is that the applicant fails to meet the eligibility criteria related </w:t>
      </w:r>
      <w:r w:rsidR="00153130">
        <w:rPr>
          <w:rFonts w:ascii="Times New Roman" w:hAnsi="Times New Roman" w:cs="Times New Roman"/>
          <w:sz w:val="24"/>
          <w:szCs w:val="24"/>
        </w:rPr>
        <w:t xml:space="preserve">to </w:t>
      </w:r>
      <w:r w:rsidR="00054EC9">
        <w:rPr>
          <w:rFonts w:ascii="Times New Roman" w:hAnsi="Times New Roman" w:cs="Times New Roman"/>
          <w:sz w:val="24"/>
          <w:szCs w:val="24"/>
        </w:rPr>
        <w:t>behavior and the maintenance of sound discipline (Exhibit 1-1 criteria 7(a), 7(b), and 10)</w:t>
      </w:r>
      <w:r>
        <w:rPr>
          <w:rFonts w:ascii="Times New Roman" w:hAnsi="Times New Roman" w:cs="Times New Roman"/>
          <w:sz w:val="24"/>
          <w:szCs w:val="24"/>
        </w:rPr>
        <w:t xml:space="preserve">, provide the applicant with this initial </w:t>
      </w:r>
      <w:r>
        <w:rPr>
          <w:rFonts w:ascii="Times New Roman" w:hAnsi="Times New Roman" w:cs="Times New Roman"/>
          <w:sz w:val="24"/>
          <w:szCs w:val="24"/>
        </w:rPr>
        <w:lastRenderedPageBreak/>
        <w:t>determination of ineligibility.</w:t>
      </w:r>
      <w:r>
        <w:rPr>
          <w:rFonts w:ascii="Times New Roman" w:hAnsi="Times New Roman" w:cs="Times New Roman"/>
          <w:sz w:val="24"/>
          <w:szCs w:val="24"/>
        </w:rPr>
        <w:br/>
      </w:r>
    </w:p>
    <w:p w14:paraId="493543A1" w14:textId="77777777" w:rsidR="0028573F" w:rsidRDefault="008B2B2D" w:rsidP="0076078A">
      <w:pPr>
        <w:pStyle w:val="ListParagraph"/>
        <w:numPr>
          <w:ilvl w:val="0"/>
          <w:numId w:val="22"/>
        </w:numPr>
        <w:spacing w:before="120" w:after="0" w:line="240" w:lineRule="auto"/>
        <w:ind w:right="288"/>
        <w:rPr>
          <w:rFonts w:ascii="Times New Roman" w:hAnsi="Times New Roman" w:cs="Times New Roman"/>
          <w:sz w:val="24"/>
          <w:szCs w:val="24"/>
        </w:rPr>
      </w:pPr>
      <w:r>
        <w:rPr>
          <w:rFonts w:ascii="Times New Roman" w:hAnsi="Times New Roman" w:cs="Times New Roman"/>
          <w:sz w:val="24"/>
          <w:szCs w:val="24"/>
        </w:rPr>
        <w:t xml:space="preserve">AC must then </w:t>
      </w:r>
      <w:r w:rsidR="00054EC9">
        <w:rPr>
          <w:rFonts w:ascii="Times New Roman" w:hAnsi="Times New Roman" w:cs="Times New Roman"/>
          <w:sz w:val="24"/>
          <w:szCs w:val="24"/>
        </w:rPr>
        <w:t xml:space="preserve">give </w:t>
      </w:r>
      <w:r w:rsidR="0028573F">
        <w:rPr>
          <w:rFonts w:ascii="Times New Roman" w:hAnsi="Times New Roman" w:cs="Times New Roman"/>
          <w:sz w:val="24"/>
          <w:szCs w:val="24"/>
        </w:rPr>
        <w:t>the applicant</w:t>
      </w:r>
      <w:r w:rsidR="00262AA3">
        <w:rPr>
          <w:rFonts w:ascii="Times New Roman" w:hAnsi="Times New Roman" w:cs="Times New Roman"/>
          <w:sz w:val="24"/>
          <w:szCs w:val="24"/>
        </w:rPr>
        <w:t>,</w:t>
      </w:r>
      <w:r w:rsidR="0028573F">
        <w:rPr>
          <w:rFonts w:ascii="Times New Roman" w:hAnsi="Times New Roman" w:cs="Times New Roman"/>
          <w:sz w:val="24"/>
          <w:szCs w:val="24"/>
        </w:rPr>
        <w:t xml:space="preserve"> who may otherwise be screened out</w:t>
      </w:r>
      <w:r w:rsidR="005648DE">
        <w:rPr>
          <w:rFonts w:ascii="Times New Roman" w:hAnsi="Times New Roman" w:cs="Times New Roman"/>
          <w:sz w:val="24"/>
          <w:szCs w:val="24"/>
        </w:rPr>
        <w:t xml:space="preserve"> because he or she fails to meet the eligibility criteria in 7(a), 7(b), or 10</w:t>
      </w:r>
      <w:r w:rsidR="00262AA3">
        <w:rPr>
          <w:rFonts w:ascii="Times New Roman" w:hAnsi="Times New Roman" w:cs="Times New Roman"/>
          <w:sz w:val="24"/>
          <w:szCs w:val="24"/>
        </w:rPr>
        <w:t>,</w:t>
      </w:r>
      <w:r w:rsidR="0028573F">
        <w:rPr>
          <w:rFonts w:ascii="Times New Roman" w:hAnsi="Times New Roman" w:cs="Times New Roman"/>
          <w:sz w:val="24"/>
          <w:szCs w:val="24"/>
        </w:rPr>
        <w:t xml:space="preserve"> an </w:t>
      </w:r>
      <w:r w:rsidR="0028573F" w:rsidRPr="00054EC9">
        <w:rPr>
          <w:rFonts w:ascii="Times New Roman" w:hAnsi="Times New Roman" w:cs="Times New Roman"/>
          <w:sz w:val="24"/>
          <w:szCs w:val="24"/>
        </w:rPr>
        <w:t>opportunity</w:t>
      </w:r>
      <w:r w:rsidR="0028573F" w:rsidRPr="0028573F">
        <w:rPr>
          <w:rFonts w:ascii="Times New Roman" w:hAnsi="Times New Roman" w:cs="Times New Roman"/>
          <w:sz w:val="24"/>
          <w:szCs w:val="24"/>
          <w:u w:val="single"/>
        </w:rPr>
        <w:t xml:space="preserve"> </w:t>
      </w:r>
      <w:r w:rsidR="0028573F">
        <w:rPr>
          <w:rFonts w:ascii="Times New Roman" w:hAnsi="Times New Roman" w:cs="Times New Roman"/>
          <w:sz w:val="24"/>
          <w:szCs w:val="24"/>
        </w:rPr>
        <w:t xml:space="preserve">to provide any additional </w:t>
      </w:r>
      <w:r w:rsidR="00736CD3">
        <w:rPr>
          <w:rFonts w:ascii="Times New Roman" w:hAnsi="Times New Roman" w:cs="Times New Roman"/>
          <w:sz w:val="24"/>
          <w:szCs w:val="24"/>
        </w:rPr>
        <w:t xml:space="preserve">information and/or an </w:t>
      </w:r>
      <w:r w:rsidR="0028573F">
        <w:rPr>
          <w:rFonts w:ascii="Times New Roman" w:hAnsi="Times New Roman" w:cs="Times New Roman"/>
          <w:sz w:val="24"/>
          <w:szCs w:val="24"/>
        </w:rPr>
        <w:t>explanation as to why he or she should not be excluded</w:t>
      </w:r>
      <w:r w:rsidR="00262AA3">
        <w:rPr>
          <w:rFonts w:ascii="Times New Roman" w:hAnsi="Times New Roman" w:cs="Times New Roman"/>
          <w:sz w:val="24"/>
          <w:szCs w:val="24"/>
        </w:rPr>
        <w:t xml:space="preserve"> from the Job Corps program</w:t>
      </w:r>
      <w:r w:rsidR="0028573F">
        <w:rPr>
          <w:rFonts w:ascii="Times New Roman" w:hAnsi="Times New Roman" w:cs="Times New Roman"/>
          <w:sz w:val="24"/>
          <w:szCs w:val="24"/>
        </w:rPr>
        <w:t>.</w:t>
      </w:r>
      <w:r w:rsidR="00736CD3">
        <w:rPr>
          <w:rFonts w:ascii="Times New Roman" w:hAnsi="Times New Roman" w:cs="Times New Roman"/>
          <w:sz w:val="24"/>
          <w:szCs w:val="24"/>
        </w:rPr>
        <w:t xml:space="preserve">  Additional relevant information may include, for example:</w:t>
      </w:r>
    </w:p>
    <w:p w14:paraId="1B7041AB" w14:textId="77777777" w:rsidR="00736CD3" w:rsidRDefault="00736CD3" w:rsidP="00787A79">
      <w:pPr>
        <w:pStyle w:val="ListParagraph"/>
        <w:numPr>
          <w:ilvl w:val="1"/>
          <w:numId w:val="22"/>
        </w:numPr>
        <w:spacing w:before="120" w:after="0" w:line="240" w:lineRule="auto"/>
        <w:ind w:right="288"/>
        <w:rPr>
          <w:rFonts w:ascii="Times New Roman" w:hAnsi="Times New Roman" w:cs="Times New Roman"/>
          <w:sz w:val="24"/>
          <w:szCs w:val="24"/>
        </w:rPr>
      </w:pPr>
      <w:r>
        <w:rPr>
          <w:rFonts w:ascii="Times New Roman" w:hAnsi="Times New Roman" w:cs="Times New Roman"/>
          <w:sz w:val="24"/>
          <w:szCs w:val="24"/>
        </w:rPr>
        <w:t>The facts or circumstances surrounding the offense or conduct;</w:t>
      </w:r>
    </w:p>
    <w:p w14:paraId="3C941038" w14:textId="77777777" w:rsidR="00736CD3" w:rsidRDefault="00736CD3" w:rsidP="00787A79">
      <w:pPr>
        <w:pStyle w:val="ListParagraph"/>
        <w:numPr>
          <w:ilvl w:val="1"/>
          <w:numId w:val="22"/>
        </w:numPr>
        <w:spacing w:before="120" w:after="0" w:line="240" w:lineRule="auto"/>
        <w:ind w:right="288"/>
        <w:rPr>
          <w:rFonts w:ascii="Times New Roman" w:hAnsi="Times New Roman" w:cs="Times New Roman"/>
          <w:sz w:val="24"/>
          <w:szCs w:val="24"/>
        </w:rPr>
      </w:pPr>
      <w:r>
        <w:rPr>
          <w:rFonts w:ascii="Times New Roman" w:hAnsi="Times New Roman" w:cs="Times New Roman"/>
          <w:sz w:val="24"/>
          <w:szCs w:val="24"/>
        </w:rPr>
        <w:t xml:space="preserve">Evidence that the applicant was successfully enrolled in school, </w:t>
      </w:r>
      <w:proofErr w:type="spellStart"/>
      <w:r>
        <w:rPr>
          <w:rFonts w:ascii="Times New Roman" w:hAnsi="Times New Roman" w:cs="Times New Roman"/>
          <w:sz w:val="24"/>
          <w:szCs w:val="24"/>
        </w:rPr>
        <w:t>post conviction</w:t>
      </w:r>
      <w:proofErr w:type="spellEnd"/>
      <w:r>
        <w:rPr>
          <w:rFonts w:ascii="Times New Roman" w:hAnsi="Times New Roman" w:cs="Times New Roman"/>
          <w:sz w:val="24"/>
          <w:szCs w:val="24"/>
        </w:rPr>
        <w:t xml:space="preserve"> or misconduct, with no further incidents of criminal conduct and/or misconduct;</w:t>
      </w:r>
    </w:p>
    <w:p w14:paraId="173EF8AE" w14:textId="77777777" w:rsidR="00736CD3" w:rsidRDefault="00736CD3" w:rsidP="00787A79">
      <w:pPr>
        <w:pStyle w:val="ListParagraph"/>
        <w:numPr>
          <w:ilvl w:val="1"/>
          <w:numId w:val="22"/>
        </w:numPr>
        <w:spacing w:before="120" w:after="0" w:line="240" w:lineRule="auto"/>
        <w:ind w:right="288"/>
        <w:rPr>
          <w:rFonts w:ascii="Times New Roman" w:hAnsi="Times New Roman" w:cs="Times New Roman"/>
          <w:sz w:val="24"/>
          <w:szCs w:val="24"/>
        </w:rPr>
      </w:pPr>
      <w:r>
        <w:rPr>
          <w:rFonts w:ascii="Times New Roman" w:hAnsi="Times New Roman" w:cs="Times New Roman"/>
          <w:sz w:val="24"/>
          <w:szCs w:val="24"/>
        </w:rPr>
        <w:t>Rehabilitation efforts; and</w:t>
      </w:r>
    </w:p>
    <w:p w14:paraId="65D6F7DC" w14:textId="77777777" w:rsidR="00736CD3" w:rsidRDefault="00736CD3" w:rsidP="00787A79">
      <w:pPr>
        <w:pStyle w:val="ListParagraph"/>
        <w:numPr>
          <w:ilvl w:val="1"/>
          <w:numId w:val="22"/>
        </w:numPr>
        <w:spacing w:before="120" w:after="0" w:line="240" w:lineRule="auto"/>
        <w:ind w:right="288"/>
        <w:rPr>
          <w:rFonts w:ascii="Times New Roman" w:hAnsi="Times New Roman" w:cs="Times New Roman"/>
          <w:sz w:val="24"/>
          <w:szCs w:val="24"/>
        </w:rPr>
      </w:pPr>
      <w:r>
        <w:rPr>
          <w:rFonts w:ascii="Times New Roman" w:hAnsi="Times New Roman" w:cs="Times New Roman"/>
          <w:sz w:val="24"/>
          <w:szCs w:val="24"/>
        </w:rPr>
        <w:t>Employment or character references and any other information regarding fitness for Job Corps.</w:t>
      </w:r>
    </w:p>
    <w:p w14:paraId="02EFAC29" w14:textId="77777777" w:rsidR="009F4825" w:rsidRDefault="009F4825" w:rsidP="009F4825">
      <w:pPr>
        <w:pStyle w:val="ListParagraph"/>
        <w:spacing w:before="120" w:after="0" w:line="240" w:lineRule="auto"/>
        <w:ind w:left="1440" w:right="288"/>
        <w:rPr>
          <w:rFonts w:ascii="Times New Roman" w:hAnsi="Times New Roman" w:cs="Times New Roman"/>
          <w:sz w:val="24"/>
          <w:szCs w:val="24"/>
        </w:rPr>
      </w:pPr>
    </w:p>
    <w:p w14:paraId="3FAC5053" w14:textId="77777777" w:rsidR="0076078A" w:rsidRDefault="0076078A" w:rsidP="0076078A">
      <w:pPr>
        <w:pStyle w:val="ListParagraph"/>
        <w:numPr>
          <w:ilvl w:val="0"/>
          <w:numId w:val="22"/>
        </w:numPr>
        <w:spacing w:before="120" w:after="0" w:line="240" w:lineRule="auto"/>
        <w:ind w:right="288"/>
        <w:rPr>
          <w:rFonts w:ascii="Times New Roman" w:hAnsi="Times New Roman" w:cs="Times New Roman"/>
          <w:sz w:val="24"/>
          <w:szCs w:val="24"/>
        </w:rPr>
      </w:pPr>
      <w:r>
        <w:rPr>
          <w:rFonts w:ascii="Times New Roman" w:hAnsi="Times New Roman" w:cs="Times New Roman"/>
          <w:sz w:val="24"/>
          <w:szCs w:val="24"/>
        </w:rPr>
        <w:t xml:space="preserve">Applicant may provide oral or written explanation.  </w:t>
      </w:r>
      <w:r w:rsidR="00153130">
        <w:rPr>
          <w:rFonts w:ascii="Times New Roman" w:hAnsi="Times New Roman" w:cs="Times New Roman"/>
          <w:sz w:val="24"/>
          <w:szCs w:val="24"/>
        </w:rPr>
        <w:t>If applicant provides an oral explanation, AC must include written notes of the explanation.</w:t>
      </w:r>
      <w:r w:rsidR="003A607D">
        <w:rPr>
          <w:rFonts w:ascii="Times New Roman" w:hAnsi="Times New Roman" w:cs="Times New Roman"/>
          <w:sz w:val="24"/>
          <w:szCs w:val="24"/>
        </w:rPr>
        <w:t xml:space="preserve">  If the applicant does not provide additional information about his prior conviction(s) and/or misconduct, the AC may make his/her determination of ineligibility without the information.</w:t>
      </w:r>
    </w:p>
    <w:p w14:paraId="5092592B" w14:textId="77777777" w:rsidR="001D2D8B" w:rsidRDefault="001D2D8B" w:rsidP="001D2D8B">
      <w:pPr>
        <w:spacing w:before="120" w:after="0" w:line="240" w:lineRule="auto"/>
        <w:ind w:left="180" w:right="288"/>
        <w:rPr>
          <w:rFonts w:ascii="Times New Roman" w:hAnsi="Times New Roman" w:cs="Times New Roman"/>
          <w:sz w:val="24"/>
          <w:szCs w:val="24"/>
        </w:rPr>
      </w:pPr>
    </w:p>
    <w:p w14:paraId="1973AF60" w14:textId="77777777" w:rsidR="001D2D8B" w:rsidRPr="001E69DB" w:rsidRDefault="001D2D8B" w:rsidP="001D2D8B">
      <w:pPr>
        <w:spacing w:before="120" w:after="0" w:line="240" w:lineRule="auto"/>
        <w:rPr>
          <w:rFonts w:ascii="Times New Roman" w:hAnsi="Times New Roman" w:cs="Times New Roman"/>
          <w:sz w:val="24"/>
          <w:szCs w:val="24"/>
          <w:u w:val="single"/>
        </w:rPr>
      </w:pPr>
      <w:r>
        <w:rPr>
          <w:rFonts w:ascii="Times New Roman" w:hAnsi="Times New Roman" w:cs="Times New Roman"/>
          <w:sz w:val="24"/>
          <w:szCs w:val="24"/>
        </w:rPr>
        <w:t>Document Findings:</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061BA6CF" w14:textId="77777777" w:rsidR="001D2D8B" w:rsidRPr="001D2D8B" w:rsidRDefault="001D2D8B" w:rsidP="001D2D8B">
      <w:pPr>
        <w:spacing w:before="120" w:after="0" w:line="240" w:lineRule="auto"/>
        <w:ind w:left="180" w:right="288"/>
        <w:rPr>
          <w:rFonts w:ascii="Times New Roman" w:hAnsi="Times New Roman" w:cs="Times New Roman"/>
          <w:sz w:val="24"/>
          <w:szCs w:val="24"/>
        </w:rPr>
      </w:pPr>
    </w:p>
    <w:p w14:paraId="6DDAF7C3" w14:textId="77777777" w:rsidR="00463411" w:rsidRDefault="003A607D">
      <w:pPr>
        <w:rPr>
          <w:rFonts w:ascii="Times New Roman" w:hAnsi="Times New Roman" w:cs="Times New Roman"/>
          <w:b/>
          <w:sz w:val="24"/>
          <w:szCs w:val="24"/>
        </w:rPr>
      </w:pPr>
      <w:r>
        <w:rPr>
          <w:rFonts w:ascii="Times New Roman" w:hAnsi="Times New Roman" w:cs="Times New Roman"/>
          <w:b/>
          <w:sz w:val="24"/>
          <w:szCs w:val="24"/>
        </w:rPr>
        <w:t>Summary of Findings</w:t>
      </w:r>
      <w:r w:rsidR="00736CD3">
        <w:rPr>
          <w:rFonts w:ascii="Times New Roman" w:hAnsi="Times New Roman" w:cs="Times New Roman"/>
          <w:b/>
          <w:sz w:val="24"/>
          <w:szCs w:val="24"/>
        </w:rPr>
        <w:t xml:space="preserve"> and Determination regarding Eligibility</w:t>
      </w:r>
      <w:r>
        <w:rPr>
          <w:rFonts w:ascii="Times New Roman" w:hAnsi="Times New Roman" w:cs="Times New Roman"/>
          <w:b/>
          <w:sz w:val="24"/>
          <w:szCs w:val="24"/>
        </w:rPr>
        <w:t>:</w:t>
      </w:r>
    </w:p>
    <w:tbl>
      <w:tblPr>
        <w:tblStyle w:val="TableGrid"/>
        <w:tblpPr w:leftFromText="180" w:rightFromText="180" w:vertAnchor="text" w:horzAnchor="page" w:tblpX="649" w:tblpY="-601"/>
        <w:tblW w:w="10350" w:type="dxa"/>
        <w:tblLayout w:type="fixed"/>
        <w:tblLook w:val="04A0" w:firstRow="1" w:lastRow="0" w:firstColumn="1" w:lastColumn="0" w:noHBand="0" w:noVBand="1"/>
      </w:tblPr>
      <w:tblGrid>
        <w:gridCol w:w="1998"/>
        <w:gridCol w:w="1512"/>
        <w:gridCol w:w="630"/>
        <w:gridCol w:w="720"/>
        <w:gridCol w:w="720"/>
        <w:gridCol w:w="2700"/>
        <w:gridCol w:w="2070"/>
      </w:tblGrid>
      <w:tr w:rsidR="00066212" w:rsidRPr="00483C7C" w14:paraId="2A368F5B" w14:textId="77777777" w:rsidTr="00066212">
        <w:tc>
          <w:tcPr>
            <w:tcW w:w="3510" w:type="dxa"/>
            <w:gridSpan w:val="2"/>
          </w:tcPr>
          <w:p w14:paraId="045FE642" w14:textId="77777777" w:rsidR="00066212" w:rsidRPr="00535C5E" w:rsidRDefault="00066212" w:rsidP="00066212">
            <w:pPr>
              <w:keepNext/>
              <w:keepLines/>
              <w:spacing w:before="200" w:line="276" w:lineRule="auto"/>
              <w:jc w:val="center"/>
              <w:outlineLvl w:val="8"/>
              <w:rPr>
                <w:rFonts w:ascii="Times New Roman" w:hAnsi="Times New Roman" w:cs="Times New Roman"/>
              </w:rPr>
            </w:pPr>
            <w:r w:rsidRPr="00535C5E">
              <w:rPr>
                <w:rFonts w:ascii="Times New Roman" w:hAnsi="Times New Roman" w:cs="Times New Roman"/>
              </w:rPr>
              <w:lastRenderedPageBreak/>
              <w:t>Nature or Gravity of the Crime or Conduct</w:t>
            </w:r>
          </w:p>
          <w:p w14:paraId="6E113389" w14:textId="77777777" w:rsidR="00066212" w:rsidRPr="00535C5E" w:rsidRDefault="00066212" w:rsidP="00066212">
            <w:pPr>
              <w:keepNext/>
              <w:keepLines/>
              <w:spacing w:before="200" w:line="276" w:lineRule="auto"/>
              <w:jc w:val="center"/>
              <w:outlineLvl w:val="8"/>
              <w:rPr>
                <w:rFonts w:ascii="Times New Roman" w:hAnsi="Times New Roman" w:cs="Times New Roman"/>
              </w:rPr>
            </w:pPr>
            <w:r w:rsidRPr="00535C5E">
              <w:rPr>
                <w:rFonts w:ascii="Times New Roman" w:hAnsi="Times New Roman" w:cs="Times New Roman"/>
              </w:rPr>
              <w:t>(include only past conviction(s) and/or misconduct)</w:t>
            </w:r>
          </w:p>
          <w:p w14:paraId="24F30C80" w14:textId="77777777" w:rsidR="00066212" w:rsidRPr="00535C5E" w:rsidRDefault="00066212" w:rsidP="00066212">
            <w:pPr>
              <w:jc w:val="center"/>
              <w:rPr>
                <w:rFonts w:ascii="Times New Roman" w:hAnsi="Times New Roman" w:cs="Times New Roman"/>
              </w:rPr>
            </w:pPr>
          </w:p>
        </w:tc>
        <w:tc>
          <w:tcPr>
            <w:tcW w:w="2070" w:type="dxa"/>
            <w:gridSpan w:val="3"/>
          </w:tcPr>
          <w:p w14:paraId="1B335C8D" w14:textId="77777777" w:rsidR="00066212" w:rsidRPr="00535C5E" w:rsidRDefault="00066212" w:rsidP="00066212">
            <w:pPr>
              <w:keepNext/>
              <w:keepLines/>
              <w:spacing w:before="200" w:line="276" w:lineRule="auto"/>
              <w:jc w:val="center"/>
              <w:outlineLvl w:val="8"/>
              <w:rPr>
                <w:rFonts w:ascii="Times New Roman" w:hAnsi="Times New Roman" w:cs="Times New Roman"/>
              </w:rPr>
            </w:pPr>
            <w:r w:rsidRPr="00535C5E">
              <w:rPr>
                <w:rFonts w:ascii="Times New Roman" w:hAnsi="Times New Roman" w:cs="Times New Roman"/>
              </w:rPr>
              <w:t>Timing: Specify when the crime or misconduct occurred</w:t>
            </w:r>
          </w:p>
        </w:tc>
        <w:tc>
          <w:tcPr>
            <w:tcW w:w="2700" w:type="dxa"/>
          </w:tcPr>
          <w:p w14:paraId="1C723CBB" w14:textId="77777777" w:rsidR="00066212" w:rsidRPr="00535C5E" w:rsidRDefault="00066212" w:rsidP="00066212">
            <w:pPr>
              <w:keepNext/>
              <w:keepLines/>
              <w:spacing w:before="200" w:line="276" w:lineRule="auto"/>
              <w:jc w:val="center"/>
              <w:outlineLvl w:val="8"/>
              <w:rPr>
                <w:rFonts w:ascii="Times New Roman" w:hAnsi="Times New Roman" w:cs="Times New Roman"/>
              </w:rPr>
            </w:pPr>
            <w:r w:rsidRPr="00535C5E">
              <w:rPr>
                <w:rFonts w:ascii="Times New Roman" w:hAnsi="Times New Roman" w:cs="Times New Roman"/>
              </w:rPr>
              <w:t>Pattern or Practice</w:t>
            </w:r>
          </w:p>
          <w:p w14:paraId="65908B8D" w14:textId="77777777" w:rsidR="00066212" w:rsidRPr="00535C5E" w:rsidRDefault="00066212" w:rsidP="00066212">
            <w:pPr>
              <w:keepNext/>
              <w:keepLines/>
              <w:spacing w:before="200" w:line="276" w:lineRule="auto"/>
              <w:jc w:val="center"/>
              <w:outlineLvl w:val="8"/>
              <w:rPr>
                <w:rFonts w:ascii="Times New Roman" w:hAnsi="Times New Roman" w:cs="Times New Roman"/>
              </w:rPr>
            </w:pPr>
            <w:r w:rsidRPr="00535C5E">
              <w:rPr>
                <w:rFonts w:ascii="Times New Roman" w:hAnsi="Times New Roman" w:cs="Times New Roman"/>
              </w:rPr>
              <w:t>(Defined as two or more incidents within the last 3 years)</w:t>
            </w:r>
          </w:p>
        </w:tc>
        <w:tc>
          <w:tcPr>
            <w:tcW w:w="2070" w:type="dxa"/>
          </w:tcPr>
          <w:p w14:paraId="75469435" w14:textId="77777777" w:rsidR="00066212" w:rsidRPr="00535C5E" w:rsidRDefault="00066212" w:rsidP="00066212">
            <w:pPr>
              <w:keepNext/>
              <w:keepLines/>
              <w:spacing w:before="200" w:line="276" w:lineRule="auto"/>
              <w:jc w:val="center"/>
              <w:outlineLvl w:val="8"/>
              <w:rPr>
                <w:rFonts w:ascii="Times New Roman" w:hAnsi="Times New Roman" w:cs="Times New Roman"/>
              </w:rPr>
            </w:pPr>
            <w:r w:rsidRPr="00535C5E">
              <w:rPr>
                <w:rFonts w:ascii="Times New Roman" w:hAnsi="Times New Roman" w:cs="Times New Roman"/>
              </w:rPr>
              <w:t>Relevance:</w:t>
            </w:r>
          </w:p>
          <w:p w14:paraId="2FB0BC5A" w14:textId="77777777" w:rsidR="00066212" w:rsidRPr="00535C5E" w:rsidRDefault="00066212" w:rsidP="00066212">
            <w:pPr>
              <w:keepNext/>
              <w:keepLines/>
              <w:spacing w:before="200" w:line="276" w:lineRule="auto"/>
              <w:jc w:val="center"/>
              <w:outlineLvl w:val="8"/>
              <w:rPr>
                <w:rFonts w:ascii="Times New Roman" w:hAnsi="Times New Roman" w:cs="Times New Roman"/>
              </w:rPr>
            </w:pPr>
            <w:r w:rsidRPr="00535C5E">
              <w:rPr>
                <w:rFonts w:ascii="Times New Roman" w:hAnsi="Times New Roman" w:cs="Times New Roman"/>
              </w:rPr>
              <w:t xml:space="preserve">Whether the conviction and/or misconduct is one that if committed while enrolled in Job Corps would interfere with the maintenance of sound discipline.  </w:t>
            </w:r>
          </w:p>
        </w:tc>
      </w:tr>
      <w:tr w:rsidR="00066212" w:rsidRPr="00483C7C" w14:paraId="5297D849" w14:textId="77777777" w:rsidTr="00066212">
        <w:tc>
          <w:tcPr>
            <w:tcW w:w="1998" w:type="dxa"/>
          </w:tcPr>
          <w:p w14:paraId="0A26548D" w14:textId="77777777" w:rsidR="00066212" w:rsidRPr="00535C5E" w:rsidRDefault="00066212" w:rsidP="00066212">
            <w:pPr>
              <w:spacing w:after="200" w:line="276" w:lineRule="auto"/>
              <w:rPr>
                <w:rFonts w:ascii="Times New Roman" w:hAnsi="Times New Roman" w:cs="Times New Roman"/>
              </w:rPr>
            </w:pPr>
            <w:r>
              <w:rPr>
                <w:rFonts w:ascii="Times New Roman" w:hAnsi="Times New Roman" w:cs="Times New Roman"/>
              </w:rPr>
              <w:t>Include a brief description of the crime or conduct</w:t>
            </w:r>
          </w:p>
        </w:tc>
        <w:tc>
          <w:tcPr>
            <w:tcW w:w="1512" w:type="dxa"/>
          </w:tcPr>
          <w:p w14:paraId="7B866B6D" w14:textId="77777777" w:rsidR="00066212" w:rsidRPr="00535C5E" w:rsidRDefault="00066212" w:rsidP="00066212">
            <w:pPr>
              <w:spacing w:after="200" w:line="276" w:lineRule="auto"/>
              <w:rPr>
                <w:rFonts w:ascii="Times New Roman" w:hAnsi="Times New Roman" w:cs="Times New Roman"/>
              </w:rPr>
            </w:pPr>
            <w:r>
              <w:rPr>
                <w:rFonts w:ascii="Times New Roman" w:hAnsi="Times New Roman" w:cs="Times New Roman"/>
              </w:rPr>
              <w:t xml:space="preserve">Note the most relevant facts  </w:t>
            </w:r>
          </w:p>
        </w:tc>
        <w:tc>
          <w:tcPr>
            <w:tcW w:w="630" w:type="dxa"/>
          </w:tcPr>
          <w:p w14:paraId="6ED43C5D" w14:textId="77777777" w:rsidR="00066212" w:rsidRPr="00535C5E" w:rsidRDefault="00066212" w:rsidP="00066212">
            <w:pPr>
              <w:keepNext/>
              <w:keepLines/>
              <w:spacing w:before="200" w:line="276" w:lineRule="auto"/>
              <w:outlineLvl w:val="8"/>
              <w:rPr>
                <w:rFonts w:ascii="Times New Roman" w:hAnsi="Times New Roman" w:cs="Times New Roman"/>
              </w:rPr>
            </w:pPr>
            <w:r w:rsidRPr="00535C5E">
              <w:rPr>
                <w:rFonts w:ascii="Times New Roman" w:hAnsi="Times New Roman" w:cs="Times New Roman"/>
              </w:rPr>
              <w:t>Less than 1 year</w:t>
            </w:r>
          </w:p>
        </w:tc>
        <w:tc>
          <w:tcPr>
            <w:tcW w:w="720" w:type="dxa"/>
          </w:tcPr>
          <w:p w14:paraId="5F1CC115" w14:textId="77777777" w:rsidR="00066212" w:rsidRPr="00535C5E" w:rsidRDefault="00066212" w:rsidP="00066212">
            <w:pPr>
              <w:keepNext/>
              <w:keepLines/>
              <w:spacing w:before="200" w:line="276" w:lineRule="auto"/>
              <w:outlineLvl w:val="8"/>
              <w:rPr>
                <w:rFonts w:ascii="Times New Roman" w:hAnsi="Times New Roman" w:cs="Times New Roman"/>
              </w:rPr>
            </w:pPr>
            <w:r w:rsidRPr="00535C5E">
              <w:rPr>
                <w:rFonts w:ascii="Times New Roman" w:hAnsi="Times New Roman" w:cs="Times New Roman"/>
              </w:rPr>
              <w:t xml:space="preserve">1-2 years </w:t>
            </w:r>
          </w:p>
        </w:tc>
        <w:tc>
          <w:tcPr>
            <w:tcW w:w="720" w:type="dxa"/>
          </w:tcPr>
          <w:p w14:paraId="6D2821DC" w14:textId="77777777" w:rsidR="00066212" w:rsidRPr="00535C5E" w:rsidRDefault="00066212" w:rsidP="00066212">
            <w:pPr>
              <w:keepNext/>
              <w:keepLines/>
              <w:spacing w:before="200" w:line="276" w:lineRule="auto"/>
              <w:outlineLvl w:val="8"/>
              <w:rPr>
                <w:rFonts w:ascii="Times New Roman" w:hAnsi="Times New Roman" w:cs="Times New Roman"/>
              </w:rPr>
            </w:pPr>
            <w:r w:rsidRPr="00535C5E">
              <w:rPr>
                <w:rFonts w:ascii="Times New Roman" w:hAnsi="Times New Roman" w:cs="Times New Roman"/>
              </w:rPr>
              <w:t>2 or more years</w:t>
            </w:r>
          </w:p>
        </w:tc>
        <w:tc>
          <w:tcPr>
            <w:tcW w:w="2700" w:type="dxa"/>
          </w:tcPr>
          <w:p w14:paraId="37A7EFF4" w14:textId="77777777" w:rsidR="00066212" w:rsidRPr="00535C5E" w:rsidRDefault="00066212" w:rsidP="00066212">
            <w:pPr>
              <w:spacing w:after="200" w:line="276" w:lineRule="auto"/>
              <w:rPr>
                <w:rFonts w:ascii="Times New Roman" w:hAnsi="Times New Roman" w:cs="Times New Roman"/>
              </w:rPr>
            </w:pPr>
            <w:r>
              <w:rPr>
                <w:rFonts w:ascii="Times New Roman" w:hAnsi="Times New Roman" w:cs="Times New Roman"/>
              </w:rPr>
              <w:t>Indicate whether a pattern exists or whether the crime or conduct is so serious that one incident causes alarm</w:t>
            </w:r>
            <w:r>
              <w:t xml:space="preserve"> (</w:t>
            </w:r>
            <w:r>
              <w:rPr>
                <w:rFonts w:ascii="Times New Roman" w:hAnsi="Times New Roman" w:cs="Times New Roman"/>
              </w:rPr>
              <w:t xml:space="preserve">for example, </w:t>
            </w:r>
            <w:r w:rsidRPr="00B35F29">
              <w:rPr>
                <w:rFonts w:ascii="Times New Roman" w:hAnsi="Times New Roman" w:cs="Times New Roman"/>
              </w:rPr>
              <w:t>recent acts of violence, severe acts of violence, recent incidents of possession of a weapon, etc.</w:t>
            </w:r>
            <w:r>
              <w:rPr>
                <w:rFonts w:ascii="Times New Roman" w:hAnsi="Times New Roman" w:cs="Times New Roman"/>
              </w:rPr>
              <w:t>)</w:t>
            </w:r>
            <w:r w:rsidRPr="00B35F29">
              <w:rPr>
                <w:rFonts w:ascii="Times New Roman" w:hAnsi="Times New Roman" w:cs="Times New Roman"/>
              </w:rPr>
              <w:t xml:space="preserve">  </w:t>
            </w:r>
          </w:p>
        </w:tc>
        <w:tc>
          <w:tcPr>
            <w:tcW w:w="2070" w:type="dxa"/>
          </w:tcPr>
          <w:p w14:paraId="40AD475F" w14:textId="77777777" w:rsidR="00066212" w:rsidRPr="00535C5E" w:rsidRDefault="00066212" w:rsidP="00066212">
            <w:pPr>
              <w:spacing w:after="200" w:line="276" w:lineRule="auto"/>
              <w:rPr>
                <w:rFonts w:ascii="Times New Roman" w:hAnsi="Times New Roman" w:cs="Times New Roman"/>
              </w:rPr>
            </w:pPr>
            <w:r>
              <w:rPr>
                <w:rFonts w:ascii="Times New Roman" w:hAnsi="Times New Roman" w:cs="Times New Roman"/>
              </w:rPr>
              <w:t>Refer to Job Corps Student Behavior Management Policy to connect the relevance of the crime or misconduct to the acts prohibited on center</w:t>
            </w:r>
          </w:p>
        </w:tc>
      </w:tr>
      <w:tr w:rsidR="00066212" w:rsidRPr="00483C7C" w14:paraId="240AC0BB" w14:textId="77777777" w:rsidTr="00066212">
        <w:tc>
          <w:tcPr>
            <w:tcW w:w="3510" w:type="dxa"/>
            <w:gridSpan w:val="2"/>
          </w:tcPr>
          <w:p w14:paraId="26513B04" w14:textId="77777777" w:rsidR="00066212" w:rsidRPr="00535C5E" w:rsidRDefault="00066212" w:rsidP="00066212">
            <w:pPr>
              <w:keepNext/>
              <w:keepLines/>
              <w:spacing w:before="200" w:line="276" w:lineRule="auto"/>
              <w:outlineLvl w:val="8"/>
              <w:rPr>
                <w:rFonts w:ascii="Times New Roman" w:hAnsi="Times New Roman" w:cs="Times New Roman"/>
              </w:rPr>
            </w:pPr>
            <w:r w:rsidRPr="00535C5E">
              <w:rPr>
                <w:rFonts w:ascii="Times New Roman" w:hAnsi="Times New Roman" w:cs="Times New Roman"/>
              </w:rPr>
              <w:t>1</w:t>
            </w:r>
            <w:r w:rsidRPr="00535C5E">
              <w:rPr>
                <w:rFonts w:ascii="Times New Roman" w:hAnsi="Times New Roman" w:cs="Times New Roman"/>
                <w:vertAlign w:val="superscript"/>
              </w:rPr>
              <w:t>st</w:t>
            </w:r>
            <w:r w:rsidRPr="00535C5E">
              <w:rPr>
                <w:rFonts w:ascii="Times New Roman" w:hAnsi="Times New Roman" w:cs="Times New Roman"/>
              </w:rPr>
              <w:t xml:space="preserve"> Incident:</w:t>
            </w:r>
          </w:p>
          <w:p w14:paraId="1551E1C5" w14:textId="77777777" w:rsidR="00066212" w:rsidRDefault="00066212" w:rsidP="00066212">
            <w:pPr>
              <w:rPr>
                <w:rFonts w:ascii="Times New Roman" w:hAnsi="Times New Roman" w:cs="Times New Roman"/>
              </w:rPr>
            </w:pPr>
          </w:p>
          <w:p w14:paraId="014F09D4" w14:textId="77777777" w:rsidR="00066212" w:rsidRDefault="00066212" w:rsidP="00066212">
            <w:pPr>
              <w:rPr>
                <w:rFonts w:ascii="Times New Roman" w:hAnsi="Times New Roman" w:cs="Times New Roman"/>
              </w:rPr>
            </w:pPr>
          </w:p>
          <w:p w14:paraId="5038B386" w14:textId="77777777" w:rsidR="00066212" w:rsidRPr="00535C5E" w:rsidRDefault="00066212" w:rsidP="00066212">
            <w:pPr>
              <w:rPr>
                <w:rFonts w:ascii="Times New Roman" w:hAnsi="Times New Roman" w:cs="Times New Roman"/>
              </w:rPr>
            </w:pPr>
          </w:p>
          <w:p w14:paraId="2A4C0DA6" w14:textId="77777777" w:rsidR="00066212" w:rsidRPr="00535C5E" w:rsidRDefault="00066212" w:rsidP="00066212">
            <w:pPr>
              <w:rPr>
                <w:rFonts w:ascii="Times New Roman" w:hAnsi="Times New Roman" w:cs="Times New Roman"/>
              </w:rPr>
            </w:pPr>
          </w:p>
        </w:tc>
        <w:tc>
          <w:tcPr>
            <w:tcW w:w="630" w:type="dxa"/>
          </w:tcPr>
          <w:p w14:paraId="42B462CF" w14:textId="77777777" w:rsidR="00066212" w:rsidRPr="00535C5E" w:rsidRDefault="00066212" w:rsidP="00066212">
            <w:pPr>
              <w:rPr>
                <w:rFonts w:ascii="Times New Roman" w:hAnsi="Times New Roman" w:cs="Times New Roman"/>
              </w:rPr>
            </w:pPr>
          </w:p>
        </w:tc>
        <w:tc>
          <w:tcPr>
            <w:tcW w:w="720" w:type="dxa"/>
          </w:tcPr>
          <w:p w14:paraId="1D3F804F" w14:textId="77777777" w:rsidR="00066212" w:rsidRPr="00535C5E" w:rsidRDefault="00066212" w:rsidP="00066212">
            <w:pPr>
              <w:rPr>
                <w:rFonts w:ascii="Times New Roman" w:hAnsi="Times New Roman" w:cs="Times New Roman"/>
              </w:rPr>
            </w:pPr>
          </w:p>
        </w:tc>
        <w:tc>
          <w:tcPr>
            <w:tcW w:w="720" w:type="dxa"/>
          </w:tcPr>
          <w:p w14:paraId="282A19C3" w14:textId="77777777" w:rsidR="00066212" w:rsidRPr="00535C5E" w:rsidRDefault="00066212" w:rsidP="00066212">
            <w:pPr>
              <w:rPr>
                <w:rFonts w:ascii="Times New Roman" w:hAnsi="Times New Roman" w:cs="Times New Roman"/>
              </w:rPr>
            </w:pPr>
          </w:p>
        </w:tc>
        <w:tc>
          <w:tcPr>
            <w:tcW w:w="2700" w:type="dxa"/>
          </w:tcPr>
          <w:p w14:paraId="722B171E" w14:textId="77777777" w:rsidR="00066212" w:rsidRPr="00535C5E" w:rsidRDefault="00066212" w:rsidP="00066212">
            <w:pPr>
              <w:rPr>
                <w:rFonts w:ascii="Times New Roman" w:hAnsi="Times New Roman" w:cs="Times New Roman"/>
              </w:rPr>
            </w:pPr>
          </w:p>
        </w:tc>
        <w:tc>
          <w:tcPr>
            <w:tcW w:w="2070" w:type="dxa"/>
          </w:tcPr>
          <w:p w14:paraId="7A22CC76" w14:textId="77777777" w:rsidR="00066212" w:rsidRPr="00535C5E" w:rsidRDefault="00066212" w:rsidP="00066212">
            <w:pPr>
              <w:rPr>
                <w:rFonts w:ascii="Times New Roman" w:hAnsi="Times New Roman" w:cs="Times New Roman"/>
              </w:rPr>
            </w:pPr>
          </w:p>
        </w:tc>
      </w:tr>
      <w:tr w:rsidR="00066212" w:rsidRPr="00483C7C" w14:paraId="1418A916" w14:textId="77777777" w:rsidTr="00066212">
        <w:tc>
          <w:tcPr>
            <w:tcW w:w="3510" w:type="dxa"/>
            <w:gridSpan w:val="2"/>
          </w:tcPr>
          <w:p w14:paraId="4B909522" w14:textId="77777777" w:rsidR="00066212" w:rsidRPr="00535C5E" w:rsidRDefault="00066212" w:rsidP="00066212">
            <w:pPr>
              <w:keepNext/>
              <w:keepLines/>
              <w:spacing w:before="200" w:line="276" w:lineRule="auto"/>
              <w:outlineLvl w:val="8"/>
              <w:rPr>
                <w:rFonts w:ascii="Times New Roman" w:hAnsi="Times New Roman" w:cs="Times New Roman"/>
              </w:rPr>
            </w:pPr>
            <w:r w:rsidRPr="00535C5E">
              <w:rPr>
                <w:rFonts w:ascii="Times New Roman" w:hAnsi="Times New Roman" w:cs="Times New Roman"/>
              </w:rPr>
              <w:t>2</w:t>
            </w:r>
            <w:r w:rsidRPr="00535C5E">
              <w:rPr>
                <w:rFonts w:ascii="Times New Roman" w:hAnsi="Times New Roman" w:cs="Times New Roman"/>
                <w:vertAlign w:val="superscript"/>
              </w:rPr>
              <w:t>nd</w:t>
            </w:r>
            <w:r w:rsidRPr="00535C5E">
              <w:rPr>
                <w:rFonts w:ascii="Times New Roman" w:hAnsi="Times New Roman" w:cs="Times New Roman"/>
              </w:rPr>
              <w:t xml:space="preserve"> Incident:</w:t>
            </w:r>
          </w:p>
          <w:p w14:paraId="04B612F8" w14:textId="77777777" w:rsidR="00066212" w:rsidRPr="00535C5E" w:rsidRDefault="00066212" w:rsidP="00066212">
            <w:pPr>
              <w:rPr>
                <w:rFonts w:ascii="Times New Roman" w:hAnsi="Times New Roman" w:cs="Times New Roman"/>
              </w:rPr>
            </w:pPr>
          </w:p>
          <w:p w14:paraId="580270DC" w14:textId="77777777" w:rsidR="00066212" w:rsidRDefault="00066212" w:rsidP="00066212">
            <w:pPr>
              <w:rPr>
                <w:rFonts w:ascii="Times New Roman" w:hAnsi="Times New Roman" w:cs="Times New Roman"/>
              </w:rPr>
            </w:pPr>
          </w:p>
          <w:p w14:paraId="70B08DAC" w14:textId="77777777" w:rsidR="00066212" w:rsidRDefault="00066212" w:rsidP="00066212">
            <w:pPr>
              <w:rPr>
                <w:rFonts w:ascii="Times New Roman" w:hAnsi="Times New Roman" w:cs="Times New Roman"/>
              </w:rPr>
            </w:pPr>
          </w:p>
          <w:p w14:paraId="4037F2F3" w14:textId="77777777" w:rsidR="00066212" w:rsidRPr="00535C5E" w:rsidRDefault="00066212" w:rsidP="00066212">
            <w:pPr>
              <w:rPr>
                <w:rFonts w:ascii="Times New Roman" w:hAnsi="Times New Roman" w:cs="Times New Roman"/>
              </w:rPr>
            </w:pPr>
          </w:p>
        </w:tc>
        <w:tc>
          <w:tcPr>
            <w:tcW w:w="630" w:type="dxa"/>
          </w:tcPr>
          <w:p w14:paraId="3D702AAC" w14:textId="77777777" w:rsidR="00066212" w:rsidRPr="00535C5E" w:rsidRDefault="00066212" w:rsidP="00066212">
            <w:pPr>
              <w:rPr>
                <w:rFonts w:ascii="Times New Roman" w:hAnsi="Times New Roman" w:cs="Times New Roman"/>
              </w:rPr>
            </w:pPr>
          </w:p>
        </w:tc>
        <w:tc>
          <w:tcPr>
            <w:tcW w:w="720" w:type="dxa"/>
          </w:tcPr>
          <w:p w14:paraId="1321CC86" w14:textId="77777777" w:rsidR="00066212" w:rsidRPr="00535C5E" w:rsidRDefault="00066212" w:rsidP="00066212">
            <w:pPr>
              <w:rPr>
                <w:rFonts w:ascii="Times New Roman" w:hAnsi="Times New Roman" w:cs="Times New Roman"/>
              </w:rPr>
            </w:pPr>
          </w:p>
        </w:tc>
        <w:tc>
          <w:tcPr>
            <w:tcW w:w="720" w:type="dxa"/>
          </w:tcPr>
          <w:p w14:paraId="12AFE176" w14:textId="77777777" w:rsidR="00066212" w:rsidRPr="00535C5E" w:rsidRDefault="00066212" w:rsidP="00066212">
            <w:pPr>
              <w:rPr>
                <w:rFonts w:ascii="Times New Roman" w:hAnsi="Times New Roman" w:cs="Times New Roman"/>
              </w:rPr>
            </w:pPr>
          </w:p>
        </w:tc>
        <w:tc>
          <w:tcPr>
            <w:tcW w:w="2700" w:type="dxa"/>
          </w:tcPr>
          <w:p w14:paraId="006928DD" w14:textId="77777777" w:rsidR="00066212" w:rsidRPr="00535C5E" w:rsidRDefault="00066212" w:rsidP="00066212">
            <w:pPr>
              <w:rPr>
                <w:rFonts w:ascii="Times New Roman" w:hAnsi="Times New Roman" w:cs="Times New Roman"/>
              </w:rPr>
            </w:pPr>
          </w:p>
        </w:tc>
        <w:tc>
          <w:tcPr>
            <w:tcW w:w="2070" w:type="dxa"/>
          </w:tcPr>
          <w:p w14:paraId="5D515437" w14:textId="77777777" w:rsidR="00066212" w:rsidRPr="00535C5E" w:rsidRDefault="00066212" w:rsidP="00066212">
            <w:pPr>
              <w:rPr>
                <w:rFonts w:ascii="Times New Roman" w:hAnsi="Times New Roman" w:cs="Times New Roman"/>
              </w:rPr>
            </w:pPr>
          </w:p>
        </w:tc>
      </w:tr>
      <w:tr w:rsidR="00066212" w:rsidRPr="00483C7C" w14:paraId="50950930" w14:textId="77777777" w:rsidTr="00066212">
        <w:tc>
          <w:tcPr>
            <w:tcW w:w="3510" w:type="dxa"/>
            <w:gridSpan w:val="2"/>
          </w:tcPr>
          <w:p w14:paraId="111B7076" w14:textId="77656CF9" w:rsidR="00066212" w:rsidRPr="00535C5E" w:rsidRDefault="00066212" w:rsidP="00066212">
            <w:pPr>
              <w:keepNext/>
              <w:keepLines/>
              <w:spacing w:before="200" w:line="276" w:lineRule="auto"/>
              <w:outlineLvl w:val="8"/>
              <w:rPr>
                <w:rFonts w:ascii="Times New Roman" w:hAnsi="Times New Roman" w:cs="Times New Roman"/>
              </w:rPr>
            </w:pPr>
            <w:r w:rsidRPr="00535C5E">
              <w:rPr>
                <w:rFonts w:ascii="Times New Roman" w:hAnsi="Times New Roman" w:cs="Times New Roman"/>
              </w:rPr>
              <w:t>3</w:t>
            </w:r>
            <w:r w:rsidRPr="00535C5E">
              <w:rPr>
                <w:rFonts w:ascii="Times New Roman" w:hAnsi="Times New Roman" w:cs="Times New Roman"/>
                <w:vertAlign w:val="superscript"/>
              </w:rPr>
              <w:t>rd</w:t>
            </w:r>
            <w:r w:rsidR="00935C29">
              <w:rPr>
                <w:rFonts w:ascii="Times New Roman" w:hAnsi="Times New Roman" w:cs="Times New Roman"/>
              </w:rPr>
              <w:t xml:space="preserve"> I</w:t>
            </w:r>
            <w:r w:rsidRPr="00535C5E">
              <w:rPr>
                <w:rFonts w:ascii="Times New Roman" w:hAnsi="Times New Roman" w:cs="Times New Roman"/>
              </w:rPr>
              <w:t xml:space="preserve">ncident: </w:t>
            </w:r>
          </w:p>
          <w:p w14:paraId="64B60C92" w14:textId="77777777" w:rsidR="00066212" w:rsidRDefault="00066212" w:rsidP="00066212">
            <w:pPr>
              <w:rPr>
                <w:rFonts w:ascii="Times New Roman" w:hAnsi="Times New Roman" w:cs="Times New Roman"/>
              </w:rPr>
            </w:pPr>
          </w:p>
          <w:p w14:paraId="370D3599" w14:textId="77777777" w:rsidR="00066212" w:rsidRDefault="00066212" w:rsidP="00066212">
            <w:pPr>
              <w:rPr>
                <w:rFonts w:ascii="Times New Roman" w:hAnsi="Times New Roman" w:cs="Times New Roman"/>
              </w:rPr>
            </w:pPr>
          </w:p>
          <w:p w14:paraId="10CE1264" w14:textId="77777777" w:rsidR="00066212" w:rsidRPr="00535C5E" w:rsidRDefault="00066212" w:rsidP="00066212">
            <w:pPr>
              <w:rPr>
                <w:rFonts w:ascii="Times New Roman" w:hAnsi="Times New Roman" w:cs="Times New Roman"/>
              </w:rPr>
            </w:pPr>
          </w:p>
          <w:p w14:paraId="4CA437B5" w14:textId="77777777" w:rsidR="00066212" w:rsidRPr="00535C5E" w:rsidRDefault="00066212" w:rsidP="00066212">
            <w:pPr>
              <w:rPr>
                <w:rFonts w:ascii="Times New Roman" w:hAnsi="Times New Roman" w:cs="Times New Roman"/>
              </w:rPr>
            </w:pPr>
          </w:p>
        </w:tc>
        <w:tc>
          <w:tcPr>
            <w:tcW w:w="630" w:type="dxa"/>
          </w:tcPr>
          <w:p w14:paraId="52F9E921" w14:textId="77777777" w:rsidR="00066212" w:rsidRPr="00535C5E" w:rsidRDefault="00066212" w:rsidP="00066212">
            <w:pPr>
              <w:rPr>
                <w:rFonts w:ascii="Times New Roman" w:hAnsi="Times New Roman" w:cs="Times New Roman"/>
              </w:rPr>
            </w:pPr>
          </w:p>
        </w:tc>
        <w:tc>
          <w:tcPr>
            <w:tcW w:w="720" w:type="dxa"/>
          </w:tcPr>
          <w:p w14:paraId="587170AD" w14:textId="77777777" w:rsidR="00066212" w:rsidRPr="00535C5E" w:rsidRDefault="00066212" w:rsidP="00066212">
            <w:pPr>
              <w:rPr>
                <w:rFonts w:ascii="Times New Roman" w:hAnsi="Times New Roman" w:cs="Times New Roman"/>
              </w:rPr>
            </w:pPr>
          </w:p>
        </w:tc>
        <w:tc>
          <w:tcPr>
            <w:tcW w:w="720" w:type="dxa"/>
          </w:tcPr>
          <w:p w14:paraId="12FC86F3" w14:textId="77777777" w:rsidR="00066212" w:rsidRPr="00535C5E" w:rsidRDefault="00066212" w:rsidP="00066212">
            <w:pPr>
              <w:rPr>
                <w:rFonts w:ascii="Times New Roman" w:hAnsi="Times New Roman" w:cs="Times New Roman"/>
              </w:rPr>
            </w:pPr>
          </w:p>
        </w:tc>
        <w:tc>
          <w:tcPr>
            <w:tcW w:w="2700" w:type="dxa"/>
          </w:tcPr>
          <w:p w14:paraId="7CD1D38B" w14:textId="77777777" w:rsidR="00066212" w:rsidRPr="00535C5E" w:rsidRDefault="00066212" w:rsidP="00066212">
            <w:pPr>
              <w:rPr>
                <w:rFonts w:ascii="Times New Roman" w:hAnsi="Times New Roman" w:cs="Times New Roman"/>
              </w:rPr>
            </w:pPr>
          </w:p>
        </w:tc>
        <w:tc>
          <w:tcPr>
            <w:tcW w:w="2070" w:type="dxa"/>
          </w:tcPr>
          <w:p w14:paraId="18AD6F57" w14:textId="77777777" w:rsidR="00066212" w:rsidRPr="00535C5E" w:rsidRDefault="00066212" w:rsidP="00066212">
            <w:pPr>
              <w:rPr>
                <w:rFonts w:ascii="Times New Roman" w:hAnsi="Times New Roman" w:cs="Times New Roman"/>
              </w:rPr>
            </w:pPr>
          </w:p>
        </w:tc>
      </w:tr>
      <w:tr w:rsidR="00066212" w:rsidRPr="00483C7C" w14:paraId="33B2F283" w14:textId="77777777" w:rsidTr="00066212">
        <w:tc>
          <w:tcPr>
            <w:tcW w:w="3510" w:type="dxa"/>
            <w:gridSpan w:val="2"/>
          </w:tcPr>
          <w:p w14:paraId="008E5334" w14:textId="77777777" w:rsidR="00066212" w:rsidRPr="00535C5E" w:rsidRDefault="00066212" w:rsidP="00066212">
            <w:pPr>
              <w:keepNext/>
              <w:keepLines/>
              <w:spacing w:before="200" w:line="276" w:lineRule="auto"/>
              <w:outlineLvl w:val="8"/>
              <w:rPr>
                <w:rFonts w:ascii="Times New Roman" w:hAnsi="Times New Roman" w:cs="Times New Roman"/>
              </w:rPr>
            </w:pPr>
            <w:r w:rsidRPr="00535C5E">
              <w:rPr>
                <w:rFonts w:ascii="Times New Roman" w:hAnsi="Times New Roman" w:cs="Times New Roman"/>
              </w:rPr>
              <w:t>4</w:t>
            </w:r>
            <w:r w:rsidRPr="00535C5E">
              <w:rPr>
                <w:rFonts w:ascii="Times New Roman" w:hAnsi="Times New Roman" w:cs="Times New Roman"/>
                <w:vertAlign w:val="superscript"/>
              </w:rPr>
              <w:t>th</w:t>
            </w:r>
            <w:r w:rsidRPr="00535C5E">
              <w:rPr>
                <w:rFonts w:ascii="Times New Roman" w:hAnsi="Times New Roman" w:cs="Times New Roman"/>
              </w:rPr>
              <w:t xml:space="preserve"> Incident:</w:t>
            </w:r>
          </w:p>
          <w:p w14:paraId="6F1AA06B" w14:textId="77777777" w:rsidR="00066212" w:rsidRDefault="00066212" w:rsidP="00066212">
            <w:pPr>
              <w:rPr>
                <w:rFonts w:ascii="Times New Roman" w:hAnsi="Times New Roman" w:cs="Times New Roman"/>
              </w:rPr>
            </w:pPr>
          </w:p>
          <w:p w14:paraId="6B89215B" w14:textId="77777777" w:rsidR="00066212" w:rsidRDefault="00066212" w:rsidP="00066212">
            <w:pPr>
              <w:rPr>
                <w:rFonts w:ascii="Times New Roman" w:hAnsi="Times New Roman" w:cs="Times New Roman"/>
              </w:rPr>
            </w:pPr>
          </w:p>
          <w:p w14:paraId="06D18870" w14:textId="77777777" w:rsidR="00066212" w:rsidRPr="00535C5E" w:rsidRDefault="00066212" w:rsidP="00066212">
            <w:pPr>
              <w:rPr>
                <w:rFonts w:ascii="Times New Roman" w:hAnsi="Times New Roman" w:cs="Times New Roman"/>
              </w:rPr>
            </w:pPr>
          </w:p>
          <w:p w14:paraId="2F6BE537" w14:textId="77777777" w:rsidR="00066212" w:rsidRPr="00535C5E" w:rsidRDefault="00066212" w:rsidP="00066212">
            <w:pPr>
              <w:rPr>
                <w:rFonts w:ascii="Times New Roman" w:hAnsi="Times New Roman" w:cs="Times New Roman"/>
              </w:rPr>
            </w:pPr>
          </w:p>
        </w:tc>
        <w:tc>
          <w:tcPr>
            <w:tcW w:w="630" w:type="dxa"/>
          </w:tcPr>
          <w:p w14:paraId="59452F1E" w14:textId="77777777" w:rsidR="00066212" w:rsidRPr="00535C5E" w:rsidRDefault="00066212" w:rsidP="00066212">
            <w:pPr>
              <w:rPr>
                <w:rFonts w:ascii="Times New Roman" w:hAnsi="Times New Roman" w:cs="Times New Roman"/>
              </w:rPr>
            </w:pPr>
          </w:p>
        </w:tc>
        <w:tc>
          <w:tcPr>
            <w:tcW w:w="720" w:type="dxa"/>
          </w:tcPr>
          <w:p w14:paraId="4E2D7E52" w14:textId="77777777" w:rsidR="00066212" w:rsidRPr="00535C5E" w:rsidRDefault="00066212" w:rsidP="00066212">
            <w:pPr>
              <w:rPr>
                <w:rFonts w:ascii="Times New Roman" w:hAnsi="Times New Roman" w:cs="Times New Roman"/>
              </w:rPr>
            </w:pPr>
          </w:p>
        </w:tc>
        <w:tc>
          <w:tcPr>
            <w:tcW w:w="720" w:type="dxa"/>
          </w:tcPr>
          <w:p w14:paraId="4253E342" w14:textId="77777777" w:rsidR="00066212" w:rsidRPr="00535C5E" w:rsidRDefault="00066212" w:rsidP="00066212">
            <w:pPr>
              <w:rPr>
                <w:rFonts w:ascii="Times New Roman" w:hAnsi="Times New Roman" w:cs="Times New Roman"/>
              </w:rPr>
            </w:pPr>
          </w:p>
        </w:tc>
        <w:tc>
          <w:tcPr>
            <w:tcW w:w="2700" w:type="dxa"/>
          </w:tcPr>
          <w:p w14:paraId="27424228" w14:textId="77777777" w:rsidR="00066212" w:rsidRPr="00535C5E" w:rsidRDefault="00066212" w:rsidP="00066212">
            <w:pPr>
              <w:rPr>
                <w:rFonts w:ascii="Times New Roman" w:hAnsi="Times New Roman" w:cs="Times New Roman"/>
              </w:rPr>
            </w:pPr>
          </w:p>
        </w:tc>
        <w:tc>
          <w:tcPr>
            <w:tcW w:w="2070" w:type="dxa"/>
          </w:tcPr>
          <w:p w14:paraId="33F0B094" w14:textId="77777777" w:rsidR="00066212" w:rsidRPr="00535C5E" w:rsidRDefault="00066212" w:rsidP="00066212">
            <w:pPr>
              <w:rPr>
                <w:rFonts w:ascii="Times New Roman" w:hAnsi="Times New Roman" w:cs="Times New Roman"/>
              </w:rPr>
            </w:pPr>
          </w:p>
        </w:tc>
      </w:tr>
      <w:tr w:rsidR="00066212" w:rsidRPr="00483C7C" w14:paraId="43BF8122" w14:textId="77777777" w:rsidTr="00066212">
        <w:tc>
          <w:tcPr>
            <w:tcW w:w="3510" w:type="dxa"/>
            <w:gridSpan w:val="2"/>
          </w:tcPr>
          <w:p w14:paraId="730E4FC6" w14:textId="77777777" w:rsidR="00066212" w:rsidRPr="00535C5E" w:rsidRDefault="00066212" w:rsidP="00066212">
            <w:pPr>
              <w:keepNext/>
              <w:keepLines/>
              <w:spacing w:before="200" w:line="276" w:lineRule="auto"/>
              <w:outlineLvl w:val="8"/>
              <w:rPr>
                <w:rFonts w:ascii="Times New Roman" w:hAnsi="Times New Roman" w:cs="Times New Roman"/>
              </w:rPr>
            </w:pPr>
            <w:r w:rsidRPr="00535C5E">
              <w:rPr>
                <w:rFonts w:ascii="Times New Roman" w:hAnsi="Times New Roman" w:cs="Times New Roman"/>
              </w:rPr>
              <w:t>5</w:t>
            </w:r>
            <w:r w:rsidRPr="00535C5E">
              <w:rPr>
                <w:rFonts w:ascii="Times New Roman" w:hAnsi="Times New Roman" w:cs="Times New Roman"/>
                <w:vertAlign w:val="superscript"/>
              </w:rPr>
              <w:t>th</w:t>
            </w:r>
            <w:r w:rsidRPr="00535C5E">
              <w:rPr>
                <w:rFonts w:ascii="Times New Roman" w:hAnsi="Times New Roman" w:cs="Times New Roman"/>
              </w:rPr>
              <w:t xml:space="preserve"> Incident:</w:t>
            </w:r>
          </w:p>
          <w:p w14:paraId="07174403" w14:textId="77777777" w:rsidR="00066212" w:rsidRDefault="00066212" w:rsidP="00066212">
            <w:pPr>
              <w:rPr>
                <w:rFonts w:ascii="Times New Roman" w:hAnsi="Times New Roman" w:cs="Times New Roman"/>
              </w:rPr>
            </w:pPr>
          </w:p>
          <w:p w14:paraId="2298DBEB" w14:textId="77777777" w:rsidR="00066212" w:rsidRPr="00535C5E" w:rsidRDefault="00066212" w:rsidP="00066212">
            <w:pPr>
              <w:rPr>
                <w:rFonts w:ascii="Times New Roman" w:hAnsi="Times New Roman" w:cs="Times New Roman"/>
              </w:rPr>
            </w:pPr>
          </w:p>
          <w:p w14:paraId="5D397C05" w14:textId="77777777" w:rsidR="00066212" w:rsidRPr="00535C5E" w:rsidRDefault="00066212" w:rsidP="00066212">
            <w:pPr>
              <w:rPr>
                <w:rFonts w:ascii="Times New Roman" w:hAnsi="Times New Roman" w:cs="Times New Roman"/>
              </w:rPr>
            </w:pPr>
          </w:p>
        </w:tc>
        <w:tc>
          <w:tcPr>
            <w:tcW w:w="630" w:type="dxa"/>
          </w:tcPr>
          <w:p w14:paraId="0157A7C2" w14:textId="77777777" w:rsidR="00066212" w:rsidRPr="00535C5E" w:rsidRDefault="00066212" w:rsidP="00066212">
            <w:pPr>
              <w:rPr>
                <w:rFonts w:ascii="Times New Roman" w:hAnsi="Times New Roman" w:cs="Times New Roman"/>
              </w:rPr>
            </w:pPr>
          </w:p>
        </w:tc>
        <w:tc>
          <w:tcPr>
            <w:tcW w:w="720" w:type="dxa"/>
          </w:tcPr>
          <w:p w14:paraId="1ACB6C16" w14:textId="77777777" w:rsidR="00066212" w:rsidRPr="00535C5E" w:rsidRDefault="00066212" w:rsidP="00066212">
            <w:pPr>
              <w:rPr>
                <w:rFonts w:ascii="Times New Roman" w:hAnsi="Times New Roman" w:cs="Times New Roman"/>
              </w:rPr>
            </w:pPr>
          </w:p>
        </w:tc>
        <w:tc>
          <w:tcPr>
            <w:tcW w:w="720" w:type="dxa"/>
          </w:tcPr>
          <w:p w14:paraId="08FE3AB9" w14:textId="77777777" w:rsidR="00066212" w:rsidRPr="00535C5E" w:rsidRDefault="00066212" w:rsidP="00066212">
            <w:pPr>
              <w:rPr>
                <w:rFonts w:ascii="Times New Roman" w:hAnsi="Times New Roman" w:cs="Times New Roman"/>
              </w:rPr>
            </w:pPr>
          </w:p>
        </w:tc>
        <w:tc>
          <w:tcPr>
            <w:tcW w:w="2700" w:type="dxa"/>
          </w:tcPr>
          <w:p w14:paraId="1C1F8910" w14:textId="77777777" w:rsidR="00066212" w:rsidRPr="00535C5E" w:rsidRDefault="00066212" w:rsidP="00066212">
            <w:pPr>
              <w:rPr>
                <w:rFonts w:ascii="Times New Roman" w:hAnsi="Times New Roman" w:cs="Times New Roman"/>
              </w:rPr>
            </w:pPr>
          </w:p>
        </w:tc>
        <w:tc>
          <w:tcPr>
            <w:tcW w:w="2070" w:type="dxa"/>
          </w:tcPr>
          <w:p w14:paraId="00D9EF57" w14:textId="77777777" w:rsidR="00066212" w:rsidRPr="00535C5E" w:rsidRDefault="00066212" w:rsidP="00066212">
            <w:pPr>
              <w:rPr>
                <w:rFonts w:ascii="Times New Roman" w:hAnsi="Times New Roman" w:cs="Times New Roman"/>
              </w:rPr>
            </w:pPr>
          </w:p>
        </w:tc>
      </w:tr>
    </w:tbl>
    <w:p w14:paraId="24C9D11B" w14:textId="77777777" w:rsidR="00066212" w:rsidRPr="00066212" w:rsidRDefault="00066212" w:rsidP="00066212">
      <w:pPr>
        <w:rPr>
          <w:rFonts w:ascii="Times New Roman" w:hAnsi="Times New Roman" w:cs="Times New Roman"/>
          <w:sz w:val="24"/>
          <w:szCs w:val="24"/>
        </w:rPr>
      </w:pPr>
      <w:r w:rsidRPr="00066212">
        <w:rPr>
          <w:rFonts w:ascii="Times New Roman" w:hAnsi="Times New Roman" w:cs="Times New Roman"/>
          <w:sz w:val="24"/>
          <w:szCs w:val="24"/>
        </w:rPr>
        <w:lastRenderedPageBreak/>
        <w:t xml:space="preserve">Admission Counselor’s determination:  </w:t>
      </w:r>
    </w:p>
    <w:p w14:paraId="6D67B4AD" w14:textId="77777777" w:rsidR="00066212" w:rsidRPr="00066212" w:rsidRDefault="00066212" w:rsidP="00066212">
      <w:pPr>
        <w:rPr>
          <w:rFonts w:ascii="Times New Roman" w:hAnsi="Times New Roman" w:cs="Times New Roman"/>
          <w:sz w:val="24"/>
          <w:szCs w:val="24"/>
        </w:rPr>
      </w:pPr>
      <w:r w:rsidRPr="00066212">
        <w:rPr>
          <w:rFonts w:ascii="Times New Roman" w:hAnsi="Times New Roman" w:cs="Times New Roman"/>
          <w:sz w:val="24"/>
          <w:szCs w:val="24"/>
        </w:rPr>
        <w:t>__________ Meets Eligibility Criteria   _________ Does NOT meet eligibility criteria</w:t>
      </w:r>
    </w:p>
    <w:p w14:paraId="6C5D8B1A" w14:textId="5AF9B23F" w:rsidR="008C0FA2" w:rsidRDefault="00066212" w:rsidP="008C0FA2">
      <w:pPr>
        <w:spacing w:before="120" w:after="0" w:line="240" w:lineRule="auto"/>
        <w:rPr>
          <w:rFonts w:ascii="Times New Roman" w:hAnsi="Times New Roman" w:cs="Times New Roman"/>
          <w:b/>
          <w:sz w:val="24"/>
          <w:szCs w:val="24"/>
        </w:rPr>
      </w:pPr>
      <w:r w:rsidRPr="00483C7C">
        <w:rPr>
          <w:rFonts w:ascii="Times New Roman" w:hAnsi="Times New Roman" w:cs="Times New Roman"/>
          <w:sz w:val="24"/>
          <w:szCs w:val="24"/>
        </w:rPr>
        <w:t>Provide rationale for determination:</w:t>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483C7C">
        <w:rPr>
          <w:rFonts w:ascii="Times New Roman" w:hAnsi="Times New Roman" w:cs="Times New Roman"/>
          <w:sz w:val="24"/>
          <w:szCs w:val="24"/>
          <w:u w:val="single"/>
        </w:rPr>
        <w:tab/>
      </w:r>
      <w:r w:rsidR="008C0FA2">
        <w:rPr>
          <w:rFonts w:ascii="Times New Roman" w:hAnsi="Times New Roman" w:cs="Times New Roman"/>
          <w:sz w:val="24"/>
          <w:szCs w:val="24"/>
          <w:u w:val="single"/>
        </w:rPr>
        <w:tab/>
      </w:r>
      <w:r w:rsidR="008C0FA2">
        <w:rPr>
          <w:rFonts w:ascii="Times New Roman" w:hAnsi="Times New Roman" w:cs="Times New Roman"/>
          <w:sz w:val="24"/>
          <w:szCs w:val="24"/>
          <w:u w:val="single"/>
        </w:rPr>
        <w:tab/>
      </w:r>
      <w:r w:rsidR="008C0FA2">
        <w:rPr>
          <w:rFonts w:ascii="Times New Roman" w:hAnsi="Times New Roman" w:cs="Times New Roman"/>
          <w:sz w:val="24"/>
          <w:szCs w:val="24"/>
          <w:u w:val="single"/>
        </w:rPr>
        <w:tab/>
      </w:r>
      <w:r w:rsidR="008C0FA2">
        <w:rPr>
          <w:rFonts w:ascii="Times New Roman" w:hAnsi="Times New Roman" w:cs="Times New Roman"/>
          <w:sz w:val="24"/>
          <w:szCs w:val="24"/>
          <w:u w:val="single"/>
        </w:rPr>
        <w:tab/>
      </w:r>
      <w:r w:rsidR="008C0FA2">
        <w:rPr>
          <w:rFonts w:ascii="Times New Roman" w:hAnsi="Times New Roman" w:cs="Times New Roman"/>
          <w:sz w:val="24"/>
          <w:szCs w:val="24"/>
          <w:u w:val="single"/>
        </w:rPr>
        <w:tab/>
      </w:r>
      <w:r w:rsidR="008C0FA2">
        <w:rPr>
          <w:rFonts w:ascii="Times New Roman" w:hAnsi="Times New Roman" w:cs="Times New Roman"/>
          <w:sz w:val="24"/>
          <w:szCs w:val="24"/>
          <w:u w:val="single"/>
        </w:rPr>
        <w:tab/>
      </w:r>
      <w:r w:rsidR="008C0FA2">
        <w:rPr>
          <w:rFonts w:ascii="Times New Roman" w:hAnsi="Times New Roman" w:cs="Times New Roman"/>
          <w:sz w:val="24"/>
          <w:szCs w:val="24"/>
          <w:u w:val="single"/>
        </w:rPr>
        <w:tab/>
      </w:r>
      <w:r w:rsidR="008C0FA2">
        <w:rPr>
          <w:rFonts w:ascii="Times New Roman" w:hAnsi="Times New Roman" w:cs="Times New Roman"/>
          <w:sz w:val="24"/>
          <w:szCs w:val="24"/>
          <w:u w:val="single"/>
        </w:rPr>
        <w:tab/>
      </w:r>
      <w:r w:rsidR="008C0FA2">
        <w:rPr>
          <w:rFonts w:ascii="Times New Roman" w:hAnsi="Times New Roman" w:cs="Times New Roman"/>
          <w:sz w:val="24"/>
          <w:szCs w:val="24"/>
          <w:u w:val="single"/>
        </w:rPr>
        <w:tab/>
      </w:r>
      <w:r w:rsidR="008C0FA2">
        <w:rPr>
          <w:rFonts w:ascii="Times New Roman" w:hAnsi="Times New Roman" w:cs="Times New Roman"/>
          <w:sz w:val="24"/>
          <w:szCs w:val="24"/>
          <w:u w:val="single"/>
        </w:rPr>
        <w:tab/>
      </w:r>
      <w:r w:rsidR="008C0FA2">
        <w:rPr>
          <w:rFonts w:ascii="Times New Roman" w:hAnsi="Times New Roman" w:cs="Times New Roman"/>
          <w:sz w:val="24"/>
          <w:szCs w:val="24"/>
          <w:u w:val="single"/>
        </w:rPr>
        <w:tab/>
      </w:r>
      <w:r w:rsidR="008C0FA2">
        <w:rPr>
          <w:rFonts w:ascii="Times New Roman" w:hAnsi="Times New Roman" w:cs="Times New Roman"/>
          <w:sz w:val="24"/>
          <w:szCs w:val="24"/>
          <w:u w:val="single"/>
        </w:rPr>
        <w:tab/>
      </w:r>
      <w:r w:rsidR="008C0FA2" w:rsidRPr="00483C7C">
        <w:rPr>
          <w:rFonts w:ascii="Times New Roman" w:hAnsi="Times New Roman" w:cs="Times New Roman"/>
          <w:sz w:val="24"/>
          <w:szCs w:val="24"/>
          <w:u w:val="single"/>
        </w:rPr>
        <w:tab/>
      </w:r>
    </w:p>
    <w:p w14:paraId="3838104D" w14:textId="77777777" w:rsidR="008C0FA2" w:rsidRDefault="008C0FA2">
      <w:pPr>
        <w:rPr>
          <w:rFonts w:ascii="Times New Roman" w:hAnsi="Times New Roman" w:cs="Times New Roman"/>
          <w:b/>
          <w:sz w:val="24"/>
          <w:szCs w:val="24"/>
        </w:rPr>
      </w:pPr>
    </w:p>
    <w:p w14:paraId="5560777A" w14:textId="77777777" w:rsidR="00FE35B0" w:rsidRPr="00880C3A" w:rsidRDefault="00FE35B0">
      <w:pPr>
        <w:rPr>
          <w:rFonts w:ascii="Times New Roman" w:hAnsi="Times New Roman" w:cs="Times New Roman"/>
          <w:sz w:val="24"/>
          <w:szCs w:val="24"/>
        </w:rPr>
      </w:pPr>
      <w:r w:rsidRPr="00880C3A">
        <w:rPr>
          <w:rFonts w:ascii="Times New Roman" w:hAnsi="Times New Roman" w:cs="Times New Roman"/>
          <w:b/>
          <w:sz w:val="24"/>
          <w:szCs w:val="24"/>
        </w:rPr>
        <w:t>IV.</w:t>
      </w:r>
      <w:r w:rsidRPr="00880C3A">
        <w:rPr>
          <w:rFonts w:ascii="Times New Roman" w:hAnsi="Times New Roman" w:cs="Times New Roman"/>
          <w:b/>
          <w:sz w:val="24"/>
          <w:szCs w:val="24"/>
        </w:rPr>
        <w:tab/>
        <w:t>Special note regarding the performance of a criminal background check</w:t>
      </w:r>
    </w:p>
    <w:p w14:paraId="70D4628D" w14:textId="77777777" w:rsidR="00501379" w:rsidRPr="00880C3A" w:rsidRDefault="00FE35B0">
      <w:pPr>
        <w:rPr>
          <w:rFonts w:ascii="Times New Roman" w:hAnsi="Times New Roman" w:cs="Times New Roman"/>
          <w:sz w:val="24"/>
          <w:szCs w:val="24"/>
        </w:rPr>
      </w:pPr>
      <w:r w:rsidRPr="00880C3A">
        <w:rPr>
          <w:rFonts w:ascii="Times New Roman" w:hAnsi="Times New Roman" w:cs="Times New Roman"/>
          <w:sz w:val="24"/>
          <w:szCs w:val="24"/>
        </w:rPr>
        <w:t xml:space="preserve">For each applicant, the AC must perform a criminal background check in accordance with applicable State and local laws.  The AC must obtain the addresses where the applicant has lived in the last 3 years to assist in pulling the relevant records.  Because an individual is considered innocent until proven guilty, only convictions must be considered.  Remember that an applicant may not be denied enrollment in Job Corps solely on the basis of contact with the criminal justice system.  However, an applicant is automatically disqualified from participation if the individual has been convicted of murder, child abuse, or a crime involving rape or sexual assault.  For all other convictions, the AC must </w:t>
      </w:r>
      <w:r w:rsidR="00CC6F92" w:rsidRPr="00880C3A">
        <w:rPr>
          <w:rFonts w:ascii="Times New Roman" w:hAnsi="Times New Roman" w:cs="Times New Roman"/>
          <w:sz w:val="24"/>
          <w:szCs w:val="24"/>
        </w:rPr>
        <w:t>follow the steps outlined above in determining whether such conviction is grounds for denying the applicant enrollment.</w:t>
      </w:r>
    </w:p>
    <w:p w14:paraId="1ED5B642" w14:textId="77777777" w:rsidR="00CC6F92" w:rsidRPr="00880C3A" w:rsidRDefault="00CC6F92">
      <w:pPr>
        <w:rPr>
          <w:rFonts w:ascii="Times New Roman" w:hAnsi="Times New Roman" w:cs="Times New Roman"/>
          <w:sz w:val="24"/>
          <w:szCs w:val="24"/>
        </w:rPr>
      </w:pPr>
    </w:p>
    <w:p w14:paraId="07BDBF59" w14:textId="77777777" w:rsidR="00A06F68" w:rsidRPr="00880C3A" w:rsidRDefault="00CC6F92" w:rsidP="002D7185">
      <w:pPr>
        <w:spacing w:beforeLines="40" w:before="96" w:afterLines="40" w:after="96"/>
        <w:rPr>
          <w:rFonts w:ascii="Times New Roman" w:hAnsi="Times New Roman" w:cs="Times New Roman"/>
          <w:b/>
          <w:bCs/>
          <w:sz w:val="24"/>
          <w:szCs w:val="24"/>
        </w:rPr>
      </w:pPr>
      <w:r w:rsidRPr="00880C3A">
        <w:rPr>
          <w:rFonts w:ascii="Times New Roman" w:hAnsi="Times New Roman" w:cs="Times New Roman"/>
          <w:b/>
          <w:sz w:val="24"/>
          <w:szCs w:val="24"/>
        </w:rPr>
        <w:t>V.</w:t>
      </w:r>
      <w:r w:rsidRPr="00880C3A">
        <w:rPr>
          <w:rFonts w:ascii="Times New Roman" w:hAnsi="Times New Roman" w:cs="Times New Roman"/>
          <w:b/>
          <w:sz w:val="24"/>
          <w:szCs w:val="24"/>
        </w:rPr>
        <w:tab/>
      </w:r>
      <w:r w:rsidR="00472C11" w:rsidRPr="00880C3A">
        <w:rPr>
          <w:rFonts w:ascii="Times New Roman" w:hAnsi="Times New Roman" w:cs="Times New Roman"/>
          <w:b/>
          <w:bCs/>
          <w:sz w:val="24"/>
          <w:szCs w:val="24"/>
        </w:rPr>
        <w:t>Assessing Court Involvement and/or Agency Supervision (Criterion 10, Exhibit 1-1)</w:t>
      </w:r>
    </w:p>
    <w:p w14:paraId="156263BF" w14:textId="77777777" w:rsidR="00472C11" w:rsidRPr="00880C3A" w:rsidRDefault="00472C11" w:rsidP="002D7185">
      <w:pPr>
        <w:spacing w:beforeLines="40" w:before="96" w:afterLines="40" w:after="96"/>
        <w:rPr>
          <w:rFonts w:ascii="Times New Roman" w:hAnsi="Times New Roman" w:cs="Times New Roman"/>
          <w:b/>
          <w:bCs/>
          <w:sz w:val="24"/>
          <w:szCs w:val="24"/>
        </w:rPr>
      </w:pPr>
    </w:p>
    <w:p w14:paraId="7A994284" w14:textId="77777777" w:rsidR="00CF174E" w:rsidRPr="00880C3A" w:rsidRDefault="00CF174E" w:rsidP="00CF174E">
      <w:pPr>
        <w:spacing w:beforeLines="40" w:before="96" w:afterLines="40" w:after="96"/>
        <w:rPr>
          <w:rFonts w:ascii="Times New Roman" w:hAnsi="Times New Roman" w:cs="Times New Roman"/>
          <w:bCs/>
          <w:sz w:val="24"/>
          <w:szCs w:val="24"/>
        </w:rPr>
      </w:pPr>
      <w:r w:rsidRPr="00880C3A">
        <w:rPr>
          <w:rFonts w:ascii="Times New Roman" w:hAnsi="Times New Roman" w:cs="Times New Roman"/>
          <w:bCs/>
          <w:sz w:val="24"/>
          <w:szCs w:val="24"/>
        </w:rPr>
        <w:t xml:space="preserve">This criterion assesses any </w:t>
      </w:r>
      <w:r w:rsidRPr="00880C3A">
        <w:rPr>
          <w:rFonts w:ascii="Times New Roman" w:hAnsi="Times New Roman" w:cs="Times New Roman"/>
          <w:b/>
          <w:bCs/>
          <w:i/>
          <w:sz w:val="24"/>
          <w:szCs w:val="24"/>
        </w:rPr>
        <w:t>current</w:t>
      </w:r>
      <w:r w:rsidRPr="00880C3A">
        <w:rPr>
          <w:rFonts w:ascii="Times New Roman" w:hAnsi="Times New Roman" w:cs="Times New Roman"/>
          <w:bCs/>
          <w:sz w:val="24"/>
          <w:szCs w:val="24"/>
        </w:rPr>
        <w:t xml:space="preserve"> involvement with courts and agencies that may affect the applicant’s ability to participate in the Job Corps program.</w:t>
      </w:r>
    </w:p>
    <w:p w14:paraId="6499C1A1" w14:textId="77777777" w:rsidR="00CF174E" w:rsidRPr="00880C3A" w:rsidRDefault="00CF174E" w:rsidP="00CF174E">
      <w:pPr>
        <w:spacing w:beforeLines="40" w:before="96" w:afterLines="40" w:after="96"/>
        <w:rPr>
          <w:rFonts w:ascii="Times New Roman" w:hAnsi="Times New Roman" w:cs="Times New Roman"/>
          <w:bCs/>
          <w:sz w:val="24"/>
          <w:szCs w:val="24"/>
        </w:rPr>
      </w:pPr>
      <w:r w:rsidRPr="00880C3A">
        <w:rPr>
          <w:rFonts w:ascii="Times New Roman" w:hAnsi="Times New Roman" w:cs="Times New Roman"/>
          <w:bCs/>
          <w:sz w:val="24"/>
          <w:szCs w:val="24"/>
        </w:rPr>
        <w:t>In addition to the documents listed in Section II above, which apply to eligibility requirement</w:t>
      </w:r>
      <w:r w:rsidR="002D7185" w:rsidRPr="00880C3A">
        <w:rPr>
          <w:rFonts w:ascii="Times New Roman" w:hAnsi="Times New Roman" w:cs="Times New Roman"/>
          <w:bCs/>
          <w:sz w:val="24"/>
          <w:szCs w:val="24"/>
        </w:rPr>
        <w:t>s</w:t>
      </w:r>
      <w:r w:rsidRPr="00880C3A">
        <w:rPr>
          <w:rFonts w:ascii="Times New Roman" w:hAnsi="Times New Roman" w:cs="Times New Roman"/>
          <w:bCs/>
          <w:sz w:val="24"/>
          <w:szCs w:val="24"/>
        </w:rPr>
        <w:t xml:space="preserve"> Criteria 7(a-c) and 10, the </w:t>
      </w:r>
      <w:r w:rsidR="002D7185" w:rsidRPr="00880C3A">
        <w:rPr>
          <w:rFonts w:ascii="Times New Roman" w:hAnsi="Times New Roman" w:cs="Times New Roman"/>
          <w:bCs/>
          <w:sz w:val="24"/>
          <w:szCs w:val="24"/>
        </w:rPr>
        <w:t xml:space="preserve">following </w:t>
      </w:r>
      <w:r w:rsidRPr="00880C3A">
        <w:rPr>
          <w:rFonts w:ascii="Times New Roman" w:hAnsi="Times New Roman" w:cs="Times New Roman"/>
          <w:bCs/>
          <w:sz w:val="24"/>
          <w:szCs w:val="24"/>
        </w:rPr>
        <w:t>documents apply solely to the assessment of Criterion 10:</w:t>
      </w:r>
    </w:p>
    <w:p w14:paraId="79A62B1B" w14:textId="77777777" w:rsidR="00CF174E" w:rsidRPr="00880C3A" w:rsidRDefault="00CF174E" w:rsidP="00CF174E">
      <w:pPr>
        <w:numPr>
          <w:ilvl w:val="0"/>
          <w:numId w:val="7"/>
        </w:numPr>
        <w:spacing w:beforeLines="40" w:before="96" w:afterLines="40" w:after="96" w:line="240" w:lineRule="auto"/>
        <w:rPr>
          <w:rFonts w:ascii="Times New Roman" w:hAnsi="Times New Roman" w:cs="Times New Roman"/>
          <w:sz w:val="24"/>
          <w:szCs w:val="24"/>
        </w:rPr>
      </w:pPr>
      <w:r w:rsidRPr="00880C3A">
        <w:rPr>
          <w:rFonts w:ascii="Times New Roman" w:hAnsi="Times New Roman" w:cs="Times New Roman"/>
          <w:sz w:val="24"/>
          <w:szCs w:val="24"/>
        </w:rPr>
        <w:t>Any documentation of court fines;</w:t>
      </w:r>
    </w:p>
    <w:p w14:paraId="76D0A10B" w14:textId="77777777" w:rsidR="00CF174E" w:rsidRPr="00880C3A" w:rsidRDefault="00CF174E" w:rsidP="00CF174E">
      <w:pPr>
        <w:numPr>
          <w:ilvl w:val="0"/>
          <w:numId w:val="7"/>
        </w:numPr>
        <w:spacing w:beforeLines="40" w:before="96" w:afterLines="40" w:after="96" w:line="240" w:lineRule="auto"/>
        <w:rPr>
          <w:rFonts w:ascii="Times New Roman" w:hAnsi="Times New Roman" w:cs="Times New Roman"/>
          <w:sz w:val="24"/>
          <w:szCs w:val="24"/>
        </w:rPr>
      </w:pPr>
      <w:r w:rsidRPr="00880C3A">
        <w:rPr>
          <w:rFonts w:ascii="Times New Roman" w:hAnsi="Times New Roman" w:cs="Times New Roman"/>
          <w:sz w:val="24"/>
          <w:szCs w:val="24"/>
        </w:rPr>
        <w:t>Any documentation of parole, probation, suspended sentence, or court or agency supervision.</w:t>
      </w:r>
    </w:p>
    <w:p w14:paraId="3CBF151D" w14:textId="77777777" w:rsidR="00CF174E" w:rsidRPr="00880C3A" w:rsidRDefault="00CF174E" w:rsidP="00CF174E">
      <w:pPr>
        <w:spacing w:beforeLines="40" w:before="96" w:afterLines="40" w:after="96"/>
        <w:rPr>
          <w:rFonts w:ascii="Times New Roman" w:hAnsi="Times New Roman" w:cs="Times New Roman"/>
          <w:bCs/>
          <w:sz w:val="24"/>
          <w:szCs w:val="24"/>
        </w:rPr>
      </w:pPr>
    </w:p>
    <w:p w14:paraId="0999C597" w14:textId="77777777" w:rsidR="00CF174E" w:rsidRPr="00880C3A" w:rsidRDefault="00CF174E" w:rsidP="00CF174E">
      <w:pPr>
        <w:spacing w:beforeLines="40" w:before="96" w:afterLines="40" w:after="96"/>
        <w:rPr>
          <w:rFonts w:ascii="Times New Roman" w:hAnsi="Times New Roman" w:cs="Times New Roman"/>
          <w:smallCaps/>
          <w:sz w:val="24"/>
          <w:szCs w:val="24"/>
        </w:rPr>
      </w:pPr>
      <w:r w:rsidRPr="00880C3A">
        <w:rPr>
          <w:rFonts w:ascii="Times New Roman" w:hAnsi="Times New Roman" w:cs="Times New Roman"/>
          <w:smallCaps/>
          <w:sz w:val="24"/>
          <w:szCs w:val="24"/>
        </w:rPr>
        <w:t>A.</w:t>
      </w:r>
      <w:r w:rsidRPr="00880C3A">
        <w:rPr>
          <w:rFonts w:ascii="Times New Roman" w:hAnsi="Times New Roman" w:cs="Times New Roman"/>
          <w:smallCaps/>
          <w:sz w:val="24"/>
          <w:szCs w:val="24"/>
        </w:rPr>
        <w:tab/>
        <w:t>Parole, Probation, Suspended Sentence, and Court or Agency Supervision</w:t>
      </w:r>
    </w:p>
    <w:p w14:paraId="6B3DF357" w14:textId="77777777" w:rsidR="00CF174E" w:rsidRPr="00880C3A" w:rsidRDefault="00CF174E" w:rsidP="00CF174E">
      <w:pPr>
        <w:spacing w:beforeLines="40" w:before="96" w:afterLines="40" w:after="96"/>
        <w:ind w:left="720"/>
        <w:rPr>
          <w:rFonts w:ascii="Times New Roman" w:hAnsi="Times New Roman" w:cs="Times New Roman"/>
          <w:sz w:val="24"/>
          <w:szCs w:val="24"/>
        </w:rPr>
      </w:pPr>
      <w:r w:rsidRPr="00880C3A">
        <w:rPr>
          <w:rFonts w:ascii="Times New Roman" w:hAnsi="Times New Roman" w:cs="Times New Roman"/>
          <w:sz w:val="24"/>
          <w:szCs w:val="24"/>
        </w:rPr>
        <w:t xml:space="preserve">Applicants to Job Corps who are on parole, probation, suspended sentence, or under court or agency supervision are not considered for enrollment unless the court or agency is willing to certify all of the following in writing: </w:t>
      </w:r>
    </w:p>
    <w:p w14:paraId="42AD475E" w14:textId="77777777" w:rsidR="00CF174E" w:rsidRPr="00880C3A" w:rsidRDefault="00CF174E" w:rsidP="00CF174E">
      <w:pPr>
        <w:numPr>
          <w:ilvl w:val="0"/>
          <w:numId w:val="6"/>
        </w:numPr>
        <w:tabs>
          <w:tab w:val="clear" w:pos="720"/>
          <w:tab w:val="num" w:pos="1080"/>
        </w:tabs>
        <w:spacing w:beforeLines="40" w:before="96" w:afterLines="40" w:after="96" w:line="240" w:lineRule="auto"/>
        <w:ind w:left="1080"/>
        <w:rPr>
          <w:rFonts w:ascii="Times New Roman" w:hAnsi="Times New Roman" w:cs="Times New Roman"/>
          <w:sz w:val="24"/>
          <w:szCs w:val="24"/>
        </w:rPr>
      </w:pPr>
      <w:r w:rsidRPr="00880C3A">
        <w:rPr>
          <w:rFonts w:ascii="Times New Roman" w:hAnsi="Times New Roman" w:cs="Times New Roman"/>
          <w:sz w:val="24"/>
          <w:szCs w:val="24"/>
        </w:rPr>
        <w:lastRenderedPageBreak/>
        <w:t>The court or agency will release the applicant from supervision; and</w:t>
      </w:r>
    </w:p>
    <w:p w14:paraId="0C97B73F" w14:textId="77777777" w:rsidR="00CF174E" w:rsidRPr="00880C3A" w:rsidRDefault="00CF174E" w:rsidP="00CF174E">
      <w:pPr>
        <w:numPr>
          <w:ilvl w:val="0"/>
          <w:numId w:val="6"/>
        </w:numPr>
        <w:spacing w:beforeLines="40" w:before="96" w:afterLines="40" w:after="96" w:line="240" w:lineRule="auto"/>
        <w:ind w:left="1080"/>
        <w:rPr>
          <w:rFonts w:ascii="Times New Roman" w:hAnsi="Times New Roman" w:cs="Times New Roman"/>
          <w:sz w:val="24"/>
          <w:szCs w:val="24"/>
        </w:rPr>
      </w:pPr>
      <w:r w:rsidRPr="00880C3A">
        <w:rPr>
          <w:rFonts w:ascii="Times New Roman" w:hAnsi="Times New Roman" w:cs="Times New Roman"/>
          <w:sz w:val="24"/>
          <w:szCs w:val="24"/>
        </w:rPr>
        <w:t>Such a release does not violate applicable statutes or regulations; and</w:t>
      </w:r>
    </w:p>
    <w:p w14:paraId="335D940D" w14:textId="77777777" w:rsidR="00CF174E" w:rsidRPr="00880C3A" w:rsidRDefault="00CF174E" w:rsidP="00CF174E">
      <w:pPr>
        <w:numPr>
          <w:ilvl w:val="0"/>
          <w:numId w:val="5"/>
        </w:numPr>
        <w:spacing w:beforeLines="40" w:before="96" w:afterLines="40" w:after="96" w:line="240" w:lineRule="auto"/>
        <w:ind w:left="1080"/>
        <w:rPr>
          <w:rFonts w:ascii="Times New Roman" w:hAnsi="Times New Roman" w:cs="Times New Roman"/>
          <w:sz w:val="24"/>
          <w:szCs w:val="24"/>
        </w:rPr>
      </w:pPr>
      <w:r w:rsidRPr="00880C3A">
        <w:rPr>
          <w:rFonts w:ascii="Times New Roman" w:hAnsi="Times New Roman" w:cs="Times New Roman"/>
          <w:sz w:val="24"/>
          <w:szCs w:val="24"/>
        </w:rPr>
        <w:t>The applicant has responded positively to supervision; and</w:t>
      </w:r>
    </w:p>
    <w:p w14:paraId="280577FD" w14:textId="77777777" w:rsidR="00CF174E" w:rsidRPr="00880C3A" w:rsidRDefault="00CF174E" w:rsidP="00CF174E">
      <w:pPr>
        <w:numPr>
          <w:ilvl w:val="0"/>
          <w:numId w:val="5"/>
        </w:numPr>
        <w:spacing w:beforeLines="40" w:before="96" w:afterLines="40" w:after="96" w:line="240" w:lineRule="auto"/>
        <w:ind w:left="1080"/>
        <w:rPr>
          <w:rFonts w:ascii="Times New Roman" w:hAnsi="Times New Roman" w:cs="Times New Roman"/>
          <w:sz w:val="24"/>
          <w:szCs w:val="24"/>
        </w:rPr>
      </w:pPr>
      <w:r w:rsidRPr="00880C3A">
        <w:rPr>
          <w:rFonts w:ascii="Times New Roman" w:hAnsi="Times New Roman" w:cs="Times New Roman"/>
          <w:sz w:val="24"/>
          <w:szCs w:val="24"/>
        </w:rPr>
        <w:t>The court or agency will permit the applicant to leave the local area or state while enrolled in Job Corps.</w:t>
      </w:r>
    </w:p>
    <w:p w14:paraId="74D8E066" w14:textId="77777777" w:rsidR="00CF174E" w:rsidRPr="00880C3A" w:rsidRDefault="00CF174E" w:rsidP="00CF174E">
      <w:pPr>
        <w:spacing w:beforeLines="40" w:before="96" w:afterLines="40" w:after="96"/>
        <w:ind w:left="360"/>
        <w:rPr>
          <w:rFonts w:ascii="Times New Roman" w:hAnsi="Times New Roman" w:cs="Times New Roman"/>
          <w:sz w:val="24"/>
          <w:szCs w:val="24"/>
        </w:rPr>
      </w:pPr>
    </w:p>
    <w:p w14:paraId="3F25B1CD" w14:textId="77777777" w:rsidR="00CF174E" w:rsidRPr="00262AA3" w:rsidRDefault="00CF174E" w:rsidP="00CF174E">
      <w:pPr>
        <w:pStyle w:val="Heading2"/>
        <w:spacing w:beforeLines="40" w:before="96" w:afterLines="40" w:after="96"/>
        <w:rPr>
          <w:rFonts w:ascii="Times New Roman" w:hAnsi="Times New Roman"/>
          <w:b w:val="0"/>
          <w:smallCaps/>
        </w:rPr>
      </w:pPr>
      <w:r w:rsidRPr="00262AA3">
        <w:rPr>
          <w:rFonts w:ascii="Times New Roman" w:hAnsi="Times New Roman"/>
          <w:b w:val="0"/>
          <w:smallCaps/>
        </w:rPr>
        <w:t>B.</w:t>
      </w:r>
      <w:r w:rsidRPr="00262AA3">
        <w:rPr>
          <w:rFonts w:ascii="Times New Roman" w:hAnsi="Times New Roman"/>
          <w:b w:val="0"/>
          <w:smallCaps/>
        </w:rPr>
        <w:tab/>
        <w:t>Court Fines/Restitution</w:t>
      </w:r>
    </w:p>
    <w:p w14:paraId="2422CBFB" w14:textId="77777777" w:rsidR="00CF174E" w:rsidRPr="00262AA3" w:rsidRDefault="00CF174E" w:rsidP="00CF174E">
      <w:pPr>
        <w:spacing w:beforeLines="40" w:before="96" w:afterLines="40" w:after="96"/>
        <w:ind w:left="720"/>
        <w:rPr>
          <w:rFonts w:ascii="Times New Roman" w:hAnsi="Times New Roman" w:cs="Times New Roman"/>
          <w:sz w:val="24"/>
          <w:szCs w:val="24"/>
        </w:rPr>
      </w:pPr>
      <w:r w:rsidRPr="00262AA3">
        <w:rPr>
          <w:rFonts w:ascii="Times New Roman" w:hAnsi="Times New Roman" w:cs="Times New Roman"/>
          <w:sz w:val="24"/>
          <w:szCs w:val="24"/>
        </w:rPr>
        <w:t xml:space="preserve">ACs should determine the eligibility of applicants with court fines of $500 or less by considering the level of restitution required and the applicant’s commitment to fulfilling court imposed obligations while enrolled in Job Corps.  </w:t>
      </w:r>
    </w:p>
    <w:p w14:paraId="65F83319" w14:textId="77777777" w:rsidR="00CF174E" w:rsidRPr="00262AA3" w:rsidRDefault="00CF174E" w:rsidP="00CF174E">
      <w:pPr>
        <w:spacing w:beforeLines="40" w:before="96" w:afterLines="40" w:after="96"/>
        <w:ind w:left="720"/>
        <w:rPr>
          <w:rFonts w:ascii="Times New Roman" w:hAnsi="Times New Roman" w:cs="Times New Roman"/>
          <w:sz w:val="24"/>
          <w:szCs w:val="24"/>
        </w:rPr>
      </w:pPr>
      <w:r w:rsidRPr="00262AA3">
        <w:rPr>
          <w:rFonts w:ascii="Times New Roman" w:hAnsi="Times New Roman" w:cs="Times New Roman"/>
          <w:sz w:val="24"/>
          <w:szCs w:val="24"/>
        </w:rPr>
        <w:t>ACs should also consider the applicant’s restitution efforts up to the point of application when determining whether he/she satisfies the eligibility requirement.  Applicants should have made a responsible effort such as establishing a payment plan to pay court-imposed fines for at least two months before applying to Job Corps.</w:t>
      </w:r>
    </w:p>
    <w:p w14:paraId="7DCD3AE4" w14:textId="77777777" w:rsidR="00CF174E" w:rsidRPr="00262AA3" w:rsidRDefault="00CF174E" w:rsidP="00CF174E">
      <w:pPr>
        <w:spacing w:beforeLines="40" w:before="96" w:afterLines="40" w:after="96"/>
        <w:ind w:left="720"/>
        <w:rPr>
          <w:rFonts w:ascii="Times New Roman" w:hAnsi="Times New Roman" w:cs="Times New Roman"/>
          <w:sz w:val="24"/>
          <w:szCs w:val="24"/>
        </w:rPr>
      </w:pPr>
      <w:r w:rsidRPr="00262AA3">
        <w:rPr>
          <w:rFonts w:ascii="Times New Roman" w:hAnsi="Times New Roman" w:cs="Times New Roman"/>
          <w:sz w:val="24"/>
          <w:szCs w:val="24"/>
        </w:rPr>
        <w:t xml:space="preserve">ACs should forward cases in which applicants are responsible for court fines, in excess of $500, but are otherwise qualified for enrollment, to the Regional Office for review and approval before the applicant receives a conditional offer of enrollment.  </w:t>
      </w:r>
    </w:p>
    <w:p w14:paraId="455943D9" w14:textId="77777777" w:rsidR="00CC6F92" w:rsidRPr="00262AA3" w:rsidRDefault="00CC6F92">
      <w:pPr>
        <w:rPr>
          <w:rFonts w:ascii="Times New Roman" w:hAnsi="Times New Roman" w:cs="Times New Roman"/>
          <w:b/>
          <w:sz w:val="24"/>
          <w:szCs w:val="24"/>
        </w:rPr>
      </w:pPr>
    </w:p>
    <w:p w14:paraId="0C8CC1F6" w14:textId="77777777" w:rsidR="00A06F68" w:rsidRDefault="00CC6F92">
      <w:pPr>
        <w:rPr>
          <w:rFonts w:ascii="Times New Roman" w:hAnsi="Times New Roman" w:cs="Times New Roman"/>
          <w:b/>
          <w:sz w:val="24"/>
          <w:szCs w:val="24"/>
        </w:rPr>
      </w:pPr>
      <w:r w:rsidRPr="00262AA3">
        <w:rPr>
          <w:rFonts w:ascii="Times New Roman" w:hAnsi="Times New Roman" w:cs="Times New Roman"/>
          <w:b/>
          <w:sz w:val="24"/>
          <w:szCs w:val="24"/>
        </w:rPr>
        <w:t>VI.</w:t>
      </w:r>
      <w:r w:rsidRPr="00262AA3">
        <w:rPr>
          <w:rFonts w:ascii="Times New Roman" w:hAnsi="Times New Roman" w:cs="Times New Roman"/>
          <w:b/>
          <w:sz w:val="24"/>
          <w:szCs w:val="24"/>
        </w:rPr>
        <w:tab/>
        <w:t>Drug and Alcohol Involvement</w:t>
      </w:r>
    </w:p>
    <w:p w14:paraId="0EF9C3F3" w14:textId="77777777" w:rsidR="00A06F68" w:rsidRPr="00262AA3" w:rsidRDefault="00A06F68">
      <w:pPr>
        <w:rPr>
          <w:rFonts w:ascii="Times New Roman" w:hAnsi="Times New Roman" w:cs="Times New Roman"/>
          <w:b/>
          <w:sz w:val="24"/>
          <w:szCs w:val="24"/>
        </w:rPr>
      </w:pPr>
    </w:p>
    <w:p w14:paraId="1EDF02FE" w14:textId="77777777" w:rsidR="007064B5" w:rsidRPr="00262AA3" w:rsidRDefault="007064B5" w:rsidP="00963100">
      <w:pPr>
        <w:spacing w:before="120"/>
        <w:ind w:left="720"/>
        <w:rPr>
          <w:rFonts w:ascii="Times New Roman" w:hAnsi="Times New Roman" w:cs="Times New Roman"/>
          <w:sz w:val="24"/>
          <w:szCs w:val="24"/>
        </w:rPr>
      </w:pPr>
      <w:r w:rsidRPr="00262AA3">
        <w:rPr>
          <w:rFonts w:ascii="Times New Roman" w:hAnsi="Times New Roman" w:cs="Times New Roman"/>
          <w:sz w:val="24"/>
          <w:szCs w:val="24"/>
        </w:rPr>
        <w:t>Applicants who disclose current or past drug or alcohol use are not automatically disqualified from Job Corps.  These applicants are reviewed on an individual basis for their qualifications to enroll in Job Corps.  Admissions determinations for applicants with a history of drug involvement and/or drug addiction are processed in one of several ways depending on applicant characteristics:</w:t>
      </w:r>
    </w:p>
    <w:p w14:paraId="6C828936" w14:textId="77777777" w:rsidR="007064B5" w:rsidRPr="00262AA3" w:rsidRDefault="007064B5" w:rsidP="007064B5">
      <w:pPr>
        <w:numPr>
          <w:ilvl w:val="0"/>
          <w:numId w:val="8"/>
        </w:numPr>
        <w:tabs>
          <w:tab w:val="num" w:pos="1080"/>
        </w:tabs>
        <w:spacing w:after="0" w:line="240" w:lineRule="auto"/>
        <w:ind w:left="1080"/>
        <w:rPr>
          <w:rFonts w:ascii="Times New Roman" w:hAnsi="Times New Roman" w:cs="Times New Roman"/>
          <w:sz w:val="24"/>
          <w:szCs w:val="24"/>
        </w:rPr>
      </w:pPr>
      <w:r w:rsidRPr="00262AA3">
        <w:rPr>
          <w:rFonts w:ascii="Times New Roman" w:hAnsi="Times New Roman" w:cs="Times New Roman"/>
          <w:sz w:val="24"/>
          <w:szCs w:val="24"/>
        </w:rPr>
        <w:t>Applicants who are currently using drugs illegally are reviewed by the AC to determine qualification under Criterion 7(b).</w:t>
      </w:r>
    </w:p>
    <w:p w14:paraId="66D6CCA2" w14:textId="77777777" w:rsidR="007064B5" w:rsidRPr="00262AA3" w:rsidRDefault="007064B5" w:rsidP="007064B5">
      <w:pPr>
        <w:ind w:left="1260"/>
        <w:rPr>
          <w:rFonts w:ascii="Times New Roman" w:hAnsi="Times New Roman" w:cs="Times New Roman"/>
          <w:sz w:val="24"/>
          <w:szCs w:val="24"/>
        </w:rPr>
      </w:pPr>
    </w:p>
    <w:p w14:paraId="597551F8" w14:textId="77777777" w:rsidR="007064B5" w:rsidRPr="00262AA3" w:rsidRDefault="007064B5" w:rsidP="007064B5">
      <w:pPr>
        <w:numPr>
          <w:ilvl w:val="0"/>
          <w:numId w:val="8"/>
        </w:numPr>
        <w:spacing w:after="0" w:line="240" w:lineRule="auto"/>
        <w:ind w:left="1080"/>
        <w:rPr>
          <w:rFonts w:ascii="Times New Roman" w:hAnsi="Times New Roman" w:cs="Times New Roman"/>
          <w:sz w:val="24"/>
          <w:szCs w:val="24"/>
        </w:rPr>
      </w:pPr>
      <w:r w:rsidRPr="00262AA3">
        <w:rPr>
          <w:rFonts w:ascii="Times New Roman" w:hAnsi="Times New Roman" w:cs="Times New Roman"/>
          <w:sz w:val="24"/>
          <w:szCs w:val="24"/>
        </w:rPr>
        <w:t xml:space="preserve">Applicants who are not currently using drugs illegally, and who have an addiction to alcohol or drugs that substantially limits one or more of their major life activities (such as those who have been admitted to a rehabilitation program for alcohol or drug addiction), are considered to be persons with disabilities, and are protected by disability nondiscrimination law from discrimination on the basis of their </w:t>
      </w:r>
      <w:r w:rsidRPr="00262AA3">
        <w:rPr>
          <w:rFonts w:ascii="Times New Roman" w:hAnsi="Times New Roman" w:cs="Times New Roman"/>
          <w:i/>
          <w:sz w:val="24"/>
          <w:szCs w:val="24"/>
        </w:rPr>
        <w:t>status as an alcoholic or drug addict</w:t>
      </w:r>
      <w:r w:rsidRPr="00262AA3">
        <w:rPr>
          <w:rFonts w:ascii="Times New Roman" w:hAnsi="Times New Roman" w:cs="Times New Roman"/>
          <w:sz w:val="24"/>
          <w:szCs w:val="24"/>
        </w:rPr>
        <w:t xml:space="preserve">.  </w:t>
      </w:r>
    </w:p>
    <w:p w14:paraId="04D67F3F" w14:textId="77777777" w:rsidR="007064B5" w:rsidRPr="00262AA3" w:rsidRDefault="007064B5" w:rsidP="007064B5">
      <w:pPr>
        <w:ind w:left="1980"/>
        <w:rPr>
          <w:rFonts w:ascii="Times New Roman" w:hAnsi="Times New Roman" w:cs="Times New Roman"/>
          <w:sz w:val="24"/>
          <w:szCs w:val="24"/>
        </w:rPr>
      </w:pPr>
      <w:r w:rsidRPr="00262AA3">
        <w:rPr>
          <w:rFonts w:ascii="Times New Roman" w:hAnsi="Times New Roman" w:cs="Times New Roman"/>
          <w:sz w:val="24"/>
          <w:szCs w:val="24"/>
        </w:rPr>
        <w:t xml:space="preserve"> </w:t>
      </w:r>
    </w:p>
    <w:p w14:paraId="33DC59CC" w14:textId="77777777" w:rsidR="007064B5" w:rsidRPr="00262AA3" w:rsidRDefault="007064B5" w:rsidP="007064B5">
      <w:pPr>
        <w:numPr>
          <w:ilvl w:val="0"/>
          <w:numId w:val="8"/>
        </w:numPr>
        <w:spacing w:after="0" w:line="240" w:lineRule="auto"/>
        <w:ind w:left="1080"/>
        <w:rPr>
          <w:rFonts w:ascii="Times New Roman" w:hAnsi="Times New Roman" w:cs="Times New Roman"/>
          <w:b/>
          <w:bCs/>
          <w:sz w:val="24"/>
          <w:szCs w:val="24"/>
        </w:rPr>
      </w:pPr>
      <w:r w:rsidRPr="00262AA3">
        <w:rPr>
          <w:rFonts w:ascii="Times New Roman" w:hAnsi="Times New Roman" w:cs="Times New Roman"/>
          <w:sz w:val="24"/>
          <w:szCs w:val="24"/>
        </w:rPr>
        <w:t>The files of applicants who are not currently using drugs illegally, but who:</w:t>
      </w:r>
    </w:p>
    <w:p w14:paraId="276DACA5" w14:textId="77777777" w:rsidR="007064B5" w:rsidRPr="00262AA3" w:rsidRDefault="007064B5" w:rsidP="007064B5">
      <w:pPr>
        <w:numPr>
          <w:ilvl w:val="1"/>
          <w:numId w:val="8"/>
        </w:numPr>
        <w:spacing w:after="0" w:line="240" w:lineRule="auto"/>
        <w:ind w:left="1800"/>
        <w:rPr>
          <w:rFonts w:ascii="Times New Roman" w:hAnsi="Times New Roman" w:cs="Times New Roman"/>
          <w:b/>
          <w:bCs/>
          <w:sz w:val="24"/>
          <w:szCs w:val="24"/>
        </w:rPr>
      </w:pPr>
      <w:r w:rsidRPr="00262AA3">
        <w:rPr>
          <w:rFonts w:ascii="Times New Roman" w:hAnsi="Times New Roman" w:cs="Times New Roman"/>
          <w:sz w:val="24"/>
          <w:szCs w:val="24"/>
        </w:rPr>
        <w:lastRenderedPageBreak/>
        <w:t xml:space="preserve">Have a history of such use; </w:t>
      </w:r>
      <w:r w:rsidRPr="00262AA3">
        <w:rPr>
          <w:rFonts w:ascii="Times New Roman" w:hAnsi="Times New Roman" w:cs="Times New Roman"/>
          <w:i/>
          <w:sz w:val="24"/>
          <w:szCs w:val="24"/>
        </w:rPr>
        <w:t>and</w:t>
      </w:r>
      <w:r w:rsidRPr="00262AA3">
        <w:rPr>
          <w:rFonts w:ascii="Times New Roman" w:hAnsi="Times New Roman" w:cs="Times New Roman"/>
          <w:sz w:val="24"/>
          <w:szCs w:val="24"/>
        </w:rPr>
        <w:t xml:space="preserve"> </w:t>
      </w:r>
    </w:p>
    <w:p w14:paraId="3584FEFF" w14:textId="77777777" w:rsidR="007064B5" w:rsidRPr="00262AA3" w:rsidRDefault="007064B5" w:rsidP="007064B5">
      <w:pPr>
        <w:numPr>
          <w:ilvl w:val="1"/>
          <w:numId w:val="8"/>
        </w:numPr>
        <w:spacing w:after="0" w:line="240" w:lineRule="auto"/>
        <w:ind w:left="1800"/>
        <w:rPr>
          <w:rFonts w:ascii="Times New Roman" w:hAnsi="Times New Roman" w:cs="Times New Roman"/>
          <w:b/>
          <w:bCs/>
          <w:sz w:val="24"/>
          <w:szCs w:val="24"/>
        </w:rPr>
      </w:pPr>
      <w:r w:rsidRPr="00262AA3">
        <w:rPr>
          <w:rFonts w:ascii="Times New Roman" w:hAnsi="Times New Roman" w:cs="Times New Roman"/>
          <w:sz w:val="24"/>
          <w:szCs w:val="24"/>
        </w:rPr>
        <w:t xml:space="preserve">Have not completed a supervised drug treatment program; </w:t>
      </w:r>
      <w:r w:rsidRPr="00262AA3">
        <w:rPr>
          <w:rFonts w:ascii="Times New Roman" w:hAnsi="Times New Roman" w:cs="Times New Roman"/>
          <w:i/>
          <w:sz w:val="24"/>
          <w:szCs w:val="24"/>
        </w:rPr>
        <w:t>and</w:t>
      </w:r>
      <w:r w:rsidRPr="00262AA3">
        <w:rPr>
          <w:rFonts w:ascii="Times New Roman" w:hAnsi="Times New Roman" w:cs="Times New Roman"/>
          <w:sz w:val="24"/>
          <w:szCs w:val="24"/>
        </w:rPr>
        <w:t xml:space="preserve"> </w:t>
      </w:r>
    </w:p>
    <w:p w14:paraId="4A375A4C" w14:textId="77777777" w:rsidR="007064B5" w:rsidRPr="00262AA3" w:rsidRDefault="007064B5" w:rsidP="007064B5">
      <w:pPr>
        <w:numPr>
          <w:ilvl w:val="1"/>
          <w:numId w:val="8"/>
        </w:numPr>
        <w:spacing w:after="0" w:line="240" w:lineRule="auto"/>
        <w:ind w:left="1800"/>
        <w:rPr>
          <w:rFonts w:ascii="Times New Roman" w:hAnsi="Times New Roman" w:cs="Times New Roman"/>
          <w:b/>
          <w:bCs/>
          <w:sz w:val="24"/>
          <w:szCs w:val="24"/>
        </w:rPr>
      </w:pPr>
      <w:r w:rsidRPr="00262AA3">
        <w:rPr>
          <w:rFonts w:ascii="Times New Roman" w:hAnsi="Times New Roman" w:cs="Times New Roman"/>
          <w:sz w:val="24"/>
          <w:szCs w:val="24"/>
        </w:rPr>
        <w:t xml:space="preserve">Have not been otherwise rehabilitated successfully (such as through a self-help program); </w:t>
      </w:r>
      <w:r w:rsidRPr="00262AA3">
        <w:rPr>
          <w:rFonts w:ascii="Times New Roman" w:hAnsi="Times New Roman" w:cs="Times New Roman"/>
          <w:i/>
          <w:sz w:val="24"/>
          <w:szCs w:val="24"/>
        </w:rPr>
        <w:t>and</w:t>
      </w:r>
      <w:r w:rsidRPr="00262AA3">
        <w:rPr>
          <w:rFonts w:ascii="Times New Roman" w:hAnsi="Times New Roman" w:cs="Times New Roman"/>
          <w:sz w:val="24"/>
          <w:szCs w:val="24"/>
        </w:rPr>
        <w:t xml:space="preserve"> </w:t>
      </w:r>
    </w:p>
    <w:p w14:paraId="488FF165" w14:textId="77777777" w:rsidR="007064B5" w:rsidRPr="00262AA3" w:rsidRDefault="007064B5" w:rsidP="007064B5">
      <w:pPr>
        <w:numPr>
          <w:ilvl w:val="1"/>
          <w:numId w:val="8"/>
        </w:numPr>
        <w:spacing w:after="0" w:line="240" w:lineRule="auto"/>
        <w:ind w:left="1800"/>
        <w:rPr>
          <w:rFonts w:ascii="Times New Roman" w:hAnsi="Times New Roman" w:cs="Times New Roman"/>
          <w:b/>
          <w:bCs/>
          <w:sz w:val="24"/>
          <w:szCs w:val="24"/>
        </w:rPr>
      </w:pPr>
      <w:r w:rsidRPr="00262AA3">
        <w:rPr>
          <w:rFonts w:ascii="Times New Roman" w:hAnsi="Times New Roman" w:cs="Times New Roman"/>
          <w:sz w:val="24"/>
          <w:szCs w:val="24"/>
        </w:rPr>
        <w:t>Have a physician’s or other medical professional’s referral for treatment</w:t>
      </w:r>
    </w:p>
    <w:p w14:paraId="552C9D16" w14:textId="77777777" w:rsidR="007064B5" w:rsidRDefault="007064B5" w:rsidP="007064B5">
      <w:pPr>
        <w:ind w:left="1800"/>
        <w:rPr>
          <w:rFonts w:ascii="Times New Roman" w:hAnsi="Times New Roman" w:cs="Times New Roman"/>
          <w:sz w:val="24"/>
          <w:szCs w:val="24"/>
        </w:rPr>
      </w:pPr>
      <w:proofErr w:type="gramStart"/>
      <w:r w:rsidRPr="00262AA3">
        <w:rPr>
          <w:rFonts w:ascii="Times New Roman" w:hAnsi="Times New Roman" w:cs="Times New Roman"/>
          <w:sz w:val="24"/>
          <w:szCs w:val="24"/>
        </w:rPr>
        <w:t>should</w:t>
      </w:r>
      <w:proofErr w:type="gramEnd"/>
      <w:r w:rsidRPr="00262AA3">
        <w:rPr>
          <w:rFonts w:ascii="Times New Roman" w:hAnsi="Times New Roman" w:cs="Times New Roman"/>
          <w:sz w:val="24"/>
          <w:szCs w:val="24"/>
        </w:rPr>
        <w:t xml:space="preserve"> be forwarded to the Job Corps center of assignment for a clinical care review.  The center</w:t>
      </w:r>
      <w:r w:rsidR="001C19E7">
        <w:rPr>
          <w:rFonts w:ascii="Times New Roman" w:hAnsi="Times New Roman" w:cs="Times New Roman"/>
          <w:sz w:val="24"/>
          <w:szCs w:val="24"/>
        </w:rPr>
        <w:t xml:space="preserve"> may</w:t>
      </w:r>
      <w:r w:rsidR="009131D8">
        <w:rPr>
          <w:rFonts w:ascii="Times New Roman" w:hAnsi="Times New Roman" w:cs="Times New Roman"/>
          <w:sz w:val="24"/>
          <w:szCs w:val="24"/>
        </w:rPr>
        <w:t xml:space="preserve"> </w:t>
      </w:r>
      <w:r w:rsidRPr="00880C3A">
        <w:rPr>
          <w:rFonts w:ascii="Times New Roman" w:hAnsi="Times New Roman" w:cs="Times New Roman"/>
          <w:sz w:val="24"/>
          <w:szCs w:val="24"/>
        </w:rPr>
        <w:t xml:space="preserve">recommend that the applicant be required to complete treatment prior to enrollment in Job Corps.  If the applicant successfully completes treatment, she/he will be protected under federal disability nondiscrimination law, and his/her history of drug use must not be used to determine that </w:t>
      </w:r>
      <w:r w:rsidR="002D7185" w:rsidRPr="00880C3A">
        <w:rPr>
          <w:rFonts w:ascii="Times New Roman" w:hAnsi="Times New Roman" w:cs="Times New Roman"/>
          <w:sz w:val="24"/>
          <w:szCs w:val="24"/>
        </w:rPr>
        <w:t>he/she</w:t>
      </w:r>
      <w:r w:rsidRPr="00880C3A">
        <w:rPr>
          <w:rFonts w:ascii="Times New Roman" w:hAnsi="Times New Roman" w:cs="Times New Roman"/>
          <w:sz w:val="24"/>
          <w:szCs w:val="24"/>
        </w:rPr>
        <w:t xml:space="preserve"> does not satisfy Criterion 7(b).</w:t>
      </w:r>
    </w:p>
    <w:p w14:paraId="3BF481C7" w14:textId="77777777" w:rsidR="00F005B5" w:rsidRDefault="00F005B5" w:rsidP="00F005B5">
      <w:pPr>
        <w:rPr>
          <w:rFonts w:ascii="Times New Roman" w:hAnsi="Times New Roman" w:cs="Times New Roman"/>
          <w:sz w:val="24"/>
          <w:szCs w:val="24"/>
        </w:rPr>
      </w:pPr>
    </w:p>
    <w:p w14:paraId="505B3E91" w14:textId="371AA344" w:rsidR="00F005B5" w:rsidRDefault="001D3CC6" w:rsidP="00763F3E">
      <w:pPr>
        <w:shd w:val="clear" w:color="auto" w:fill="DDD9C3" w:themeFill="background2" w:themeFillShade="E6"/>
        <w:spacing w:line="240" w:lineRule="auto"/>
        <w:contextualSpacing/>
      </w:pPr>
      <w:r>
        <w:t xml:space="preserve">NOTE FOR FIELD TEST PARTICIPANTS:  </w:t>
      </w:r>
      <w:r w:rsidR="00175F53">
        <w:t>Recognizin</w:t>
      </w:r>
      <w:r w:rsidR="002A51CA">
        <w:t>g that sections of this instrument will typically be used by admissions counselor</w:t>
      </w:r>
      <w:r>
        <w:t>s</w:t>
      </w:r>
      <w:r w:rsidR="002A51CA">
        <w:t xml:space="preserve"> </w:t>
      </w:r>
      <w:r>
        <w:t>simultaneously with Job Corps applicants’</w:t>
      </w:r>
      <w:r w:rsidR="00125B59">
        <w:t xml:space="preserve"> responses, </w:t>
      </w:r>
      <w:r w:rsidR="00FB1059">
        <w:t>the</w:t>
      </w:r>
      <w:r w:rsidR="00F005B5">
        <w:t xml:space="preserve"> field test of this instrument seeks to know:</w:t>
      </w:r>
    </w:p>
    <w:p w14:paraId="577C1EB6" w14:textId="2C266140" w:rsidR="00F005B5" w:rsidRDefault="00F005B5" w:rsidP="00763F3E">
      <w:pPr>
        <w:pStyle w:val="ListParagraph"/>
        <w:numPr>
          <w:ilvl w:val="0"/>
          <w:numId w:val="23"/>
        </w:numPr>
        <w:shd w:val="clear" w:color="auto" w:fill="DDD9C3" w:themeFill="background2" w:themeFillShade="E6"/>
        <w:spacing w:after="0" w:line="240" w:lineRule="auto"/>
      </w:pPr>
      <w:r>
        <w:t xml:space="preserve">The average amount of time for completion of each </w:t>
      </w:r>
      <w:r w:rsidR="00175F53">
        <w:t>section by</w:t>
      </w:r>
      <w:r>
        <w:t xml:space="preserve"> (a) each applicant, and</w:t>
      </w:r>
      <w:r w:rsidR="00175F53">
        <w:t xml:space="preserve"> (b) each admissions counselor, as appropriate.</w:t>
      </w:r>
      <w:r>
        <w:t xml:space="preserve"> </w:t>
      </w:r>
    </w:p>
    <w:p w14:paraId="4FB30462" w14:textId="6C58E801" w:rsidR="00F005B5" w:rsidRDefault="00F005B5" w:rsidP="00763F3E">
      <w:pPr>
        <w:pStyle w:val="ListParagraph"/>
        <w:numPr>
          <w:ilvl w:val="0"/>
          <w:numId w:val="23"/>
        </w:numPr>
        <w:shd w:val="clear" w:color="auto" w:fill="DDD9C3" w:themeFill="background2" w:themeFillShade="E6"/>
        <w:spacing w:after="0" w:line="240" w:lineRule="auto"/>
      </w:pPr>
      <w:r>
        <w:t>The average amount of time for completion of the</w:t>
      </w:r>
      <w:r w:rsidR="00175F53">
        <w:t xml:space="preserve"> full instrument by</w:t>
      </w:r>
      <w:r>
        <w:t xml:space="preserve"> (a) each applicant, an</w:t>
      </w:r>
      <w:r w:rsidR="00175F53">
        <w:t>d (b) each admissions counselor, as appropriate.</w:t>
      </w:r>
    </w:p>
    <w:p w14:paraId="21BBFC65" w14:textId="77777777" w:rsidR="00F005B5" w:rsidRDefault="00F005B5" w:rsidP="00763F3E">
      <w:pPr>
        <w:pStyle w:val="ListParagraph"/>
        <w:numPr>
          <w:ilvl w:val="0"/>
          <w:numId w:val="23"/>
        </w:numPr>
        <w:shd w:val="clear" w:color="auto" w:fill="DDD9C3" w:themeFill="background2" w:themeFillShade="E6"/>
        <w:spacing w:after="0" w:line="240" w:lineRule="auto"/>
      </w:pPr>
      <w:r>
        <w:t>Any additional feedback offered by applicants and admissions counselors regarding the use and effectiveness of this instrument.</w:t>
      </w:r>
    </w:p>
    <w:p w14:paraId="2E2376C7" w14:textId="77777777" w:rsidR="00F005B5" w:rsidRPr="00880C3A" w:rsidRDefault="00F005B5" w:rsidP="00FB1059">
      <w:pPr>
        <w:rPr>
          <w:rFonts w:ascii="Times New Roman" w:hAnsi="Times New Roman" w:cs="Times New Roman"/>
          <w:sz w:val="24"/>
          <w:szCs w:val="24"/>
        </w:rPr>
      </w:pPr>
    </w:p>
    <w:p w14:paraId="405D13DA" w14:textId="43584708" w:rsidR="00405606" w:rsidRPr="00880C3A" w:rsidRDefault="00405606" w:rsidP="007064B5">
      <w:pPr>
        <w:rPr>
          <w:rFonts w:ascii="Times New Roman" w:hAnsi="Times New Roman" w:cs="Times New Roman"/>
          <w:sz w:val="24"/>
          <w:szCs w:val="24"/>
        </w:rPr>
      </w:pPr>
      <w:r w:rsidRPr="00405606">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CA9CF0E" wp14:editId="41B9BE47">
                <wp:simplePos x="0" y="0"/>
                <wp:positionH relativeFrom="column">
                  <wp:align>center</wp:align>
                </wp:positionH>
                <wp:positionV relativeFrom="paragraph">
                  <wp:posOffset>0</wp:posOffset>
                </wp:positionV>
                <wp:extent cx="5908876" cy="1655180"/>
                <wp:effectExtent l="0" t="0" r="15875"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876" cy="1655180"/>
                        </a:xfrm>
                        <a:prstGeom prst="rect">
                          <a:avLst/>
                        </a:prstGeom>
                        <a:solidFill>
                          <a:srgbClr val="FFFFFF"/>
                        </a:solidFill>
                        <a:ln w="9525">
                          <a:solidFill>
                            <a:srgbClr val="000000"/>
                          </a:solidFill>
                          <a:miter lim="800000"/>
                          <a:headEnd/>
                          <a:tailEnd/>
                        </a:ln>
                      </wps:spPr>
                      <wps:txbx>
                        <w:txbxContent>
                          <w:p w14:paraId="6983D20D" w14:textId="0A5EBA97" w:rsidR="00405606" w:rsidRDefault="00405606" w:rsidP="00405606">
                            <w:pPr>
                              <w:rPr>
                                <w:sz w:val="18"/>
                                <w:szCs w:val="18"/>
                              </w:rPr>
                            </w:pPr>
                            <w:r>
                              <w:rPr>
                                <w:sz w:val="18"/>
                                <w:szCs w:val="18"/>
                              </w:rPr>
                              <w:t xml:space="preserve">Paperwork Reduction Act Public Burden Statement:   </w:t>
                            </w:r>
                            <w:r w:rsidR="00B82FED">
                              <w:rPr>
                                <w:sz w:val="18"/>
                                <w:szCs w:val="18"/>
                              </w:rPr>
                              <w:t xml:space="preserve">Persons are not required to respond to this collection of information.  Collections of information approved by OMB must display a currently valid OMB control number and expiration date. </w:t>
                            </w:r>
                            <w:r>
                              <w:rPr>
                                <w:sz w:val="18"/>
                                <w:szCs w:val="18"/>
                              </w:rPr>
                              <w:t xml:space="preserve"> Public reporting burden for this collection of </w:t>
                            </w:r>
                            <w:r w:rsidR="00397A57">
                              <w:rPr>
                                <w:sz w:val="18"/>
                                <w:szCs w:val="18"/>
                              </w:rPr>
                              <w:t xml:space="preserve">all </w:t>
                            </w:r>
                            <w:r>
                              <w:rPr>
                                <w:sz w:val="18"/>
                                <w:szCs w:val="18"/>
                              </w:rPr>
                              <w:t>information</w:t>
                            </w:r>
                            <w:r w:rsidR="00397A57">
                              <w:rPr>
                                <w:sz w:val="18"/>
                                <w:szCs w:val="18"/>
                              </w:rPr>
                              <w:t xml:space="preserve"> contained within this instrument</w:t>
                            </w:r>
                            <w:r>
                              <w:rPr>
                                <w:sz w:val="18"/>
                                <w:szCs w:val="18"/>
                              </w:rPr>
                              <w:t xml:space="preserve">, which is required to obtain or retain benefits (29 USC 2881), is estimated to average </w:t>
                            </w:r>
                            <w:r w:rsidR="00397A57">
                              <w:rPr>
                                <w:sz w:val="18"/>
                                <w:szCs w:val="18"/>
                              </w:rPr>
                              <w:t xml:space="preserve">one hour </w:t>
                            </w:r>
                            <w:r>
                              <w:rPr>
                                <w:sz w:val="18"/>
                                <w:szCs w:val="18"/>
                              </w:rPr>
                              <w:t xml:space="preserve">per </w:t>
                            </w:r>
                            <w:r w:rsidR="00397A57">
                              <w:rPr>
                                <w:sz w:val="18"/>
                                <w:szCs w:val="18"/>
                              </w:rPr>
                              <w:t xml:space="preserve">applicant and one hour per admissions counselor, </w:t>
                            </w:r>
                            <w:r>
                              <w:rPr>
                                <w:sz w:val="18"/>
                                <w:szCs w:val="18"/>
                              </w:rPr>
                              <w:t xml:space="preserve">including the time for reviewing instructions, searching </w:t>
                            </w:r>
                            <w:r w:rsidR="002E379A">
                              <w:rPr>
                                <w:sz w:val="18"/>
                                <w:szCs w:val="18"/>
                              </w:rPr>
                              <w:t>existing data sources, gathering</w:t>
                            </w:r>
                            <w:r>
                              <w:rPr>
                                <w:sz w:val="18"/>
                                <w:szCs w:val="18"/>
                              </w:rPr>
                              <w:t xml:space="preserve"> and maintaining the data needed, and completing and reviewing the information</w:t>
                            </w:r>
                            <w:r w:rsidR="00AA4D94">
                              <w:rPr>
                                <w:sz w:val="18"/>
                                <w:szCs w:val="18"/>
                              </w:rPr>
                              <w:t>, for a total of two hours</w:t>
                            </w:r>
                            <w:r w:rsidR="0075475A">
                              <w:rPr>
                                <w:sz w:val="18"/>
                                <w:szCs w:val="18"/>
                              </w:rPr>
                              <w:t xml:space="preserve"> for each application</w:t>
                            </w:r>
                            <w:r>
                              <w:rPr>
                                <w:sz w:val="18"/>
                                <w:szCs w:val="18"/>
                              </w:rPr>
                              <w:t xml:space="preserve">. </w:t>
                            </w:r>
                            <w:r w:rsidR="00C1686D">
                              <w:rPr>
                                <w:sz w:val="18"/>
                                <w:szCs w:val="18"/>
                              </w:rPr>
                              <w:t xml:space="preserve">  This instrument is being tested among a total of 90 applications, rendering an estimated public reporting burden of 180 hours in total.  </w:t>
                            </w:r>
                            <w:r>
                              <w:rPr>
                                <w:sz w:val="18"/>
                                <w:szCs w:val="18"/>
                              </w:rPr>
                              <w:t xml:space="preserve">This information collection is for program management.  Send comments regarding this burden estimate or any other aspect of this collection of information, including suggestions for reducing this burden, to the US Department of Labor, Office of Job Corps, Room N-4507, Washington, D.C.  </w:t>
                            </w:r>
                            <w:proofErr w:type="gramStart"/>
                            <w:r w:rsidR="001861F1">
                              <w:rPr>
                                <w:sz w:val="18"/>
                                <w:szCs w:val="18"/>
                              </w:rPr>
                              <w:t>20210  (</w:t>
                            </w:r>
                            <w:proofErr w:type="gramEnd"/>
                            <w:r w:rsidR="001861F1">
                              <w:rPr>
                                <w:sz w:val="18"/>
                                <w:szCs w:val="18"/>
                              </w:rPr>
                              <w:t>OMB Control No. 1225-0088</w:t>
                            </w:r>
                            <w:r>
                              <w:rPr>
                                <w:sz w:val="18"/>
                                <w:szCs w:val="18"/>
                              </w:rPr>
                              <w:t xml:space="preserve">). </w:t>
                            </w:r>
                          </w:p>
                          <w:p w14:paraId="51B6DC75" w14:textId="223AB751" w:rsidR="00405606" w:rsidRDefault="004056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465.25pt;height:130.3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">
                <v:textbox>
                  <w:txbxContent>
                    <w:p w14:paraId="6983D20D" w14:textId="0A5EBA97" w:rsidR="00405606" w:rsidRDefault="00405606" w:rsidP="00405606">
                      <w:pPr>
                        <w:rPr>
                          <w:sz w:val="18"/>
                          <w:szCs w:val="18"/>
                        </w:rPr>
                      </w:pPr>
                      <w:r>
                        <w:rPr>
                          <w:sz w:val="18"/>
                          <w:szCs w:val="18"/>
                        </w:rPr>
                        <w:t xml:space="preserve">Paperwork Reduction Act Public Burden Statement:   </w:t>
                      </w:r>
                      <w:r w:rsidR="00B82FED">
                        <w:rPr>
                          <w:sz w:val="18"/>
                          <w:szCs w:val="18"/>
                        </w:rPr>
                        <w:t xml:space="preserve">Persons are not required to respond to this collection of information.  Collections of information approved by OMB must display a currently valid OMB control number and expiration date. </w:t>
                      </w:r>
                      <w:r>
                        <w:rPr>
                          <w:sz w:val="18"/>
                          <w:szCs w:val="18"/>
                        </w:rPr>
                        <w:t xml:space="preserve"> Public reporting burden for this collection of </w:t>
                      </w:r>
                      <w:r w:rsidR="00397A57">
                        <w:rPr>
                          <w:sz w:val="18"/>
                          <w:szCs w:val="18"/>
                        </w:rPr>
                        <w:t xml:space="preserve">all </w:t>
                      </w:r>
                      <w:r>
                        <w:rPr>
                          <w:sz w:val="18"/>
                          <w:szCs w:val="18"/>
                        </w:rPr>
                        <w:t>information</w:t>
                      </w:r>
                      <w:r w:rsidR="00397A57">
                        <w:rPr>
                          <w:sz w:val="18"/>
                          <w:szCs w:val="18"/>
                        </w:rPr>
                        <w:t xml:space="preserve"> contained within this instrument</w:t>
                      </w:r>
                      <w:r>
                        <w:rPr>
                          <w:sz w:val="18"/>
                          <w:szCs w:val="18"/>
                        </w:rPr>
                        <w:t>, which is required to obtain or retain benefits (29 USC 2881), is estim</w:t>
                      </w:r>
                      <w:bookmarkStart w:id="1" w:name="_GoBack"/>
                      <w:bookmarkEnd w:id="1"/>
                      <w:r>
                        <w:rPr>
                          <w:sz w:val="18"/>
                          <w:szCs w:val="18"/>
                        </w:rPr>
                        <w:t xml:space="preserve">ated to average </w:t>
                      </w:r>
                      <w:r w:rsidR="00397A57">
                        <w:rPr>
                          <w:sz w:val="18"/>
                          <w:szCs w:val="18"/>
                        </w:rPr>
                        <w:t xml:space="preserve">one hour </w:t>
                      </w:r>
                      <w:r>
                        <w:rPr>
                          <w:sz w:val="18"/>
                          <w:szCs w:val="18"/>
                        </w:rPr>
                        <w:t xml:space="preserve">per </w:t>
                      </w:r>
                      <w:r w:rsidR="00397A57">
                        <w:rPr>
                          <w:sz w:val="18"/>
                          <w:szCs w:val="18"/>
                        </w:rPr>
                        <w:t xml:space="preserve">applicant and one hour per admissions counselor, </w:t>
                      </w:r>
                      <w:r>
                        <w:rPr>
                          <w:sz w:val="18"/>
                          <w:szCs w:val="18"/>
                        </w:rPr>
                        <w:t xml:space="preserve">including the time for reviewing instructions, searching </w:t>
                      </w:r>
                      <w:r w:rsidR="002E379A">
                        <w:rPr>
                          <w:sz w:val="18"/>
                          <w:szCs w:val="18"/>
                        </w:rPr>
                        <w:t>existing data sources, gathering</w:t>
                      </w:r>
                      <w:r>
                        <w:rPr>
                          <w:sz w:val="18"/>
                          <w:szCs w:val="18"/>
                        </w:rPr>
                        <w:t xml:space="preserve"> and maintaining the data needed, and completing and reviewing the information</w:t>
                      </w:r>
                      <w:r w:rsidR="00AA4D94">
                        <w:rPr>
                          <w:sz w:val="18"/>
                          <w:szCs w:val="18"/>
                        </w:rPr>
                        <w:t>, for a total of two hours</w:t>
                      </w:r>
                      <w:r w:rsidR="0075475A">
                        <w:rPr>
                          <w:sz w:val="18"/>
                          <w:szCs w:val="18"/>
                        </w:rPr>
                        <w:t xml:space="preserve"> for each application</w:t>
                      </w:r>
                      <w:r>
                        <w:rPr>
                          <w:sz w:val="18"/>
                          <w:szCs w:val="18"/>
                        </w:rPr>
                        <w:t xml:space="preserve">. </w:t>
                      </w:r>
                      <w:r w:rsidR="00C1686D">
                        <w:rPr>
                          <w:sz w:val="18"/>
                          <w:szCs w:val="18"/>
                        </w:rPr>
                        <w:t xml:space="preserve">  This instrument is being tested among a total of 90 applications, rendering an estimated public reporting burden of 180 hours in total.  </w:t>
                      </w:r>
                      <w:r>
                        <w:rPr>
                          <w:sz w:val="18"/>
                          <w:szCs w:val="18"/>
                        </w:rPr>
                        <w:t xml:space="preserve">This information collection is for program management.  Send comments regarding this burden estimate or any other aspect of this collection of information, including suggestions for reducing this burden, to the US Department of Labor, Office of Job Corps, Room N-4507, Washington, D.C.  </w:t>
                      </w:r>
                      <w:proofErr w:type="gramStart"/>
                      <w:r w:rsidR="001861F1">
                        <w:rPr>
                          <w:sz w:val="18"/>
                          <w:szCs w:val="18"/>
                        </w:rPr>
                        <w:t>20210  (</w:t>
                      </w:r>
                      <w:proofErr w:type="gramEnd"/>
                      <w:r w:rsidR="001861F1">
                        <w:rPr>
                          <w:sz w:val="18"/>
                          <w:szCs w:val="18"/>
                        </w:rPr>
                        <w:t>OMB Control No. 1225-0088</w:t>
                      </w:r>
                      <w:r>
                        <w:rPr>
                          <w:sz w:val="18"/>
                          <w:szCs w:val="18"/>
                        </w:rPr>
                        <w:t xml:space="preserve">). </w:t>
                      </w:r>
                    </w:p>
                    <w:p w14:paraId="51B6DC75" w14:textId="223AB751" w:rsidR="00405606" w:rsidRDefault="00405606"/>
                  </w:txbxContent>
                </v:textbox>
              </v:shape>
            </w:pict>
          </mc:Fallback>
        </mc:AlternateContent>
      </w:r>
    </w:p>
    <w:p w14:paraId="4997E61E" w14:textId="77777777" w:rsidR="007064B5" w:rsidRPr="00880C3A" w:rsidRDefault="007064B5">
      <w:pPr>
        <w:rPr>
          <w:rFonts w:ascii="Times New Roman" w:hAnsi="Times New Roman" w:cs="Times New Roman"/>
          <w:b/>
          <w:sz w:val="24"/>
          <w:szCs w:val="24"/>
        </w:rPr>
      </w:pPr>
    </w:p>
    <w:sectPr w:rsidR="007064B5" w:rsidRPr="00880C3A">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F4181" w14:textId="77777777" w:rsidR="00264AB2" w:rsidRDefault="00264AB2" w:rsidP="00694785">
      <w:pPr>
        <w:spacing w:after="0" w:line="240" w:lineRule="auto"/>
      </w:pPr>
      <w:r>
        <w:separator/>
      </w:r>
    </w:p>
  </w:endnote>
  <w:endnote w:type="continuationSeparator" w:id="0">
    <w:p w14:paraId="015DFA16" w14:textId="77777777" w:rsidR="00264AB2" w:rsidRDefault="00264AB2" w:rsidP="00694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F4199" w14:textId="77777777" w:rsidR="00264AB2" w:rsidRDefault="00264AB2" w:rsidP="00694785">
      <w:pPr>
        <w:spacing w:after="0" w:line="240" w:lineRule="auto"/>
      </w:pPr>
      <w:r>
        <w:separator/>
      </w:r>
    </w:p>
  </w:footnote>
  <w:footnote w:type="continuationSeparator" w:id="0">
    <w:p w14:paraId="2DBA7509" w14:textId="77777777" w:rsidR="00264AB2" w:rsidRDefault="00264AB2" w:rsidP="006947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7D185" w14:textId="3777B32C" w:rsidR="00066212" w:rsidRDefault="000662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B4ABE" w14:textId="0621760E" w:rsidR="00066212" w:rsidRDefault="000662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8AF85" w14:textId="6661228F" w:rsidR="00066212" w:rsidRDefault="000662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2E0"/>
    <w:multiLevelType w:val="hybridMultilevel"/>
    <w:tmpl w:val="E9CAAC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B60CF"/>
    <w:multiLevelType w:val="hybridMultilevel"/>
    <w:tmpl w:val="E84099F8"/>
    <w:lvl w:ilvl="0" w:tplc="5058A43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403F4"/>
    <w:multiLevelType w:val="multilevel"/>
    <w:tmpl w:val="AF0A821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126429B6"/>
    <w:multiLevelType w:val="hybridMultilevel"/>
    <w:tmpl w:val="8E8E67B2"/>
    <w:lvl w:ilvl="0" w:tplc="0409000D">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114607"/>
    <w:multiLevelType w:val="hybridMultilevel"/>
    <w:tmpl w:val="DED65EE2"/>
    <w:lvl w:ilvl="0" w:tplc="0409000B">
      <w:start w:val="1"/>
      <w:numFmt w:val="bullet"/>
      <w:lvlText w:val=""/>
      <w:lvlJc w:val="left"/>
      <w:pPr>
        <w:ind w:left="54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5">
    <w:nsid w:val="18FD59CB"/>
    <w:multiLevelType w:val="hybridMultilevel"/>
    <w:tmpl w:val="6CC070D2"/>
    <w:lvl w:ilvl="0" w:tplc="0409000D">
      <w:start w:val="1"/>
      <w:numFmt w:val="bullet"/>
      <w:lvlText w:val=""/>
      <w:lvlJc w:val="left"/>
      <w:pPr>
        <w:tabs>
          <w:tab w:val="num" w:pos="2160"/>
        </w:tabs>
        <w:ind w:left="216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BCB6D65"/>
    <w:multiLevelType w:val="hybridMultilevel"/>
    <w:tmpl w:val="17DCA4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AF04C6"/>
    <w:multiLevelType w:val="hybridMultilevel"/>
    <w:tmpl w:val="C5A4C1AE"/>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254242D"/>
    <w:multiLevelType w:val="hybridMultilevel"/>
    <w:tmpl w:val="20F0EB2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FD3FD9"/>
    <w:multiLevelType w:val="hybridMultilevel"/>
    <w:tmpl w:val="5A2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7F34B0"/>
    <w:multiLevelType w:val="hybridMultilevel"/>
    <w:tmpl w:val="EBA0E0DE"/>
    <w:lvl w:ilvl="0" w:tplc="6502616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4501EB"/>
    <w:multiLevelType w:val="hybridMultilevel"/>
    <w:tmpl w:val="70EEF2D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0B81FE1"/>
    <w:multiLevelType w:val="hybridMultilevel"/>
    <w:tmpl w:val="EFD8E0CE"/>
    <w:lvl w:ilvl="0" w:tplc="0409000D">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34B4BAC"/>
    <w:multiLevelType w:val="hybridMultilevel"/>
    <w:tmpl w:val="DC6CB3C4"/>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5895000"/>
    <w:multiLevelType w:val="hybridMultilevel"/>
    <w:tmpl w:val="863C3DF2"/>
    <w:lvl w:ilvl="0" w:tplc="04090003">
      <w:start w:val="1"/>
      <w:numFmt w:val="bullet"/>
      <w:lvlText w:val="o"/>
      <w:lvlJc w:val="left"/>
      <w:pPr>
        <w:tabs>
          <w:tab w:val="num" w:pos="1800"/>
        </w:tabs>
        <w:ind w:left="1800" w:hanging="360"/>
      </w:pPr>
      <w:rPr>
        <w:rFonts w:ascii="Courier New" w:hAnsi="Courier New" w:cs="Courier New"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4DD10D09"/>
    <w:multiLevelType w:val="hybridMultilevel"/>
    <w:tmpl w:val="7CB23B1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nsid w:val="4FF064C2"/>
    <w:multiLevelType w:val="hybridMultilevel"/>
    <w:tmpl w:val="090C4A52"/>
    <w:lvl w:ilvl="0" w:tplc="0409000D">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4D96129"/>
    <w:multiLevelType w:val="hybridMultilevel"/>
    <w:tmpl w:val="FFD8AF82"/>
    <w:lvl w:ilvl="0" w:tplc="0409000D">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616420B"/>
    <w:multiLevelType w:val="hybridMultilevel"/>
    <w:tmpl w:val="6566546C"/>
    <w:lvl w:ilvl="0" w:tplc="C844623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83A0266"/>
    <w:multiLevelType w:val="hybridMultilevel"/>
    <w:tmpl w:val="6B20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BD7E29"/>
    <w:multiLevelType w:val="hybridMultilevel"/>
    <w:tmpl w:val="8D428234"/>
    <w:lvl w:ilvl="0" w:tplc="5920B0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D4C6C6D"/>
    <w:multiLevelType w:val="hybridMultilevel"/>
    <w:tmpl w:val="3C4C8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436208"/>
    <w:multiLevelType w:val="hybridMultilevel"/>
    <w:tmpl w:val="10F27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21"/>
  </w:num>
  <w:num w:numId="4">
    <w:abstractNumId w:val="1"/>
  </w:num>
  <w:num w:numId="5">
    <w:abstractNumId w:val="18"/>
  </w:num>
  <w:num w:numId="6">
    <w:abstractNumId w:val="10"/>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15"/>
  </w:num>
  <w:num w:numId="11">
    <w:abstractNumId w:val="5"/>
  </w:num>
  <w:num w:numId="12">
    <w:abstractNumId w:val="13"/>
  </w:num>
  <w:num w:numId="13">
    <w:abstractNumId w:val="16"/>
  </w:num>
  <w:num w:numId="14">
    <w:abstractNumId w:val="14"/>
  </w:num>
  <w:num w:numId="15">
    <w:abstractNumId w:val="12"/>
  </w:num>
  <w:num w:numId="16">
    <w:abstractNumId w:val="17"/>
  </w:num>
  <w:num w:numId="17">
    <w:abstractNumId w:val="7"/>
  </w:num>
  <w:num w:numId="18">
    <w:abstractNumId w:val="11"/>
  </w:num>
  <w:num w:numId="19">
    <w:abstractNumId w:val="9"/>
  </w:num>
  <w:num w:numId="20">
    <w:abstractNumId w:val="6"/>
  </w:num>
  <w:num w:numId="21">
    <w:abstractNumId w:val="19"/>
  </w:num>
  <w:num w:numId="22">
    <w:abstractNumId w:val="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B00"/>
    <w:rsid w:val="00010EF0"/>
    <w:rsid w:val="00012055"/>
    <w:rsid w:val="0003591F"/>
    <w:rsid w:val="00054EC9"/>
    <w:rsid w:val="000645D8"/>
    <w:rsid w:val="00066212"/>
    <w:rsid w:val="000C148A"/>
    <w:rsid w:val="000C381B"/>
    <w:rsid w:val="000C720C"/>
    <w:rsid w:val="000D043B"/>
    <w:rsid w:val="001064DF"/>
    <w:rsid w:val="00107F03"/>
    <w:rsid w:val="00125B59"/>
    <w:rsid w:val="00137A1B"/>
    <w:rsid w:val="00153130"/>
    <w:rsid w:val="00167437"/>
    <w:rsid w:val="00175F53"/>
    <w:rsid w:val="001861F1"/>
    <w:rsid w:val="001C19E7"/>
    <w:rsid w:val="001C6766"/>
    <w:rsid w:val="001D2D8B"/>
    <w:rsid w:val="001D3CC6"/>
    <w:rsid w:val="001E4756"/>
    <w:rsid w:val="00225D38"/>
    <w:rsid w:val="00233166"/>
    <w:rsid w:val="00262AA3"/>
    <w:rsid w:val="00264AB2"/>
    <w:rsid w:val="00270E8A"/>
    <w:rsid w:val="00272859"/>
    <w:rsid w:val="0028573F"/>
    <w:rsid w:val="00292E76"/>
    <w:rsid w:val="002A0E64"/>
    <w:rsid w:val="002A51CA"/>
    <w:rsid w:val="002D0B87"/>
    <w:rsid w:val="002D7185"/>
    <w:rsid w:val="002E379A"/>
    <w:rsid w:val="0030098F"/>
    <w:rsid w:val="0031285E"/>
    <w:rsid w:val="00312CBF"/>
    <w:rsid w:val="00315E48"/>
    <w:rsid w:val="003261FC"/>
    <w:rsid w:val="00330B6B"/>
    <w:rsid w:val="00350E8B"/>
    <w:rsid w:val="00366650"/>
    <w:rsid w:val="003669B7"/>
    <w:rsid w:val="0037380B"/>
    <w:rsid w:val="0038060F"/>
    <w:rsid w:val="003872E3"/>
    <w:rsid w:val="003915C0"/>
    <w:rsid w:val="00397A57"/>
    <w:rsid w:val="003A2AC6"/>
    <w:rsid w:val="003A607D"/>
    <w:rsid w:val="003E1B0A"/>
    <w:rsid w:val="00405328"/>
    <w:rsid w:val="00405606"/>
    <w:rsid w:val="004177CE"/>
    <w:rsid w:val="00463411"/>
    <w:rsid w:val="00466683"/>
    <w:rsid w:val="00466D86"/>
    <w:rsid w:val="00472C11"/>
    <w:rsid w:val="004A2D9E"/>
    <w:rsid w:val="004A7638"/>
    <w:rsid w:val="004B3F29"/>
    <w:rsid w:val="004B6383"/>
    <w:rsid w:val="004F42F1"/>
    <w:rsid w:val="00501379"/>
    <w:rsid w:val="00530791"/>
    <w:rsid w:val="005324AE"/>
    <w:rsid w:val="005648DE"/>
    <w:rsid w:val="005904E5"/>
    <w:rsid w:val="0059066E"/>
    <w:rsid w:val="0059677C"/>
    <w:rsid w:val="005E49C5"/>
    <w:rsid w:val="005E60DE"/>
    <w:rsid w:val="005F5F7D"/>
    <w:rsid w:val="00613B4E"/>
    <w:rsid w:val="00626FEC"/>
    <w:rsid w:val="00634436"/>
    <w:rsid w:val="00670E12"/>
    <w:rsid w:val="006816F8"/>
    <w:rsid w:val="00685E45"/>
    <w:rsid w:val="00694785"/>
    <w:rsid w:val="006B4702"/>
    <w:rsid w:val="006E56C6"/>
    <w:rsid w:val="006F02D2"/>
    <w:rsid w:val="007002FC"/>
    <w:rsid w:val="007064B5"/>
    <w:rsid w:val="00712208"/>
    <w:rsid w:val="00713BE6"/>
    <w:rsid w:val="00736CD3"/>
    <w:rsid w:val="00737F91"/>
    <w:rsid w:val="0075475A"/>
    <w:rsid w:val="007564B7"/>
    <w:rsid w:val="0076078A"/>
    <w:rsid w:val="00763F3E"/>
    <w:rsid w:val="0076427B"/>
    <w:rsid w:val="007674EE"/>
    <w:rsid w:val="00770845"/>
    <w:rsid w:val="00776401"/>
    <w:rsid w:val="00787A79"/>
    <w:rsid w:val="007A59A3"/>
    <w:rsid w:val="007D69C8"/>
    <w:rsid w:val="007F25A7"/>
    <w:rsid w:val="008005F4"/>
    <w:rsid w:val="00802CE6"/>
    <w:rsid w:val="00853E46"/>
    <w:rsid w:val="0086793A"/>
    <w:rsid w:val="00870110"/>
    <w:rsid w:val="00870257"/>
    <w:rsid w:val="00880C3A"/>
    <w:rsid w:val="008853D8"/>
    <w:rsid w:val="008A28BE"/>
    <w:rsid w:val="008B2B2D"/>
    <w:rsid w:val="008B47F3"/>
    <w:rsid w:val="008C0FA2"/>
    <w:rsid w:val="008D0E65"/>
    <w:rsid w:val="008D1B73"/>
    <w:rsid w:val="008D7CB3"/>
    <w:rsid w:val="008E308D"/>
    <w:rsid w:val="008E5639"/>
    <w:rsid w:val="008F06DB"/>
    <w:rsid w:val="0091064F"/>
    <w:rsid w:val="009131D8"/>
    <w:rsid w:val="00935C29"/>
    <w:rsid w:val="0095116E"/>
    <w:rsid w:val="009540FC"/>
    <w:rsid w:val="00963100"/>
    <w:rsid w:val="00966063"/>
    <w:rsid w:val="00970843"/>
    <w:rsid w:val="00990B2E"/>
    <w:rsid w:val="00992AE2"/>
    <w:rsid w:val="009B34D0"/>
    <w:rsid w:val="009C03CC"/>
    <w:rsid w:val="009C6CE6"/>
    <w:rsid w:val="009F4825"/>
    <w:rsid w:val="00A06F68"/>
    <w:rsid w:val="00A3669A"/>
    <w:rsid w:val="00A36F69"/>
    <w:rsid w:val="00A47C97"/>
    <w:rsid w:val="00A61D90"/>
    <w:rsid w:val="00A74B72"/>
    <w:rsid w:val="00A83B09"/>
    <w:rsid w:val="00AA2EE3"/>
    <w:rsid w:val="00AA4D94"/>
    <w:rsid w:val="00AC063A"/>
    <w:rsid w:val="00AC7D6F"/>
    <w:rsid w:val="00AE6C78"/>
    <w:rsid w:val="00AF393D"/>
    <w:rsid w:val="00B13018"/>
    <w:rsid w:val="00B21040"/>
    <w:rsid w:val="00B82FED"/>
    <w:rsid w:val="00BA69A9"/>
    <w:rsid w:val="00BC52B9"/>
    <w:rsid w:val="00BE24B8"/>
    <w:rsid w:val="00BE36A0"/>
    <w:rsid w:val="00BE62C6"/>
    <w:rsid w:val="00C063D7"/>
    <w:rsid w:val="00C12923"/>
    <w:rsid w:val="00C1686D"/>
    <w:rsid w:val="00C34975"/>
    <w:rsid w:val="00C35098"/>
    <w:rsid w:val="00C4677D"/>
    <w:rsid w:val="00C771EF"/>
    <w:rsid w:val="00C8248C"/>
    <w:rsid w:val="00CA4F03"/>
    <w:rsid w:val="00CC6F92"/>
    <w:rsid w:val="00CE3582"/>
    <w:rsid w:val="00CF174E"/>
    <w:rsid w:val="00D14F41"/>
    <w:rsid w:val="00D245DE"/>
    <w:rsid w:val="00D33D1F"/>
    <w:rsid w:val="00D423A5"/>
    <w:rsid w:val="00D62C0F"/>
    <w:rsid w:val="00D677EF"/>
    <w:rsid w:val="00D67C51"/>
    <w:rsid w:val="00D87591"/>
    <w:rsid w:val="00DA0F95"/>
    <w:rsid w:val="00DD418B"/>
    <w:rsid w:val="00DE4B95"/>
    <w:rsid w:val="00DE5B45"/>
    <w:rsid w:val="00E03BF1"/>
    <w:rsid w:val="00E82B00"/>
    <w:rsid w:val="00E86BBC"/>
    <w:rsid w:val="00EA0F75"/>
    <w:rsid w:val="00EA6C13"/>
    <w:rsid w:val="00ED700D"/>
    <w:rsid w:val="00EE78D7"/>
    <w:rsid w:val="00EF7808"/>
    <w:rsid w:val="00F005B5"/>
    <w:rsid w:val="00F20618"/>
    <w:rsid w:val="00FA34EC"/>
    <w:rsid w:val="00FB1059"/>
    <w:rsid w:val="00FC1D64"/>
    <w:rsid w:val="00FD2118"/>
    <w:rsid w:val="00FE0E61"/>
    <w:rsid w:val="00FE1B5C"/>
    <w:rsid w:val="00FE3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E0E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CF174E"/>
    <w:pPr>
      <w:keepNext/>
      <w:spacing w:after="0" w:line="240" w:lineRule="auto"/>
      <w:outlineLvl w:val="1"/>
    </w:pPr>
    <w:rPr>
      <w:rFonts w:ascii="Arial" w:eastAsia="Times New Roman" w:hAnsi="Arial" w:cs="Times New Roman"/>
      <w:b/>
      <w:bCs/>
      <w:sz w:val="24"/>
      <w:szCs w:val="24"/>
    </w:rPr>
  </w:style>
  <w:style w:type="paragraph" w:styleId="Heading3">
    <w:name w:val="heading 3"/>
    <w:basedOn w:val="Normal"/>
    <w:next w:val="Normal"/>
    <w:link w:val="Heading3Char"/>
    <w:uiPriority w:val="9"/>
    <w:semiHidden/>
    <w:unhideWhenUsed/>
    <w:qFormat/>
    <w:rsid w:val="006947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D9E"/>
    <w:pPr>
      <w:ind w:left="720"/>
      <w:contextualSpacing/>
    </w:pPr>
  </w:style>
  <w:style w:type="character" w:styleId="CommentReference">
    <w:name w:val="annotation reference"/>
    <w:basedOn w:val="DefaultParagraphFont"/>
    <w:uiPriority w:val="99"/>
    <w:semiHidden/>
    <w:unhideWhenUsed/>
    <w:rsid w:val="0086793A"/>
    <w:rPr>
      <w:sz w:val="18"/>
      <w:szCs w:val="18"/>
    </w:rPr>
  </w:style>
  <w:style w:type="paragraph" w:styleId="CommentText">
    <w:name w:val="annotation text"/>
    <w:basedOn w:val="Normal"/>
    <w:link w:val="CommentTextChar"/>
    <w:uiPriority w:val="99"/>
    <w:semiHidden/>
    <w:unhideWhenUsed/>
    <w:rsid w:val="0086793A"/>
    <w:pPr>
      <w:spacing w:line="240" w:lineRule="auto"/>
    </w:pPr>
    <w:rPr>
      <w:sz w:val="24"/>
      <w:szCs w:val="24"/>
    </w:rPr>
  </w:style>
  <w:style w:type="character" w:customStyle="1" w:styleId="CommentTextChar">
    <w:name w:val="Comment Text Char"/>
    <w:basedOn w:val="DefaultParagraphFont"/>
    <w:link w:val="CommentText"/>
    <w:uiPriority w:val="99"/>
    <w:semiHidden/>
    <w:rsid w:val="0086793A"/>
    <w:rPr>
      <w:sz w:val="24"/>
      <w:szCs w:val="24"/>
    </w:rPr>
  </w:style>
  <w:style w:type="paragraph" w:styleId="CommentSubject">
    <w:name w:val="annotation subject"/>
    <w:basedOn w:val="CommentText"/>
    <w:next w:val="CommentText"/>
    <w:link w:val="CommentSubjectChar"/>
    <w:uiPriority w:val="99"/>
    <w:semiHidden/>
    <w:unhideWhenUsed/>
    <w:rsid w:val="0086793A"/>
    <w:rPr>
      <w:b/>
      <w:bCs/>
      <w:sz w:val="20"/>
      <w:szCs w:val="20"/>
    </w:rPr>
  </w:style>
  <w:style w:type="character" w:customStyle="1" w:styleId="CommentSubjectChar">
    <w:name w:val="Comment Subject Char"/>
    <w:basedOn w:val="CommentTextChar"/>
    <w:link w:val="CommentSubject"/>
    <w:uiPriority w:val="99"/>
    <w:semiHidden/>
    <w:rsid w:val="0086793A"/>
    <w:rPr>
      <w:b/>
      <w:bCs/>
      <w:sz w:val="20"/>
      <w:szCs w:val="20"/>
    </w:rPr>
  </w:style>
  <w:style w:type="paragraph" w:styleId="BalloonText">
    <w:name w:val="Balloon Text"/>
    <w:basedOn w:val="Normal"/>
    <w:link w:val="BalloonTextChar"/>
    <w:uiPriority w:val="99"/>
    <w:semiHidden/>
    <w:unhideWhenUsed/>
    <w:rsid w:val="0086793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93A"/>
    <w:rPr>
      <w:rFonts w:ascii="Lucida Grande" w:hAnsi="Lucida Grande" w:cs="Lucida Grande"/>
      <w:sz w:val="18"/>
      <w:szCs w:val="18"/>
    </w:rPr>
  </w:style>
  <w:style w:type="character" w:customStyle="1" w:styleId="Heading2Char">
    <w:name w:val="Heading 2 Char"/>
    <w:basedOn w:val="DefaultParagraphFont"/>
    <w:link w:val="Heading2"/>
    <w:rsid w:val="00CF174E"/>
    <w:rPr>
      <w:rFonts w:ascii="Arial" w:eastAsia="Times New Roman" w:hAnsi="Arial" w:cs="Times New Roman"/>
      <w:b/>
      <w:bCs/>
      <w:sz w:val="24"/>
      <w:szCs w:val="24"/>
    </w:rPr>
  </w:style>
  <w:style w:type="paragraph" w:styleId="Revision">
    <w:name w:val="Revision"/>
    <w:hidden/>
    <w:uiPriority w:val="99"/>
    <w:semiHidden/>
    <w:rsid w:val="00990B2E"/>
    <w:pPr>
      <w:spacing w:after="0" w:line="240" w:lineRule="auto"/>
    </w:pPr>
  </w:style>
  <w:style w:type="character" w:customStyle="1" w:styleId="Heading3Char">
    <w:name w:val="Heading 3 Char"/>
    <w:basedOn w:val="DefaultParagraphFont"/>
    <w:link w:val="Heading3"/>
    <w:uiPriority w:val="9"/>
    <w:semiHidden/>
    <w:rsid w:val="00694785"/>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694785"/>
    <w:pPr>
      <w:tabs>
        <w:tab w:val="center" w:pos="4320"/>
        <w:tab w:val="right" w:pos="8640"/>
      </w:tabs>
      <w:spacing w:after="0" w:line="240" w:lineRule="auto"/>
    </w:pPr>
  </w:style>
  <w:style w:type="character" w:customStyle="1" w:styleId="HeaderChar">
    <w:name w:val="Header Char"/>
    <w:basedOn w:val="DefaultParagraphFont"/>
    <w:link w:val="Header"/>
    <w:uiPriority w:val="99"/>
    <w:rsid w:val="00694785"/>
  </w:style>
  <w:style w:type="paragraph" w:styleId="Footer">
    <w:name w:val="footer"/>
    <w:basedOn w:val="Normal"/>
    <w:link w:val="FooterChar"/>
    <w:uiPriority w:val="99"/>
    <w:unhideWhenUsed/>
    <w:rsid w:val="00694785"/>
    <w:pPr>
      <w:tabs>
        <w:tab w:val="center" w:pos="4320"/>
        <w:tab w:val="right" w:pos="8640"/>
      </w:tabs>
      <w:spacing w:after="0" w:line="240" w:lineRule="auto"/>
    </w:pPr>
  </w:style>
  <w:style w:type="character" w:customStyle="1" w:styleId="FooterChar">
    <w:name w:val="Footer Char"/>
    <w:basedOn w:val="DefaultParagraphFont"/>
    <w:link w:val="Footer"/>
    <w:uiPriority w:val="99"/>
    <w:rsid w:val="00694785"/>
  </w:style>
  <w:style w:type="table" w:styleId="TableGrid">
    <w:name w:val="Table Grid"/>
    <w:basedOn w:val="TableNormal"/>
    <w:uiPriority w:val="59"/>
    <w:rsid w:val="00066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CF174E"/>
    <w:pPr>
      <w:keepNext/>
      <w:spacing w:after="0" w:line="240" w:lineRule="auto"/>
      <w:outlineLvl w:val="1"/>
    </w:pPr>
    <w:rPr>
      <w:rFonts w:ascii="Arial" w:eastAsia="Times New Roman" w:hAnsi="Arial" w:cs="Times New Roman"/>
      <w:b/>
      <w:bCs/>
      <w:sz w:val="24"/>
      <w:szCs w:val="24"/>
    </w:rPr>
  </w:style>
  <w:style w:type="paragraph" w:styleId="Heading3">
    <w:name w:val="heading 3"/>
    <w:basedOn w:val="Normal"/>
    <w:next w:val="Normal"/>
    <w:link w:val="Heading3Char"/>
    <w:uiPriority w:val="9"/>
    <w:semiHidden/>
    <w:unhideWhenUsed/>
    <w:qFormat/>
    <w:rsid w:val="006947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D9E"/>
    <w:pPr>
      <w:ind w:left="720"/>
      <w:contextualSpacing/>
    </w:pPr>
  </w:style>
  <w:style w:type="character" w:styleId="CommentReference">
    <w:name w:val="annotation reference"/>
    <w:basedOn w:val="DefaultParagraphFont"/>
    <w:uiPriority w:val="99"/>
    <w:semiHidden/>
    <w:unhideWhenUsed/>
    <w:rsid w:val="0086793A"/>
    <w:rPr>
      <w:sz w:val="18"/>
      <w:szCs w:val="18"/>
    </w:rPr>
  </w:style>
  <w:style w:type="paragraph" w:styleId="CommentText">
    <w:name w:val="annotation text"/>
    <w:basedOn w:val="Normal"/>
    <w:link w:val="CommentTextChar"/>
    <w:uiPriority w:val="99"/>
    <w:semiHidden/>
    <w:unhideWhenUsed/>
    <w:rsid w:val="0086793A"/>
    <w:pPr>
      <w:spacing w:line="240" w:lineRule="auto"/>
    </w:pPr>
    <w:rPr>
      <w:sz w:val="24"/>
      <w:szCs w:val="24"/>
    </w:rPr>
  </w:style>
  <w:style w:type="character" w:customStyle="1" w:styleId="CommentTextChar">
    <w:name w:val="Comment Text Char"/>
    <w:basedOn w:val="DefaultParagraphFont"/>
    <w:link w:val="CommentText"/>
    <w:uiPriority w:val="99"/>
    <w:semiHidden/>
    <w:rsid w:val="0086793A"/>
    <w:rPr>
      <w:sz w:val="24"/>
      <w:szCs w:val="24"/>
    </w:rPr>
  </w:style>
  <w:style w:type="paragraph" w:styleId="CommentSubject">
    <w:name w:val="annotation subject"/>
    <w:basedOn w:val="CommentText"/>
    <w:next w:val="CommentText"/>
    <w:link w:val="CommentSubjectChar"/>
    <w:uiPriority w:val="99"/>
    <w:semiHidden/>
    <w:unhideWhenUsed/>
    <w:rsid w:val="0086793A"/>
    <w:rPr>
      <w:b/>
      <w:bCs/>
      <w:sz w:val="20"/>
      <w:szCs w:val="20"/>
    </w:rPr>
  </w:style>
  <w:style w:type="character" w:customStyle="1" w:styleId="CommentSubjectChar">
    <w:name w:val="Comment Subject Char"/>
    <w:basedOn w:val="CommentTextChar"/>
    <w:link w:val="CommentSubject"/>
    <w:uiPriority w:val="99"/>
    <w:semiHidden/>
    <w:rsid w:val="0086793A"/>
    <w:rPr>
      <w:b/>
      <w:bCs/>
      <w:sz w:val="20"/>
      <w:szCs w:val="20"/>
    </w:rPr>
  </w:style>
  <w:style w:type="paragraph" w:styleId="BalloonText">
    <w:name w:val="Balloon Text"/>
    <w:basedOn w:val="Normal"/>
    <w:link w:val="BalloonTextChar"/>
    <w:uiPriority w:val="99"/>
    <w:semiHidden/>
    <w:unhideWhenUsed/>
    <w:rsid w:val="0086793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93A"/>
    <w:rPr>
      <w:rFonts w:ascii="Lucida Grande" w:hAnsi="Lucida Grande" w:cs="Lucida Grande"/>
      <w:sz w:val="18"/>
      <w:szCs w:val="18"/>
    </w:rPr>
  </w:style>
  <w:style w:type="character" w:customStyle="1" w:styleId="Heading2Char">
    <w:name w:val="Heading 2 Char"/>
    <w:basedOn w:val="DefaultParagraphFont"/>
    <w:link w:val="Heading2"/>
    <w:rsid w:val="00CF174E"/>
    <w:rPr>
      <w:rFonts w:ascii="Arial" w:eastAsia="Times New Roman" w:hAnsi="Arial" w:cs="Times New Roman"/>
      <w:b/>
      <w:bCs/>
      <w:sz w:val="24"/>
      <w:szCs w:val="24"/>
    </w:rPr>
  </w:style>
  <w:style w:type="paragraph" w:styleId="Revision">
    <w:name w:val="Revision"/>
    <w:hidden/>
    <w:uiPriority w:val="99"/>
    <w:semiHidden/>
    <w:rsid w:val="00990B2E"/>
    <w:pPr>
      <w:spacing w:after="0" w:line="240" w:lineRule="auto"/>
    </w:pPr>
  </w:style>
  <w:style w:type="character" w:customStyle="1" w:styleId="Heading3Char">
    <w:name w:val="Heading 3 Char"/>
    <w:basedOn w:val="DefaultParagraphFont"/>
    <w:link w:val="Heading3"/>
    <w:uiPriority w:val="9"/>
    <w:semiHidden/>
    <w:rsid w:val="00694785"/>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694785"/>
    <w:pPr>
      <w:tabs>
        <w:tab w:val="center" w:pos="4320"/>
        <w:tab w:val="right" w:pos="8640"/>
      </w:tabs>
      <w:spacing w:after="0" w:line="240" w:lineRule="auto"/>
    </w:pPr>
  </w:style>
  <w:style w:type="character" w:customStyle="1" w:styleId="HeaderChar">
    <w:name w:val="Header Char"/>
    <w:basedOn w:val="DefaultParagraphFont"/>
    <w:link w:val="Header"/>
    <w:uiPriority w:val="99"/>
    <w:rsid w:val="00694785"/>
  </w:style>
  <w:style w:type="paragraph" w:styleId="Footer">
    <w:name w:val="footer"/>
    <w:basedOn w:val="Normal"/>
    <w:link w:val="FooterChar"/>
    <w:uiPriority w:val="99"/>
    <w:unhideWhenUsed/>
    <w:rsid w:val="00694785"/>
    <w:pPr>
      <w:tabs>
        <w:tab w:val="center" w:pos="4320"/>
        <w:tab w:val="right" w:pos="8640"/>
      </w:tabs>
      <w:spacing w:after="0" w:line="240" w:lineRule="auto"/>
    </w:pPr>
  </w:style>
  <w:style w:type="character" w:customStyle="1" w:styleId="FooterChar">
    <w:name w:val="Footer Char"/>
    <w:basedOn w:val="DefaultParagraphFont"/>
    <w:link w:val="Footer"/>
    <w:uiPriority w:val="99"/>
    <w:rsid w:val="00694785"/>
  </w:style>
  <w:style w:type="table" w:styleId="TableGrid">
    <w:name w:val="Table Grid"/>
    <w:basedOn w:val="TableNormal"/>
    <w:uiPriority w:val="59"/>
    <w:rsid w:val="00066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15082">
      <w:bodyDiv w:val="1"/>
      <w:marLeft w:val="0"/>
      <w:marRight w:val="0"/>
      <w:marTop w:val="0"/>
      <w:marBottom w:val="0"/>
      <w:divBdr>
        <w:top w:val="none" w:sz="0" w:space="0" w:color="auto"/>
        <w:left w:val="none" w:sz="0" w:space="0" w:color="auto"/>
        <w:bottom w:val="none" w:sz="0" w:space="0" w:color="auto"/>
        <w:right w:val="none" w:sz="0" w:space="0" w:color="auto"/>
      </w:divBdr>
    </w:div>
    <w:div w:id="868183981">
      <w:bodyDiv w:val="1"/>
      <w:marLeft w:val="0"/>
      <w:marRight w:val="0"/>
      <w:marTop w:val="0"/>
      <w:marBottom w:val="0"/>
      <w:divBdr>
        <w:top w:val="none" w:sz="0" w:space="0" w:color="auto"/>
        <w:left w:val="none" w:sz="0" w:space="0" w:color="auto"/>
        <w:bottom w:val="none" w:sz="0" w:space="0" w:color="auto"/>
        <w:right w:val="none" w:sz="0" w:space="0" w:color="auto"/>
      </w:divBdr>
    </w:div>
    <w:div w:id="940450535">
      <w:bodyDiv w:val="1"/>
      <w:marLeft w:val="0"/>
      <w:marRight w:val="0"/>
      <w:marTop w:val="0"/>
      <w:marBottom w:val="0"/>
      <w:divBdr>
        <w:top w:val="none" w:sz="0" w:space="0" w:color="auto"/>
        <w:left w:val="none" w:sz="0" w:space="0" w:color="auto"/>
        <w:bottom w:val="none" w:sz="0" w:space="0" w:color="auto"/>
        <w:right w:val="none" w:sz="0" w:space="0" w:color="auto"/>
      </w:divBdr>
    </w:div>
    <w:div w:id="1282685573">
      <w:bodyDiv w:val="1"/>
      <w:marLeft w:val="0"/>
      <w:marRight w:val="0"/>
      <w:marTop w:val="0"/>
      <w:marBottom w:val="0"/>
      <w:divBdr>
        <w:top w:val="none" w:sz="0" w:space="0" w:color="auto"/>
        <w:left w:val="none" w:sz="0" w:space="0" w:color="auto"/>
        <w:bottom w:val="none" w:sz="0" w:space="0" w:color="auto"/>
        <w:right w:val="none" w:sz="0" w:space="0" w:color="auto"/>
      </w:divBdr>
    </w:div>
    <w:div w:id="135839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60B85-469B-476D-8780-76BE0CC14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2880</Words>
  <Characters>16422</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 Jessica - SOL</dc:creator>
  <cp:lastModifiedBy>McGee, Keisha L - OASAM OCIO CTR</cp:lastModifiedBy>
  <cp:revision>2</cp:revision>
  <cp:lastPrinted>2016-04-22T16:03:00Z</cp:lastPrinted>
  <dcterms:created xsi:type="dcterms:W3CDTF">2016-05-06T14:41:00Z</dcterms:created>
  <dcterms:modified xsi:type="dcterms:W3CDTF">2016-05-06T14:41:00Z</dcterms:modified>
</cp:coreProperties>
</file>