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Default="00E81F24" w:rsidP="00434E33">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B10B2E" w:rsidRDefault="00B10B2E" w:rsidP="00434E33"/>
    <w:p w:rsidR="00B10B2E" w:rsidRPr="00B10B2E" w:rsidRDefault="00B10B2E" w:rsidP="00B10B2E">
      <w:pPr>
        <w:rPr>
          <w:b/>
        </w:rPr>
      </w:pPr>
      <w:proofErr w:type="gramStart"/>
      <w:r w:rsidRPr="00B10B2E">
        <w:rPr>
          <w:b/>
        </w:rPr>
        <w:t xml:space="preserve">Software demonstration to solicit feedback on usability of </w:t>
      </w:r>
      <w:r w:rsidR="00997CB9">
        <w:rPr>
          <w:b/>
        </w:rPr>
        <w:t xml:space="preserve">14c </w:t>
      </w:r>
      <w:r w:rsidRPr="00B10B2E">
        <w:rPr>
          <w:b/>
        </w:rPr>
        <w:t>technology.</w:t>
      </w:r>
      <w:proofErr w:type="gramEnd"/>
    </w:p>
    <w:p w:rsidR="00B10B2E" w:rsidRPr="009239AA" w:rsidRDefault="00B10B2E" w:rsidP="00434E33">
      <w:pPr>
        <w:rPr>
          <w:b/>
        </w:rPr>
      </w:pPr>
    </w:p>
    <w:p w:rsidR="008551CF" w:rsidRDefault="008551CF"/>
    <w:p w:rsidR="008551CF" w:rsidRDefault="008551CF">
      <w:r>
        <w:rPr>
          <w:b/>
        </w:rPr>
        <w:t>PURPOSE</w:t>
      </w:r>
      <w:r w:rsidRPr="009239AA">
        <w:rPr>
          <w:b/>
        </w:rPr>
        <w:t xml:space="preserve">:  </w:t>
      </w:r>
    </w:p>
    <w:p w:rsidR="008551CF" w:rsidRDefault="008551CF"/>
    <w:p w:rsidR="008551CF" w:rsidRDefault="00727DAA">
      <w:r w:rsidRPr="00727DAA">
        <w:t xml:space="preserve">The U.S. Department of Labor’s Wage and Hour Division (WHD) is offering eight comprehensive compliance seminars for employers, community rehabilitation programs, and other stakeholders on rules governing the payment of workers with disabilities under section 14(c) of the Fair Labor Standards Act (FLSA).  The seminars are a key component of the department’s ongoing effort to increase awareness and enhance compliance of this program to prevent the curtailment of opportunities for employment of individuals with disabilities.  At each seminar, we are requesting approval to engage stakeholders in discussions that will ultimately </w:t>
      </w:r>
      <w:r w:rsidR="00B10B2E">
        <w:t xml:space="preserve">identify usability and accessibility of software which may </w:t>
      </w:r>
      <w:r w:rsidRPr="00727DAA">
        <w:t>lead to a more efficient and user-friendly section 14(c) online application tool.  The goal of this in-person discovery is to receive feedback on the concept of an online section 14(c) application using a digital prototype</w:t>
      </w:r>
      <w:r w:rsidR="00B10B2E">
        <w:t xml:space="preserve"> and soliciting feedback on usability of the tech</w:t>
      </w:r>
      <w:r w:rsidR="00997CB9">
        <w:t>n</w:t>
      </w:r>
      <w:r w:rsidR="00B10B2E">
        <w:t>ology</w:t>
      </w:r>
      <w:r w:rsidRPr="00727DAA">
        <w:t>.   Screenshots of the prototype and the questionnaire that will serve as a guide for staff to prompt discussion at the seminars are attached</w:t>
      </w:r>
    </w:p>
    <w:p w:rsidR="008551CF" w:rsidRDefault="008551CF"/>
    <w:p w:rsidR="008551CF" w:rsidRDefault="008551CF" w:rsidP="00434E33">
      <w:pPr>
        <w:pStyle w:val="Header"/>
        <w:tabs>
          <w:tab w:val="clear" w:pos="4320"/>
          <w:tab w:val="clear" w:pos="8640"/>
        </w:tabs>
        <w:rPr>
          <w:b/>
        </w:rPr>
      </w:pPr>
    </w:p>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8551CF"/>
    <w:p w:rsidR="008551CF" w:rsidRDefault="00727DAA">
      <w:r w:rsidRPr="00727DAA">
        <w:t>The primary attendees at these seminars are section 14(c) certificate holders, who will be the primary user of the online application tool.  The seminars are also attended by other stakeholders who are interested in the rules governing the payment of subminimum wages to workers with disabilities.</w:t>
      </w:r>
    </w:p>
    <w:p w:rsidR="008551CF" w:rsidRDefault="008551CF"/>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RDefault="008551CF" w:rsidP="0096108F">
      <w:pPr>
        <w:pStyle w:val="BodyTextIndent"/>
        <w:tabs>
          <w:tab w:val="left" w:pos="360"/>
        </w:tabs>
        <w:ind w:left="0"/>
        <w:rPr>
          <w:bCs/>
          <w:sz w:val="24"/>
        </w:rPr>
      </w:pPr>
      <w:r w:rsidRPr="00F06866">
        <w:rPr>
          <w:bCs/>
          <w:sz w:val="24"/>
        </w:rPr>
        <w:t>[</w:t>
      </w:r>
      <w:proofErr w:type="gramStart"/>
      <w:r w:rsidR="00727DAA">
        <w:rPr>
          <w:bCs/>
          <w:sz w:val="24"/>
        </w:rPr>
        <w:t>X</w:t>
      </w:r>
      <w:r w:rsidRPr="00F06866">
        <w:rPr>
          <w:bCs/>
          <w:sz w:val="24"/>
        </w:rPr>
        <w:t xml:space="preserve"> ]</w:t>
      </w:r>
      <w:proofErr w:type="gramEnd"/>
      <w:r w:rsidRPr="00F06866">
        <w:rPr>
          <w:bCs/>
          <w:sz w:val="24"/>
        </w:rPr>
        <w:t xml:space="preserve">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proofErr w:type="spellStart"/>
      <w:r>
        <w:t>Name</w:t>
      </w:r>
      <w:proofErr w:type="gramStart"/>
      <w:r>
        <w:t>:_</w:t>
      </w:r>
      <w:proofErr w:type="gramEnd"/>
      <w:r w:rsidR="00727DAA">
        <w:t>Robert</w:t>
      </w:r>
      <w:proofErr w:type="spellEnd"/>
      <w:r w:rsidR="00727DAA">
        <w:t xml:space="preserve"> Waterman</w:t>
      </w:r>
      <w:r>
        <w:t>____</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w:t>
      </w:r>
      <w:r w:rsidR="00727DAA">
        <w:t>n (PII) collected?  [  ] Yes  [X</w:t>
      </w:r>
      <w:r>
        <w:t xml:space="preserve">]  No </w:t>
      </w:r>
    </w:p>
    <w:p w:rsidR="008551CF" w:rsidRDefault="008551CF"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w:t>
      </w:r>
      <w:r w:rsidR="00727DAA">
        <w:t>X</w:t>
      </w:r>
      <w:r>
        <w:t xml:space="preserve"> ] No   </w:t>
      </w:r>
    </w:p>
    <w:p w:rsidR="008551CF" w:rsidRDefault="008551CF" w:rsidP="00C86E91">
      <w:pPr>
        <w:pStyle w:val="ListParagraph"/>
        <w:numPr>
          <w:ilvl w:val="0"/>
          <w:numId w:val="18"/>
        </w:numPr>
      </w:pPr>
      <w:r>
        <w:t>If Applicable, has a System or Records Notice been published?  [  ] Yes  [  ] No</w:t>
      </w:r>
    </w:p>
    <w:p w:rsidR="008551CF" w:rsidRPr="00C86E91" w:rsidRDefault="008551CF" w:rsidP="00C86E91">
      <w:pPr>
        <w:pStyle w:val="ListParagraph"/>
        <w:ind w:left="0"/>
        <w:rPr>
          <w:b/>
        </w:rPr>
      </w:pPr>
      <w:r>
        <w:rPr>
          <w:b/>
        </w:rPr>
        <w:t>Gifts or Payments:</w:t>
      </w:r>
    </w:p>
    <w:p w:rsidR="008551CF" w:rsidRDefault="008551CF" w:rsidP="00C86E91">
      <w:r>
        <w:t xml:space="preserve">Is an incentive (e.g., money or reimbursement of expenses, token of appreciation) provided to participants?  [  ] Yes </w:t>
      </w:r>
      <w:proofErr w:type="gramStart"/>
      <w:r>
        <w:t xml:space="preserve">[ </w:t>
      </w:r>
      <w:r w:rsidR="00727DAA">
        <w:t>X</w:t>
      </w:r>
      <w:proofErr w:type="gramEnd"/>
      <w:r>
        <w:t xml:space="preserve"> ] No  </w:t>
      </w: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B10B2E" w:rsidP="00843796">
            <w:r>
              <w:t>Federal Seminar on section 14c of the FLSA</w:t>
            </w:r>
          </w:p>
        </w:tc>
        <w:tc>
          <w:tcPr>
            <w:tcW w:w="1530" w:type="dxa"/>
          </w:tcPr>
          <w:p w:rsidR="008551CF" w:rsidRDefault="00067CA3" w:rsidP="00067CA3">
            <w:r>
              <w:t>200</w:t>
            </w:r>
          </w:p>
        </w:tc>
        <w:tc>
          <w:tcPr>
            <w:tcW w:w="1710" w:type="dxa"/>
          </w:tcPr>
          <w:p w:rsidR="008551CF" w:rsidRDefault="00B10B2E" w:rsidP="00843796">
            <w:r>
              <w:t>30 minutes</w:t>
            </w:r>
          </w:p>
        </w:tc>
        <w:tc>
          <w:tcPr>
            <w:tcW w:w="1003" w:type="dxa"/>
          </w:tcPr>
          <w:p w:rsidR="008551CF" w:rsidRDefault="008551CF" w:rsidP="00843796"/>
        </w:tc>
      </w:tr>
      <w:tr w:rsidR="008551CF" w:rsidTr="002D0C7E">
        <w:trPr>
          <w:trHeight w:val="274"/>
        </w:trPr>
        <w:tc>
          <w:tcPr>
            <w:tcW w:w="5418" w:type="dxa"/>
          </w:tcPr>
          <w:p w:rsidR="008551CF" w:rsidRDefault="008551CF" w:rsidP="00843796"/>
        </w:tc>
        <w:tc>
          <w:tcPr>
            <w:tcW w:w="1530" w:type="dxa"/>
          </w:tcPr>
          <w:p w:rsidR="008551CF" w:rsidRDefault="008551CF" w:rsidP="00843796"/>
        </w:tc>
        <w:tc>
          <w:tcPr>
            <w:tcW w:w="1710" w:type="dxa"/>
          </w:tcPr>
          <w:p w:rsidR="008551CF" w:rsidRDefault="008551CF" w:rsidP="00843796"/>
        </w:tc>
        <w:tc>
          <w:tcPr>
            <w:tcW w:w="1003" w:type="dxa"/>
          </w:tcPr>
          <w:p w:rsidR="008551CF" w:rsidRDefault="008551CF" w:rsidP="00843796"/>
        </w:tc>
      </w:tr>
      <w:tr w:rsidR="008551CF" w:rsidTr="002D0C7E">
        <w:trPr>
          <w:trHeight w:val="289"/>
        </w:trPr>
        <w:tc>
          <w:tcPr>
            <w:tcW w:w="5418" w:type="dxa"/>
          </w:tcPr>
          <w:p w:rsidR="008551CF" w:rsidRPr="002D0C7E" w:rsidRDefault="008551CF" w:rsidP="00843796">
            <w:pPr>
              <w:rPr>
                <w:b/>
              </w:rPr>
            </w:pPr>
            <w:r w:rsidRPr="002D0C7E">
              <w:rPr>
                <w:b/>
              </w:rPr>
              <w:t>Totals</w:t>
            </w:r>
          </w:p>
        </w:tc>
        <w:tc>
          <w:tcPr>
            <w:tcW w:w="1530" w:type="dxa"/>
          </w:tcPr>
          <w:p w:rsidR="008551CF" w:rsidRPr="002D0C7E" w:rsidRDefault="00067CA3" w:rsidP="00843796">
            <w:pPr>
              <w:rPr>
                <w:b/>
              </w:rPr>
            </w:pPr>
            <w:r>
              <w:rPr>
                <w:b/>
              </w:rPr>
              <w:t>200</w:t>
            </w:r>
          </w:p>
        </w:tc>
        <w:tc>
          <w:tcPr>
            <w:tcW w:w="1710" w:type="dxa"/>
          </w:tcPr>
          <w:p w:rsidR="008551CF" w:rsidRDefault="00067CA3" w:rsidP="00067CA3">
            <w:r>
              <w:t>6,000 minutes</w:t>
            </w:r>
          </w:p>
        </w:tc>
        <w:tc>
          <w:tcPr>
            <w:tcW w:w="1003" w:type="dxa"/>
          </w:tcPr>
          <w:p w:rsidR="008551CF" w:rsidRPr="002D0C7E" w:rsidRDefault="00067CA3" w:rsidP="00843796">
            <w:pPr>
              <w:rPr>
                <w:b/>
              </w:rPr>
            </w:pPr>
            <w:r>
              <w:rPr>
                <w:b/>
              </w:rPr>
              <w:t>100 hours</w:t>
            </w:r>
          </w:p>
        </w:tc>
      </w:tr>
    </w:tbl>
    <w:p w:rsidR="008551CF" w:rsidRDefault="00067CA3" w:rsidP="00067CA3">
      <w:r>
        <w:t xml:space="preserve">*note that total </w:t>
      </w:r>
      <w:proofErr w:type="gramStart"/>
      <w:r>
        <w:t>attendees of the various seminars is</w:t>
      </w:r>
      <w:proofErr w:type="gramEnd"/>
      <w:r>
        <w:t xml:space="preserve"> expected to be 445.  WHD estimates approximately 200 will self-select to provide feedback on the technology demonstrated.</w:t>
      </w:r>
    </w:p>
    <w:p w:rsidR="008551CF" w:rsidRDefault="008551CF" w:rsidP="00F3170F"/>
    <w:p w:rsidR="008551CF" w:rsidRDefault="008551CF">
      <w:r>
        <w:rPr>
          <w:b/>
        </w:rPr>
        <w:t xml:space="preserve">FEDERAL COST:  </w:t>
      </w:r>
      <w:r>
        <w:t xml:space="preserve">The estimated annual cost to the Federal government </w:t>
      </w:r>
      <w:proofErr w:type="gramStart"/>
      <w:r>
        <w:t>is  _</w:t>
      </w:r>
      <w:proofErr w:type="gramEnd"/>
      <w:r>
        <w:t>__</w:t>
      </w:r>
      <w:r w:rsidR="00B10B2E">
        <w:t>0</w:t>
      </w:r>
      <w:r>
        <w:t>____</w:t>
      </w:r>
    </w:p>
    <w:p w:rsidR="00B10B2E" w:rsidRDefault="00B10B2E"/>
    <w:p w:rsidR="00B10B2E" w:rsidRDefault="00B10B2E">
      <w:pPr>
        <w:rPr>
          <w:b/>
        </w:rPr>
      </w:pPr>
      <w:r>
        <w:t xml:space="preserve">Note that attendees to the 14c seminar </w:t>
      </w:r>
      <w:r w:rsidR="008F226A">
        <w:t>(members of the public self-select whether they will attend the seminar) will be offered the opportunity to provide feedback during the seminar which includes a number of presentations related to the FLSA 14c program.  The facilitator is a federal employee who will be presenting at the seminar without regard to whether this ICR is approved in order to present on other FLSA 14c program issues so there is no additional federal cost.</w:t>
      </w:r>
    </w:p>
    <w:p w:rsidR="008551CF" w:rsidRDefault="008551CF">
      <w:pPr>
        <w:rPr>
          <w:b/>
          <w:bCs/>
          <w:u w:val="single"/>
        </w:rPr>
      </w:pPr>
    </w:p>
    <w:p w:rsidR="008551CF" w:rsidRDefault="008551CF"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8F226A">
        <w:t>X</w:t>
      </w:r>
      <w:r>
        <w:t xml:space="preserve"> ] Yes</w:t>
      </w:r>
      <w:r>
        <w:tab/>
        <w:t>[ ] No</w:t>
      </w:r>
    </w:p>
    <w:p w:rsidR="008F226A" w:rsidRDefault="008F226A" w:rsidP="008F226A"/>
    <w:p w:rsidR="008F226A" w:rsidRDefault="008F226A" w:rsidP="008F226A">
      <w:r>
        <w:t>DOL will have a list of registered participants for the</w:t>
      </w:r>
      <w:r w:rsidRPr="008F226A">
        <w:t xml:space="preserve"> Federal Seminar on section 14c of the FLSA</w:t>
      </w:r>
      <w:r>
        <w:t>.  However, the Department will not have a record or listing of those participants who self-select to participate in providing feedback on the technology.</w:t>
      </w:r>
    </w:p>
    <w:p w:rsidR="008551CF" w:rsidRDefault="008551CF" w:rsidP="00636621">
      <w:pPr>
        <w:pStyle w:val="ListParagraph"/>
      </w:pPr>
    </w:p>
    <w:p w:rsidR="008551CF" w:rsidRDefault="008551CF" w:rsidP="001B0AAA">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F226A" w:rsidRDefault="008F226A" w:rsidP="001B0AAA"/>
    <w:p w:rsidR="008F226A" w:rsidRDefault="008F226A" w:rsidP="001B0AAA">
      <w:r>
        <w:t xml:space="preserve">Members of the public self-select whether they will attend the </w:t>
      </w:r>
      <w:r w:rsidRPr="008F226A">
        <w:t>Federal Seminar on section 14c of the FLSA</w:t>
      </w:r>
      <w:r>
        <w:t>.  Attendees will further self-select whether they wish to provide feedback on the demonstration of the technology and its overall usability.</w:t>
      </w:r>
    </w:p>
    <w:p w:rsidR="008551CF" w:rsidRDefault="008551CF" w:rsidP="00A403BB">
      <w:pPr>
        <w:pStyle w:val="ListParagraph"/>
      </w:pPr>
    </w:p>
    <w:p w:rsidR="008551CF" w:rsidRDefault="008551CF"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 xml:space="preserve">[  ] Web-based or other forms of Social Media </w:t>
      </w:r>
    </w:p>
    <w:p w:rsidR="008551CF" w:rsidRDefault="008551CF" w:rsidP="001B0AAA">
      <w:pPr>
        <w:ind w:left="720"/>
      </w:pPr>
      <w:r>
        <w:t>[  ] Telephone</w:t>
      </w:r>
      <w:r>
        <w:tab/>
      </w:r>
    </w:p>
    <w:p w:rsidR="008551CF" w:rsidRDefault="008551CF" w:rsidP="001B0AAA">
      <w:pPr>
        <w:ind w:left="720"/>
      </w:pPr>
      <w:r>
        <w:t>[</w:t>
      </w:r>
      <w:proofErr w:type="gramStart"/>
      <w:r w:rsidR="00727DAA">
        <w:t>X</w:t>
      </w:r>
      <w:r>
        <w:t xml:space="preserve">  ]</w:t>
      </w:r>
      <w:proofErr w:type="gramEnd"/>
      <w:r>
        <w:t xml:space="preserve"> In-person</w:t>
      </w:r>
      <w:r>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Will interviewers or facilitators be used?  [</w:t>
      </w:r>
      <w:r w:rsidR="00727DAA">
        <w:t>X</w:t>
      </w:r>
      <w:r>
        <w:t xml:space="preserve">  ] Yes [  ] No</w:t>
      </w:r>
    </w:p>
    <w:p w:rsidR="008551CF" w:rsidRDefault="00727DAA" w:rsidP="00F24CFC">
      <w:pPr>
        <w:pStyle w:val="ListParagraph"/>
        <w:ind w:left="360"/>
      </w:pPr>
      <w:r>
        <w:t>WHD will demonstrate the usability features of the software they would like to use demonstrating parts of the attached prototype to solicit feedback on the usability of the software.</w:t>
      </w:r>
      <w:r w:rsidR="00B10B2E">
        <w:t xml:space="preserve">  </w:t>
      </w:r>
      <w:r w:rsidR="00067CA3">
        <w:t>Upon</w:t>
      </w:r>
      <w:r w:rsidR="00B10B2E">
        <w:t xml:space="preserve"> demonstrating the software features, the facilitator (WHD staff) will solicit feedback with the attached questions.</w:t>
      </w:r>
    </w:p>
    <w:p w:rsidR="00FA6784" w:rsidRDefault="00FA6784" w:rsidP="0024521E">
      <w:pPr>
        <w:rPr>
          <w:b/>
        </w:rPr>
      </w:pPr>
    </w:p>
    <w:p w:rsidR="008551CF" w:rsidRDefault="008551CF" w:rsidP="0024521E">
      <w:pPr>
        <w:rPr>
          <w:b/>
        </w:rPr>
      </w:pPr>
      <w:bookmarkStart w:id="0" w:name="_GoBack"/>
      <w:bookmarkEnd w:id="0"/>
      <w:r w:rsidRPr="00F24CFC">
        <w:rPr>
          <w:b/>
        </w:rPr>
        <w:t>Please make sure that all instruments, instructions, and scripts are submitted with the request.</w:t>
      </w:r>
    </w:p>
    <w:p w:rsidR="00BE3EF8" w:rsidRDefault="00BE3EF8" w:rsidP="0024521E">
      <w:pPr>
        <w:rPr>
          <w:b/>
        </w:rPr>
      </w:pPr>
    </w:p>
    <w:p w:rsidR="00BE3EF8" w:rsidRDefault="00BE3EF8" w:rsidP="00BE3EF8">
      <w:r w:rsidRPr="00DA3F81">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DA3F81" w:rsidRPr="00DA3F81">
        <w:t>30</w:t>
      </w:r>
      <w:r w:rsidRPr="00DA3F81">
        <w:t xml:space="preserve"> minutes per response, including time for reviewing instructions, searching existing data sources, gathering and maintaining the data needed, and completing and reviewing the collection of information.  The obligation to respond to this collection is voluntary. Your responses are intended to be anonymous. Please do not include personal information (e.g. your name or address) in any answer.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w:t>
      </w:r>
      <w:r w:rsidRPr="00DA3F81">
        <w:rPr>
          <w:color w:val="000000"/>
        </w:rPr>
        <w:t xml:space="preserve">email </w:t>
      </w:r>
      <w:hyperlink r:id="rId9" w:history="1">
        <w:r w:rsidRPr="00DA3F81">
          <w:rPr>
            <w:rStyle w:val="Hyperlink"/>
            <w:color w:val="000000"/>
          </w:rPr>
          <w:t>DOL_PRA_PUBLIC@dol.gov</w:t>
        </w:r>
      </w:hyperlink>
      <w:r w:rsidRPr="00DA3F81">
        <w:t xml:space="preserve"> and reference the OMB Control Number 1225-0088.</w:t>
      </w:r>
    </w:p>
    <w:p w:rsidR="00BE3EF8" w:rsidRDefault="00BE3EF8" w:rsidP="0024521E">
      <w:pPr>
        <w:rPr>
          <w:b/>
        </w:rPr>
      </w:pPr>
    </w:p>
    <w:p w:rsidR="00BE3EF8" w:rsidRDefault="00BE3EF8" w:rsidP="0024521E">
      <w:pPr>
        <w:rPr>
          <w:b/>
        </w:rPr>
      </w:pPr>
    </w:p>
    <w:p w:rsidR="00BE3EF8" w:rsidRDefault="00BE3EF8" w:rsidP="0024521E">
      <w:pPr>
        <w:rPr>
          <w:b/>
        </w:rPr>
      </w:pPr>
    </w:p>
    <w:p w:rsidR="00BE3EF8" w:rsidRDefault="00BE3EF8" w:rsidP="0024521E">
      <w:pPr>
        <w:rPr>
          <w:b/>
        </w:rPr>
      </w:pPr>
    </w:p>
    <w:p w:rsidR="00BE3EF8" w:rsidRDefault="00BE3EF8" w:rsidP="0024521E">
      <w:pPr>
        <w:rPr>
          <w:b/>
        </w:rPr>
      </w:pPr>
    </w:p>
    <w:p w:rsidR="00BE3EF8" w:rsidRDefault="00BE3EF8" w:rsidP="0024521E">
      <w:pPr>
        <w:rPr>
          <w:b/>
        </w:rPr>
      </w:pPr>
    </w:p>
    <w:p w:rsidR="00BE3EF8" w:rsidRDefault="00BE3EF8" w:rsidP="0024521E">
      <w:pPr>
        <w:rPr>
          <w:b/>
        </w:rPr>
      </w:pPr>
    </w:p>
    <w:p w:rsidR="00BE3EF8" w:rsidRDefault="00BE3EF8" w:rsidP="0024521E">
      <w:pPr>
        <w:rPr>
          <w:b/>
        </w:rPr>
      </w:pPr>
    </w:p>
    <w:p w:rsidR="00BE3EF8" w:rsidRDefault="00BE3EF8" w:rsidP="0024521E">
      <w:pPr>
        <w:rPr>
          <w:b/>
        </w:rPr>
      </w:pPr>
    </w:p>
    <w:p w:rsidR="00BE3EF8" w:rsidRPr="00F24CFC" w:rsidRDefault="00BE3EF8" w:rsidP="0024521E">
      <w:pPr>
        <w:rPr>
          <w:b/>
        </w:rPr>
      </w:pPr>
    </w:p>
    <w:p w:rsidR="008551CF" w:rsidRDefault="008551CF"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E81F24"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8551CF" w:rsidRDefault="008551CF" w:rsidP="00F24CFC"/>
    <w:p w:rsidR="008551CF" w:rsidRDefault="008551CF" w:rsidP="00F24CFC">
      <w:r w:rsidRPr="008F50D4">
        <w:rPr>
          <w:b/>
        </w:rPr>
        <w:t xml:space="preserve">PURPOSE:  </w:t>
      </w:r>
      <w:r w:rsidRPr="008F50D4">
        <w:t>Provide a brief description of the purpose of this collection and how it will be used.  If this is part of a larger study or effort, please include this in your explanation.</w:t>
      </w:r>
    </w:p>
    <w:p w:rsidR="00B10B2E" w:rsidRDefault="00B10B2E" w:rsidP="00F24CFC"/>
    <w:p w:rsidR="008551CF" w:rsidRPr="00B10B2E" w:rsidRDefault="008551CF" w:rsidP="00F24CFC">
      <w:pPr>
        <w:pStyle w:val="Header"/>
        <w:tabs>
          <w:tab w:val="clear" w:pos="4320"/>
          <w:tab w:val="clear" w:pos="8640"/>
        </w:tabs>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24CFC">
      <w:pPr>
        <w:rPr>
          <w:b/>
        </w:rPr>
      </w:pPr>
    </w:p>
    <w:p w:rsidR="008551CF" w:rsidRDefault="008551CF"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Default="008551CF" w:rsidP="00BE3EF8">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Pr="00BE3EF8" w:rsidRDefault="008551CF" w:rsidP="00BE3EF8">
      <w:pPr>
        <w:rPr>
          <w:b/>
        </w:rPr>
      </w:pPr>
      <w:r w:rsidRPr="00F24CFC">
        <w:rPr>
          <w:b/>
        </w:rPr>
        <w:t>Please make sure that all instruments, instructions, and scripts are submitted with the request.</w:t>
      </w:r>
    </w:p>
    <w:sectPr w:rsidR="008551CF" w:rsidRPr="00BE3EF8"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FC" w:rsidRDefault="00D84CFC">
      <w:r>
        <w:separator/>
      </w:r>
    </w:p>
  </w:endnote>
  <w:endnote w:type="continuationSeparator" w:id="0">
    <w:p w:rsidR="00D84CFC" w:rsidRDefault="00D8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A678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FC" w:rsidRDefault="00D84CFC">
      <w:r>
        <w:separator/>
      </w:r>
    </w:p>
  </w:footnote>
  <w:footnote w:type="continuationSeparator" w:id="0">
    <w:p w:rsidR="00D84CFC" w:rsidRDefault="00D84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CA5A3E"/>
    <w:multiLevelType w:val="hybridMultilevel"/>
    <w:tmpl w:val="BC48BCEC"/>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67CA3"/>
    <w:rsid w:val="000B2838"/>
    <w:rsid w:val="000D44CA"/>
    <w:rsid w:val="000E200B"/>
    <w:rsid w:val="000F68BE"/>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3D5BBE"/>
    <w:rsid w:val="003E3C61"/>
    <w:rsid w:val="003F1C5B"/>
    <w:rsid w:val="00434E33"/>
    <w:rsid w:val="004413A7"/>
    <w:rsid w:val="00441434"/>
    <w:rsid w:val="0045264C"/>
    <w:rsid w:val="0047057C"/>
    <w:rsid w:val="004876EC"/>
    <w:rsid w:val="004D6E14"/>
    <w:rsid w:val="005009B0"/>
    <w:rsid w:val="00533234"/>
    <w:rsid w:val="00591A35"/>
    <w:rsid w:val="005A1006"/>
    <w:rsid w:val="005E714A"/>
    <w:rsid w:val="006140A0"/>
    <w:rsid w:val="00636621"/>
    <w:rsid w:val="00642B49"/>
    <w:rsid w:val="006832D9"/>
    <w:rsid w:val="0069403B"/>
    <w:rsid w:val="006E6A8B"/>
    <w:rsid w:val="006F3DDE"/>
    <w:rsid w:val="00704678"/>
    <w:rsid w:val="00727DAA"/>
    <w:rsid w:val="007425E7"/>
    <w:rsid w:val="00802607"/>
    <w:rsid w:val="008101A5"/>
    <w:rsid w:val="00822664"/>
    <w:rsid w:val="00843796"/>
    <w:rsid w:val="008551CF"/>
    <w:rsid w:val="00885EEF"/>
    <w:rsid w:val="00887614"/>
    <w:rsid w:val="00895229"/>
    <w:rsid w:val="008F0203"/>
    <w:rsid w:val="008F226A"/>
    <w:rsid w:val="008F50D4"/>
    <w:rsid w:val="009239AA"/>
    <w:rsid w:val="00935ADA"/>
    <w:rsid w:val="00946B6C"/>
    <w:rsid w:val="00955A71"/>
    <w:rsid w:val="0096108F"/>
    <w:rsid w:val="00997CB9"/>
    <w:rsid w:val="009C13B9"/>
    <w:rsid w:val="009D01A2"/>
    <w:rsid w:val="009F5923"/>
    <w:rsid w:val="00A403BB"/>
    <w:rsid w:val="00A674DF"/>
    <w:rsid w:val="00A83AA6"/>
    <w:rsid w:val="00AE1809"/>
    <w:rsid w:val="00B10B2E"/>
    <w:rsid w:val="00B1164B"/>
    <w:rsid w:val="00B80D76"/>
    <w:rsid w:val="00BA2105"/>
    <w:rsid w:val="00BA7E06"/>
    <w:rsid w:val="00BB43B5"/>
    <w:rsid w:val="00BB6219"/>
    <w:rsid w:val="00BD290F"/>
    <w:rsid w:val="00BE3EF8"/>
    <w:rsid w:val="00C14CC4"/>
    <w:rsid w:val="00C33C52"/>
    <w:rsid w:val="00C40D8B"/>
    <w:rsid w:val="00C8407A"/>
    <w:rsid w:val="00C8488C"/>
    <w:rsid w:val="00C86E91"/>
    <w:rsid w:val="00CA2650"/>
    <w:rsid w:val="00CB1078"/>
    <w:rsid w:val="00CC6FAF"/>
    <w:rsid w:val="00D24698"/>
    <w:rsid w:val="00D6383F"/>
    <w:rsid w:val="00D84CFC"/>
    <w:rsid w:val="00DA3F81"/>
    <w:rsid w:val="00DB59D0"/>
    <w:rsid w:val="00DC33D3"/>
    <w:rsid w:val="00E26329"/>
    <w:rsid w:val="00E40B50"/>
    <w:rsid w:val="00E50293"/>
    <w:rsid w:val="00E65FFC"/>
    <w:rsid w:val="00E80951"/>
    <w:rsid w:val="00E81F24"/>
    <w:rsid w:val="00E84732"/>
    <w:rsid w:val="00E854FE"/>
    <w:rsid w:val="00E86CC6"/>
    <w:rsid w:val="00EB0307"/>
    <w:rsid w:val="00EB56B3"/>
    <w:rsid w:val="00ED6492"/>
    <w:rsid w:val="00EF2095"/>
    <w:rsid w:val="00F06866"/>
    <w:rsid w:val="00F15956"/>
    <w:rsid w:val="00F24CFC"/>
    <w:rsid w:val="00F3170F"/>
    <w:rsid w:val="00F976B0"/>
    <w:rsid w:val="00FA6784"/>
    <w:rsid w:val="00FA6DE7"/>
    <w:rsid w:val="00FC0A8E"/>
    <w:rsid w:val="00FE269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BE3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BE3E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23602">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L_PRA_PUBLIC@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6DDD-D4AF-4206-B21F-1FECC0C7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2016-07-27T17:49:00Z</dcterms:created>
  <dcterms:modified xsi:type="dcterms:W3CDTF">2016-07-27T17:51:00Z</dcterms:modified>
</cp:coreProperties>
</file>