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D6" w:rsidRDefault="003A29D6" w:rsidP="003A29D6">
      <w:pPr>
        <w:pStyle w:val="Header"/>
        <w:jc w:val="center"/>
        <w:rPr>
          <w:rFonts w:ascii="Times New Roman" w:hAnsi="Times New Roman" w:cs="Times New Roman"/>
        </w:rPr>
      </w:pPr>
      <w:bookmarkStart w:id="0" w:name="_GoBack"/>
      <w:bookmarkEnd w:id="0"/>
      <w:r>
        <w:rPr>
          <w:rFonts w:ascii="Times New Roman" w:hAnsi="Times New Roman" w:cs="Times New Roman"/>
        </w:rPr>
        <w:t>Talking Paper</w:t>
      </w:r>
    </w:p>
    <w:p w:rsidR="003A29D6" w:rsidRDefault="003A29D6" w:rsidP="003A29D6">
      <w:pPr>
        <w:pStyle w:val="Header"/>
        <w:jc w:val="center"/>
        <w:rPr>
          <w:rFonts w:ascii="Times New Roman" w:hAnsi="Times New Roman" w:cs="Times New Roman"/>
        </w:rPr>
      </w:pPr>
    </w:p>
    <w:p w:rsidR="003A29D6" w:rsidRDefault="003A29D6" w:rsidP="003A29D6">
      <w:pPr>
        <w:pStyle w:val="Header"/>
        <w:jc w:val="center"/>
        <w:rPr>
          <w:rFonts w:ascii="Times New Roman" w:hAnsi="Times New Roman" w:cs="Times New Roman"/>
        </w:rPr>
      </w:pPr>
      <w:proofErr w:type="gramStart"/>
      <w:r>
        <w:rPr>
          <w:rFonts w:ascii="Times New Roman" w:hAnsi="Times New Roman" w:cs="Times New Roman"/>
        </w:rPr>
        <w:t>on</w:t>
      </w:r>
      <w:proofErr w:type="gramEnd"/>
    </w:p>
    <w:p w:rsidR="003A29D6" w:rsidRDefault="003A29D6" w:rsidP="003A29D6">
      <w:pPr>
        <w:pStyle w:val="Header"/>
        <w:jc w:val="center"/>
        <w:rPr>
          <w:rFonts w:ascii="Times New Roman" w:hAnsi="Times New Roman" w:cs="Times New Roman"/>
        </w:rPr>
      </w:pPr>
    </w:p>
    <w:p w:rsidR="003A29D6" w:rsidRDefault="003A29D6" w:rsidP="003A29D6">
      <w:pPr>
        <w:pStyle w:val="Header"/>
        <w:jc w:val="center"/>
        <w:rPr>
          <w:rFonts w:ascii="Times New Roman" w:hAnsi="Times New Roman" w:cs="Times New Roman"/>
        </w:rPr>
      </w:pPr>
      <w:r w:rsidRPr="00CD2907">
        <w:rPr>
          <w:rFonts w:ascii="Times New Roman" w:hAnsi="Times New Roman" w:cs="Times New Roman"/>
        </w:rPr>
        <w:t>Application and Reporting Requirements to Receive Grants under 38 CFR 77</w:t>
      </w:r>
    </w:p>
    <w:p w:rsidR="003A29D6" w:rsidRDefault="003A29D6" w:rsidP="003A29D6">
      <w:pPr>
        <w:autoSpaceDE w:val="0"/>
        <w:autoSpaceDN w:val="0"/>
        <w:adjustRightInd w:val="0"/>
        <w:spacing w:after="0" w:line="480" w:lineRule="auto"/>
        <w:jc w:val="center"/>
        <w:rPr>
          <w:rFonts w:ascii="Times New Roman" w:hAnsi="Times New Roman" w:cs="Times New Roman"/>
          <w:bCs/>
        </w:rPr>
      </w:pPr>
      <w:r w:rsidRPr="00CD2907">
        <w:rPr>
          <w:rFonts w:ascii="Times New Roman" w:hAnsi="Times New Roman" w:cs="Times New Roman"/>
          <w:bCs/>
        </w:rPr>
        <w:t>RIN 2900-AP07</w:t>
      </w:r>
    </w:p>
    <w:p w:rsidR="003A29D6" w:rsidRDefault="003A29D6" w:rsidP="003A29D6">
      <w:pPr>
        <w:autoSpaceDE w:val="0"/>
        <w:autoSpaceDN w:val="0"/>
        <w:adjustRightInd w:val="0"/>
        <w:spacing w:after="0" w:line="480" w:lineRule="auto"/>
        <w:jc w:val="center"/>
        <w:rPr>
          <w:rFonts w:ascii="Times New Roman" w:hAnsi="Times New Roman" w:cs="Times New Roman"/>
          <w:bCs/>
        </w:rPr>
      </w:pPr>
    </w:p>
    <w:p w:rsidR="003A29D6" w:rsidRDefault="003A29D6" w:rsidP="003A29D6">
      <w:pPr>
        <w:autoSpaceDE w:val="0"/>
        <w:autoSpaceDN w:val="0"/>
        <w:adjustRightInd w:val="0"/>
        <w:spacing w:after="0" w:line="480" w:lineRule="auto"/>
        <w:rPr>
          <w:rFonts w:ascii="Times New Roman" w:hAnsi="Times New Roman" w:cs="Times New Roman"/>
          <w:bCs/>
        </w:rPr>
      </w:pPr>
      <w:r>
        <w:rPr>
          <w:rFonts w:ascii="Times New Roman" w:hAnsi="Times New Roman" w:cs="Times New Roman"/>
          <w:bCs/>
        </w:rPr>
        <w:t xml:space="preserve">In December 2013, Congress passed Public Law 113-59 that mandated during </w:t>
      </w:r>
      <w:r w:rsidR="00F44245">
        <w:rPr>
          <w:rFonts w:ascii="Times New Roman" w:hAnsi="Times New Roman" w:cs="Times New Roman"/>
          <w:bCs/>
        </w:rPr>
        <w:t>FY2014</w:t>
      </w:r>
      <w:r>
        <w:rPr>
          <w:rFonts w:ascii="Times New Roman" w:hAnsi="Times New Roman" w:cs="Times New Roman"/>
          <w:bCs/>
        </w:rPr>
        <w:t xml:space="preserve"> that the existing adaptive sports grant program managed by the United States Olympic Committee (USOC) under the United States Paralympics Integrated Adaptive Sports Program be transition to </w:t>
      </w:r>
      <w:r w:rsidR="00F44245">
        <w:rPr>
          <w:rFonts w:ascii="Times New Roman" w:hAnsi="Times New Roman" w:cs="Times New Roman"/>
          <w:bCs/>
        </w:rPr>
        <w:t>a</w:t>
      </w:r>
      <w:r>
        <w:rPr>
          <w:rFonts w:ascii="Times New Roman" w:hAnsi="Times New Roman" w:cs="Times New Roman"/>
          <w:bCs/>
        </w:rPr>
        <w:t xml:space="preserve"> competitive Adaptive Sports Grant managed by the Department of Veterans Affairs (VA).</w:t>
      </w:r>
    </w:p>
    <w:p w:rsidR="003A29D6" w:rsidRDefault="003A29D6" w:rsidP="003A29D6">
      <w:pPr>
        <w:autoSpaceDE w:val="0"/>
        <w:autoSpaceDN w:val="0"/>
        <w:adjustRightInd w:val="0"/>
        <w:spacing w:after="0" w:line="480" w:lineRule="auto"/>
        <w:rPr>
          <w:rFonts w:ascii="Times New Roman" w:hAnsi="Times New Roman" w:cs="Times New Roman"/>
          <w:bCs/>
        </w:rPr>
      </w:pPr>
    </w:p>
    <w:p w:rsidR="0033666D" w:rsidRDefault="00F44245" w:rsidP="0033666D">
      <w:pPr>
        <w:autoSpaceDE w:val="0"/>
        <w:autoSpaceDN w:val="0"/>
        <w:adjustRightInd w:val="0"/>
        <w:spacing w:after="0" w:line="480" w:lineRule="auto"/>
        <w:rPr>
          <w:rFonts w:ascii="Times New Roman" w:hAnsi="Times New Roman" w:cs="Times New Roman"/>
          <w:bCs/>
        </w:rPr>
      </w:pPr>
      <w:r>
        <w:rPr>
          <w:rFonts w:ascii="Times New Roman" w:hAnsi="Times New Roman" w:cs="Times New Roman"/>
          <w:bCs/>
        </w:rPr>
        <w:t>Under these circumstances, VA wa</w:t>
      </w:r>
      <w:r w:rsidR="003A29D6">
        <w:rPr>
          <w:rFonts w:ascii="Times New Roman" w:hAnsi="Times New Roman" w:cs="Times New Roman"/>
          <w:bCs/>
        </w:rPr>
        <w:t xml:space="preserve">s required </w:t>
      </w:r>
      <w:r w:rsidR="0033666D">
        <w:rPr>
          <w:rFonts w:ascii="Times New Roman" w:hAnsi="Times New Roman" w:cs="Times New Roman"/>
          <w:bCs/>
        </w:rPr>
        <w:t xml:space="preserve">to develop 38 CFR Part 77, </w:t>
      </w:r>
      <w:r w:rsidR="0033666D" w:rsidRPr="0033666D">
        <w:rPr>
          <w:rFonts w:ascii="Times New Roman" w:hAnsi="Times New Roman" w:cs="Times New Roman"/>
          <w:bCs/>
        </w:rPr>
        <w:t>Grants for Adaptive Sports Programs for Disabled Veterans and Members of the Armed Forces</w:t>
      </w:r>
      <w:r w:rsidR="0033666D">
        <w:rPr>
          <w:rFonts w:ascii="Times New Roman" w:hAnsi="Times New Roman" w:cs="Times New Roman"/>
          <w:bCs/>
        </w:rPr>
        <w:t>, issue a Notice of Funding Availability, conduct the entire grant application, assessment, evaluation, and award notification processes, and complete grant award documents no later than September 30, 2014 in order to implement the FY2014 Adaptive Sports Grant program.</w:t>
      </w:r>
    </w:p>
    <w:p w:rsidR="0033666D" w:rsidRDefault="0033666D" w:rsidP="0033666D">
      <w:pPr>
        <w:autoSpaceDE w:val="0"/>
        <w:autoSpaceDN w:val="0"/>
        <w:adjustRightInd w:val="0"/>
        <w:spacing w:after="0" w:line="480" w:lineRule="auto"/>
        <w:rPr>
          <w:rFonts w:ascii="Times New Roman" w:hAnsi="Times New Roman" w:cs="Times New Roman"/>
          <w:bCs/>
        </w:rPr>
      </w:pPr>
    </w:p>
    <w:p w:rsidR="003A29D6" w:rsidRDefault="0033666D" w:rsidP="003A29D6">
      <w:pPr>
        <w:autoSpaceDE w:val="0"/>
        <w:autoSpaceDN w:val="0"/>
        <w:adjustRightInd w:val="0"/>
        <w:spacing w:after="0" w:line="480" w:lineRule="auto"/>
        <w:rPr>
          <w:rFonts w:ascii="Times New Roman" w:hAnsi="Times New Roman" w:cs="Times New Roman"/>
          <w:bCs/>
        </w:rPr>
      </w:pPr>
      <w:r>
        <w:rPr>
          <w:rFonts w:ascii="Times New Roman" w:hAnsi="Times New Roman" w:cs="Times New Roman"/>
          <w:bCs/>
        </w:rPr>
        <w:t>If FY2014 Adaptive Sports Grant program funds are not obligated by September 30, 2014,</w:t>
      </w:r>
      <w:r w:rsidR="00F44245">
        <w:rPr>
          <w:rFonts w:ascii="Times New Roman" w:hAnsi="Times New Roman" w:cs="Times New Roman"/>
          <w:bCs/>
        </w:rPr>
        <w:t xml:space="preserve"> these funds cannot be used to</w:t>
      </w:r>
      <w:r>
        <w:rPr>
          <w:rFonts w:ascii="Times New Roman" w:hAnsi="Times New Roman" w:cs="Times New Roman"/>
          <w:bCs/>
        </w:rPr>
        <w:t xml:space="preserve"> provid</w:t>
      </w:r>
      <w:r w:rsidR="00F44245">
        <w:rPr>
          <w:rFonts w:ascii="Times New Roman" w:hAnsi="Times New Roman" w:cs="Times New Roman"/>
          <w:bCs/>
        </w:rPr>
        <w:t>e</w:t>
      </w:r>
      <w:r>
        <w:rPr>
          <w:rFonts w:ascii="Times New Roman" w:hAnsi="Times New Roman" w:cs="Times New Roman"/>
          <w:bCs/>
        </w:rPr>
        <w:t xml:space="preserve"> adaptive sports activities for disabled veterans and members of the Armed Forces.   Because adaptive sports activities </w:t>
      </w:r>
      <w:r w:rsidR="00F44245">
        <w:rPr>
          <w:rFonts w:ascii="Times New Roman" w:hAnsi="Times New Roman" w:cs="Times New Roman"/>
          <w:bCs/>
        </w:rPr>
        <w:t xml:space="preserve">established under the United States Paralympics Integrated Adaptive Sports Program </w:t>
      </w:r>
      <w:r>
        <w:rPr>
          <w:rFonts w:ascii="Times New Roman" w:hAnsi="Times New Roman" w:cs="Times New Roman"/>
          <w:bCs/>
        </w:rPr>
        <w:t xml:space="preserve">currently exist, </w:t>
      </w:r>
      <w:r w:rsidR="00F44245">
        <w:rPr>
          <w:rFonts w:ascii="Times New Roman" w:hAnsi="Times New Roman" w:cs="Times New Roman"/>
          <w:bCs/>
        </w:rPr>
        <w:t>these adaptive spo</w:t>
      </w:r>
      <w:r>
        <w:rPr>
          <w:rFonts w:ascii="Times New Roman" w:hAnsi="Times New Roman" w:cs="Times New Roman"/>
          <w:bCs/>
        </w:rPr>
        <w:t xml:space="preserve">rts programs </w:t>
      </w:r>
      <w:r w:rsidR="00F44245">
        <w:rPr>
          <w:rFonts w:ascii="Times New Roman" w:hAnsi="Times New Roman" w:cs="Times New Roman"/>
          <w:bCs/>
        </w:rPr>
        <w:t xml:space="preserve">also </w:t>
      </w:r>
      <w:r>
        <w:rPr>
          <w:rFonts w:ascii="Times New Roman" w:hAnsi="Times New Roman" w:cs="Times New Roman"/>
          <w:bCs/>
        </w:rPr>
        <w:t xml:space="preserve">will cease until factors delaying implementation of the Adaptive Sports Grant program are resolved.  </w:t>
      </w:r>
    </w:p>
    <w:p w:rsidR="0033666D" w:rsidRDefault="0033666D" w:rsidP="003A29D6">
      <w:pPr>
        <w:autoSpaceDE w:val="0"/>
        <w:autoSpaceDN w:val="0"/>
        <w:adjustRightInd w:val="0"/>
        <w:spacing w:after="0" w:line="480" w:lineRule="auto"/>
        <w:rPr>
          <w:rFonts w:ascii="Times New Roman" w:hAnsi="Times New Roman" w:cs="Times New Roman"/>
          <w:bCs/>
        </w:rPr>
      </w:pPr>
    </w:p>
    <w:p w:rsidR="003A29D6" w:rsidRDefault="0033666D" w:rsidP="00F44245">
      <w:pPr>
        <w:autoSpaceDE w:val="0"/>
        <w:autoSpaceDN w:val="0"/>
        <w:adjustRightInd w:val="0"/>
        <w:spacing w:after="0" w:line="480" w:lineRule="auto"/>
      </w:pPr>
      <w:r>
        <w:rPr>
          <w:rFonts w:ascii="Times New Roman" w:hAnsi="Times New Roman" w:cs="Times New Roman"/>
          <w:bCs/>
        </w:rPr>
        <w:t xml:space="preserve">Under the transition, VA </w:t>
      </w:r>
      <w:r w:rsidR="00F44245">
        <w:rPr>
          <w:rFonts w:ascii="Times New Roman" w:hAnsi="Times New Roman" w:cs="Times New Roman"/>
          <w:bCs/>
        </w:rPr>
        <w:t>requires authority to implement application and reporting requirements mandated by 38 USC 521A and necessary for adaptive sports grant implementation.  Request emergency processing of application and reporting requirements approval in order to implement 38 CFR Part 77 and prevent loss of the authorized and appropriated FY2014 funding for Adaptive Sports Grant programs.</w:t>
      </w:r>
    </w:p>
    <w:sectPr w:rsidR="003A2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CC"/>
    <w:rsid w:val="0033666D"/>
    <w:rsid w:val="003A29D6"/>
    <w:rsid w:val="005F08DA"/>
    <w:rsid w:val="008A1DDC"/>
    <w:rsid w:val="00D71DCC"/>
    <w:rsid w:val="00F4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29D6"/>
    <w:pPr>
      <w:tabs>
        <w:tab w:val="center" w:pos="4680"/>
        <w:tab w:val="right" w:pos="9360"/>
      </w:tabs>
      <w:spacing w:after="0" w:line="240" w:lineRule="auto"/>
    </w:pPr>
  </w:style>
  <w:style w:type="character" w:customStyle="1" w:styleId="HeaderChar">
    <w:name w:val="Header Char"/>
    <w:basedOn w:val="DefaultParagraphFont"/>
    <w:link w:val="Header"/>
    <w:rsid w:val="003A2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29D6"/>
    <w:pPr>
      <w:tabs>
        <w:tab w:val="center" w:pos="4680"/>
        <w:tab w:val="right" w:pos="9360"/>
      </w:tabs>
      <w:spacing w:after="0" w:line="240" w:lineRule="auto"/>
    </w:pPr>
  </w:style>
  <w:style w:type="character" w:customStyle="1" w:styleId="HeaderChar">
    <w:name w:val="Header Char"/>
    <w:basedOn w:val="DefaultParagraphFont"/>
    <w:link w:val="Header"/>
    <w:rsid w:val="003A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Michael (VACO)</dc:creator>
  <cp:lastModifiedBy>Rennie, Crystal</cp:lastModifiedBy>
  <cp:revision>2</cp:revision>
  <dcterms:created xsi:type="dcterms:W3CDTF">2014-06-25T17:47:00Z</dcterms:created>
  <dcterms:modified xsi:type="dcterms:W3CDTF">2014-06-25T17:47:00Z</dcterms:modified>
</cp:coreProperties>
</file>