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6E1" w:rsidRDefault="000006E1" w:rsidP="00C46B82">
      <w:pPr>
        <w:rPr>
          <w:color w:val="FF0000"/>
          <w:sz w:val="24"/>
          <w:szCs w:val="24"/>
        </w:rPr>
      </w:pPr>
    </w:p>
    <w:p w:rsidR="000006E1" w:rsidRDefault="000006E1" w:rsidP="00C46B82">
      <w:pPr>
        <w:rPr>
          <w:color w:val="FF0000"/>
          <w:sz w:val="24"/>
          <w:szCs w:val="24"/>
        </w:rPr>
      </w:pPr>
    </w:p>
    <w:p w:rsidR="00C46B82" w:rsidRPr="00073CE6" w:rsidRDefault="008E74BC" w:rsidP="00C46B82">
      <w:pPr>
        <w:rPr>
          <w:rFonts w:ascii="Arial" w:hAnsi="Arial" w:cs="Arial"/>
          <w:color w:val="FF0000"/>
          <w:sz w:val="24"/>
          <w:szCs w:val="24"/>
        </w:rPr>
      </w:pPr>
      <w:r w:rsidRPr="00073CE6">
        <w:rPr>
          <w:rFonts w:ascii="Arial" w:hAnsi="Arial" w:cs="Arial"/>
          <w:color w:val="FF0000"/>
          <w:sz w:val="24"/>
          <w:szCs w:val="24"/>
        </w:rPr>
        <w:t xml:space="preserve"> </w:t>
      </w:r>
      <w:r w:rsidR="00C46B82" w:rsidRPr="00073CE6">
        <w:rPr>
          <w:rFonts w:ascii="Arial" w:hAnsi="Arial" w:cs="Arial"/>
          <w:color w:val="FF0000"/>
          <w:sz w:val="24"/>
          <w:szCs w:val="24"/>
        </w:rPr>
        <w:t>[Date]</w:t>
      </w:r>
    </w:p>
    <w:p w:rsidR="00C46B82" w:rsidRPr="00073CE6" w:rsidRDefault="00C46B82" w:rsidP="00C46B82">
      <w:pPr>
        <w:rPr>
          <w:rFonts w:ascii="Arial" w:hAnsi="Arial" w:cs="Arial"/>
          <w:color w:val="000000"/>
          <w:sz w:val="24"/>
          <w:szCs w:val="24"/>
        </w:rPr>
      </w:pPr>
    </w:p>
    <w:p w:rsidR="00C46B82" w:rsidRPr="00073CE6" w:rsidRDefault="00C46B82" w:rsidP="00C46B82">
      <w:pPr>
        <w:rPr>
          <w:rFonts w:ascii="Arial" w:hAnsi="Arial" w:cs="Arial"/>
          <w:color w:val="000000"/>
          <w:sz w:val="24"/>
          <w:szCs w:val="24"/>
        </w:rPr>
      </w:pPr>
      <w:r w:rsidRPr="00073CE6">
        <w:rPr>
          <w:rFonts w:ascii="Arial" w:hAnsi="Arial" w:cs="Arial"/>
          <w:color w:val="000000"/>
          <w:sz w:val="24"/>
          <w:szCs w:val="24"/>
        </w:rPr>
        <w:t xml:space="preserve">Dear </w:t>
      </w:r>
      <w:r w:rsidRPr="00073CE6">
        <w:rPr>
          <w:rFonts w:ascii="Arial" w:hAnsi="Arial" w:cs="Arial"/>
          <w:color w:val="FF0000"/>
          <w:sz w:val="24"/>
          <w:szCs w:val="24"/>
        </w:rPr>
        <w:t>Mr</w:t>
      </w:r>
      <w:proofErr w:type="gramStart"/>
      <w:r w:rsidRPr="00073CE6">
        <w:rPr>
          <w:rFonts w:ascii="Arial" w:hAnsi="Arial" w:cs="Arial"/>
          <w:color w:val="FF0000"/>
          <w:sz w:val="24"/>
          <w:szCs w:val="24"/>
        </w:rPr>
        <w:t>./</w:t>
      </w:r>
      <w:proofErr w:type="gramEnd"/>
      <w:r w:rsidRPr="00073CE6">
        <w:rPr>
          <w:rFonts w:ascii="Arial" w:hAnsi="Arial" w:cs="Arial"/>
          <w:color w:val="FF0000"/>
          <w:sz w:val="24"/>
          <w:szCs w:val="24"/>
        </w:rPr>
        <w:t>Ms.</w:t>
      </w:r>
      <w:r w:rsidRPr="00073CE6">
        <w:rPr>
          <w:rFonts w:ascii="Arial" w:hAnsi="Arial" w:cs="Arial"/>
          <w:color w:val="000000"/>
          <w:sz w:val="24"/>
          <w:szCs w:val="24"/>
        </w:rPr>
        <w:t xml:space="preserve"> </w:t>
      </w:r>
      <w:r w:rsidRPr="00073CE6">
        <w:rPr>
          <w:rFonts w:ascii="Arial" w:hAnsi="Arial" w:cs="Arial"/>
          <w:color w:val="FF0000"/>
          <w:sz w:val="24"/>
          <w:szCs w:val="24"/>
        </w:rPr>
        <w:t>[Lastname]</w:t>
      </w:r>
      <w:r w:rsidRPr="00073CE6">
        <w:rPr>
          <w:rFonts w:ascii="Arial" w:hAnsi="Arial" w:cs="Arial"/>
          <w:color w:val="000000"/>
          <w:sz w:val="24"/>
          <w:szCs w:val="24"/>
        </w:rPr>
        <w:t xml:space="preserve">:    </w:t>
      </w:r>
    </w:p>
    <w:p w:rsidR="00C46B82" w:rsidRPr="00073CE6" w:rsidRDefault="00C46B82" w:rsidP="00C46B82">
      <w:pPr>
        <w:rPr>
          <w:rFonts w:ascii="Arial" w:hAnsi="Arial" w:cs="Arial"/>
          <w:color w:val="000000"/>
          <w:sz w:val="24"/>
          <w:szCs w:val="24"/>
        </w:rPr>
      </w:pPr>
    </w:p>
    <w:p w:rsidR="000E4B65" w:rsidRPr="00192E2F" w:rsidRDefault="00BF0865" w:rsidP="0093755F">
      <w:pPr>
        <w:rPr>
          <w:rFonts w:ascii="Arial" w:hAnsi="Arial" w:cs="Arial"/>
          <w:sz w:val="24"/>
          <w:szCs w:val="24"/>
        </w:rPr>
      </w:pPr>
      <w:r w:rsidRPr="00192E2F">
        <w:rPr>
          <w:rFonts w:ascii="Arial" w:hAnsi="Arial" w:cs="Arial"/>
          <w:sz w:val="24"/>
          <w:szCs w:val="24"/>
        </w:rPr>
        <w:t>The USDA’s National Agricultural Statistics Service has enclosed a copy of the Livestock Slaughter Survey form.   Data for this survey supports American producers, livestock industry and your business by providing USDA and the livestock industry with basic data to project future meat supplies and producer prices. Agricultural economists in both the public and private sectors use this information in economic analysis and research.</w:t>
      </w:r>
    </w:p>
    <w:p w:rsidR="00C5647C" w:rsidRPr="00192E2F" w:rsidRDefault="00C5647C" w:rsidP="000E4B65">
      <w:pPr>
        <w:ind w:right="540"/>
        <w:rPr>
          <w:rFonts w:ascii="Arial" w:hAnsi="Arial" w:cs="Arial"/>
          <w:bCs/>
          <w:sz w:val="24"/>
          <w:szCs w:val="24"/>
        </w:rPr>
      </w:pPr>
    </w:p>
    <w:p w:rsidR="0093755F" w:rsidRPr="00192E2F" w:rsidRDefault="00BF0865" w:rsidP="0093755F">
      <w:pPr>
        <w:pStyle w:val="PlainText"/>
        <w:rPr>
          <w:rFonts w:ascii="Arial" w:hAnsi="Arial" w:cs="Arial"/>
          <w:b/>
          <w:sz w:val="24"/>
          <w:szCs w:val="24"/>
        </w:rPr>
      </w:pPr>
      <w:r w:rsidRPr="00192E2F">
        <w:rPr>
          <w:rFonts w:ascii="Arial" w:hAnsi="Arial" w:cs="Arial"/>
          <w:sz w:val="24"/>
          <w:szCs w:val="24"/>
        </w:rPr>
        <w:t>Because we want to make it as easy as possible for you to participate, we offer the following options to respond:</w:t>
      </w:r>
    </w:p>
    <w:p w:rsidR="0093755F" w:rsidRPr="00192E2F" w:rsidRDefault="0093755F" w:rsidP="0093755F">
      <w:pPr>
        <w:rPr>
          <w:rFonts w:ascii="Arial" w:hAnsi="Arial" w:cs="Arial"/>
          <w:sz w:val="24"/>
          <w:szCs w:val="24"/>
          <w:lang w:val="en-GB"/>
        </w:rPr>
      </w:pPr>
    </w:p>
    <w:p w:rsidR="0093755F" w:rsidRPr="00073CE6" w:rsidRDefault="00BF0865" w:rsidP="0093755F">
      <w:pPr>
        <w:pStyle w:val="ListParagraph"/>
        <w:numPr>
          <w:ilvl w:val="0"/>
          <w:numId w:val="6"/>
        </w:numPr>
        <w:contextualSpacing w:val="0"/>
        <w:rPr>
          <w:rFonts w:ascii="Arial" w:hAnsi="Arial" w:cs="Arial"/>
          <w:b/>
          <w:bCs/>
          <w:lang w:val="en-GB"/>
        </w:rPr>
      </w:pPr>
      <w:r>
        <w:rPr>
          <w:rFonts w:ascii="Arial" w:hAnsi="Arial" w:cs="Arial"/>
          <w:b/>
          <w:bCs/>
          <w:lang w:val="en-GB"/>
        </w:rPr>
        <w:t>Online</w:t>
      </w:r>
      <w:r>
        <w:rPr>
          <w:rFonts w:ascii="Arial" w:hAnsi="Arial" w:cs="Arial"/>
          <w:lang w:val="en-GB"/>
        </w:rPr>
        <w:t xml:space="preserve"> at </w:t>
      </w:r>
      <w:hyperlink r:id="rId7" w:history="1">
        <w:r>
          <w:rPr>
            <w:rStyle w:val="Hyperlink"/>
            <w:rFonts w:ascii="Arial" w:hAnsi="Arial" w:cs="Arial"/>
            <w:lang w:val="en-GB"/>
          </w:rPr>
          <w:t>www.agcounts.usda.gov</w:t>
        </w:r>
      </w:hyperlink>
      <w:r w:rsidRPr="00BF0865">
        <w:rPr>
          <w:rFonts w:ascii="Arial" w:hAnsi="Arial" w:cs="Arial"/>
        </w:rPr>
        <w:t xml:space="preserve"> beginning on </w:t>
      </w:r>
      <w:r w:rsidRPr="00BF0865">
        <w:rPr>
          <w:rFonts w:ascii="Arial" w:hAnsi="Arial" w:cs="Arial"/>
          <w:color w:val="FF0000"/>
        </w:rPr>
        <w:t>[Date EDR opens]</w:t>
      </w:r>
      <w:r w:rsidRPr="00BF0865">
        <w:rPr>
          <w:rFonts w:ascii="Arial" w:hAnsi="Arial" w:cs="Arial"/>
        </w:rPr>
        <w:t xml:space="preserve">. </w:t>
      </w:r>
      <w:r w:rsidRPr="00BF0865">
        <w:rPr>
          <w:rFonts w:ascii="Arial" w:hAnsi="Arial" w:cs="Arial"/>
          <w:b/>
          <w:bCs/>
          <w:i/>
          <w:iCs/>
        </w:rPr>
        <w:t>Responding online is the easiest, fastest and safest way to complete your survey and it saves taxpayer dollars too.</w:t>
      </w:r>
      <w:r w:rsidRPr="00BF0865">
        <w:rPr>
          <w:rFonts w:ascii="Arial" w:hAnsi="Arial" w:cs="Arial"/>
        </w:rPr>
        <w:t xml:space="preserve"> All you </w:t>
      </w:r>
      <w:r w:rsidRPr="00BF0865">
        <w:rPr>
          <w:rFonts w:ascii="Arial" w:hAnsi="Arial" w:cs="Arial"/>
          <w:lang w:val="en-GB"/>
        </w:rPr>
        <w:t xml:space="preserve">need is the identification number on the enclosed form to begin. Instructions are also on the back of this letter. </w:t>
      </w:r>
    </w:p>
    <w:p w:rsidR="0093755F" w:rsidRPr="00073CE6" w:rsidRDefault="00BF0865" w:rsidP="0093755F">
      <w:pPr>
        <w:pStyle w:val="ListParagraph"/>
        <w:numPr>
          <w:ilvl w:val="0"/>
          <w:numId w:val="6"/>
        </w:numPr>
        <w:contextualSpacing w:val="0"/>
        <w:rPr>
          <w:rFonts w:ascii="Arial" w:hAnsi="Arial" w:cs="Arial"/>
          <w:b/>
          <w:bCs/>
          <w:i/>
          <w:iCs/>
          <w:lang w:val="en-GB"/>
        </w:rPr>
      </w:pPr>
      <w:r w:rsidRPr="00BF0865">
        <w:rPr>
          <w:rFonts w:ascii="Arial" w:hAnsi="Arial" w:cs="Arial"/>
          <w:b/>
          <w:bCs/>
          <w:lang w:val="en-GB"/>
        </w:rPr>
        <w:t>By mai</w:t>
      </w:r>
      <w:r w:rsidRPr="00BF0865">
        <w:rPr>
          <w:rFonts w:ascii="Arial" w:hAnsi="Arial" w:cs="Arial"/>
          <w:b/>
          <w:lang w:val="en-GB"/>
        </w:rPr>
        <w:t>l or fax</w:t>
      </w:r>
      <w:r w:rsidRPr="00BF0865">
        <w:rPr>
          <w:rFonts w:ascii="Arial" w:hAnsi="Arial" w:cs="Arial"/>
          <w:lang w:val="en-GB"/>
        </w:rPr>
        <w:t xml:space="preserve">. Complete the survey questionnaire and mail it back in the return envelope provided or fax it </w:t>
      </w:r>
      <w:r w:rsidRPr="00BF0865">
        <w:rPr>
          <w:rFonts w:ascii="Arial" w:hAnsi="Arial" w:cs="Arial"/>
          <w:b/>
          <w:bCs/>
          <w:i/>
          <w:iCs/>
          <w:lang w:val="en-GB"/>
        </w:rPr>
        <w:t>to (</w:t>
      </w:r>
      <w:r w:rsidRPr="00BF0865">
        <w:rPr>
          <w:rFonts w:ascii="Arial" w:hAnsi="Arial" w:cs="Arial"/>
          <w:b/>
          <w:bCs/>
          <w:i/>
          <w:iCs/>
          <w:highlight w:val="yellow"/>
          <w:lang w:val="en-GB"/>
        </w:rPr>
        <w:t>XXX) XXX-XXXX</w:t>
      </w:r>
      <w:r w:rsidRPr="00BF0865">
        <w:rPr>
          <w:rFonts w:ascii="Arial" w:hAnsi="Arial" w:cs="Arial"/>
          <w:b/>
          <w:bCs/>
          <w:i/>
          <w:iCs/>
          <w:lang w:val="en-GB"/>
        </w:rPr>
        <w:t xml:space="preserve">.  </w:t>
      </w:r>
    </w:p>
    <w:p w:rsidR="0093755F" w:rsidRPr="00073CE6" w:rsidRDefault="0093755F" w:rsidP="0093755F">
      <w:pPr>
        <w:rPr>
          <w:rFonts w:ascii="Arial" w:hAnsi="Arial" w:cs="Arial"/>
          <w:b/>
          <w:bCs/>
          <w:i/>
          <w:iCs/>
          <w:color w:val="000000"/>
          <w:sz w:val="24"/>
          <w:szCs w:val="24"/>
        </w:rPr>
      </w:pPr>
    </w:p>
    <w:p w:rsidR="0093755F" w:rsidRPr="00073CE6" w:rsidRDefault="00BF0865" w:rsidP="0093755F">
      <w:pPr>
        <w:pStyle w:val="PlainText"/>
        <w:rPr>
          <w:rFonts w:ascii="Arial" w:hAnsi="Arial" w:cs="Arial"/>
          <w:color w:val="000000"/>
          <w:sz w:val="24"/>
          <w:szCs w:val="24"/>
        </w:rPr>
      </w:pPr>
      <w:r w:rsidRPr="00BF0865">
        <w:rPr>
          <w:rFonts w:ascii="Arial" w:hAnsi="Arial" w:cs="Arial"/>
          <w:bCs/>
          <w:iCs/>
          <w:color w:val="000000"/>
          <w:sz w:val="24"/>
          <w:szCs w:val="24"/>
        </w:rPr>
        <w:t xml:space="preserve">If you do not respond by </w:t>
      </w:r>
      <w:r w:rsidRPr="00BF0865">
        <w:rPr>
          <w:rFonts w:ascii="Arial" w:hAnsi="Arial" w:cs="Arial"/>
          <w:bCs/>
          <w:iCs/>
          <w:color w:val="FF0000"/>
          <w:sz w:val="24"/>
          <w:szCs w:val="24"/>
        </w:rPr>
        <w:t>[Date of Non-response calling]</w:t>
      </w:r>
      <w:r w:rsidRPr="00BF0865">
        <w:rPr>
          <w:rFonts w:ascii="Arial" w:hAnsi="Arial" w:cs="Arial"/>
          <w:bCs/>
          <w:iCs/>
          <w:color w:val="000000"/>
          <w:sz w:val="24"/>
          <w:szCs w:val="24"/>
        </w:rPr>
        <w:t>, we will attempt to contact you by phone to collect your data.</w:t>
      </w:r>
      <w:r w:rsidRPr="00BF0865">
        <w:rPr>
          <w:rFonts w:ascii="Arial" w:hAnsi="Arial" w:cs="Arial"/>
          <w:color w:val="000000"/>
          <w:sz w:val="24"/>
          <w:szCs w:val="24"/>
        </w:rPr>
        <w:t xml:space="preserve">  </w:t>
      </w:r>
    </w:p>
    <w:p w:rsidR="00F43054" w:rsidRPr="00192E2F" w:rsidRDefault="00F43054" w:rsidP="0093755F">
      <w:pPr>
        <w:pStyle w:val="PlainText"/>
        <w:rPr>
          <w:rFonts w:ascii="Arial" w:hAnsi="Arial" w:cs="Arial"/>
          <w:sz w:val="24"/>
          <w:szCs w:val="24"/>
        </w:rPr>
      </w:pPr>
    </w:p>
    <w:p w:rsidR="00F43054" w:rsidRPr="00192E2F" w:rsidRDefault="00F43054" w:rsidP="0093755F">
      <w:pPr>
        <w:pStyle w:val="PlainText"/>
        <w:rPr>
          <w:rFonts w:ascii="Arial" w:hAnsi="Arial" w:cs="Arial"/>
          <w:sz w:val="24"/>
          <w:szCs w:val="24"/>
        </w:rPr>
      </w:pPr>
      <w:r w:rsidRPr="00192E2F">
        <w:rPr>
          <w:rFonts w:ascii="Arial" w:hAnsi="Arial" w:cs="Arial"/>
          <w:sz w:val="24"/>
          <w:szCs w:val="24"/>
        </w:rPr>
        <w:t xml:space="preserve">Under Title 7 of the U.S. Code and Title V of the E-Government Act of 2002, facts about your operation are kept </w:t>
      </w:r>
      <w:r w:rsidRPr="00192E2F">
        <w:rPr>
          <w:rFonts w:ascii="Arial" w:hAnsi="Arial" w:cs="Arial"/>
          <w:b/>
          <w:sz w:val="24"/>
          <w:szCs w:val="24"/>
        </w:rPr>
        <w:t>confidential</w:t>
      </w:r>
      <w:r w:rsidRPr="00192E2F">
        <w:rPr>
          <w:rFonts w:ascii="Arial" w:hAnsi="Arial" w:cs="Arial"/>
          <w:sz w:val="24"/>
          <w:szCs w:val="24"/>
        </w:rPr>
        <w:t xml:space="preserve"> and used only for statistical purposes in combination with similar reports from other producers.  Response is </w:t>
      </w:r>
      <w:r w:rsidRPr="00192E2F">
        <w:rPr>
          <w:rFonts w:ascii="Arial" w:hAnsi="Arial" w:cs="Arial"/>
          <w:b/>
          <w:sz w:val="24"/>
          <w:szCs w:val="24"/>
        </w:rPr>
        <w:t>voluntary</w:t>
      </w:r>
      <w:r w:rsidRPr="00192E2F">
        <w:rPr>
          <w:rFonts w:ascii="Arial" w:hAnsi="Arial" w:cs="Arial"/>
          <w:sz w:val="24"/>
          <w:szCs w:val="24"/>
        </w:rPr>
        <w:t>.</w:t>
      </w:r>
    </w:p>
    <w:p w:rsidR="0093755F" w:rsidRPr="00192E2F" w:rsidRDefault="0093755F" w:rsidP="0093755F">
      <w:pPr>
        <w:pStyle w:val="PlainText"/>
        <w:rPr>
          <w:rFonts w:ascii="Arial" w:hAnsi="Arial" w:cs="Arial"/>
          <w:spacing w:val="-3"/>
          <w:sz w:val="24"/>
          <w:szCs w:val="24"/>
          <w:lang w:val="en-GB"/>
        </w:rPr>
      </w:pPr>
    </w:p>
    <w:p w:rsidR="0093755F" w:rsidRPr="00073CE6" w:rsidRDefault="00BF0865" w:rsidP="0093755F">
      <w:pPr>
        <w:rPr>
          <w:rFonts w:ascii="Arial" w:hAnsi="Arial" w:cs="Arial"/>
          <w:spacing w:val="-3"/>
          <w:sz w:val="24"/>
          <w:szCs w:val="24"/>
        </w:rPr>
      </w:pPr>
      <w:r w:rsidRPr="00192E2F">
        <w:rPr>
          <w:rFonts w:ascii="Arial" w:hAnsi="Arial" w:cs="Arial"/>
          <w:sz w:val="24"/>
          <w:szCs w:val="24"/>
          <w:lang w:val="en-GB"/>
        </w:rPr>
        <w:t>We will publish the</w:t>
      </w:r>
      <w:r w:rsidRPr="00BF0865">
        <w:rPr>
          <w:rFonts w:ascii="Arial" w:hAnsi="Arial" w:cs="Arial"/>
          <w:sz w:val="24"/>
          <w:szCs w:val="24"/>
          <w:lang w:val="en-GB"/>
        </w:rPr>
        <w:t xml:space="preserve"> survey findings in the monthly </w:t>
      </w:r>
      <w:r w:rsidRPr="00BF0865">
        <w:rPr>
          <w:rFonts w:ascii="Arial" w:hAnsi="Arial" w:cs="Arial"/>
          <w:i/>
          <w:sz w:val="24"/>
          <w:szCs w:val="24"/>
          <w:lang w:val="en-GB"/>
        </w:rPr>
        <w:t xml:space="preserve">Livestock Slaughter </w:t>
      </w:r>
      <w:r w:rsidRPr="00BF0865">
        <w:rPr>
          <w:rFonts w:ascii="Arial" w:hAnsi="Arial" w:cs="Arial"/>
          <w:sz w:val="24"/>
          <w:szCs w:val="24"/>
          <w:lang w:val="en-GB"/>
        </w:rPr>
        <w:t>reports</w:t>
      </w:r>
      <w:r w:rsidRPr="00BF0865">
        <w:rPr>
          <w:rFonts w:ascii="Arial" w:hAnsi="Arial" w:cs="Arial"/>
          <w:i/>
          <w:sz w:val="24"/>
          <w:szCs w:val="24"/>
          <w:lang w:val="en-GB"/>
        </w:rPr>
        <w:t xml:space="preserve"> </w:t>
      </w:r>
      <w:r w:rsidRPr="00BF0865">
        <w:rPr>
          <w:rFonts w:ascii="Arial" w:hAnsi="Arial" w:cs="Arial"/>
          <w:sz w:val="24"/>
          <w:szCs w:val="24"/>
          <w:lang w:val="en-GB"/>
        </w:rPr>
        <w:t xml:space="preserve">and an annual summary. All NASS publications are available online at </w:t>
      </w:r>
      <w:hyperlink r:id="rId8" w:history="1">
        <w:r w:rsidR="00A277E7" w:rsidRPr="00073CE6">
          <w:rPr>
            <w:rStyle w:val="Hyperlink"/>
            <w:rFonts w:ascii="Arial" w:hAnsi="Arial" w:cs="Arial"/>
            <w:sz w:val="24"/>
            <w:szCs w:val="24"/>
            <w:lang w:val="en-GB"/>
          </w:rPr>
          <w:t>www.nass.usda.gov</w:t>
        </w:r>
      </w:hyperlink>
      <w:r w:rsidR="00A277E7" w:rsidRPr="00073CE6">
        <w:rPr>
          <w:rFonts w:ascii="Arial" w:hAnsi="Arial" w:cs="Arial"/>
          <w:sz w:val="24"/>
          <w:szCs w:val="24"/>
          <w:lang w:val="en-GB"/>
        </w:rPr>
        <w:t xml:space="preserve">. </w:t>
      </w:r>
      <w:r w:rsidRPr="00BF0865">
        <w:rPr>
          <w:rFonts w:ascii="Arial" w:hAnsi="Arial" w:cs="Arial"/>
          <w:spacing w:val="-3"/>
          <w:sz w:val="24"/>
          <w:szCs w:val="24"/>
          <w:lang w:val="en-GB"/>
        </w:rPr>
        <w:t xml:space="preserve">Thank you for participating and for your support of our programs and </w:t>
      </w:r>
      <w:r w:rsidRPr="00BF0865">
        <w:rPr>
          <w:rFonts w:ascii="Arial" w:hAnsi="Arial" w:cs="Arial"/>
          <w:color w:val="FF0000"/>
          <w:spacing w:val="-3"/>
          <w:sz w:val="24"/>
          <w:szCs w:val="24"/>
          <w:lang w:val="en-GB"/>
        </w:rPr>
        <w:t>[State]</w:t>
      </w:r>
      <w:r w:rsidRPr="00BF0865">
        <w:rPr>
          <w:rFonts w:ascii="Arial" w:hAnsi="Arial" w:cs="Arial"/>
          <w:spacing w:val="-3"/>
          <w:sz w:val="24"/>
          <w:szCs w:val="24"/>
          <w:lang w:val="en-GB"/>
        </w:rPr>
        <w:t xml:space="preserve"> agriculture. If you have any questions or concerns, pl</w:t>
      </w:r>
      <w:r w:rsidRPr="00BF0865">
        <w:rPr>
          <w:rFonts w:ascii="Arial" w:hAnsi="Arial" w:cs="Arial"/>
          <w:spacing w:val="-3"/>
          <w:sz w:val="24"/>
          <w:szCs w:val="24"/>
        </w:rPr>
        <w:t>ease do not hesitate to contact</w:t>
      </w:r>
      <w:r w:rsidRPr="00BF0865">
        <w:rPr>
          <w:rFonts w:ascii="Arial" w:hAnsi="Arial" w:cs="Arial"/>
          <w:color w:val="FF0000"/>
          <w:spacing w:val="-3"/>
          <w:sz w:val="24"/>
          <w:szCs w:val="24"/>
        </w:rPr>
        <w:t xml:space="preserve"> [</w:t>
      </w:r>
      <w:proofErr w:type="spellStart"/>
      <w:r w:rsidRPr="00BF0865">
        <w:rPr>
          <w:rFonts w:ascii="Arial" w:hAnsi="Arial" w:cs="Arial"/>
          <w:color w:val="FF0000"/>
          <w:spacing w:val="-3"/>
          <w:sz w:val="24"/>
          <w:szCs w:val="24"/>
        </w:rPr>
        <w:t>Firstname</w:t>
      </w:r>
      <w:proofErr w:type="spellEnd"/>
      <w:r w:rsidRPr="00BF0865">
        <w:rPr>
          <w:rFonts w:ascii="Arial" w:hAnsi="Arial" w:cs="Arial"/>
          <w:color w:val="FF0000"/>
          <w:spacing w:val="-3"/>
          <w:sz w:val="24"/>
          <w:szCs w:val="24"/>
        </w:rPr>
        <w:t xml:space="preserve"> </w:t>
      </w:r>
      <w:proofErr w:type="spellStart"/>
      <w:r w:rsidRPr="00BF0865">
        <w:rPr>
          <w:rFonts w:ascii="Arial" w:hAnsi="Arial" w:cs="Arial"/>
          <w:color w:val="FF0000"/>
          <w:spacing w:val="-3"/>
          <w:sz w:val="24"/>
          <w:szCs w:val="24"/>
        </w:rPr>
        <w:t>Lastname</w:t>
      </w:r>
      <w:proofErr w:type="spellEnd"/>
      <w:r w:rsidRPr="00BF0865">
        <w:rPr>
          <w:rFonts w:ascii="Arial" w:hAnsi="Arial" w:cs="Arial"/>
          <w:color w:val="FF0000"/>
          <w:spacing w:val="-3"/>
          <w:sz w:val="24"/>
          <w:szCs w:val="24"/>
        </w:rPr>
        <w:t xml:space="preserve">] </w:t>
      </w:r>
      <w:r w:rsidRPr="00BF0865">
        <w:rPr>
          <w:rFonts w:ascii="Arial" w:hAnsi="Arial" w:cs="Arial"/>
          <w:spacing w:val="-3"/>
          <w:sz w:val="24"/>
          <w:szCs w:val="24"/>
        </w:rPr>
        <w:t xml:space="preserve">at (800) </w:t>
      </w:r>
      <w:r w:rsidRPr="00BF0865">
        <w:rPr>
          <w:rFonts w:ascii="Arial" w:hAnsi="Arial" w:cs="Arial"/>
          <w:color w:val="FF0000"/>
          <w:spacing w:val="-3"/>
          <w:sz w:val="24"/>
          <w:szCs w:val="24"/>
        </w:rPr>
        <w:t>XXX-XXXX</w:t>
      </w:r>
      <w:r w:rsidRPr="00BF0865">
        <w:rPr>
          <w:rFonts w:ascii="Arial" w:hAnsi="Arial" w:cs="Arial"/>
          <w:spacing w:val="-3"/>
          <w:sz w:val="24"/>
          <w:szCs w:val="24"/>
        </w:rPr>
        <w:t xml:space="preserve">. </w:t>
      </w:r>
    </w:p>
    <w:p w:rsidR="0093755F" w:rsidRPr="00073CE6" w:rsidRDefault="0093755F" w:rsidP="0093755F">
      <w:pPr>
        <w:numPr>
          <w:ilvl w:val="12"/>
          <w:numId w:val="0"/>
        </w:numPr>
        <w:rPr>
          <w:rFonts w:ascii="Arial" w:hAnsi="Arial" w:cs="Arial"/>
          <w:spacing w:val="-3"/>
          <w:sz w:val="24"/>
          <w:szCs w:val="24"/>
        </w:rPr>
      </w:pPr>
    </w:p>
    <w:p w:rsidR="000E4B65" w:rsidRPr="00073CE6" w:rsidRDefault="00BF0865" w:rsidP="000E4B65">
      <w:pPr>
        <w:numPr>
          <w:ilvl w:val="12"/>
          <w:numId w:val="0"/>
        </w:numPr>
        <w:rPr>
          <w:rFonts w:ascii="Arial" w:hAnsi="Arial" w:cs="Arial"/>
          <w:spacing w:val="-3"/>
          <w:sz w:val="24"/>
          <w:szCs w:val="24"/>
        </w:rPr>
      </w:pPr>
      <w:r w:rsidRPr="00BF0865">
        <w:rPr>
          <w:rFonts w:ascii="Arial" w:hAnsi="Arial" w:cs="Arial"/>
          <w:spacing w:val="-3"/>
          <w:sz w:val="24"/>
          <w:szCs w:val="24"/>
        </w:rPr>
        <w:t>Sincerely,</w:t>
      </w:r>
    </w:p>
    <w:p w:rsidR="000E4B65" w:rsidRPr="00073CE6" w:rsidRDefault="000E4B65" w:rsidP="000E4B65">
      <w:pPr>
        <w:numPr>
          <w:ilvl w:val="12"/>
          <w:numId w:val="0"/>
        </w:numPr>
        <w:spacing w:line="192" w:lineRule="auto"/>
        <w:rPr>
          <w:rFonts w:ascii="Arial" w:hAnsi="Arial" w:cs="Arial"/>
          <w:spacing w:val="-3"/>
          <w:sz w:val="24"/>
          <w:szCs w:val="24"/>
        </w:rPr>
      </w:pPr>
      <w:bookmarkStart w:id="0" w:name="_GoBack"/>
      <w:bookmarkEnd w:id="0"/>
    </w:p>
    <w:p w:rsidR="000E4B65" w:rsidRPr="00073CE6" w:rsidRDefault="00BF0865" w:rsidP="000E4B65">
      <w:pPr>
        <w:numPr>
          <w:ilvl w:val="12"/>
          <w:numId w:val="0"/>
        </w:numPr>
        <w:spacing w:line="192" w:lineRule="auto"/>
        <w:rPr>
          <w:rFonts w:ascii="Arial" w:hAnsi="Arial" w:cs="Arial"/>
          <w:color w:val="FF0000"/>
          <w:spacing w:val="-3"/>
          <w:sz w:val="24"/>
          <w:szCs w:val="24"/>
        </w:rPr>
      </w:pPr>
      <w:r w:rsidRPr="00BF0865">
        <w:rPr>
          <w:rFonts w:ascii="Arial" w:hAnsi="Arial" w:cs="Arial"/>
          <w:color w:val="FF0000"/>
          <w:spacing w:val="-3"/>
          <w:sz w:val="24"/>
          <w:szCs w:val="24"/>
        </w:rPr>
        <w:t>[Name]</w:t>
      </w:r>
    </w:p>
    <w:p w:rsidR="000E4B65" w:rsidRPr="00073CE6" w:rsidRDefault="000E4B65" w:rsidP="000E4B65">
      <w:pPr>
        <w:numPr>
          <w:ilvl w:val="12"/>
          <w:numId w:val="0"/>
        </w:numPr>
        <w:spacing w:line="192" w:lineRule="auto"/>
        <w:rPr>
          <w:rFonts w:ascii="Arial" w:hAnsi="Arial" w:cs="Arial"/>
          <w:spacing w:val="-3"/>
          <w:sz w:val="24"/>
          <w:szCs w:val="24"/>
        </w:rPr>
      </w:pPr>
    </w:p>
    <w:p w:rsidR="007F1921" w:rsidRDefault="007F1921" w:rsidP="000E4B65">
      <w:pPr>
        <w:numPr>
          <w:ilvl w:val="12"/>
          <w:numId w:val="0"/>
        </w:numPr>
        <w:spacing w:line="192" w:lineRule="auto"/>
        <w:rPr>
          <w:rFonts w:ascii="Arial" w:hAnsi="Arial" w:cs="Arial"/>
          <w:color w:val="FF0000"/>
          <w:spacing w:val="-3"/>
          <w:sz w:val="24"/>
          <w:szCs w:val="24"/>
        </w:rPr>
      </w:pPr>
    </w:p>
    <w:p w:rsidR="007F1921" w:rsidRDefault="007F1921" w:rsidP="000E4B65">
      <w:pPr>
        <w:numPr>
          <w:ilvl w:val="12"/>
          <w:numId w:val="0"/>
        </w:numPr>
        <w:spacing w:line="192" w:lineRule="auto"/>
        <w:rPr>
          <w:rFonts w:ascii="Arial" w:hAnsi="Arial" w:cs="Arial"/>
          <w:color w:val="FF0000"/>
          <w:spacing w:val="-3"/>
          <w:sz w:val="24"/>
          <w:szCs w:val="24"/>
        </w:rPr>
      </w:pPr>
    </w:p>
    <w:p w:rsidR="000E4B65" w:rsidRPr="00073CE6" w:rsidRDefault="00BF0865" w:rsidP="000E4B65">
      <w:pPr>
        <w:numPr>
          <w:ilvl w:val="12"/>
          <w:numId w:val="0"/>
        </w:numPr>
        <w:spacing w:line="192" w:lineRule="auto"/>
        <w:rPr>
          <w:rFonts w:ascii="Arial" w:hAnsi="Arial" w:cs="Arial"/>
          <w:color w:val="FF0000"/>
          <w:spacing w:val="-3"/>
          <w:sz w:val="24"/>
          <w:szCs w:val="24"/>
        </w:rPr>
      </w:pPr>
      <w:r w:rsidRPr="00BF0865">
        <w:rPr>
          <w:rFonts w:ascii="Arial" w:hAnsi="Arial" w:cs="Arial"/>
          <w:color w:val="FF0000"/>
          <w:spacing w:val="-3"/>
          <w:sz w:val="24"/>
          <w:szCs w:val="24"/>
        </w:rPr>
        <w:t>[State Statistician/Director/Title]</w:t>
      </w:r>
    </w:p>
    <w:p w:rsidR="000E4B65" w:rsidRPr="00073CE6" w:rsidRDefault="00BF0865" w:rsidP="00073CE6">
      <w:pPr>
        <w:rPr>
          <w:rFonts w:ascii="Arial" w:hAnsi="Arial" w:cs="Arial"/>
          <w:sz w:val="24"/>
          <w:szCs w:val="24"/>
          <w:lang w:val="en-CA"/>
        </w:rPr>
      </w:pPr>
      <w:r w:rsidRPr="00BF0865">
        <w:rPr>
          <w:rFonts w:ascii="Arial" w:hAnsi="Arial" w:cs="Arial"/>
          <w:spacing w:val="-3"/>
          <w:sz w:val="24"/>
          <w:szCs w:val="24"/>
        </w:rPr>
        <w:t>Enclosures</w:t>
      </w:r>
    </w:p>
    <w:p w:rsidR="008A4052" w:rsidRPr="00073CE6" w:rsidRDefault="008A4052" w:rsidP="00DE1C0B">
      <w:pPr>
        <w:numPr>
          <w:ilvl w:val="12"/>
          <w:numId w:val="0"/>
        </w:numPr>
        <w:tabs>
          <w:tab w:val="left" w:pos="-1200"/>
          <w:tab w:val="left" w:pos="-720"/>
          <w:tab w:val="left" w:pos="0"/>
          <w:tab w:val="left" w:pos="270"/>
          <w:tab w:val="left" w:pos="540"/>
          <w:tab w:val="left" w:pos="2160"/>
          <w:tab w:val="left" w:pos="2880"/>
          <w:tab w:val="left" w:pos="3600"/>
          <w:tab w:val="left" w:pos="4500"/>
          <w:tab w:val="left" w:pos="4770"/>
          <w:tab w:val="left" w:pos="5040"/>
          <w:tab w:val="left" w:pos="5760"/>
          <w:tab w:val="left" w:pos="6480"/>
          <w:tab w:val="left" w:pos="7200"/>
          <w:tab w:val="left" w:pos="7920"/>
          <w:tab w:val="left" w:pos="8640"/>
          <w:tab w:val="left" w:pos="9360"/>
          <w:tab w:val="left" w:pos="10080"/>
          <w:tab w:val="left" w:pos="10800"/>
          <w:tab w:val="left" w:pos="11520"/>
          <w:tab w:val="left" w:pos="12960"/>
          <w:tab w:val="left" w:pos="13680"/>
          <w:tab w:val="left" w:pos="14400"/>
          <w:tab w:val="left" w:pos="15120"/>
          <w:tab w:val="left" w:pos="15840"/>
          <w:tab w:val="left" w:pos="16560"/>
          <w:tab w:val="left" w:pos="17280"/>
          <w:tab w:val="left" w:pos="18000"/>
          <w:tab w:val="left" w:pos="18720"/>
        </w:tabs>
        <w:ind w:right="-270"/>
        <w:rPr>
          <w:rFonts w:ascii="Arial" w:hAnsi="Arial" w:cs="Arial"/>
          <w:sz w:val="24"/>
          <w:szCs w:val="24"/>
        </w:rPr>
      </w:pPr>
    </w:p>
    <w:sectPr w:rsidR="008A4052" w:rsidRPr="00073CE6" w:rsidSect="000006E1">
      <w:headerReference w:type="default" r:id="rId9"/>
      <w:type w:val="continuous"/>
      <w:pgSz w:w="12240" w:h="15840"/>
      <w:pgMar w:top="690" w:right="1440" w:bottom="1440" w:left="1440" w:header="99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6E1" w:rsidRDefault="000006E1" w:rsidP="000006E1">
      <w:r>
        <w:separator/>
      </w:r>
    </w:p>
  </w:endnote>
  <w:endnote w:type="continuationSeparator" w:id="0">
    <w:p w:rsidR="000006E1" w:rsidRDefault="000006E1" w:rsidP="00000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6E1" w:rsidRDefault="000006E1" w:rsidP="000006E1">
      <w:r>
        <w:separator/>
      </w:r>
    </w:p>
  </w:footnote>
  <w:footnote w:type="continuationSeparator" w:id="0">
    <w:p w:rsidR="000006E1" w:rsidRDefault="000006E1" w:rsidP="00000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E1" w:rsidRDefault="000006E1">
    <w:pPr>
      <w:pStyle w:val="Header"/>
    </w:pPr>
    <w:r>
      <w:rPr>
        <w:noProof/>
      </w:rPr>
      <w:drawing>
        <wp:anchor distT="0" distB="0" distL="114300" distR="114300" simplePos="0" relativeHeight="251660288" behindDoc="0" locked="0" layoutInCell="1" allowOverlap="1">
          <wp:simplePos x="0" y="0"/>
          <wp:positionH relativeFrom="margin">
            <wp:posOffset>5676900</wp:posOffset>
          </wp:positionH>
          <wp:positionV relativeFrom="paragraph">
            <wp:posOffset>-123825</wp:posOffset>
          </wp:positionV>
          <wp:extent cx="742950" cy="76200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2950" cy="762000"/>
                  </a:xfrm>
                  <a:prstGeom prst="rect">
                    <a:avLst/>
                  </a:prstGeom>
                </pic:spPr>
              </pic:pic>
            </a:graphicData>
          </a:graphic>
        </wp:anchor>
      </w:drawing>
    </w:r>
    <w:r w:rsidRPr="000006E1">
      <w:rPr>
        <w:noProof/>
      </w:rPr>
      <w:drawing>
        <wp:inline distT="0" distB="0" distL="0" distR="0">
          <wp:extent cx="971550" cy="638175"/>
          <wp:effectExtent l="19050" t="0" r="0" b="0"/>
          <wp:docPr id="1"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3173" cy="645810"/>
                  </a:xfrm>
                  <a:prstGeom prst="rect">
                    <a:avLst/>
                  </a:prstGeom>
                  <a:noFill/>
                  <a:ln w="9525">
                    <a:noFill/>
                    <a:miter lim="800000"/>
                    <a:headEnd/>
                    <a:tailEnd/>
                  </a:ln>
                </pic:spPr>
              </pic:pic>
            </a:graphicData>
          </a:graphic>
        </wp:inline>
      </w:drawing>
    </w:r>
    <w:r w:rsidR="00BF0865">
      <w:rPr>
        <w:noProof/>
      </w:rPr>
      <w:pict>
        <v:shapetype id="_x0000_t202" coordsize="21600,21600" o:spt="202" path="m,l,21600r21600,l21600,xe">
          <v:stroke joinstyle="miter"/>
          <v:path gradientshapeok="t" o:connecttype="rect"/>
        </v:shapetype>
        <v:shape id="_x0000_s2049" type="#_x0000_t202" style="position:absolute;margin-left:134.25pt;margin-top:-40.5pt;width:259.5pt;height:57.75pt;z-index:251658240;mso-position-horizontal-relative:text;mso-position-vertical-relative:text" filled="f" stroked="f">
          <v:textbox>
            <w:txbxContent>
              <w:p w:rsidR="000006E1" w:rsidRDefault="000006E1" w:rsidP="000006E1">
                <w:pPr>
                  <w:jc w:val="center"/>
                  <w:rPr>
                    <w:rFonts w:ascii="Arial" w:hAnsi="Arial" w:cs="Arial"/>
                    <w:b/>
                    <w:sz w:val="22"/>
                    <w:szCs w:val="22"/>
                  </w:rPr>
                </w:pPr>
              </w:p>
              <w:p w:rsidR="000006E1" w:rsidRPr="00764E7F" w:rsidRDefault="000006E1" w:rsidP="000006E1">
                <w:pPr>
                  <w:jc w:val="center"/>
                  <w:rPr>
                    <w:rFonts w:ascii="Arial" w:hAnsi="Arial" w:cs="Arial"/>
                    <w:b/>
                    <w:sz w:val="22"/>
                    <w:szCs w:val="22"/>
                  </w:rPr>
                </w:pPr>
                <w:r w:rsidRPr="00764E7F">
                  <w:rPr>
                    <w:rFonts w:ascii="Arial" w:hAnsi="Arial" w:cs="Arial"/>
                    <w:b/>
                    <w:sz w:val="22"/>
                    <w:szCs w:val="22"/>
                  </w:rPr>
                  <w:t>United States Department of Agriculture</w:t>
                </w:r>
              </w:p>
              <w:p w:rsidR="000006E1" w:rsidRPr="00E5033B" w:rsidRDefault="000006E1" w:rsidP="000006E1">
                <w:pPr>
                  <w:jc w:val="center"/>
                </w:pPr>
                <w:r w:rsidRPr="00764E7F">
                  <w:rPr>
                    <w:rFonts w:ascii="Arial" w:hAnsi="Arial" w:cs="Arial"/>
                    <w:sz w:val="22"/>
                    <w:szCs w:val="22"/>
                  </w:rPr>
                  <w:t>National Agricultural Statistics Service</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A2725C"/>
    <w:lvl w:ilvl="0">
      <w:numFmt w:val="bullet"/>
      <w:lvlText w:val="*"/>
      <w:lvlJc w:val="left"/>
    </w:lvl>
  </w:abstractNum>
  <w:abstractNum w:abstractNumId="1">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3E1155"/>
    <w:multiLevelType w:val="hybridMultilevel"/>
    <w:tmpl w:val="1C0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663C4"/>
    <w:multiLevelType w:val="hybridMultilevel"/>
    <w:tmpl w:val="3740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3585E"/>
    <w:rsid w:val="000006E1"/>
    <w:rsid w:val="000165AA"/>
    <w:rsid w:val="0003580F"/>
    <w:rsid w:val="00073CE6"/>
    <w:rsid w:val="0009554B"/>
    <w:rsid w:val="000D38AD"/>
    <w:rsid w:val="000E4B65"/>
    <w:rsid w:val="0012749D"/>
    <w:rsid w:val="00140FE3"/>
    <w:rsid w:val="00192BC5"/>
    <w:rsid w:val="00192E2F"/>
    <w:rsid w:val="002279FB"/>
    <w:rsid w:val="00250FA2"/>
    <w:rsid w:val="00327CA7"/>
    <w:rsid w:val="00332CDF"/>
    <w:rsid w:val="00351BC9"/>
    <w:rsid w:val="0035234A"/>
    <w:rsid w:val="003F04F4"/>
    <w:rsid w:val="0044468E"/>
    <w:rsid w:val="00481A83"/>
    <w:rsid w:val="0048366D"/>
    <w:rsid w:val="004A5A1A"/>
    <w:rsid w:val="004C12DE"/>
    <w:rsid w:val="00501114"/>
    <w:rsid w:val="0053717C"/>
    <w:rsid w:val="005950F0"/>
    <w:rsid w:val="00626CD4"/>
    <w:rsid w:val="006B5488"/>
    <w:rsid w:val="006C43FA"/>
    <w:rsid w:val="006F1C39"/>
    <w:rsid w:val="00745832"/>
    <w:rsid w:val="007711D6"/>
    <w:rsid w:val="007F1921"/>
    <w:rsid w:val="00802635"/>
    <w:rsid w:val="008268E8"/>
    <w:rsid w:val="00844768"/>
    <w:rsid w:val="00854EDF"/>
    <w:rsid w:val="008622E6"/>
    <w:rsid w:val="00893144"/>
    <w:rsid w:val="008A4052"/>
    <w:rsid w:val="008D1092"/>
    <w:rsid w:val="008E74BC"/>
    <w:rsid w:val="00900F03"/>
    <w:rsid w:val="0093585E"/>
    <w:rsid w:val="0093755F"/>
    <w:rsid w:val="009454F1"/>
    <w:rsid w:val="009764C4"/>
    <w:rsid w:val="009C70A3"/>
    <w:rsid w:val="009E42F6"/>
    <w:rsid w:val="00A109BE"/>
    <w:rsid w:val="00A25EA2"/>
    <w:rsid w:val="00A277E7"/>
    <w:rsid w:val="00A66FBA"/>
    <w:rsid w:val="00A85F29"/>
    <w:rsid w:val="00AA69E5"/>
    <w:rsid w:val="00AE16FB"/>
    <w:rsid w:val="00B079BC"/>
    <w:rsid w:val="00B1012C"/>
    <w:rsid w:val="00B14D72"/>
    <w:rsid w:val="00B56E81"/>
    <w:rsid w:val="00B5762A"/>
    <w:rsid w:val="00B73761"/>
    <w:rsid w:val="00B754D4"/>
    <w:rsid w:val="00B937FD"/>
    <w:rsid w:val="00BD797E"/>
    <w:rsid w:val="00BF0865"/>
    <w:rsid w:val="00C46B82"/>
    <w:rsid w:val="00C5647C"/>
    <w:rsid w:val="00C77C91"/>
    <w:rsid w:val="00CA1647"/>
    <w:rsid w:val="00CB756E"/>
    <w:rsid w:val="00D0107A"/>
    <w:rsid w:val="00D474B6"/>
    <w:rsid w:val="00DD214C"/>
    <w:rsid w:val="00DE1C0B"/>
    <w:rsid w:val="00E1032F"/>
    <w:rsid w:val="00EA7A9B"/>
    <w:rsid w:val="00EB0499"/>
    <w:rsid w:val="00EE6595"/>
    <w:rsid w:val="00F43054"/>
    <w:rsid w:val="00F46726"/>
    <w:rsid w:val="00F81D5E"/>
    <w:rsid w:val="00F91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5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3585E"/>
    <w:pPr>
      <w:autoSpaceDE w:val="0"/>
      <w:autoSpaceDN w:val="0"/>
      <w:adjustRightInd w:val="0"/>
      <w:ind w:left="720"/>
    </w:pPr>
    <w:rPr>
      <w:sz w:val="24"/>
      <w:szCs w:val="24"/>
    </w:rPr>
  </w:style>
  <w:style w:type="paragraph" w:styleId="PlainText">
    <w:name w:val="Plain Text"/>
    <w:basedOn w:val="Normal"/>
    <w:link w:val="PlainTextChar"/>
    <w:uiPriority w:val="99"/>
    <w:rsid w:val="00192BC5"/>
    <w:pPr>
      <w:autoSpaceDE/>
      <w:autoSpaceDN/>
      <w:adjustRightInd/>
    </w:pPr>
    <w:rPr>
      <w:rFonts w:ascii="Courier New" w:hAnsi="Courier New"/>
    </w:rPr>
  </w:style>
  <w:style w:type="character" w:styleId="Hyperlink">
    <w:name w:val="Hyperlink"/>
    <w:rsid w:val="00C46B82"/>
    <w:rPr>
      <w:color w:val="0000FF"/>
      <w:u w:val="single"/>
    </w:rPr>
  </w:style>
  <w:style w:type="paragraph" w:styleId="ListParagraph">
    <w:name w:val="List Paragraph"/>
    <w:basedOn w:val="Normal"/>
    <w:uiPriority w:val="34"/>
    <w:qFormat/>
    <w:rsid w:val="00C46B82"/>
    <w:pPr>
      <w:autoSpaceDE/>
      <w:autoSpaceDN/>
      <w:adjustRightInd/>
      <w:ind w:left="720"/>
      <w:contextualSpacing/>
    </w:pPr>
    <w:rPr>
      <w:sz w:val="24"/>
      <w:szCs w:val="24"/>
    </w:rPr>
  </w:style>
  <w:style w:type="character" w:customStyle="1" w:styleId="PlainTextChar">
    <w:name w:val="Plain Text Char"/>
    <w:link w:val="PlainText"/>
    <w:uiPriority w:val="99"/>
    <w:rsid w:val="00C46B82"/>
    <w:rPr>
      <w:rFonts w:ascii="Courier New" w:hAnsi="Courier New" w:cs="Courier New"/>
    </w:rPr>
  </w:style>
  <w:style w:type="paragraph" w:styleId="NormalWeb">
    <w:name w:val="Normal (Web)"/>
    <w:basedOn w:val="Normal"/>
    <w:uiPriority w:val="99"/>
    <w:unhideWhenUsed/>
    <w:rsid w:val="00C46B82"/>
    <w:pPr>
      <w:autoSpaceDE/>
      <w:autoSpaceDN/>
      <w:adjustRightInd/>
      <w:spacing w:before="100" w:beforeAutospacing="1" w:after="100" w:afterAutospacing="1"/>
    </w:pPr>
    <w:rPr>
      <w:sz w:val="24"/>
      <w:szCs w:val="24"/>
    </w:rPr>
  </w:style>
  <w:style w:type="paragraph" w:styleId="Header">
    <w:name w:val="header"/>
    <w:basedOn w:val="Normal"/>
    <w:link w:val="HeaderChar"/>
    <w:semiHidden/>
    <w:unhideWhenUsed/>
    <w:rsid w:val="000006E1"/>
    <w:pPr>
      <w:tabs>
        <w:tab w:val="center" w:pos="4680"/>
        <w:tab w:val="right" w:pos="9360"/>
      </w:tabs>
    </w:pPr>
  </w:style>
  <w:style w:type="character" w:customStyle="1" w:styleId="HeaderChar">
    <w:name w:val="Header Char"/>
    <w:basedOn w:val="DefaultParagraphFont"/>
    <w:link w:val="Header"/>
    <w:semiHidden/>
    <w:rsid w:val="000006E1"/>
  </w:style>
  <w:style w:type="paragraph" w:styleId="Footer">
    <w:name w:val="footer"/>
    <w:basedOn w:val="Normal"/>
    <w:link w:val="FooterChar"/>
    <w:semiHidden/>
    <w:unhideWhenUsed/>
    <w:rsid w:val="000006E1"/>
    <w:pPr>
      <w:tabs>
        <w:tab w:val="center" w:pos="4680"/>
        <w:tab w:val="right" w:pos="9360"/>
      </w:tabs>
    </w:pPr>
  </w:style>
  <w:style w:type="character" w:customStyle="1" w:styleId="FooterChar">
    <w:name w:val="Footer Char"/>
    <w:basedOn w:val="DefaultParagraphFont"/>
    <w:link w:val="Footer"/>
    <w:semiHidden/>
    <w:rsid w:val="000006E1"/>
  </w:style>
  <w:style w:type="paragraph" w:styleId="BalloonText">
    <w:name w:val="Balloon Text"/>
    <w:basedOn w:val="Normal"/>
    <w:link w:val="BalloonTextChar"/>
    <w:semiHidden/>
    <w:unhideWhenUsed/>
    <w:rsid w:val="000006E1"/>
    <w:rPr>
      <w:rFonts w:ascii="Tahoma" w:hAnsi="Tahoma" w:cs="Tahoma"/>
      <w:sz w:val="16"/>
      <w:szCs w:val="16"/>
    </w:rPr>
  </w:style>
  <w:style w:type="character" w:customStyle="1" w:styleId="BalloonTextChar">
    <w:name w:val="Balloon Text Char"/>
    <w:basedOn w:val="DefaultParagraphFont"/>
    <w:link w:val="BalloonText"/>
    <w:semiHidden/>
    <w:rsid w:val="00000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780307">
      <w:bodyDiv w:val="1"/>
      <w:marLeft w:val="0"/>
      <w:marRight w:val="0"/>
      <w:marTop w:val="0"/>
      <w:marBottom w:val="0"/>
      <w:divBdr>
        <w:top w:val="none" w:sz="0" w:space="0" w:color="auto"/>
        <w:left w:val="none" w:sz="0" w:space="0" w:color="auto"/>
        <w:bottom w:val="none" w:sz="0" w:space="0" w:color="auto"/>
        <w:right w:val="none" w:sz="0" w:space="0" w:color="auto"/>
      </w:divBdr>
    </w:div>
    <w:div w:id="1442607759">
      <w:bodyDiv w:val="1"/>
      <w:marLeft w:val="0"/>
      <w:marRight w:val="0"/>
      <w:marTop w:val="0"/>
      <w:marBottom w:val="0"/>
      <w:divBdr>
        <w:top w:val="none" w:sz="0" w:space="0" w:color="auto"/>
        <w:left w:val="none" w:sz="0" w:space="0" w:color="auto"/>
        <w:bottom w:val="none" w:sz="0" w:space="0" w:color="auto"/>
        <w:right w:val="none" w:sz="0" w:space="0" w:color="auto"/>
      </w:divBdr>
    </w:div>
    <w:div w:id="185965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 TargetMode="External"/><Relationship Id="rId3" Type="http://schemas.openxmlformats.org/officeDocument/2006/relationships/settings" Target="settings.xml"/><Relationship Id="rId7" Type="http://schemas.openxmlformats.org/officeDocument/2006/relationships/hyperlink" Target="http://www.agcount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285</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-Respondent Letter #1</vt:lpstr>
    </vt:vector>
  </TitlesOfParts>
  <Company>NASS</Company>
  <LinksUpToDate>false</LinksUpToDate>
  <CharactersWithSpaces>1915</CharactersWithSpaces>
  <SharedDoc>false</SharedDoc>
  <HLinks>
    <vt:vector size="12" baseType="variant">
      <vt:variant>
        <vt:i4>1769490</vt:i4>
      </vt:variant>
      <vt:variant>
        <vt:i4>5</vt:i4>
      </vt:variant>
      <vt:variant>
        <vt:i4>0</vt:i4>
      </vt:variant>
      <vt:variant>
        <vt:i4>5</vt:i4>
      </vt:variant>
      <vt:variant>
        <vt:lpwstr>http://www.nass.usda.gov/</vt:lpwstr>
      </vt:variant>
      <vt:variant>
        <vt:lpwstr/>
      </vt:variant>
      <vt:variant>
        <vt:i4>327701</vt:i4>
      </vt:variant>
      <vt:variant>
        <vt:i4>2</vt:i4>
      </vt:variant>
      <vt:variant>
        <vt:i4>0</vt:i4>
      </vt:variant>
      <vt:variant>
        <vt:i4>5</vt:i4>
      </vt:variant>
      <vt:variant>
        <vt:lpwstr>http://www.agcounts.usda.gov/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-Respondent Letter #1</dc:title>
  <dc:creator>USDA</dc:creator>
  <cp:lastModifiedBy>hancda</cp:lastModifiedBy>
  <cp:revision>5</cp:revision>
  <cp:lastPrinted>2011-04-12T15:58:00Z</cp:lastPrinted>
  <dcterms:created xsi:type="dcterms:W3CDTF">2014-08-13T16:50:00Z</dcterms:created>
  <dcterms:modified xsi:type="dcterms:W3CDTF">2014-08-13T19:31:00Z</dcterms:modified>
</cp:coreProperties>
</file>