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78956" w14:textId="5ADB27CD" w:rsidR="000A10C0" w:rsidRPr="000A10C0" w:rsidRDefault="000A10C0" w:rsidP="000A10C0">
      <w:pPr>
        <w:jc w:val="center"/>
        <w:rPr>
          <w:rFonts w:ascii="Calibri" w:hAnsi="Calibri"/>
          <w:b/>
        </w:rPr>
      </w:pPr>
      <w:r w:rsidRPr="004E6AF4">
        <w:rPr>
          <w:rFonts w:ascii="Calibri" w:hAnsi="Calibri"/>
          <w:b/>
        </w:rPr>
        <w:t>Attachment</w:t>
      </w:r>
      <w:r>
        <w:rPr>
          <w:rFonts w:ascii="Calibri" w:hAnsi="Calibri"/>
          <w:b/>
        </w:rPr>
        <w:t xml:space="preserve"> Q</w:t>
      </w:r>
      <w:r w:rsidRPr="004E6AF4">
        <w:rPr>
          <w:rFonts w:ascii="Calibri" w:hAnsi="Calibri"/>
          <w:b/>
        </w:rPr>
        <w:t xml:space="preserve">: </w:t>
      </w:r>
      <w:r>
        <w:rPr>
          <w:rFonts w:ascii="Calibri" w:hAnsi="Calibri"/>
          <w:b/>
        </w:rPr>
        <w:t>Site Operator</w:t>
      </w:r>
      <w:r w:rsidRPr="004E6AF4">
        <w:rPr>
          <w:rFonts w:ascii="Calibri" w:hAnsi="Calibri"/>
          <w:b/>
        </w:rPr>
        <w:t xml:space="preserve"> </w:t>
      </w:r>
      <w:r w:rsidR="000805BD">
        <w:rPr>
          <w:rFonts w:ascii="Calibri" w:hAnsi="Calibri"/>
          <w:b/>
        </w:rPr>
        <w:t>Stipend</w:t>
      </w:r>
      <w:r w:rsidR="000805BD" w:rsidRPr="004E6AF4">
        <w:rPr>
          <w:rFonts w:ascii="Calibri" w:hAnsi="Calibri"/>
          <w:b/>
        </w:rPr>
        <w:t xml:space="preserve"> </w:t>
      </w:r>
      <w:r w:rsidRPr="004E6AF4">
        <w:rPr>
          <w:rFonts w:ascii="Calibri" w:hAnsi="Calibri"/>
          <w:b/>
        </w:rPr>
        <w:t>Justification</w:t>
      </w:r>
    </w:p>
    <w:p w14:paraId="5A9C7C76" w14:textId="77777777" w:rsidR="000A10C0" w:rsidRDefault="000A10C0" w:rsidP="000A10C0">
      <w:pPr>
        <w:rPr>
          <w:rFonts w:ascii="Calibri" w:eastAsia="Times New Roman" w:hAnsi="Calibri" w:cs="Times New Roman"/>
        </w:rPr>
      </w:pPr>
    </w:p>
    <w:p w14:paraId="405F9B00" w14:textId="2492C063" w:rsidR="000A10C0" w:rsidRDefault="000A10C0" w:rsidP="000A10C0">
      <w:pPr>
        <w:rPr>
          <w:rFonts w:ascii="Calibri" w:eastAsia="Times New Roman" w:hAnsi="Calibri" w:cs="Times New Roman"/>
        </w:rPr>
      </w:pPr>
      <w:r>
        <w:rPr>
          <w:rFonts w:ascii="Calibri" w:eastAsia="Times New Roman" w:hAnsi="Calibri" w:cs="Times New Roman"/>
        </w:rPr>
        <w:t xml:space="preserve">Site operators will </w:t>
      </w:r>
      <w:r w:rsidR="00621E50">
        <w:rPr>
          <w:rFonts w:ascii="Calibri" w:eastAsia="Times New Roman" w:hAnsi="Calibri" w:cs="Times New Roman"/>
        </w:rPr>
        <w:t>need</w:t>
      </w:r>
      <w:r>
        <w:rPr>
          <w:rFonts w:ascii="Calibri" w:eastAsia="Times New Roman" w:hAnsi="Calibri" w:cs="Times New Roman"/>
        </w:rPr>
        <w:t xml:space="preserve"> </w:t>
      </w:r>
      <w:r w:rsidR="00902390">
        <w:rPr>
          <w:rFonts w:ascii="Calibri" w:eastAsia="Times New Roman" w:hAnsi="Calibri" w:cs="Times New Roman"/>
        </w:rPr>
        <w:t xml:space="preserve">a) </w:t>
      </w:r>
      <w:r>
        <w:rPr>
          <w:rFonts w:ascii="Calibri" w:eastAsia="Times New Roman" w:hAnsi="Calibri" w:cs="Times New Roman"/>
        </w:rPr>
        <w:t xml:space="preserve">the </w:t>
      </w:r>
      <w:r w:rsidR="00876A93">
        <w:rPr>
          <w:rFonts w:ascii="Calibri" w:eastAsia="Times New Roman" w:hAnsi="Calibri" w:cs="Times New Roman"/>
        </w:rPr>
        <w:t>materials required to conduct 15</w:t>
      </w:r>
      <w:r>
        <w:rPr>
          <w:rFonts w:ascii="Calibri" w:eastAsia="Times New Roman" w:hAnsi="Calibri" w:cs="Times New Roman"/>
        </w:rPr>
        <w:t xml:space="preserve"> nutrition education activities</w:t>
      </w:r>
      <w:r w:rsidR="00902390">
        <w:rPr>
          <w:rFonts w:ascii="Calibri" w:eastAsia="Times New Roman" w:hAnsi="Calibri" w:cs="Times New Roman"/>
        </w:rPr>
        <w:t xml:space="preserve">; and b) </w:t>
      </w:r>
      <w:r>
        <w:rPr>
          <w:rFonts w:ascii="Calibri" w:eastAsia="Times New Roman" w:hAnsi="Calibri" w:cs="Times New Roman"/>
        </w:rPr>
        <w:t>food items for 3 recipes as part of the research study. In order to estimate this financial burden on site operators, all materials and food items required to complete the activities and recipes were compiled. These prices are presented below.</w:t>
      </w:r>
    </w:p>
    <w:p w14:paraId="2ECA2A90" w14:textId="77777777" w:rsidR="000A10C0" w:rsidRDefault="000A10C0" w:rsidP="000A10C0">
      <w:pPr>
        <w:rPr>
          <w:rFonts w:ascii="Calibri" w:eastAsia="Times New Roman" w:hAnsi="Calibri" w:cs="Times New Roman"/>
        </w:rPr>
      </w:pPr>
    </w:p>
    <w:p w14:paraId="1CCFAECE" w14:textId="77777777" w:rsidR="000A10C0" w:rsidRDefault="000A10C0" w:rsidP="000A10C0">
      <w:pPr>
        <w:rPr>
          <w:rFonts w:ascii="Calibri" w:eastAsia="Times New Roman" w:hAnsi="Calibri" w:cs="Times New Roman"/>
          <w:i/>
        </w:rPr>
      </w:pPr>
      <w:r>
        <w:rPr>
          <w:rFonts w:ascii="Calibri" w:eastAsia="Times New Roman" w:hAnsi="Calibri" w:cs="Times New Roman"/>
          <w:i/>
        </w:rPr>
        <w:t>Materials</w:t>
      </w:r>
    </w:p>
    <w:p w14:paraId="6671DC2A" w14:textId="6EC6B0E7" w:rsidR="004333B8" w:rsidRDefault="00902390" w:rsidP="000A10C0">
      <w:pPr>
        <w:rPr>
          <w:rFonts w:ascii="Calibri" w:eastAsia="Times New Roman" w:hAnsi="Calibri" w:cs="Times New Roman"/>
        </w:rPr>
      </w:pPr>
      <w:r>
        <w:rPr>
          <w:rFonts w:ascii="Calibri" w:eastAsia="Times New Roman" w:hAnsi="Calibri" w:cs="Times New Roman"/>
        </w:rPr>
        <w:t>A number of</w:t>
      </w:r>
      <w:r w:rsidR="004333B8">
        <w:rPr>
          <w:rFonts w:ascii="Calibri" w:eastAsia="Times New Roman" w:hAnsi="Calibri" w:cs="Times New Roman"/>
        </w:rPr>
        <w:t xml:space="preserve"> </w:t>
      </w:r>
      <w:r w:rsidR="000A10C0">
        <w:rPr>
          <w:rFonts w:ascii="Calibri" w:eastAsia="Times New Roman" w:hAnsi="Calibri" w:cs="Times New Roman"/>
        </w:rPr>
        <w:t xml:space="preserve">materials were </w:t>
      </w:r>
      <w:r>
        <w:rPr>
          <w:rFonts w:ascii="Calibri" w:eastAsia="Times New Roman" w:hAnsi="Calibri" w:cs="Times New Roman"/>
        </w:rPr>
        <w:t xml:space="preserve">commonly required across </w:t>
      </w:r>
      <w:r w:rsidR="004333B8">
        <w:rPr>
          <w:rFonts w:ascii="Calibri" w:eastAsia="Times New Roman" w:hAnsi="Calibri" w:cs="Times New Roman"/>
        </w:rPr>
        <w:t>activities</w:t>
      </w:r>
      <w:r>
        <w:rPr>
          <w:rFonts w:ascii="Calibri" w:eastAsia="Times New Roman" w:hAnsi="Calibri" w:cs="Times New Roman"/>
        </w:rPr>
        <w:t xml:space="preserve"> from multiple themes</w:t>
      </w:r>
      <w:r w:rsidR="004333B8">
        <w:rPr>
          <w:rFonts w:ascii="Calibri" w:eastAsia="Times New Roman" w:hAnsi="Calibri" w:cs="Times New Roman"/>
        </w:rPr>
        <w:t xml:space="preserve">. Price estimates were acquired from Staples, Amazon, </w:t>
      </w:r>
      <w:r w:rsidR="00604769">
        <w:rPr>
          <w:rFonts w:ascii="Calibri" w:eastAsia="Times New Roman" w:hAnsi="Calibri" w:cs="Times New Roman"/>
        </w:rPr>
        <w:t xml:space="preserve">Lowes, </w:t>
      </w:r>
      <w:r w:rsidR="004333B8">
        <w:rPr>
          <w:rFonts w:ascii="Calibri" w:eastAsia="Times New Roman" w:hAnsi="Calibri" w:cs="Times New Roman"/>
        </w:rPr>
        <w:t>and Dick’s Sporting Good</w:t>
      </w:r>
      <w:r>
        <w:rPr>
          <w:rFonts w:ascii="Calibri" w:eastAsia="Times New Roman" w:hAnsi="Calibri" w:cs="Times New Roman"/>
        </w:rPr>
        <w:t xml:space="preserve">s for these </w:t>
      </w:r>
      <w:r w:rsidR="00621E50">
        <w:rPr>
          <w:rFonts w:ascii="Calibri" w:eastAsia="Times New Roman" w:hAnsi="Calibri" w:cs="Times New Roman"/>
        </w:rPr>
        <w:t>items</w:t>
      </w:r>
      <w:r>
        <w:rPr>
          <w:rFonts w:ascii="Calibri" w:eastAsia="Times New Roman" w:hAnsi="Calibri" w:cs="Times New Roman"/>
        </w:rPr>
        <w:t xml:space="preserve">. </w:t>
      </w:r>
      <w:r w:rsidR="00621E50">
        <w:rPr>
          <w:rFonts w:ascii="Calibri" w:eastAsia="Times New Roman" w:hAnsi="Calibri" w:cs="Times New Roman"/>
        </w:rPr>
        <w:t xml:space="preserve"> </w:t>
      </w:r>
      <w:r w:rsidR="00511F2C">
        <w:rPr>
          <w:rFonts w:ascii="Calibri" w:eastAsia="Times New Roman" w:hAnsi="Calibri" w:cs="Times New Roman"/>
        </w:rPr>
        <w:t>The total financial burden of these commonly required materials is estimated at $168.62.</w:t>
      </w:r>
    </w:p>
    <w:p w14:paraId="39183477" w14:textId="77777777" w:rsidR="004333B8" w:rsidRDefault="004333B8" w:rsidP="000A10C0">
      <w:pPr>
        <w:rPr>
          <w:rFonts w:ascii="Calibri" w:eastAsia="Times New Roman" w:hAnsi="Calibri" w:cs="Times New Roman"/>
        </w:rPr>
      </w:pPr>
    </w:p>
    <w:tbl>
      <w:tblPr>
        <w:tblW w:w="7540" w:type="dxa"/>
        <w:jc w:val="center"/>
        <w:tblInd w:w="93" w:type="dxa"/>
        <w:tblLayout w:type="fixed"/>
        <w:tblLook w:val="04A0" w:firstRow="1" w:lastRow="0" w:firstColumn="1" w:lastColumn="0" w:noHBand="0" w:noVBand="1"/>
      </w:tblPr>
      <w:tblGrid>
        <w:gridCol w:w="3300"/>
        <w:gridCol w:w="918"/>
        <w:gridCol w:w="1773"/>
        <w:gridCol w:w="1549"/>
      </w:tblGrid>
      <w:tr w:rsidR="004333B8" w:rsidRPr="004333B8" w14:paraId="7ED3AAE4" w14:textId="77777777" w:rsidTr="004333B8">
        <w:trPr>
          <w:trHeight w:val="300"/>
          <w:jc w:val="center"/>
        </w:trPr>
        <w:tc>
          <w:tcPr>
            <w:tcW w:w="7540" w:type="dxa"/>
            <w:gridSpan w:val="4"/>
            <w:tcBorders>
              <w:top w:val="nil"/>
              <w:left w:val="nil"/>
              <w:bottom w:val="nil"/>
              <w:right w:val="nil"/>
            </w:tcBorders>
            <w:shd w:val="clear" w:color="auto" w:fill="auto"/>
            <w:noWrap/>
            <w:vAlign w:val="center"/>
            <w:hideMark/>
          </w:tcPr>
          <w:p w14:paraId="70A180B6" w14:textId="77777777" w:rsidR="004333B8" w:rsidRPr="004333B8" w:rsidRDefault="004333B8" w:rsidP="004333B8">
            <w:pPr>
              <w:rPr>
                <w:rFonts w:ascii="Calibri" w:eastAsia="Times New Roman" w:hAnsi="Calibri" w:cs="Times New Roman"/>
                <w:i/>
                <w:iCs/>
                <w:color w:val="000000"/>
              </w:rPr>
            </w:pPr>
            <w:r w:rsidRPr="004333B8">
              <w:rPr>
                <w:rFonts w:ascii="Calibri" w:eastAsia="Times New Roman" w:hAnsi="Calibri" w:cs="Times New Roman"/>
                <w:i/>
                <w:iCs/>
                <w:color w:val="000000"/>
              </w:rPr>
              <w:t>Chart 1 - Commonly Required</w:t>
            </w:r>
            <w:r w:rsidR="00511F2C">
              <w:rPr>
                <w:rFonts w:ascii="Calibri" w:eastAsia="Times New Roman" w:hAnsi="Calibri" w:cs="Times New Roman"/>
                <w:i/>
                <w:iCs/>
                <w:color w:val="000000"/>
              </w:rPr>
              <w:t xml:space="preserve"> Materials</w:t>
            </w:r>
            <w:bookmarkStart w:id="0" w:name="_GoBack"/>
            <w:bookmarkEnd w:id="0"/>
          </w:p>
        </w:tc>
      </w:tr>
      <w:tr w:rsidR="004333B8" w:rsidRPr="004333B8" w14:paraId="728446BB" w14:textId="77777777" w:rsidTr="004333B8">
        <w:trPr>
          <w:trHeight w:val="300"/>
          <w:jc w:val="center"/>
        </w:trPr>
        <w:tc>
          <w:tcPr>
            <w:tcW w:w="3300" w:type="dxa"/>
            <w:tcBorders>
              <w:top w:val="nil"/>
              <w:left w:val="nil"/>
              <w:bottom w:val="nil"/>
              <w:right w:val="nil"/>
            </w:tcBorders>
            <w:shd w:val="clear" w:color="000000" w:fill="808080"/>
            <w:noWrap/>
            <w:vAlign w:val="center"/>
            <w:hideMark/>
          </w:tcPr>
          <w:p w14:paraId="194FF8DF" w14:textId="77777777" w:rsidR="004333B8" w:rsidRPr="004333B8" w:rsidRDefault="004333B8" w:rsidP="004333B8">
            <w:pPr>
              <w:jc w:val="center"/>
              <w:rPr>
                <w:rFonts w:ascii="Calibri" w:eastAsia="Times New Roman" w:hAnsi="Calibri" w:cs="Times New Roman"/>
                <w:b/>
                <w:bCs/>
                <w:color w:val="FFFFFF"/>
              </w:rPr>
            </w:pPr>
            <w:r w:rsidRPr="004333B8">
              <w:rPr>
                <w:rFonts w:ascii="Calibri" w:eastAsia="Times New Roman" w:hAnsi="Calibri" w:cs="Times New Roman"/>
                <w:b/>
                <w:bCs/>
                <w:color w:val="FFFFFF"/>
              </w:rPr>
              <w:t xml:space="preserve"> Materials</w:t>
            </w:r>
          </w:p>
        </w:tc>
        <w:tc>
          <w:tcPr>
            <w:tcW w:w="918" w:type="dxa"/>
            <w:tcBorders>
              <w:top w:val="nil"/>
              <w:left w:val="nil"/>
              <w:bottom w:val="nil"/>
              <w:right w:val="nil"/>
            </w:tcBorders>
            <w:shd w:val="clear" w:color="000000" w:fill="808080"/>
            <w:noWrap/>
            <w:vAlign w:val="center"/>
            <w:hideMark/>
          </w:tcPr>
          <w:p w14:paraId="2C0B4939" w14:textId="766617C9" w:rsidR="004333B8" w:rsidRPr="004333B8" w:rsidRDefault="00902390" w:rsidP="004333B8">
            <w:pPr>
              <w:jc w:val="center"/>
              <w:rPr>
                <w:rFonts w:ascii="Calibri" w:eastAsia="Times New Roman" w:hAnsi="Calibri" w:cs="Times New Roman"/>
                <w:b/>
                <w:bCs/>
                <w:color w:val="FFFFFF"/>
              </w:rPr>
            </w:pPr>
            <w:r>
              <w:rPr>
                <w:rFonts w:ascii="Calibri" w:eastAsia="Times New Roman" w:hAnsi="Calibri" w:cs="Times New Roman"/>
                <w:b/>
                <w:bCs/>
                <w:color w:val="FFFFFF"/>
              </w:rPr>
              <w:t>Q</w:t>
            </w:r>
            <w:r w:rsidR="004333B8" w:rsidRPr="004333B8">
              <w:rPr>
                <w:rFonts w:ascii="Calibri" w:eastAsia="Times New Roman" w:hAnsi="Calibri" w:cs="Times New Roman"/>
                <w:b/>
                <w:bCs/>
                <w:color w:val="FFFFFF"/>
              </w:rPr>
              <w:t>ty</w:t>
            </w:r>
          </w:p>
        </w:tc>
        <w:tc>
          <w:tcPr>
            <w:tcW w:w="1773" w:type="dxa"/>
            <w:tcBorders>
              <w:top w:val="nil"/>
              <w:left w:val="nil"/>
              <w:bottom w:val="nil"/>
              <w:right w:val="nil"/>
            </w:tcBorders>
            <w:shd w:val="clear" w:color="000000" w:fill="808080"/>
            <w:noWrap/>
            <w:vAlign w:val="center"/>
            <w:hideMark/>
          </w:tcPr>
          <w:p w14:paraId="4804CAC0" w14:textId="77777777" w:rsidR="004333B8" w:rsidRPr="004333B8" w:rsidRDefault="004333B8" w:rsidP="004333B8">
            <w:pPr>
              <w:jc w:val="center"/>
              <w:rPr>
                <w:rFonts w:ascii="Calibri" w:eastAsia="Times New Roman" w:hAnsi="Calibri" w:cs="Times New Roman"/>
                <w:b/>
                <w:bCs/>
                <w:color w:val="FFFFFF"/>
              </w:rPr>
            </w:pPr>
            <w:r w:rsidRPr="004333B8">
              <w:rPr>
                <w:rFonts w:ascii="Calibri" w:eastAsia="Times New Roman" w:hAnsi="Calibri" w:cs="Times New Roman"/>
                <w:b/>
                <w:bCs/>
                <w:color w:val="FFFFFF"/>
              </w:rPr>
              <w:t>Unit Price</w:t>
            </w:r>
          </w:p>
        </w:tc>
        <w:tc>
          <w:tcPr>
            <w:tcW w:w="1549" w:type="dxa"/>
            <w:tcBorders>
              <w:top w:val="nil"/>
              <w:left w:val="nil"/>
              <w:bottom w:val="nil"/>
              <w:right w:val="nil"/>
            </w:tcBorders>
            <w:shd w:val="clear" w:color="000000" w:fill="808080"/>
            <w:noWrap/>
            <w:vAlign w:val="center"/>
            <w:hideMark/>
          </w:tcPr>
          <w:p w14:paraId="7AE306AE" w14:textId="77777777" w:rsidR="004333B8" w:rsidRPr="004333B8" w:rsidRDefault="004333B8" w:rsidP="004333B8">
            <w:pPr>
              <w:jc w:val="center"/>
              <w:rPr>
                <w:rFonts w:ascii="Calibri" w:eastAsia="Times New Roman" w:hAnsi="Calibri" w:cs="Times New Roman"/>
                <w:b/>
                <w:bCs/>
                <w:color w:val="FFFFFF"/>
              </w:rPr>
            </w:pPr>
            <w:r w:rsidRPr="004333B8">
              <w:rPr>
                <w:rFonts w:ascii="Calibri" w:eastAsia="Times New Roman" w:hAnsi="Calibri" w:cs="Times New Roman"/>
                <w:b/>
                <w:bCs/>
                <w:color w:val="FFFFFF"/>
              </w:rPr>
              <w:t>Total</w:t>
            </w:r>
          </w:p>
        </w:tc>
      </w:tr>
      <w:tr w:rsidR="004333B8" w:rsidRPr="004333B8" w14:paraId="06CCE970" w14:textId="77777777" w:rsidTr="004333B8">
        <w:trPr>
          <w:trHeight w:val="300"/>
          <w:jc w:val="center"/>
        </w:trPr>
        <w:tc>
          <w:tcPr>
            <w:tcW w:w="3300" w:type="dxa"/>
            <w:tcBorders>
              <w:top w:val="nil"/>
              <w:left w:val="nil"/>
              <w:bottom w:val="nil"/>
              <w:right w:val="nil"/>
            </w:tcBorders>
            <w:shd w:val="clear" w:color="auto" w:fill="auto"/>
            <w:noWrap/>
            <w:vAlign w:val="bottom"/>
            <w:hideMark/>
          </w:tcPr>
          <w:p w14:paraId="579A6825" w14:textId="59AACFB6" w:rsidR="004333B8" w:rsidRPr="004333B8" w:rsidRDefault="00902390" w:rsidP="004333B8">
            <w:pPr>
              <w:rPr>
                <w:rFonts w:ascii="Calibri" w:eastAsia="Times New Roman" w:hAnsi="Calibri" w:cs="Times New Roman"/>
              </w:rPr>
            </w:pPr>
            <w:r>
              <w:rPr>
                <w:rFonts w:ascii="Calibri" w:eastAsia="Times New Roman" w:hAnsi="Calibri" w:cs="Times New Roman"/>
              </w:rPr>
              <w:t>Paper Plates (48-</w:t>
            </w:r>
            <w:r w:rsidR="004333B8" w:rsidRPr="004333B8">
              <w:rPr>
                <w:rFonts w:ascii="Calibri" w:eastAsia="Times New Roman" w:hAnsi="Calibri" w:cs="Times New Roman"/>
              </w:rPr>
              <w:t>pack)</w:t>
            </w:r>
          </w:p>
        </w:tc>
        <w:tc>
          <w:tcPr>
            <w:tcW w:w="918" w:type="dxa"/>
            <w:tcBorders>
              <w:top w:val="nil"/>
              <w:left w:val="nil"/>
              <w:bottom w:val="nil"/>
              <w:right w:val="nil"/>
            </w:tcBorders>
            <w:shd w:val="clear" w:color="auto" w:fill="auto"/>
            <w:noWrap/>
            <w:vAlign w:val="center"/>
            <w:hideMark/>
          </w:tcPr>
          <w:p w14:paraId="599A4927" w14:textId="77777777" w:rsidR="004333B8" w:rsidRPr="004333B8" w:rsidRDefault="004333B8" w:rsidP="004333B8">
            <w:pPr>
              <w:jc w:val="center"/>
              <w:rPr>
                <w:rFonts w:ascii="Calibri" w:eastAsia="Times New Roman" w:hAnsi="Calibri" w:cs="Times New Roman"/>
                <w:color w:val="000000"/>
              </w:rPr>
            </w:pPr>
            <w:r w:rsidRPr="004333B8">
              <w:rPr>
                <w:rFonts w:ascii="Calibri" w:eastAsia="Times New Roman" w:hAnsi="Calibri" w:cs="Times New Roman"/>
                <w:color w:val="000000"/>
              </w:rPr>
              <w:t>2</w:t>
            </w:r>
          </w:p>
        </w:tc>
        <w:tc>
          <w:tcPr>
            <w:tcW w:w="1773" w:type="dxa"/>
            <w:tcBorders>
              <w:top w:val="nil"/>
              <w:left w:val="nil"/>
              <w:bottom w:val="nil"/>
              <w:right w:val="nil"/>
            </w:tcBorders>
            <w:shd w:val="clear" w:color="auto" w:fill="auto"/>
            <w:noWrap/>
            <w:vAlign w:val="center"/>
            <w:hideMark/>
          </w:tcPr>
          <w:p w14:paraId="0EF544B9" w14:textId="77777777" w:rsidR="004333B8" w:rsidRPr="004333B8" w:rsidRDefault="004333B8" w:rsidP="004333B8">
            <w:pPr>
              <w:jc w:val="center"/>
              <w:rPr>
                <w:rFonts w:ascii="Calibri" w:eastAsia="Times New Roman" w:hAnsi="Calibri" w:cs="Times New Roman"/>
                <w:color w:val="000000"/>
              </w:rPr>
            </w:pPr>
            <w:r w:rsidRPr="004333B8">
              <w:rPr>
                <w:rFonts w:ascii="Calibri" w:eastAsia="Times New Roman" w:hAnsi="Calibri" w:cs="Times New Roman"/>
                <w:color w:val="000000"/>
              </w:rPr>
              <w:t xml:space="preserve"> $4.99 </w:t>
            </w:r>
          </w:p>
        </w:tc>
        <w:tc>
          <w:tcPr>
            <w:tcW w:w="1549" w:type="dxa"/>
            <w:tcBorders>
              <w:top w:val="nil"/>
              <w:left w:val="nil"/>
              <w:bottom w:val="nil"/>
              <w:right w:val="nil"/>
            </w:tcBorders>
            <w:shd w:val="clear" w:color="auto" w:fill="auto"/>
            <w:noWrap/>
            <w:vAlign w:val="center"/>
            <w:hideMark/>
          </w:tcPr>
          <w:p w14:paraId="725A21BB" w14:textId="77777777" w:rsidR="004333B8" w:rsidRPr="004333B8" w:rsidRDefault="004333B8" w:rsidP="004333B8">
            <w:pPr>
              <w:jc w:val="center"/>
              <w:rPr>
                <w:rFonts w:ascii="Calibri" w:eastAsia="Times New Roman" w:hAnsi="Calibri" w:cs="Times New Roman"/>
                <w:color w:val="000000"/>
              </w:rPr>
            </w:pPr>
            <w:r w:rsidRPr="004333B8">
              <w:rPr>
                <w:rFonts w:ascii="Calibri" w:eastAsia="Times New Roman" w:hAnsi="Calibri" w:cs="Times New Roman"/>
                <w:color w:val="000000"/>
              </w:rPr>
              <w:t xml:space="preserve"> $9.98 </w:t>
            </w:r>
          </w:p>
        </w:tc>
      </w:tr>
      <w:tr w:rsidR="004333B8" w:rsidRPr="004333B8" w14:paraId="17C8BF6F" w14:textId="77777777" w:rsidTr="004333B8">
        <w:trPr>
          <w:trHeight w:val="300"/>
          <w:jc w:val="center"/>
        </w:trPr>
        <w:tc>
          <w:tcPr>
            <w:tcW w:w="3300" w:type="dxa"/>
            <w:tcBorders>
              <w:top w:val="nil"/>
              <w:left w:val="nil"/>
              <w:bottom w:val="nil"/>
              <w:right w:val="nil"/>
            </w:tcBorders>
            <w:shd w:val="clear" w:color="auto" w:fill="auto"/>
            <w:noWrap/>
            <w:vAlign w:val="bottom"/>
            <w:hideMark/>
          </w:tcPr>
          <w:p w14:paraId="7E2433BE" w14:textId="77777777" w:rsidR="004333B8" w:rsidRPr="004333B8" w:rsidRDefault="004333B8" w:rsidP="004333B8">
            <w:pPr>
              <w:rPr>
                <w:rFonts w:ascii="Calibri" w:eastAsia="Times New Roman" w:hAnsi="Calibri" w:cs="Times New Roman"/>
                <w:color w:val="000000"/>
              </w:rPr>
            </w:pPr>
            <w:r w:rsidRPr="004333B8">
              <w:rPr>
                <w:rFonts w:ascii="Calibri" w:eastAsia="Times New Roman" w:hAnsi="Calibri" w:cs="Times New Roman"/>
                <w:color w:val="000000"/>
              </w:rPr>
              <w:t>Markers (100-pack)</w:t>
            </w:r>
          </w:p>
        </w:tc>
        <w:tc>
          <w:tcPr>
            <w:tcW w:w="918" w:type="dxa"/>
            <w:tcBorders>
              <w:top w:val="nil"/>
              <w:left w:val="nil"/>
              <w:bottom w:val="nil"/>
              <w:right w:val="nil"/>
            </w:tcBorders>
            <w:shd w:val="clear" w:color="auto" w:fill="auto"/>
            <w:noWrap/>
            <w:vAlign w:val="center"/>
            <w:hideMark/>
          </w:tcPr>
          <w:p w14:paraId="4DE1F9DB" w14:textId="77777777" w:rsidR="004333B8" w:rsidRPr="004333B8" w:rsidRDefault="004333B8" w:rsidP="004333B8">
            <w:pPr>
              <w:jc w:val="center"/>
              <w:rPr>
                <w:rFonts w:ascii="Calibri" w:eastAsia="Times New Roman" w:hAnsi="Calibri" w:cs="Times New Roman"/>
                <w:color w:val="000000"/>
              </w:rPr>
            </w:pPr>
            <w:r w:rsidRPr="004333B8">
              <w:rPr>
                <w:rFonts w:ascii="Calibri" w:eastAsia="Times New Roman" w:hAnsi="Calibri" w:cs="Times New Roman"/>
                <w:color w:val="000000"/>
              </w:rPr>
              <w:t>1</w:t>
            </w:r>
          </w:p>
        </w:tc>
        <w:tc>
          <w:tcPr>
            <w:tcW w:w="1773" w:type="dxa"/>
            <w:tcBorders>
              <w:top w:val="nil"/>
              <w:left w:val="nil"/>
              <w:bottom w:val="nil"/>
              <w:right w:val="nil"/>
            </w:tcBorders>
            <w:shd w:val="clear" w:color="auto" w:fill="auto"/>
            <w:noWrap/>
            <w:vAlign w:val="center"/>
            <w:hideMark/>
          </w:tcPr>
          <w:p w14:paraId="713B2DE2" w14:textId="77777777" w:rsidR="004333B8" w:rsidRPr="004333B8" w:rsidRDefault="004333B8" w:rsidP="004333B8">
            <w:pPr>
              <w:jc w:val="center"/>
              <w:rPr>
                <w:rFonts w:ascii="Calibri" w:eastAsia="Times New Roman" w:hAnsi="Calibri" w:cs="Times New Roman"/>
                <w:color w:val="000000"/>
              </w:rPr>
            </w:pPr>
            <w:r w:rsidRPr="004333B8">
              <w:rPr>
                <w:rFonts w:ascii="Calibri" w:eastAsia="Times New Roman" w:hAnsi="Calibri" w:cs="Times New Roman"/>
                <w:color w:val="000000"/>
              </w:rPr>
              <w:t xml:space="preserve"> $24.99 </w:t>
            </w:r>
          </w:p>
        </w:tc>
        <w:tc>
          <w:tcPr>
            <w:tcW w:w="1549" w:type="dxa"/>
            <w:tcBorders>
              <w:top w:val="nil"/>
              <w:left w:val="nil"/>
              <w:bottom w:val="nil"/>
              <w:right w:val="nil"/>
            </w:tcBorders>
            <w:shd w:val="clear" w:color="auto" w:fill="auto"/>
            <w:noWrap/>
            <w:vAlign w:val="center"/>
            <w:hideMark/>
          </w:tcPr>
          <w:p w14:paraId="065C2374" w14:textId="77777777" w:rsidR="004333B8" w:rsidRPr="004333B8" w:rsidRDefault="004333B8" w:rsidP="004333B8">
            <w:pPr>
              <w:jc w:val="center"/>
              <w:rPr>
                <w:rFonts w:ascii="Calibri" w:eastAsia="Times New Roman" w:hAnsi="Calibri" w:cs="Times New Roman"/>
                <w:color w:val="000000"/>
              </w:rPr>
            </w:pPr>
            <w:r w:rsidRPr="004333B8">
              <w:rPr>
                <w:rFonts w:ascii="Calibri" w:eastAsia="Times New Roman" w:hAnsi="Calibri" w:cs="Times New Roman"/>
                <w:color w:val="000000"/>
              </w:rPr>
              <w:t xml:space="preserve"> $24.99 </w:t>
            </w:r>
          </w:p>
        </w:tc>
      </w:tr>
      <w:tr w:rsidR="004333B8" w:rsidRPr="004333B8" w14:paraId="439B6BD2" w14:textId="77777777" w:rsidTr="004333B8">
        <w:trPr>
          <w:trHeight w:val="300"/>
          <w:jc w:val="center"/>
        </w:trPr>
        <w:tc>
          <w:tcPr>
            <w:tcW w:w="3300" w:type="dxa"/>
            <w:tcBorders>
              <w:top w:val="nil"/>
              <w:left w:val="nil"/>
              <w:bottom w:val="nil"/>
              <w:right w:val="nil"/>
            </w:tcBorders>
            <w:shd w:val="clear" w:color="auto" w:fill="auto"/>
            <w:noWrap/>
            <w:vAlign w:val="bottom"/>
            <w:hideMark/>
          </w:tcPr>
          <w:p w14:paraId="0B64B1D6" w14:textId="5EDE6A0E" w:rsidR="004333B8" w:rsidRPr="004333B8" w:rsidRDefault="005B03B4" w:rsidP="004333B8">
            <w:pPr>
              <w:rPr>
                <w:rFonts w:ascii="Calibri" w:eastAsia="Times New Roman" w:hAnsi="Calibri" w:cs="Times New Roman"/>
                <w:color w:val="000000"/>
              </w:rPr>
            </w:pPr>
            <w:r w:rsidRPr="004333B8">
              <w:rPr>
                <w:rFonts w:ascii="Calibri" w:eastAsia="Times New Roman" w:hAnsi="Calibri" w:cs="Times New Roman"/>
                <w:color w:val="000000"/>
              </w:rPr>
              <w:t>Easel</w:t>
            </w:r>
            <w:r w:rsidR="00902390">
              <w:rPr>
                <w:rFonts w:ascii="Calibri" w:eastAsia="Times New Roman" w:hAnsi="Calibri" w:cs="Times New Roman"/>
                <w:color w:val="000000"/>
              </w:rPr>
              <w:t xml:space="preserve"> Paper (1 s</w:t>
            </w:r>
            <w:r w:rsidR="004333B8" w:rsidRPr="004333B8">
              <w:rPr>
                <w:rFonts w:ascii="Calibri" w:eastAsia="Times New Roman" w:hAnsi="Calibri" w:cs="Times New Roman"/>
                <w:color w:val="000000"/>
              </w:rPr>
              <w:t>heet)</w:t>
            </w:r>
          </w:p>
        </w:tc>
        <w:tc>
          <w:tcPr>
            <w:tcW w:w="918" w:type="dxa"/>
            <w:tcBorders>
              <w:top w:val="nil"/>
              <w:left w:val="nil"/>
              <w:bottom w:val="nil"/>
              <w:right w:val="nil"/>
            </w:tcBorders>
            <w:shd w:val="clear" w:color="auto" w:fill="auto"/>
            <w:noWrap/>
            <w:vAlign w:val="center"/>
            <w:hideMark/>
          </w:tcPr>
          <w:p w14:paraId="31070E2C" w14:textId="77777777" w:rsidR="004333B8" w:rsidRPr="004333B8" w:rsidRDefault="004333B8" w:rsidP="004333B8">
            <w:pPr>
              <w:jc w:val="center"/>
              <w:rPr>
                <w:rFonts w:ascii="Calibri" w:eastAsia="Times New Roman" w:hAnsi="Calibri" w:cs="Times New Roman"/>
                <w:color w:val="000000"/>
              </w:rPr>
            </w:pPr>
            <w:r w:rsidRPr="004333B8">
              <w:rPr>
                <w:rFonts w:ascii="Calibri" w:eastAsia="Times New Roman" w:hAnsi="Calibri" w:cs="Times New Roman"/>
                <w:color w:val="000000"/>
              </w:rPr>
              <w:t>1</w:t>
            </w:r>
          </w:p>
        </w:tc>
        <w:tc>
          <w:tcPr>
            <w:tcW w:w="1773" w:type="dxa"/>
            <w:tcBorders>
              <w:top w:val="nil"/>
              <w:left w:val="nil"/>
              <w:bottom w:val="nil"/>
              <w:right w:val="nil"/>
            </w:tcBorders>
            <w:shd w:val="clear" w:color="auto" w:fill="auto"/>
            <w:noWrap/>
            <w:vAlign w:val="center"/>
            <w:hideMark/>
          </w:tcPr>
          <w:p w14:paraId="76B786FF" w14:textId="77777777" w:rsidR="004333B8" w:rsidRPr="004333B8" w:rsidRDefault="004333B8" w:rsidP="004333B8">
            <w:pPr>
              <w:jc w:val="center"/>
              <w:rPr>
                <w:rFonts w:ascii="Calibri" w:eastAsia="Times New Roman" w:hAnsi="Calibri" w:cs="Times New Roman"/>
                <w:color w:val="000000"/>
              </w:rPr>
            </w:pPr>
            <w:r w:rsidRPr="004333B8">
              <w:rPr>
                <w:rFonts w:ascii="Calibri" w:eastAsia="Times New Roman" w:hAnsi="Calibri" w:cs="Times New Roman"/>
                <w:color w:val="000000"/>
              </w:rPr>
              <w:t xml:space="preserve"> $18.99 </w:t>
            </w:r>
          </w:p>
        </w:tc>
        <w:tc>
          <w:tcPr>
            <w:tcW w:w="1549" w:type="dxa"/>
            <w:tcBorders>
              <w:top w:val="nil"/>
              <w:left w:val="nil"/>
              <w:bottom w:val="nil"/>
              <w:right w:val="nil"/>
            </w:tcBorders>
            <w:shd w:val="clear" w:color="auto" w:fill="auto"/>
            <w:noWrap/>
            <w:vAlign w:val="center"/>
            <w:hideMark/>
          </w:tcPr>
          <w:p w14:paraId="79C2DCBE" w14:textId="77777777" w:rsidR="004333B8" w:rsidRPr="004333B8" w:rsidRDefault="004333B8" w:rsidP="004333B8">
            <w:pPr>
              <w:jc w:val="center"/>
              <w:rPr>
                <w:rFonts w:ascii="Calibri" w:eastAsia="Times New Roman" w:hAnsi="Calibri" w:cs="Times New Roman"/>
                <w:color w:val="000000"/>
              </w:rPr>
            </w:pPr>
            <w:r w:rsidRPr="004333B8">
              <w:rPr>
                <w:rFonts w:ascii="Calibri" w:eastAsia="Times New Roman" w:hAnsi="Calibri" w:cs="Times New Roman"/>
                <w:color w:val="000000"/>
              </w:rPr>
              <w:t xml:space="preserve"> $18.99 </w:t>
            </w:r>
          </w:p>
        </w:tc>
      </w:tr>
      <w:tr w:rsidR="004333B8" w:rsidRPr="004333B8" w14:paraId="03C31AD7" w14:textId="77777777" w:rsidTr="004333B8">
        <w:trPr>
          <w:trHeight w:val="300"/>
          <w:jc w:val="center"/>
        </w:trPr>
        <w:tc>
          <w:tcPr>
            <w:tcW w:w="3300" w:type="dxa"/>
            <w:tcBorders>
              <w:top w:val="nil"/>
              <w:left w:val="nil"/>
              <w:bottom w:val="nil"/>
              <w:right w:val="nil"/>
            </w:tcBorders>
            <w:shd w:val="clear" w:color="auto" w:fill="auto"/>
            <w:noWrap/>
            <w:vAlign w:val="bottom"/>
            <w:hideMark/>
          </w:tcPr>
          <w:p w14:paraId="3C842870" w14:textId="77777777" w:rsidR="004333B8" w:rsidRPr="004333B8" w:rsidRDefault="004333B8" w:rsidP="004333B8">
            <w:pPr>
              <w:rPr>
                <w:rFonts w:ascii="Calibri" w:eastAsia="Times New Roman" w:hAnsi="Calibri" w:cs="Times New Roman"/>
                <w:color w:val="000000"/>
              </w:rPr>
            </w:pPr>
            <w:r w:rsidRPr="004333B8">
              <w:rPr>
                <w:rFonts w:ascii="Calibri" w:eastAsia="Times New Roman" w:hAnsi="Calibri" w:cs="Times New Roman"/>
                <w:color w:val="000000"/>
              </w:rPr>
              <w:t>Sports Cones (25-pack)</w:t>
            </w:r>
          </w:p>
        </w:tc>
        <w:tc>
          <w:tcPr>
            <w:tcW w:w="918" w:type="dxa"/>
            <w:tcBorders>
              <w:top w:val="nil"/>
              <w:left w:val="nil"/>
              <w:bottom w:val="nil"/>
              <w:right w:val="nil"/>
            </w:tcBorders>
            <w:shd w:val="clear" w:color="auto" w:fill="auto"/>
            <w:noWrap/>
            <w:vAlign w:val="center"/>
            <w:hideMark/>
          </w:tcPr>
          <w:p w14:paraId="35101FAA" w14:textId="77777777" w:rsidR="004333B8" w:rsidRPr="004333B8" w:rsidRDefault="004333B8" w:rsidP="004333B8">
            <w:pPr>
              <w:jc w:val="center"/>
              <w:rPr>
                <w:rFonts w:ascii="Calibri" w:eastAsia="Times New Roman" w:hAnsi="Calibri" w:cs="Times New Roman"/>
                <w:color w:val="000000"/>
              </w:rPr>
            </w:pPr>
            <w:r w:rsidRPr="004333B8">
              <w:rPr>
                <w:rFonts w:ascii="Calibri" w:eastAsia="Times New Roman" w:hAnsi="Calibri" w:cs="Times New Roman"/>
                <w:color w:val="000000"/>
              </w:rPr>
              <w:t>1</w:t>
            </w:r>
          </w:p>
        </w:tc>
        <w:tc>
          <w:tcPr>
            <w:tcW w:w="1773" w:type="dxa"/>
            <w:tcBorders>
              <w:top w:val="nil"/>
              <w:left w:val="nil"/>
              <w:bottom w:val="nil"/>
              <w:right w:val="nil"/>
            </w:tcBorders>
            <w:shd w:val="clear" w:color="auto" w:fill="auto"/>
            <w:noWrap/>
            <w:vAlign w:val="center"/>
            <w:hideMark/>
          </w:tcPr>
          <w:p w14:paraId="469B8178" w14:textId="77777777" w:rsidR="004333B8" w:rsidRPr="004333B8" w:rsidRDefault="004333B8" w:rsidP="004333B8">
            <w:pPr>
              <w:jc w:val="center"/>
              <w:rPr>
                <w:rFonts w:ascii="Calibri" w:eastAsia="Times New Roman" w:hAnsi="Calibri" w:cs="Times New Roman"/>
                <w:color w:val="000000"/>
              </w:rPr>
            </w:pPr>
            <w:r w:rsidRPr="004333B8">
              <w:rPr>
                <w:rFonts w:ascii="Calibri" w:eastAsia="Times New Roman" w:hAnsi="Calibri" w:cs="Times New Roman"/>
                <w:color w:val="000000"/>
              </w:rPr>
              <w:t xml:space="preserve"> $10.99 </w:t>
            </w:r>
          </w:p>
        </w:tc>
        <w:tc>
          <w:tcPr>
            <w:tcW w:w="1549" w:type="dxa"/>
            <w:tcBorders>
              <w:top w:val="nil"/>
              <w:left w:val="nil"/>
              <w:bottom w:val="nil"/>
              <w:right w:val="nil"/>
            </w:tcBorders>
            <w:shd w:val="clear" w:color="auto" w:fill="auto"/>
            <w:noWrap/>
            <w:vAlign w:val="center"/>
            <w:hideMark/>
          </w:tcPr>
          <w:p w14:paraId="56C2A1B9" w14:textId="77777777" w:rsidR="004333B8" w:rsidRPr="004333B8" w:rsidRDefault="004333B8" w:rsidP="004333B8">
            <w:pPr>
              <w:jc w:val="center"/>
              <w:rPr>
                <w:rFonts w:ascii="Calibri" w:eastAsia="Times New Roman" w:hAnsi="Calibri" w:cs="Times New Roman"/>
                <w:color w:val="000000"/>
              </w:rPr>
            </w:pPr>
            <w:r w:rsidRPr="004333B8">
              <w:rPr>
                <w:rFonts w:ascii="Calibri" w:eastAsia="Times New Roman" w:hAnsi="Calibri" w:cs="Times New Roman"/>
                <w:color w:val="000000"/>
              </w:rPr>
              <w:t xml:space="preserve"> $10.99 </w:t>
            </w:r>
          </w:p>
        </w:tc>
      </w:tr>
      <w:tr w:rsidR="004333B8" w:rsidRPr="004333B8" w14:paraId="34AEAC88" w14:textId="77777777" w:rsidTr="004333B8">
        <w:trPr>
          <w:trHeight w:val="300"/>
          <w:jc w:val="center"/>
        </w:trPr>
        <w:tc>
          <w:tcPr>
            <w:tcW w:w="3300" w:type="dxa"/>
            <w:tcBorders>
              <w:top w:val="nil"/>
              <w:left w:val="nil"/>
              <w:bottom w:val="nil"/>
              <w:right w:val="nil"/>
            </w:tcBorders>
            <w:shd w:val="clear" w:color="auto" w:fill="auto"/>
            <w:noWrap/>
            <w:vAlign w:val="bottom"/>
            <w:hideMark/>
          </w:tcPr>
          <w:p w14:paraId="6EE95B68" w14:textId="77777777" w:rsidR="004333B8" w:rsidRPr="004333B8" w:rsidRDefault="004333B8" w:rsidP="004333B8">
            <w:pPr>
              <w:rPr>
                <w:rFonts w:ascii="Calibri" w:eastAsia="Times New Roman" w:hAnsi="Calibri" w:cs="Times New Roman"/>
                <w:color w:val="000000"/>
              </w:rPr>
            </w:pPr>
            <w:r w:rsidRPr="004333B8">
              <w:rPr>
                <w:rFonts w:ascii="Calibri" w:eastAsia="Times New Roman" w:hAnsi="Calibri" w:cs="Times New Roman"/>
                <w:color w:val="000000"/>
              </w:rPr>
              <w:t>Plain White Paper (ream)</w:t>
            </w:r>
          </w:p>
        </w:tc>
        <w:tc>
          <w:tcPr>
            <w:tcW w:w="918" w:type="dxa"/>
            <w:tcBorders>
              <w:top w:val="nil"/>
              <w:left w:val="nil"/>
              <w:bottom w:val="nil"/>
              <w:right w:val="nil"/>
            </w:tcBorders>
            <w:shd w:val="clear" w:color="auto" w:fill="auto"/>
            <w:noWrap/>
            <w:vAlign w:val="center"/>
            <w:hideMark/>
          </w:tcPr>
          <w:p w14:paraId="0964928E" w14:textId="77777777" w:rsidR="004333B8" w:rsidRPr="004333B8" w:rsidRDefault="004333B8" w:rsidP="004333B8">
            <w:pPr>
              <w:jc w:val="center"/>
              <w:rPr>
                <w:rFonts w:ascii="Calibri" w:eastAsia="Times New Roman" w:hAnsi="Calibri" w:cs="Times New Roman"/>
                <w:color w:val="000000"/>
              </w:rPr>
            </w:pPr>
            <w:r w:rsidRPr="004333B8">
              <w:rPr>
                <w:rFonts w:ascii="Calibri" w:eastAsia="Times New Roman" w:hAnsi="Calibri" w:cs="Times New Roman"/>
                <w:color w:val="000000"/>
              </w:rPr>
              <w:t>1</w:t>
            </w:r>
          </w:p>
        </w:tc>
        <w:tc>
          <w:tcPr>
            <w:tcW w:w="1773" w:type="dxa"/>
            <w:tcBorders>
              <w:top w:val="nil"/>
              <w:left w:val="nil"/>
              <w:bottom w:val="nil"/>
              <w:right w:val="nil"/>
            </w:tcBorders>
            <w:shd w:val="clear" w:color="auto" w:fill="auto"/>
            <w:noWrap/>
            <w:vAlign w:val="center"/>
            <w:hideMark/>
          </w:tcPr>
          <w:p w14:paraId="7257091B" w14:textId="77777777" w:rsidR="004333B8" w:rsidRPr="004333B8" w:rsidRDefault="004333B8" w:rsidP="004333B8">
            <w:pPr>
              <w:jc w:val="center"/>
              <w:rPr>
                <w:rFonts w:ascii="Calibri" w:eastAsia="Times New Roman" w:hAnsi="Calibri" w:cs="Times New Roman"/>
                <w:color w:val="000000"/>
              </w:rPr>
            </w:pPr>
            <w:r w:rsidRPr="004333B8">
              <w:rPr>
                <w:rFonts w:ascii="Calibri" w:eastAsia="Times New Roman" w:hAnsi="Calibri" w:cs="Times New Roman"/>
                <w:color w:val="000000"/>
              </w:rPr>
              <w:t xml:space="preserve"> $9.99 </w:t>
            </w:r>
          </w:p>
        </w:tc>
        <w:tc>
          <w:tcPr>
            <w:tcW w:w="1549" w:type="dxa"/>
            <w:tcBorders>
              <w:top w:val="nil"/>
              <w:left w:val="nil"/>
              <w:bottom w:val="nil"/>
              <w:right w:val="nil"/>
            </w:tcBorders>
            <w:shd w:val="clear" w:color="auto" w:fill="auto"/>
            <w:noWrap/>
            <w:vAlign w:val="center"/>
            <w:hideMark/>
          </w:tcPr>
          <w:p w14:paraId="10054181" w14:textId="77777777" w:rsidR="004333B8" w:rsidRPr="004333B8" w:rsidRDefault="004333B8" w:rsidP="004333B8">
            <w:pPr>
              <w:jc w:val="center"/>
              <w:rPr>
                <w:rFonts w:ascii="Calibri" w:eastAsia="Times New Roman" w:hAnsi="Calibri" w:cs="Times New Roman"/>
                <w:color w:val="000000"/>
              </w:rPr>
            </w:pPr>
            <w:r w:rsidRPr="004333B8">
              <w:rPr>
                <w:rFonts w:ascii="Calibri" w:eastAsia="Times New Roman" w:hAnsi="Calibri" w:cs="Times New Roman"/>
                <w:color w:val="000000"/>
              </w:rPr>
              <w:t xml:space="preserve"> $9.99 </w:t>
            </w:r>
          </w:p>
        </w:tc>
      </w:tr>
      <w:tr w:rsidR="004333B8" w:rsidRPr="004333B8" w14:paraId="02F20192" w14:textId="77777777" w:rsidTr="004333B8">
        <w:trPr>
          <w:trHeight w:val="300"/>
          <w:jc w:val="center"/>
        </w:trPr>
        <w:tc>
          <w:tcPr>
            <w:tcW w:w="3300" w:type="dxa"/>
            <w:tcBorders>
              <w:top w:val="nil"/>
              <w:left w:val="nil"/>
              <w:bottom w:val="nil"/>
              <w:right w:val="nil"/>
            </w:tcBorders>
            <w:shd w:val="clear" w:color="auto" w:fill="auto"/>
            <w:noWrap/>
            <w:vAlign w:val="bottom"/>
            <w:hideMark/>
          </w:tcPr>
          <w:p w14:paraId="2C1DBFDD" w14:textId="77777777" w:rsidR="004333B8" w:rsidRPr="004333B8" w:rsidRDefault="004333B8" w:rsidP="004333B8">
            <w:pPr>
              <w:rPr>
                <w:rFonts w:ascii="Calibri" w:eastAsia="Times New Roman" w:hAnsi="Calibri" w:cs="Times New Roman"/>
                <w:color w:val="000000"/>
              </w:rPr>
            </w:pPr>
            <w:r w:rsidRPr="004333B8">
              <w:rPr>
                <w:rFonts w:ascii="Calibri" w:eastAsia="Times New Roman" w:hAnsi="Calibri" w:cs="Times New Roman"/>
                <w:color w:val="000000"/>
              </w:rPr>
              <w:t>Pens (50-pack)</w:t>
            </w:r>
          </w:p>
        </w:tc>
        <w:tc>
          <w:tcPr>
            <w:tcW w:w="918" w:type="dxa"/>
            <w:tcBorders>
              <w:top w:val="nil"/>
              <w:left w:val="nil"/>
              <w:bottom w:val="nil"/>
              <w:right w:val="nil"/>
            </w:tcBorders>
            <w:shd w:val="clear" w:color="auto" w:fill="auto"/>
            <w:noWrap/>
            <w:vAlign w:val="center"/>
            <w:hideMark/>
          </w:tcPr>
          <w:p w14:paraId="0C564EB1" w14:textId="77777777" w:rsidR="004333B8" w:rsidRPr="004333B8" w:rsidRDefault="004333B8" w:rsidP="004333B8">
            <w:pPr>
              <w:jc w:val="center"/>
              <w:rPr>
                <w:rFonts w:ascii="Calibri" w:eastAsia="Times New Roman" w:hAnsi="Calibri" w:cs="Times New Roman"/>
                <w:color w:val="000000"/>
              </w:rPr>
            </w:pPr>
            <w:r w:rsidRPr="004333B8">
              <w:rPr>
                <w:rFonts w:ascii="Calibri" w:eastAsia="Times New Roman" w:hAnsi="Calibri" w:cs="Times New Roman"/>
                <w:color w:val="000000"/>
              </w:rPr>
              <w:t>1</w:t>
            </w:r>
          </w:p>
        </w:tc>
        <w:tc>
          <w:tcPr>
            <w:tcW w:w="1773" w:type="dxa"/>
            <w:tcBorders>
              <w:top w:val="nil"/>
              <w:left w:val="nil"/>
              <w:bottom w:val="nil"/>
              <w:right w:val="nil"/>
            </w:tcBorders>
            <w:shd w:val="clear" w:color="auto" w:fill="auto"/>
            <w:noWrap/>
            <w:vAlign w:val="center"/>
            <w:hideMark/>
          </w:tcPr>
          <w:p w14:paraId="661581C3" w14:textId="77777777" w:rsidR="004333B8" w:rsidRPr="004333B8" w:rsidRDefault="004333B8" w:rsidP="004333B8">
            <w:pPr>
              <w:jc w:val="center"/>
              <w:rPr>
                <w:rFonts w:ascii="Calibri" w:eastAsia="Times New Roman" w:hAnsi="Calibri" w:cs="Times New Roman"/>
                <w:color w:val="000000"/>
              </w:rPr>
            </w:pPr>
            <w:r w:rsidRPr="004333B8">
              <w:rPr>
                <w:rFonts w:ascii="Calibri" w:eastAsia="Times New Roman" w:hAnsi="Calibri" w:cs="Times New Roman"/>
                <w:color w:val="000000"/>
              </w:rPr>
              <w:t xml:space="preserve"> $11.99 </w:t>
            </w:r>
          </w:p>
        </w:tc>
        <w:tc>
          <w:tcPr>
            <w:tcW w:w="1549" w:type="dxa"/>
            <w:tcBorders>
              <w:top w:val="nil"/>
              <w:left w:val="nil"/>
              <w:bottom w:val="nil"/>
              <w:right w:val="nil"/>
            </w:tcBorders>
            <w:shd w:val="clear" w:color="auto" w:fill="auto"/>
            <w:noWrap/>
            <w:vAlign w:val="center"/>
            <w:hideMark/>
          </w:tcPr>
          <w:p w14:paraId="62200F26" w14:textId="77777777" w:rsidR="004333B8" w:rsidRPr="004333B8" w:rsidRDefault="004333B8" w:rsidP="004333B8">
            <w:pPr>
              <w:jc w:val="center"/>
              <w:rPr>
                <w:rFonts w:ascii="Calibri" w:eastAsia="Times New Roman" w:hAnsi="Calibri" w:cs="Times New Roman"/>
                <w:color w:val="000000"/>
              </w:rPr>
            </w:pPr>
            <w:r w:rsidRPr="004333B8">
              <w:rPr>
                <w:rFonts w:ascii="Calibri" w:eastAsia="Times New Roman" w:hAnsi="Calibri" w:cs="Times New Roman"/>
                <w:color w:val="000000"/>
              </w:rPr>
              <w:t xml:space="preserve"> $11.99 </w:t>
            </w:r>
          </w:p>
        </w:tc>
      </w:tr>
      <w:tr w:rsidR="004333B8" w:rsidRPr="004333B8" w14:paraId="0D910D8C" w14:textId="77777777" w:rsidTr="004333B8">
        <w:trPr>
          <w:trHeight w:val="300"/>
          <w:jc w:val="center"/>
        </w:trPr>
        <w:tc>
          <w:tcPr>
            <w:tcW w:w="3300" w:type="dxa"/>
            <w:tcBorders>
              <w:top w:val="nil"/>
              <w:left w:val="nil"/>
              <w:bottom w:val="nil"/>
              <w:right w:val="nil"/>
            </w:tcBorders>
            <w:shd w:val="clear" w:color="auto" w:fill="auto"/>
            <w:noWrap/>
            <w:vAlign w:val="bottom"/>
            <w:hideMark/>
          </w:tcPr>
          <w:p w14:paraId="1932EC92" w14:textId="1FC8F0FC" w:rsidR="004333B8" w:rsidRPr="004333B8" w:rsidRDefault="00902390" w:rsidP="004333B8">
            <w:pPr>
              <w:rPr>
                <w:rFonts w:ascii="Calibri" w:eastAsia="Times New Roman" w:hAnsi="Calibri" w:cs="Times New Roman"/>
                <w:color w:val="000000"/>
              </w:rPr>
            </w:pPr>
            <w:r>
              <w:rPr>
                <w:rFonts w:ascii="Calibri" w:eastAsia="Times New Roman" w:hAnsi="Calibri" w:cs="Times New Roman"/>
                <w:color w:val="000000"/>
              </w:rPr>
              <w:t>Pencils (24-p</w:t>
            </w:r>
            <w:r w:rsidR="004333B8" w:rsidRPr="004333B8">
              <w:rPr>
                <w:rFonts w:ascii="Calibri" w:eastAsia="Times New Roman" w:hAnsi="Calibri" w:cs="Times New Roman"/>
                <w:color w:val="000000"/>
              </w:rPr>
              <w:t>ack</w:t>
            </w:r>
            <w:r>
              <w:rPr>
                <w:rFonts w:ascii="Calibri" w:eastAsia="Times New Roman" w:hAnsi="Calibri" w:cs="Times New Roman"/>
                <w:color w:val="000000"/>
              </w:rPr>
              <w:t>)</w:t>
            </w:r>
          </w:p>
        </w:tc>
        <w:tc>
          <w:tcPr>
            <w:tcW w:w="918" w:type="dxa"/>
            <w:tcBorders>
              <w:top w:val="nil"/>
              <w:left w:val="nil"/>
              <w:bottom w:val="nil"/>
              <w:right w:val="nil"/>
            </w:tcBorders>
            <w:shd w:val="clear" w:color="auto" w:fill="auto"/>
            <w:noWrap/>
            <w:vAlign w:val="center"/>
            <w:hideMark/>
          </w:tcPr>
          <w:p w14:paraId="51AA6F29" w14:textId="77777777" w:rsidR="004333B8" w:rsidRPr="004333B8" w:rsidRDefault="004333B8" w:rsidP="004333B8">
            <w:pPr>
              <w:jc w:val="center"/>
              <w:rPr>
                <w:rFonts w:ascii="Calibri" w:eastAsia="Times New Roman" w:hAnsi="Calibri" w:cs="Times New Roman"/>
                <w:color w:val="000000"/>
              </w:rPr>
            </w:pPr>
            <w:r w:rsidRPr="004333B8">
              <w:rPr>
                <w:rFonts w:ascii="Calibri" w:eastAsia="Times New Roman" w:hAnsi="Calibri" w:cs="Times New Roman"/>
                <w:color w:val="000000"/>
              </w:rPr>
              <w:t>2</w:t>
            </w:r>
          </w:p>
        </w:tc>
        <w:tc>
          <w:tcPr>
            <w:tcW w:w="1773" w:type="dxa"/>
            <w:tcBorders>
              <w:top w:val="nil"/>
              <w:left w:val="nil"/>
              <w:bottom w:val="nil"/>
              <w:right w:val="nil"/>
            </w:tcBorders>
            <w:shd w:val="clear" w:color="auto" w:fill="auto"/>
            <w:noWrap/>
            <w:vAlign w:val="center"/>
            <w:hideMark/>
          </w:tcPr>
          <w:p w14:paraId="12776BBD" w14:textId="77777777" w:rsidR="004333B8" w:rsidRPr="004333B8" w:rsidRDefault="004333B8" w:rsidP="004333B8">
            <w:pPr>
              <w:jc w:val="center"/>
              <w:rPr>
                <w:rFonts w:ascii="Calibri" w:eastAsia="Times New Roman" w:hAnsi="Calibri" w:cs="Times New Roman"/>
                <w:color w:val="000000"/>
              </w:rPr>
            </w:pPr>
            <w:r w:rsidRPr="004333B8">
              <w:rPr>
                <w:rFonts w:ascii="Calibri" w:eastAsia="Times New Roman" w:hAnsi="Calibri" w:cs="Times New Roman"/>
                <w:color w:val="000000"/>
              </w:rPr>
              <w:t xml:space="preserve"> $6.39 </w:t>
            </w:r>
          </w:p>
        </w:tc>
        <w:tc>
          <w:tcPr>
            <w:tcW w:w="1549" w:type="dxa"/>
            <w:tcBorders>
              <w:top w:val="nil"/>
              <w:left w:val="nil"/>
              <w:bottom w:val="nil"/>
              <w:right w:val="nil"/>
            </w:tcBorders>
            <w:shd w:val="clear" w:color="auto" w:fill="auto"/>
            <w:noWrap/>
            <w:vAlign w:val="center"/>
            <w:hideMark/>
          </w:tcPr>
          <w:p w14:paraId="0A6CDE19" w14:textId="77777777" w:rsidR="004333B8" w:rsidRPr="004333B8" w:rsidRDefault="004333B8" w:rsidP="004333B8">
            <w:pPr>
              <w:jc w:val="center"/>
              <w:rPr>
                <w:rFonts w:ascii="Calibri" w:eastAsia="Times New Roman" w:hAnsi="Calibri" w:cs="Times New Roman"/>
                <w:color w:val="000000"/>
              </w:rPr>
            </w:pPr>
            <w:r w:rsidRPr="004333B8">
              <w:rPr>
                <w:rFonts w:ascii="Calibri" w:eastAsia="Times New Roman" w:hAnsi="Calibri" w:cs="Times New Roman"/>
                <w:color w:val="000000"/>
              </w:rPr>
              <w:t xml:space="preserve"> $12.78 </w:t>
            </w:r>
          </w:p>
        </w:tc>
      </w:tr>
      <w:tr w:rsidR="004333B8" w:rsidRPr="004333B8" w14:paraId="68324A25" w14:textId="77777777" w:rsidTr="004333B8">
        <w:trPr>
          <w:trHeight w:val="300"/>
          <w:jc w:val="center"/>
        </w:trPr>
        <w:tc>
          <w:tcPr>
            <w:tcW w:w="3300" w:type="dxa"/>
            <w:tcBorders>
              <w:top w:val="nil"/>
              <w:left w:val="nil"/>
              <w:bottom w:val="nil"/>
              <w:right w:val="nil"/>
            </w:tcBorders>
            <w:shd w:val="clear" w:color="auto" w:fill="auto"/>
            <w:noWrap/>
            <w:vAlign w:val="bottom"/>
            <w:hideMark/>
          </w:tcPr>
          <w:p w14:paraId="10C16AA3" w14:textId="77777777" w:rsidR="004333B8" w:rsidRPr="004333B8" w:rsidRDefault="004333B8" w:rsidP="004333B8">
            <w:pPr>
              <w:rPr>
                <w:rFonts w:ascii="Calibri" w:eastAsia="Times New Roman" w:hAnsi="Calibri" w:cs="Times New Roman"/>
                <w:color w:val="000000"/>
              </w:rPr>
            </w:pPr>
            <w:r w:rsidRPr="004333B8">
              <w:rPr>
                <w:rFonts w:ascii="Calibri" w:eastAsia="Times New Roman" w:hAnsi="Calibri" w:cs="Times New Roman"/>
                <w:color w:val="000000"/>
              </w:rPr>
              <w:t>Soccer Balls</w:t>
            </w:r>
          </w:p>
        </w:tc>
        <w:tc>
          <w:tcPr>
            <w:tcW w:w="918" w:type="dxa"/>
            <w:tcBorders>
              <w:top w:val="nil"/>
              <w:left w:val="nil"/>
              <w:bottom w:val="nil"/>
              <w:right w:val="nil"/>
            </w:tcBorders>
            <w:shd w:val="clear" w:color="auto" w:fill="auto"/>
            <w:noWrap/>
            <w:vAlign w:val="center"/>
            <w:hideMark/>
          </w:tcPr>
          <w:p w14:paraId="67249A39" w14:textId="77777777" w:rsidR="004333B8" w:rsidRPr="004333B8" w:rsidRDefault="004333B8" w:rsidP="004333B8">
            <w:pPr>
              <w:jc w:val="center"/>
              <w:rPr>
                <w:rFonts w:ascii="Calibri" w:eastAsia="Times New Roman" w:hAnsi="Calibri" w:cs="Times New Roman"/>
                <w:color w:val="000000"/>
              </w:rPr>
            </w:pPr>
            <w:r w:rsidRPr="004333B8">
              <w:rPr>
                <w:rFonts w:ascii="Calibri" w:eastAsia="Times New Roman" w:hAnsi="Calibri" w:cs="Times New Roman"/>
                <w:color w:val="000000"/>
              </w:rPr>
              <w:t>3</w:t>
            </w:r>
          </w:p>
        </w:tc>
        <w:tc>
          <w:tcPr>
            <w:tcW w:w="1773" w:type="dxa"/>
            <w:tcBorders>
              <w:top w:val="nil"/>
              <w:left w:val="nil"/>
              <w:bottom w:val="nil"/>
              <w:right w:val="nil"/>
            </w:tcBorders>
            <w:shd w:val="clear" w:color="auto" w:fill="auto"/>
            <w:noWrap/>
            <w:vAlign w:val="center"/>
            <w:hideMark/>
          </w:tcPr>
          <w:p w14:paraId="023D6097" w14:textId="77777777" w:rsidR="004333B8" w:rsidRPr="004333B8" w:rsidRDefault="004333B8" w:rsidP="004333B8">
            <w:pPr>
              <w:jc w:val="center"/>
              <w:rPr>
                <w:rFonts w:ascii="Calibri" w:eastAsia="Times New Roman" w:hAnsi="Calibri" w:cs="Times New Roman"/>
                <w:color w:val="000000"/>
              </w:rPr>
            </w:pPr>
            <w:r w:rsidRPr="004333B8">
              <w:rPr>
                <w:rFonts w:ascii="Calibri" w:eastAsia="Times New Roman" w:hAnsi="Calibri" w:cs="Times New Roman"/>
                <w:color w:val="000000"/>
              </w:rPr>
              <w:t xml:space="preserve"> $9.99 </w:t>
            </w:r>
          </w:p>
        </w:tc>
        <w:tc>
          <w:tcPr>
            <w:tcW w:w="1549" w:type="dxa"/>
            <w:tcBorders>
              <w:top w:val="nil"/>
              <w:left w:val="nil"/>
              <w:bottom w:val="nil"/>
              <w:right w:val="nil"/>
            </w:tcBorders>
            <w:shd w:val="clear" w:color="auto" w:fill="auto"/>
            <w:noWrap/>
            <w:vAlign w:val="center"/>
            <w:hideMark/>
          </w:tcPr>
          <w:p w14:paraId="07AF3935" w14:textId="77777777" w:rsidR="004333B8" w:rsidRPr="004333B8" w:rsidRDefault="004333B8" w:rsidP="004333B8">
            <w:pPr>
              <w:jc w:val="center"/>
              <w:rPr>
                <w:rFonts w:ascii="Calibri" w:eastAsia="Times New Roman" w:hAnsi="Calibri" w:cs="Times New Roman"/>
                <w:color w:val="000000"/>
              </w:rPr>
            </w:pPr>
            <w:r w:rsidRPr="004333B8">
              <w:rPr>
                <w:rFonts w:ascii="Calibri" w:eastAsia="Times New Roman" w:hAnsi="Calibri" w:cs="Times New Roman"/>
                <w:color w:val="000000"/>
              </w:rPr>
              <w:t xml:space="preserve"> $29.97 </w:t>
            </w:r>
          </w:p>
        </w:tc>
      </w:tr>
      <w:tr w:rsidR="004333B8" w:rsidRPr="004333B8" w14:paraId="13B38C06" w14:textId="77777777" w:rsidTr="004333B8">
        <w:trPr>
          <w:trHeight w:val="300"/>
          <w:jc w:val="center"/>
        </w:trPr>
        <w:tc>
          <w:tcPr>
            <w:tcW w:w="3300" w:type="dxa"/>
            <w:tcBorders>
              <w:top w:val="nil"/>
              <w:left w:val="nil"/>
              <w:bottom w:val="nil"/>
              <w:right w:val="nil"/>
            </w:tcBorders>
            <w:shd w:val="clear" w:color="auto" w:fill="auto"/>
            <w:noWrap/>
            <w:vAlign w:val="bottom"/>
            <w:hideMark/>
          </w:tcPr>
          <w:p w14:paraId="6C535E7F" w14:textId="77777777" w:rsidR="004333B8" w:rsidRPr="004333B8" w:rsidRDefault="004333B8" w:rsidP="004333B8">
            <w:pPr>
              <w:rPr>
                <w:rFonts w:ascii="Calibri" w:eastAsia="Times New Roman" w:hAnsi="Calibri" w:cs="Times New Roman"/>
                <w:color w:val="000000"/>
              </w:rPr>
            </w:pPr>
            <w:r w:rsidRPr="004333B8">
              <w:rPr>
                <w:rFonts w:ascii="Calibri" w:eastAsia="Times New Roman" w:hAnsi="Calibri" w:cs="Times New Roman"/>
                <w:color w:val="000000"/>
              </w:rPr>
              <w:t>Frisbee</w:t>
            </w:r>
          </w:p>
        </w:tc>
        <w:tc>
          <w:tcPr>
            <w:tcW w:w="918" w:type="dxa"/>
            <w:tcBorders>
              <w:top w:val="nil"/>
              <w:left w:val="nil"/>
              <w:bottom w:val="nil"/>
              <w:right w:val="nil"/>
            </w:tcBorders>
            <w:shd w:val="clear" w:color="auto" w:fill="auto"/>
            <w:noWrap/>
            <w:vAlign w:val="center"/>
            <w:hideMark/>
          </w:tcPr>
          <w:p w14:paraId="555D22B9" w14:textId="77777777" w:rsidR="004333B8" w:rsidRPr="004333B8" w:rsidRDefault="004333B8" w:rsidP="004333B8">
            <w:pPr>
              <w:jc w:val="center"/>
              <w:rPr>
                <w:rFonts w:ascii="Calibri" w:eastAsia="Times New Roman" w:hAnsi="Calibri" w:cs="Times New Roman"/>
                <w:color w:val="000000"/>
              </w:rPr>
            </w:pPr>
            <w:r w:rsidRPr="004333B8">
              <w:rPr>
                <w:rFonts w:ascii="Calibri" w:eastAsia="Times New Roman" w:hAnsi="Calibri" w:cs="Times New Roman"/>
                <w:color w:val="000000"/>
              </w:rPr>
              <w:t>3</w:t>
            </w:r>
          </w:p>
        </w:tc>
        <w:tc>
          <w:tcPr>
            <w:tcW w:w="1773" w:type="dxa"/>
            <w:tcBorders>
              <w:top w:val="nil"/>
              <w:left w:val="nil"/>
              <w:bottom w:val="nil"/>
              <w:right w:val="nil"/>
            </w:tcBorders>
            <w:shd w:val="clear" w:color="auto" w:fill="auto"/>
            <w:noWrap/>
            <w:vAlign w:val="center"/>
            <w:hideMark/>
          </w:tcPr>
          <w:p w14:paraId="710A0552" w14:textId="77777777" w:rsidR="004333B8" w:rsidRPr="004333B8" w:rsidRDefault="004333B8" w:rsidP="004333B8">
            <w:pPr>
              <w:jc w:val="center"/>
              <w:rPr>
                <w:rFonts w:ascii="Calibri" w:eastAsia="Times New Roman" w:hAnsi="Calibri" w:cs="Times New Roman"/>
                <w:color w:val="000000"/>
              </w:rPr>
            </w:pPr>
            <w:r w:rsidRPr="004333B8">
              <w:rPr>
                <w:rFonts w:ascii="Calibri" w:eastAsia="Times New Roman" w:hAnsi="Calibri" w:cs="Times New Roman"/>
                <w:color w:val="000000"/>
              </w:rPr>
              <w:t xml:space="preserve"> $3.99 </w:t>
            </w:r>
          </w:p>
        </w:tc>
        <w:tc>
          <w:tcPr>
            <w:tcW w:w="1549" w:type="dxa"/>
            <w:tcBorders>
              <w:top w:val="nil"/>
              <w:left w:val="nil"/>
              <w:bottom w:val="nil"/>
              <w:right w:val="nil"/>
            </w:tcBorders>
            <w:shd w:val="clear" w:color="auto" w:fill="auto"/>
            <w:noWrap/>
            <w:vAlign w:val="center"/>
            <w:hideMark/>
          </w:tcPr>
          <w:p w14:paraId="287B0D22" w14:textId="77777777" w:rsidR="004333B8" w:rsidRPr="004333B8" w:rsidRDefault="004333B8" w:rsidP="004333B8">
            <w:pPr>
              <w:jc w:val="center"/>
              <w:rPr>
                <w:rFonts w:ascii="Calibri" w:eastAsia="Times New Roman" w:hAnsi="Calibri" w:cs="Times New Roman"/>
                <w:color w:val="000000"/>
              </w:rPr>
            </w:pPr>
            <w:r w:rsidRPr="004333B8">
              <w:rPr>
                <w:rFonts w:ascii="Calibri" w:eastAsia="Times New Roman" w:hAnsi="Calibri" w:cs="Times New Roman"/>
                <w:color w:val="000000"/>
              </w:rPr>
              <w:t xml:space="preserve"> $11.97 </w:t>
            </w:r>
          </w:p>
        </w:tc>
      </w:tr>
      <w:tr w:rsidR="004333B8" w:rsidRPr="004333B8" w14:paraId="328AB44A" w14:textId="77777777" w:rsidTr="004333B8">
        <w:trPr>
          <w:trHeight w:val="300"/>
          <w:jc w:val="center"/>
        </w:trPr>
        <w:tc>
          <w:tcPr>
            <w:tcW w:w="3300" w:type="dxa"/>
            <w:tcBorders>
              <w:top w:val="nil"/>
              <w:left w:val="nil"/>
              <w:bottom w:val="single" w:sz="4" w:space="0" w:color="auto"/>
              <w:right w:val="nil"/>
            </w:tcBorders>
            <w:shd w:val="clear" w:color="auto" w:fill="auto"/>
            <w:noWrap/>
            <w:vAlign w:val="bottom"/>
            <w:hideMark/>
          </w:tcPr>
          <w:p w14:paraId="6A0F7E45" w14:textId="77777777" w:rsidR="004333B8" w:rsidRPr="004333B8" w:rsidRDefault="004333B8" w:rsidP="004333B8">
            <w:pPr>
              <w:rPr>
                <w:rFonts w:ascii="Calibri" w:eastAsia="Times New Roman" w:hAnsi="Calibri" w:cs="Times New Roman"/>
                <w:color w:val="000000"/>
              </w:rPr>
            </w:pPr>
            <w:r w:rsidRPr="004333B8">
              <w:rPr>
                <w:rFonts w:ascii="Calibri" w:eastAsia="Times New Roman" w:hAnsi="Calibri" w:cs="Times New Roman"/>
                <w:color w:val="000000"/>
              </w:rPr>
              <w:t>Footballs</w:t>
            </w:r>
          </w:p>
        </w:tc>
        <w:tc>
          <w:tcPr>
            <w:tcW w:w="918" w:type="dxa"/>
            <w:tcBorders>
              <w:top w:val="nil"/>
              <w:left w:val="nil"/>
              <w:bottom w:val="single" w:sz="4" w:space="0" w:color="auto"/>
              <w:right w:val="nil"/>
            </w:tcBorders>
            <w:shd w:val="clear" w:color="auto" w:fill="auto"/>
            <w:noWrap/>
            <w:vAlign w:val="center"/>
            <w:hideMark/>
          </w:tcPr>
          <w:p w14:paraId="6F6C10D4" w14:textId="77777777" w:rsidR="004333B8" w:rsidRPr="004333B8" w:rsidRDefault="004333B8" w:rsidP="004333B8">
            <w:pPr>
              <w:jc w:val="center"/>
              <w:rPr>
                <w:rFonts w:ascii="Calibri" w:eastAsia="Times New Roman" w:hAnsi="Calibri" w:cs="Times New Roman"/>
                <w:color w:val="000000"/>
              </w:rPr>
            </w:pPr>
            <w:r w:rsidRPr="004333B8">
              <w:rPr>
                <w:rFonts w:ascii="Calibri" w:eastAsia="Times New Roman" w:hAnsi="Calibri" w:cs="Times New Roman"/>
                <w:color w:val="000000"/>
              </w:rPr>
              <w:t>3</w:t>
            </w:r>
          </w:p>
        </w:tc>
        <w:tc>
          <w:tcPr>
            <w:tcW w:w="1773" w:type="dxa"/>
            <w:tcBorders>
              <w:top w:val="nil"/>
              <w:left w:val="nil"/>
              <w:bottom w:val="single" w:sz="4" w:space="0" w:color="auto"/>
              <w:right w:val="nil"/>
            </w:tcBorders>
            <w:shd w:val="clear" w:color="auto" w:fill="auto"/>
            <w:noWrap/>
            <w:vAlign w:val="center"/>
            <w:hideMark/>
          </w:tcPr>
          <w:p w14:paraId="1FCE8735" w14:textId="77777777" w:rsidR="004333B8" w:rsidRPr="004333B8" w:rsidRDefault="004333B8" w:rsidP="004333B8">
            <w:pPr>
              <w:jc w:val="center"/>
              <w:rPr>
                <w:rFonts w:ascii="Calibri" w:eastAsia="Times New Roman" w:hAnsi="Calibri" w:cs="Times New Roman"/>
                <w:color w:val="000000"/>
              </w:rPr>
            </w:pPr>
            <w:r w:rsidRPr="004333B8">
              <w:rPr>
                <w:rFonts w:ascii="Calibri" w:eastAsia="Times New Roman" w:hAnsi="Calibri" w:cs="Times New Roman"/>
                <w:color w:val="000000"/>
              </w:rPr>
              <w:t xml:space="preserve"> $8.99 </w:t>
            </w:r>
          </w:p>
        </w:tc>
        <w:tc>
          <w:tcPr>
            <w:tcW w:w="1549" w:type="dxa"/>
            <w:tcBorders>
              <w:top w:val="nil"/>
              <w:left w:val="nil"/>
              <w:bottom w:val="single" w:sz="4" w:space="0" w:color="auto"/>
              <w:right w:val="nil"/>
            </w:tcBorders>
            <w:shd w:val="clear" w:color="auto" w:fill="auto"/>
            <w:noWrap/>
            <w:vAlign w:val="center"/>
            <w:hideMark/>
          </w:tcPr>
          <w:p w14:paraId="5125CF33" w14:textId="77777777" w:rsidR="004333B8" w:rsidRPr="004333B8" w:rsidRDefault="004333B8" w:rsidP="004333B8">
            <w:pPr>
              <w:jc w:val="center"/>
              <w:rPr>
                <w:rFonts w:ascii="Calibri" w:eastAsia="Times New Roman" w:hAnsi="Calibri" w:cs="Times New Roman"/>
                <w:color w:val="000000"/>
              </w:rPr>
            </w:pPr>
            <w:r w:rsidRPr="004333B8">
              <w:rPr>
                <w:rFonts w:ascii="Calibri" w:eastAsia="Times New Roman" w:hAnsi="Calibri" w:cs="Times New Roman"/>
                <w:color w:val="000000"/>
              </w:rPr>
              <w:t xml:space="preserve"> $26.97 </w:t>
            </w:r>
          </w:p>
        </w:tc>
      </w:tr>
      <w:tr w:rsidR="004333B8" w:rsidRPr="004333B8" w14:paraId="757B6260" w14:textId="77777777" w:rsidTr="004333B8">
        <w:trPr>
          <w:trHeight w:val="300"/>
          <w:jc w:val="center"/>
        </w:trPr>
        <w:tc>
          <w:tcPr>
            <w:tcW w:w="3300" w:type="dxa"/>
            <w:tcBorders>
              <w:top w:val="nil"/>
              <w:left w:val="nil"/>
              <w:bottom w:val="nil"/>
              <w:right w:val="nil"/>
            </w:tcBorders>
            <w:shd w:val="clear" w:color="auto" w:fill="auto"/>
            <w:noWrap/>
            <w:vAlign w:val="bottom"/>
            <w:hideMark/>
          </w:tcPr>
          <w:p w14:paraId="0E334FC8" w14:textId="77777777" w:rsidR="004333B8" w:rsidRPr="004333B8" w:rsidRDefault="004333B8" w:rsidP="004333B8">
            <w:pPr>
              <w:rPr>
                <w:rFonts w:ascii="Calibri" w:eastAsia="Times New Roman" w:hAnsi="Calibri" w:cs="Times New Roman"/>
                <w:color w:val="000000"/>
              </w:rPr>
            </w:pPr>
          </w:p>
        </w:tc>
        <w:tc>
          <w:tcPr>
            <w:tcW w:w="918" w:type="dxa"/>
            <w:tcBorders>
              <w:top w:val="nil"/>
              <w:left w:val="nil"/>
              <w:bottom w:val="nil"/>
              <w:right w:val="nil"/>
            </w:tcBorders>
            <w:shd w:val="clear" w:color="auto" w:fill="auto"/>
            <w:noWrap/>
            <w:vAlign w:val="bottom"/>
            <w:hideMark/>
          </w:tcPr>
          <w:p w14:paraId="6188576A" w14:textId="77777777" w:rsidR="004333B8" w:rsidRPr="004333B8" w:rsidRDefault="004333B8" w:rsidP="004333B8">
            <w:pPr>
              <w:rPr>
                <w:rFonts w:ascii="Calibri" w:eastAsia="Times New Roman" w:hAnsi="Calibri" w:cs="Times New Roman"/>
                <w:color w:val="000000"/>
              </w:rPr>
            </w:pPr>
          </w:p>
        </w:tc>
        <w:tc>
          <w:tcPr>
            <w:tcW w:w="1773" w:type="dxa"/>
            <w:tcBorders>
              <w:top w:val="nil"/>
              <w:left w:val="nil"/>
              <w:bottom w:val="nil"/>
              <w:right w:val="nil"/>
            </w:tcBorders>
            <w:shd w:val="clear" w:color="auto" w:fill="auto"/>
            <w:noWrap/>
            <w:vAlign w:val="bottom"/>
            <w:hideMark/>
          </w:tcPr>
          <w:p w14:paraId="468E5A58" w14:textId="77777777" w:rsidR="004333B8" w:rsidRPr="004333B8" w:rsidRDefault="004333B8" w:rsidP="004333B8">
            <w:pPr>
              <w:jc w:val="center"/>
              <w:rPr>
                <w:rFonts w:ascii="Calibri" w:eastAsia="Times New Roman" w:hAnsi="Calibri" w:cs="Times New Roman"/>
                <w:b/>
                <w:bCs/>
                <w:color w:val="000000"/>
              </w:rPr>
            </w:pPr>
            <w:r w:rsidRPr="004333B8">
              <w:rPr>
                <w:rFonts w:ascii="Calibri" w:eastAsia="Times New Roman" w:hAnsi="Calibri" w:cs="Times New Roman"/>
                <w:b/>
                <w:bCs/>
                <w:color w:val="000000"/>
              </w:rPr>
              <w:t>Total</w:t>
            </w:r>
          </w:p>
        </w:tc>
        <w:tc>
          <w:tcPr>
            <w:tcW w:w="1549" w:type="dxa"/>
            <w:tcBorders>
              <w:top w:val="nil"/>
              <w:left w:val="nil"/>
              <w:bottom w:val="nil"/>
              <w:right w:val="nil"/>
            </w:tcBorders>
            <w:shd w:val="clear" w:color="auto" w:fill="auto"/>
            <w:noWrap/>
            <w:vAlign w:val="bottom"/>
            <w:hideMark/>
          </w:tcPr>
          <w:p w14:paraId="5E2CBDD4" w14:textId="77777777" w:rsidR="004333B8" w:rsidRPr="004333B8" w:rsidRDefault="004333B8" w:rsidP="004333B8">
            <w:pPr>
              <w:jc w:val="center"/>
              <w:rPr>
                <w:rFonts w:ascii="Calibri" w:eastAsia="Times New Roman" w:hAnsi="Calibri" w:cs="Times New Roman"/>
                <w:b/>
                <w:bCs/>
                <w:color w:val="000000"/>
              </w:rPr>
            </w:pPr>
            <w:r w:rsidRPr="004333B8">
              <w:rPr>
                <w:rFonts w:ascii="Calibri" w:eastAsia="Times New Roman" w:hAnsi="Calibri" w:cs="Times New Roman"/>
                <w:b/>
                <w:bCs/>
                <w:color w:val="000000"/>
              </w:rPr>
              <w:t xml:space="preserve"> $168.62 </w:t>
            </w:r>
          </w:p>
        </w:tc>
      </w:tr>
    </w:tbl>
    <w:p w14:paraId="197A0074" w14:textId="77777777" w:rsidR="00511F2C" w:rsidRDefault="004333B8" w:rsidP="000A10C0">
      <w:pPr>
        <w:rPr>
          <w:rFonts w:ascii="Calibri" w:eastAsia="Times New Roman" w:hAnsi="Calibri" w:cs="Times New Roman"/>
        </w:rPr>
      </w:pPr>
      <w:r>
        <w:rPr>
          <w:rFonts w:ascii="Calibri" w:eastAsia="Times New Roman" w:hAnsi="Calibri" w:cs="Times New Roman"/>
        </w:rPr>
        <w:t xml:space="preserve"> </w:t>
      </w:r>
    </w:p>
    <w:p w14:paraId="7870141D" w14:textId="5A6FE3CC" w:rsidR="000A10C0" w:rsidRDefault="004333B8" w:rsidP="000A10C0">
      <w:pPr>
        <w:rPr>
          <w:rFonts w:ascii="Calibri" w:eastAsia="Times New Roman" w:hAnsi="Calibri" w:cs="Times New Roman"/>
        </w:rPr>
      </w:pPr>
      <w:r>
        <w:rPr>
          <w:rFonts w:ascii="Calibri" w:eastAsia="Times New Roman" w:hAnsi="Calibri" w:cs="Times New Roman"/>
        </w:rPr>
        <w:t xml:space="preserve">In addition to the commonly required materials, </w:t>
      </w:r>
      <w:r w:rsidR="00902390">
        <w:rPr>
          <w:rFonts w:ascii="Calibri" w:eastAsia="Times New Roman" w:hAnsi="Calibri" w:cs="Times New Roman"/>
        </w:rPr>
        <w:t xml:space="preserve">there were specific materials required to complete activities for particular themes </w:t>
      </w:r>
      <w:r w:rsidR="00511F2C">
        <w:rPr>
          <w:rFonts w:ascii="Calibri" w:eastAsia="Times New Roman" w:hAnsi="Calibri" w:cs="Times New Roman"/>
        </w:rPr>
        <w:t>(s</w:t>
      </w:r>
      <w:r w:rsidR="00902390">
        <w:rPr>
          <w:rFonts w:ascii="Calibri" w:eastAsia="Times New Roman" w:hAnsi="Calibri" w:cs="Times New Roman"/>
        </w:rPr>
        <w:t xml:space="preserve">ee Chart 2 on following page). Price </w:t>
      </w:r>
      <w:r w:rsidR="00511F2C">
        <w:rPr>
          <w:rFonts w:ascii="Calibri" w:eastAsia="Times New Roman" w:hAnsi="Calibri" w:cs="Times New Roman"/>
        </w:rPr>
        <w:t>estimates were again acquired from Staples, Amazon, Lowes, and Dick’s Sporting Goods</w:t>
      </w:r>
      <w:r w:rsidR="00902390">
        <w:rPr>
          <w:rFonts w:ascii="Calibri" w:eastAsia="Times New Roman" w:hAnsi="Calibri" w:cs="Times New Roman"/>
        </w:rPr>
        <w:t xml:space="preserve"> for these theme-specific materials</w:t>
      </w:r>
      <w:r w:rsidR="00511F2C">
        <w:rPr>
          <w:rFonts w:ascii="Calibri" w:eastAsia="Times New Roman" w:hAnsi="Calibri" w:cs="Times New Roman"/>
        </w:rPr>
        <w:t xml:space="preserve">. The total financial burden of these activities is estimated at $64.10, though no site operators will be required to conduct more than two of these specific lessons. Therefore, an estimate of </w:t>
      </w:r>
      <w:r w:rsidR="005A1069">
        <w:rPr>
          <w:rFonts w:ascii="Calibri" w:eastAsia="Times New Roman" w:hAnsi="Calibri" w:cs="Times New Roman"/>
        </w:rPr>
        <w:t xml:space="preserve">$25.33 will be used as the financial burden of the materials required for these </w:t>
      </w:r>
      <w:r w:rsidR="00902390">
        <w:rPr>
          <w:rFonts w:ascii="Calibri" w:eastAsia="Times New Roman" w:hAnsi="Calibri" w:cs="Times New Roman"/>
        </w:rPr>
        <w:t>theme-</w:t>
      </w:r>
      <w:r w:rsidR="005A1069">
        <w:rPr>
          <w:rFonts w:ascii="Calibri" w:eastAsia="Times New Roman" w:hAnsi="Calibri" w:cs="Times New Roman"/>
        </w:rPr>
        <w:t>specific activities, based on twice the average cost of</w:t>
      </w:r>
      <w:r w:rsidR="00902390">
        <w:rPr>
          <w:rFonts w:ascii="Calibri" w:eastAsia="Times New Roman" w:hAnsi="Calibri" w:cs="Times New Roman"/>
        </w:rPr>
        <w:t xml:space="preserve"> materials require for one theme ($</w:t>
      </w:r>
      <w:r w:rsidR="005A1069">
        <w:rPr>
          <w:rFonts w:ascii="Calibri" w:eastAsia="Times New Roman" w:hAnsi="Calibri" w:cs="Times New Roman"/>
        </w:rPr>
        <w:t>12.66</w:t>
      </w:r>
      <w:r w:rsidR="00902390">
        <w:rPr>
          <w:rFonts w:ascii="Calibri" w:eastAsia="Times New Roman" w:hAnsi="Calibri" w:cs="Times New Roman"/>
        </w:rPr>
        <w:t xml:space="preserve"> – see Chart 2 on following page)</w:t>
      </w:r>
      <w:r w:rsidR="005A1069">
        <w:rPr>
          <w:rFonts w:ascii="Calibri" w:eastAsia="Times New Roman" w:hAnsi="Calibri" w:cs="Times New Roman"/>
        </w:rPr>
        <w:t>.</w:t>
      </w:r>
    </w:p>
    <w:p w14:paraId="7EC0A2A7" w14:textId="577D79BD" w:rsidR="00511F2C" w:rsidRDefault="005242AF" w:rsidP="000A10C0">
      <w:pPr>
        <w:rPr>
          <w:rFonts w:ascii="Calibri" w:eastAsia="Times New Roman" w:hAnsi="Calibri" w:cs="Times New Roman"/>
        </w:rPr>
      </w:pPr>
      <w:r>
        <w:rPr>
          <w:rFonts w:ascii="Calibri" w:eastAsia="Times New Roman" w:hAnsi="Calibri" w:cs="Times New Roman"/>
        </w:rPr>
        <w:br w:type="column"/>
      </w:r>
    </w:p>
    <w:tbl>
      <w:tblPr>
        <w:tblW w:w="8620" w:type="dxa"/>
        <w:tblInd w:w="93" w:type="dxa"/>
        <w:tblLook w:val="04A0" w:firstRow="1" w:lastRow="0" w:firstColumn="1" w:lastColumn="0" w:noHBand="0" w:noVBand="1"/>
      </w:tblPr>
      <w:tblGrid>
        <w:gridCol w:w="5029"/>
        <w:gridCol w:w="819"/>
        <w:gridCol w:w="1582"/>
        <w:gridCol w:w="1190"/>
      </w:tblGrid>
      <w:tr w:rsidR="00511F2C" w:rsidRPr="00511F2C" w14:paraId="388A9373" w14:textId="77777777" w:rsidTr="00511F2C">
        <w:trPr>
          <w:trHeight w:val="300"/>
        </w:trPr>
        <w:tc>
          <w:tcPr>
            <w:tcW w:w="8620" w:type="dxa"/>
            <w:gridSpan w:val="4"/>
            <w:tcBorders>
              <w:top w:val="nil"/>
              <w:left w:val="nil"/>
              <w:bottom w:val="nil"/>
              <w:right w:val="nil"/>
            </w:tcBorders>
            <w:shd w:val="clear" w:color="auto" w:fill="auto"/>
            <w:noWrap/>
            <w:vAlign w:val="center"/>
            <w:hideMark/>
          </w:tcPr>
          <w:p w14:paraId="3F2CE644" w14:textId="28552230" w:rsidR="00511F2C" w:rsidRPr="00511F2C" w:rsidRDefault="00902390" w:rsidP="00511F2C">
            <w:pPr>
              <w:rPr>
                <w:rFonts w:ascii="Calibri" w:eastAsia="Times New Roman" w:hAnsi="Calibri" w:cs="Times New Roman"/>
                <w:i/>
                <w:iCs/>
                <w:color w:val="000000"/>
              </w:rPr>
            </w:pPr>
            <w:r>
              <w:rPr>
                <w:rFonts w:ascii="Calibri" w:eastAsia="Times New Roman" w:hAnsi="Calibri" w:cs="Times New Roman"/>
                <w:i/>
                <w:iCs/>
                <w:color w:val="000000"/>
              </w:rPr>
              <w:t>Chart 2 – Theme-Specific M</w:t>
            </w:r>
            <w:r w:rsidR="00511F2C" w:rsidRPr="00511F2C">
              <w:rPr>
                <w:rFonts w:ascii="Calibri" w:eastAsia="Times New Roman" w:hAnsi="Calibri" w:cs="Times New Roman"/>
                <w:i/>
                <w:iCs/>
                <w:color w:val="000000"/>
              </w:rPr>
              <w:t>aterials</w:t>
            </w:r>
          </w:p>
        </w:tc>
      </w:tr>
      <w:tr w:rsidR="00511F2C" w:rsidRPr="00511F2C" w14:paraId="3C017C0D" w14:textId="77777777" w:rsidTr="00511F2C">
        <w:trPr>
          <w:trHeight w:val="300"/>
        </w:trPr>
        <w:tc>
          <w:tcPr>
            <w:tcW w:w="5029" w:type="dxa"/>
            <w:tcBorders>
              <w:top w:val="nil"/>
              <w:left w:val="nil"/>
              <w:bottom w:val="nil"/>
              <w:right w:val="nil"/>
            </w:tcBorders>
            <w:shd w:val="clear" w:color="000000" w:fill="808080"/>
            <w:noWrap/>
            <w:vAlign w:val="center"/>
            <w:hideMark/>
          </w:tcPr>
          <w:p w14:paraId="374766F7" w14:textId="77777777" w:rsidR="00511F2C" w:rsidRPr="00511F2C" w:rsidRDefault="00511F2C" w:rsidP="00511F2C">
            <w:pPr>
              <w:jc w:val="center"/>
              <w:rPr>
                <w:rFonts w:ascii="Calibri" w:eastAsia="Times New Roman" w:hAnsi="Calibri" w:cs="Times New Roman"/>
                <w:b/>
                <w:bCs/>
                <w:color w:val="FFFFFF"/>
              </w:rPr>
            </w:pPr>
            <w:r w:rsidRPr="00511F2C">
              <w:rPr>
                <w:rFonts w:ascii="Calibri" w:eastAsia="Times New Roman" w:hAnsi="Calibri" w:cs="Times New Roman"/>
                <w:b/>
                <w:bCs/>
                <w:color w:val="FFFFFF"/>
              </w:rPr>
              <w:t xml:space="preserve"> Materials</w:t>
            </w:r>
          </w:p>
        </w:tc>
        <w:tc>
          <w:tcPr>
            <w:tcW w:w="819" w:type="dxa"/>
            <w:tcBorders>
              <w:top w:val="nil"/>
              <w:left w:val="nil"/>
              <w:bottom w:val="nil"/>
              <w:right w:val="nil"/>
            </w:tcBorders>
            <w:shd w:val="clear" w:color="000000" w:fill="808080"/>
            <w:noWrap/>
            <w:vAlign w:val="center"/>
            <w:hideMark/>
          </w:tcPr>
          <w:p w14:paraId="4945D072" w14:textId="19D499E4" w:rsidR="00511F2C" w:rsidRPr="00511F2C" w:rsidRDefault="00902390" w:rsidP="00511F2C">
            <w:pPr>
              <w:jc w:val="center"/>
              <w:rPr>
                <w:rFonts w:ascii="Calibri" w:eastAsia="Times New Roman" w:hAnsi="Calibri" w:cs="Times New Roman"/>
                <w:b/>
                <w:bCs/>
                <w:color w:val="FFFFFF"/>
              </w:rPr>
            </w:pPr>
            <w:r>
              <w:rPr>
                <w:rFonts w:ascii="Calibri" w:eastAsia="Times New Roman" w:hAnsi="Calibri" w:cs="Times New Roman"/>
                <w:b/>
                <w:bCs/>
                <w:color w:val="FFFFFF"/>
              </w:rPr>
              <w:t>Q</w:t>
            </w:r>
            <w:r w:rsidR="00511F2C" w:rsidRPr="00511F2C">
              <w:rPr>
                <w:rFonts w:ascii="Calibri" w:eastAsia="Times New Roman" w:hAnsi="Calibri" w:cs="Times New Roman"/>
                <w:b/>
                <w:bCs/>
                <w:color w:val="FFFFFF"/>
              </w:rPr>
              <w:t>ty</w:t>
            </w:r>
          </w:p>
        </w:tc>
        <w:tc>
          <w:tcPr>
            <w:tcW w:w="1582" w:type="dxa"/>
            <w:tcBorders>
              <w:top w:val="nil"/>
              <w:left w:val="nil"/>
              <w:bottom w:val="nil"/>
              <w:right w:val="nil"/>
            </w:tcBorders>
            <w:shd w:val="clear" w:color="000000" w:fill="808080"/>
            <w:noWrap/>
            <w:vAlign w:val="center"/>
            <w:hideMark/>
          </w:tcPr>
          <w:p w14:paraId="165A8088" w14:textId="77777777" w:rsidR="00511F2C" w:rsidRPr="00511F2C" w:rsidRDefault="00511F2C" w:rsidP="00511F2C">
            <w:pPr>
              <w:jc w:val="center"/>
              <w:rPr>
                <w:rFonts w:ascii="Calibri" w:eastAsia="Times New Roman" w:hAnsi="Calibri" w:cs="Times New Roman"/>
                <w:b/>
                <w:bCs/>
                <w:color w:val="FFFFFF"/>
              </w:rPr>
            </w:pPr>
            <w:r w:rsidRPr="00511F2C">
              <w:rPr>
                <w:rFonts w:ascii="Calibri" w:eastAsia="Times New Roman" w:hAnsi="Calibri" w:cs="Times New Roman"/>
                <w:b/>
                <w:bCs/>
                <w:color w:val="FFFFFF"/>
              </w:rPr>
              <w:t>Unit Price</w:t>
            </w:r>
          </w:p>
        </w:tc>
        <w:tc>
          <w:tcPr>
            <w:tcW w:w="1190" w:type="dxa"/>
            <w:tcBorders>
              <w:top w:val="nil"/>
              <w:left w:val="nil"/>
              <w:bottom w:val="nil"/>
              <w:right w:val="nil"/>
            </w:tcBorders>
            <w:shd w:val="clear" w:color="000000" w:fill="808080"/>
            <w:noWrap/>
            <w:vAlign w:val="center"/>
            <w:hideMark/>
          </w:tcPr>
          <w:p w14:paraId="29019017" w14:textId="77777777" w:rsidR="00511F2C" w:rsidRPr="00511F2C" w:rsidRDefault="00511F2C" w:rsidP="00511F2C">
            <w:pPr>
              <w:jc w:val="center"/>
              <w:rPr>
                <w:rFonts w:ascii="Calibri" w:eastAsia="Times New Roman" w:hAnsi="Calibri" w:cs="Times New Roman"/>
                <w:b/>
                <w:bCs/>
                <w:color w:val="FFFFFF"/>
              </w:rPr>
            </w:pPr>
            <w:r w:rsidRPr="00511F2C">
              <w:rPr>
                <w:rFonts w:ascii="Calibri" w:eastAsia="Times New Roman" w:hAnsi="Calibri" w:cs="Times New Roman"/>
                <w:b/>
                <w:bCs/>
                <w:color w:val="FFFFFF"/>
              </w:rPr>
              <w:t>Total</w:t>
            </w:r>
          </w:p>
        </w:tc>
      </w:tr>
      <w:tr w:rsidR="00511F2C" w:rsidRPr="00511F2C" w14:paraId="222C286F" w14:textId="77777777" w:rsidTr="00511F2C">
        <w:trPr>
          <w:trHeight w:val="300"/>
        </w:trPr>
        <w:tc>
          <w:tcPr>
            <w:tcW w:w="5029" w:type="dxa"/>
            <w:tcBorders>
              <w:top w:val="nil"/>
              <w:left w:val="nil"/>
              <w:bottom w:val="nil"/>
              <w:right w:val="nil"/>
            </w:tcBorders>
            <w:shd w:val="clear" w:color="auto" w:fill="auto"/>
            <w:noWrap/>
            <w:vAlign w:val="center"/>
            <w:hideMark/>
          </w:tcPr>
          <w:p w14:paraId="2000D352" w14:textId="77777777" w:rsidR="00511F2C" w:rsidRPr="00511F2C" w:rsidRDefault="00511F2C" w:rsidP="00511F2C">
            <w:pPr>
              <w:rPr>
                <w:rFonts w:ascii="Calibri" w:eastAsia="Times New Roman" w:hAnsi="Calibri" w:cs="Times New Roman"/>
                <w:i/>
                <w:iCs/>
              </w:rPr>
            </w:pPr>
            <w:r w:rsidRPr="00511F2C">
              <w:rPr>
                <w:rFonts w:ascii="Calibri" w:eastAsia="Times New Roman" w:hAnsi="Calibri" w:cs="Times New Roman"/>
                <w:i/>
                <w:iCs/>
              </w:rPr>
              <w:t>Theme 6</w:t>
            </w:r>
          </w:p>
        </w:tc>
        <w:tc>
          <w:tcPr>
            <w:tcW w:w="819" w:type="dxa"/>
            <w:tcBorders>
              <w:top w:val="nil"/>
              <w:left w:val="nil"/>
              <w:bottom w:val="nil"/>
              <w:right w:val="nil"/>
            </w:tcBorders>
            <w:shd w:val="clear" w:color="auto" w:fill="auto"/>
            <w:noWrap/>
            <w:vAlign w:val="center"/>
            <w:hideMark/>
          </w:tcPr>
          <w:p w14:paraId="5AB7A709" w14:textId="77777777" w:rsidR="00511F2C" w:rsidRPr="00511F2C" w:rsidRDefault="00511F2C" w:rsidP="00511F2C">
            <w:pPr>
              <w:jc w:val="center"/>
              <w:rPr>
                <w:rFonts w:ascii="Calibri" w:eastAsia="Times New Roman" w:hAnsi="Calibri" w:cs="Times New Roman"/>
                <w:b/>
                <w:bCs/>
              </w:rPr>
            </w:pPr>
          </w:p>
        </w:tc>
        <w:tc>
          <w:tcPr>
            <w:tcW w:w="1582" w:type="dxa"/>
            <w:tcBorders>
              <w:top w:val="nil"/>
              <w:left w:val="nil"/>
              <w:bottom w:val="nil"/>
              <w:right w:val="nil"/>
            </w:tcBorders>
            <w:shd w:val="clear" w:color="auto" w:fill="auto"/>
            <w:noWrap/>
            <w:vAlign w:val="center"/>
            <w:hideMark/>
          </w:tcPr>
          <w:p w14:paraId="528FF197" w14:textId="77777777" w:rsidR="00511F2C" w:rsidRPr="00511F2C" w:rsidRDefault="00511F2C" w:rsidP="00511F2C">
            <w:pPr>
              <w:jc w:val="center"/>
              <w:rPr>
                <w:rFonts w:ascii="Calibri" w:eastAsia="Times New Roman" w:hAnsi="Calibri" w:cs="Times New Roman"/>
                <w:b/>
                <w:bCs/>
              </w:rPr>
            </w:pPr>
          </w:p>
        </w:tc>
        <w:tc>
          <w:tcPr>
            <w:tcW w:w="1190" w:type="dxa"/>
            <w:tcBorders>
              <w:top w:val="nil"/>
              <w:left w:val="nil"/>
              <w:bottom w:val="nil"/>
              <w:right w:val="nil"/>
            </w:tcBorders>
            <w:shd w:val="clear" w:color="auto" w:fill="auto"/>
            <w:noWrap/>
            <w:vAlign w:val="center"/>
            <w:hideMark/>
          </w:tcPr>
          <w:p w14:paraId="77340837" w14:textId="77777777" w:rsidR="00511F2C" w:rsidRPr="00511F2C" w:rsidRDefault="00511F2C" w:rsidP="00511F2C">
            <w:pPr>
              <w:jc w:val="center"/>
              <w:rPr>
                <w:rFonts w:ascii="Calibri" w:eastAsia="Times New Roman" w:hAnsi="Calibri" w:cs="Times New Roman"/>
                <w:b/>
                <w:bCs/>
              </w:rPr>
            </w:pPr>
          </w:p>
        </w:tc>
      </w:tr>
      <w:tr w:rsidR="00511F2C" w:rsidRPr="00511F2C" w14:paraId="51D4813A" w14:textId="77777777" w:rsidTr="00511F2C">
        <w:trPr>
          <w:trHeight w:val="300"/>
        </w:trPr>
        <w:tc>
          <w:tcPr>
            <w:tcW w:w="5029" w:type="dxa"/>
            <w:tcBorders>
              <w:top w:val="nil"/>
              <w:left w:val="nil"/>
              <w:bottom w:val="nil"/>
              <w:right w:val="nil"/>
            </w:tcBorders>
            <w:shd w:val="clear" w:color="auto" w:fill="auto"/>
            <w:noWrap/>
            <w:vAlign w:val="bottom"/>
            <w:hideMark/>
          </w:tcPr>
          <w:p w14:paraId="1317E6F2" w14:textId="0C6DBB85" w:rsidR="00511F2C" w:rsidRPr="00511F2C" w:rsidRDefault="00902390" w:rsidP="00511F2C">
            <w:pPr>
              <w:rPr>
                <w:rFonts w:ascii="Calibri" w:eastAsia="Times New Roman" w:hAnsi="Calibri" w:cs="Times New Roman"/>
              </w:rPr>
            </w:pPr>
            <w:r>
              <w:rPr>
                <w:rFonts w:ascii="Calibri" w:eastAsia="Times New Roman" w:hAnsi="Calibri" w:cs="Times New Roman"/>
              </w:rPr>
              <w:t>Sugar Packets (</w:t>
            </w:r>
            <w:r w:rsidR="00511F2C" w:rsidRPr="00511F2C">
              <w:rPr>
                <w:rFonts w:ascii="Calibri" w:eastAsia="Times New Roman" w:hAnsi="Calibri" w:cs="Times New Roman"/>
              </w:rPr>
              <w:t>box</w:t>
            </w:r>
            <w:r>
              <w:rPr>
                <w:rFonts w:ascii="Calibri" w:eastAsia="Times New Roman" w:hAnsi="Calibri" w:cs="Times New Roman"/>
              </w:rPr>
              <w:t xml:space="preserve"> of 100</w:t>
            </w:r>
            <w:r w:rsidR="00511F2C" w:rsidRPr="00511F2C">
              <w:rPr>
                <w:rFonts w:ascii="Calibri" w:eastAsia="Times New Roman" w:hAnsi="Calibri" w:cs="Times New Roman"/>
              </w:rPr>
              <w:t>)</w:t>
            </w:r>
          </w:p>
        </w:tc>
        <w:tc>
          <w:tcPr>
            <w:tcW w:w="819" w:type="dxa"/>
            <w:tcBorders>
              <w:top w:val="nil"/>
              <w:left w:val="nil"/>
              <w:bottom w:val="nil"/>
              <w:right w:val="nil"/>
            </w:tcBorders>
            <w:shd w:val="clear" w:color="auto" w:fill="auto"/>
            <w:noWrap/>
            <w:vAlign w:val="center"/>
            <w:hideMark/>
          </w:tcPr>
          <w:p w14:paraId="1703835F" w14:textId="77777777" w:rsidR="00511F2C" w:rsidRPr="00511F2C" w:rsidRDefault="00511F2C" w:rsidP="00511F2C">
            <w:pPr>
              <w:jc w:val="center"/>
              <w:rPr>
                <w:rFonts w:ascii="Calibri" w:eastAsia="Times New Roman" w:hAnsi="Calibri" w:cs="Times New Roman"/>
                <w:color w:val="000000"/>
              </w:rPr>
            </w:pPr>
            <w:r w:rsidRPr="00511F2C">
              <w:rPr>
                <w:rFonts w:ascii="Calibri" w:eastAsia="Times New Roman" w:hAnsi="Calibri" w:cs="Times New Roman"/>
                <w:color w:val="000000"/>
              </w:rPr>
              <w:t>1</w:t>
            </w:r>
          </w:p>
        </w:tc>
        <w:tc>
          <w:tcPr>
            <w:tcW w:w="1582" w:type="dxa"/>
            <w:tcBorders>
              <w:top w:val="nil"/>
              <w:left w:val="nil"/>
              <w:bottom w:val="nil"/>
              <w:right w:val="nil"/>
            </w:tcBorders>
            <w:shd w:val="clear" w:color="auto" w:fill="auto"/>
            <w:noWrap/>
            <w:vAlign w:val="center"/>
            <w:hideMark/>
          </w:tcPr>
          <w:p w14:paraId="7CD3827D" w14:textId="77777777" w:rsidR="00511F2C" w:rsidRPr="00511F2C" w:rsidRDefault="00511F2C" w:rsidP="00511F2C">
            <w:pPr>
              <w:jc w:val="center"/>
              <w:rPr>
                <w:rFonts w:ascii="Calibri" w:eastAsia="Times New Roman" w:hAnsi="Calibri" w:cs="Times New Roman"/>
                <w:color w:val="000000"/>
              </w:rPr>
            </w:pPr>
            <w:r w:rsidRPr="00511F2C">
              <w:rPr>
                <w:rFonts w:ascii="Calibri" w:eastAsia="Times New Roman" w:hAnsi="Calibri" w:cs="Times New Roman"/>
                <w:color w:val="000000"/>
              </w:rPr>
              <w:t xml:space="preserve"> $2.99 </w:t>
            </w:r>
          </w:p>
        </w:tc>
        <w:tc>
          <w:tcPr>
            <w:tcW w:w="1190" w:type="dxa"/>
            <w:tcBorders>
              <w:top w:val="nil"/>
              <w:left w:val="nil"/>
              <w:bottom w:val="nil"/>
              <w:right w:val="nil"/>
            </w:tcBorders>
            <w:shd w:val="clear" w:color="auto" w:fill="auto"/>
            <w:noWrap/>
            <w:vAlign w:val="center"/>
            <w:hideMark/>
          </w:tcPr>
          <w:p w14:paraId="5941F157" w14:textId="77777777" w:rsidR="00511F2C" w:rsidRPr="00511F2C" w:rsidRDefault="00511F2C" w:rsidP="00511F2C">
            <w:pPr>
              <w:jc w:val="center"/>
              <w:rPr>
                <w:rFonts w:ascii="Calibri" w:eastAsia="Times New Roman" w:hAnsi="Calibri" w:cs="Times New Roman"/>
                <w:color w:val="000000"/>
              </w:rPr>
            </w:pPr>
            <w:r w:rsidRPr="00511F2C">
              <w:rPr>
                <w:rFonts w:ascii="Calibri" w:eastAsia="Times New Roman" w:hAnsi="Calibri" w:cs="Times New Roman"/>
                <w:color w:val="000000"/>
              </w:rPr>
              <w:t xml:space="preserve"> $2.99 </w:t>
            </w:r>
          </w:p>
        </w:tc>
      </w:tr>
      <w:tr w:rsidR="00511F2C" w:rsidRPr="00511F2C" w14:paraId="5A925196" w14:textId="77777777" w:rsidTr="00511F2C">
        <w:trPr>
          <w:trHeight w:val="300"/>
        </w:trPr>
        <w:tc>
          <w:tcPr>
            <w:tcW w:w="5029" w:type="dxa"/>
            <w:tcBorders>
              <w:top w:val="nil"/>
              <w:left w:val="nil"/>
              <w:bottom w:val="nil"/>
              <w:right w:val="nil"/>
            </w:tcBorders>
            <w:shd w:val="clear" w:color="auto" w:fill="auto"/>
            <w:noWrap/>
            <w:vAlign w:val="bottom"/>
            <w:hideMark/>
          </w:tcPr>
          <w:p w14:paraId="606E7A1E" w14:textId="77D58FFD" w:rsidR="00511F2C" w:rsidRPr="00511F2C" w:rsidRDefault="005B03B4" w:rsidP="00511F2C">
            <w:pPr>
              <w:rPr>
                <w:rFonts w:ascii="Calibri" w:eastAsia="Times New Roman" w:hAnsi="Calibri" w:cs="Times New Roman"/>
                <w:color w:val="000000"/>
              </w:rPr>
            </w:pPr>
            <w:r w:rsidRPr="00511F2C">
              <w:rPr>
                <w:rFonts w:ascii="Calibri" w:eastAsia="Times New Roman" w:hAnsi="Calibri" w:cs="Times New Roman"/>
                <w:color w:val="000000"/>
              </w:rPr>
              <w:t>Plastic</w:t>
            </w:r>
            <w:r w:rsidR="00511F2C" w:rsidRPr="00511F2C">
              <w:rPr>
                <w:rFonts w:ascii="Calibri" w:eastAsia="Times New Roman" w:hAnsi="Calibri" w:cs="Times New Roman"/>
                <w:color w:val="000000"/>
              </w:rPr>
              <w:t xml:space="preserve"> Spoons (100-pack)</w:t>
            </w:r>
          </w:p>
        </w:tc>
        <w:tc>
          <w:tcPr>
            <w:tcW w:w="819" w:type="dxa"/>
            <w:tcBorders>
              <w:top w:val="nil"/>
              <w:left w:val="nil"/>
              <w:bottom w:val="nil"/>
              <w:right w:val="nil"/>
            </w:tcBorders>
            <w:shd w:val="clear" w:color="auto" w:fill="auto"/>
            <w:noWrap/>
            <w:vAlign w:val="center"/>
            <w:hideMark/>
          </w:tcPr>
          <w:p w14:paraId="094FA7E5" w14:textId="77777777" w:rsidR="00511F2C" w:rsidRPr="00511F2C" w:rsidRDefault="00511F2C" w:rsidP="00511F2C">
            <w:pPr>
              <w:jc w:val="center"/>
              <w:rPr>
                <w:rFonts w:ascii="Calibri" w:eastAsia="Times New Roman" w:hAnsi="Calibri" w:cs="Times New Roman"/>
                <w:color w:val="000000"/>
              </w:rPr>
            </w:pPr>
            <w:r w:rsidRPr="00511F2C">
              <w:rPr>
                <w:rFonts w:ascii="Calibri" w:eastAsia="Times New Roman" w:hAnsi="Calibri" w:cs="Times New Roman"/>
                <w:color w:val="000000"/>
              </w:rPr>
              <w:t>1</w:t>
            </w:r>
          </w:p>
        </w:tc>
        <w:tc>
          <w:tcPr>
            <w:tcW w:w="1582" w:type="dxa"/>
            <w:tcBorders>
              <w:top w:val="nil"/>
              <w:left w:val="nil"/>
              <w:bottom w:val="nil"/>
              <w:right w:val="nil"/>
            </w:tcBorders>
            <w:shd w:val="clear" w:color="auto" w:fill="auto"/>
            <w:noWrap/>
            <w:vAlign w:val="center"/>
            <w:hideMark/>
          </w:tcPr>
          <w:p w14:paraId="4FE8AB3F" w14:textId="77777777" w:rsidR="00511F2C" w:rsidRPr="00511F2C" w:rsidRDefault="00511F2C" w:rsidP="00511F2C">
            <w:pPr>
              <w:jc w:val="center"/>
              <w:rPr>
                <w:rFonts w:ascii="Calibri" w:eastAsia="Times New Roman" w:hAnsi="Calibri" w:cs="Times New Roman"/>
                <w:color w:val="000000"/>
              </w:rPr>
            </w:pPr>
            <w:r w:rsidRPr="00511F2C">
              <w:rPr>
                <w:rFonts w:ascii="Calibri" w:eastAsia="Times New Roman" w:hAnsi="Calibri" w:cs="Times New Roman"/>
                <w:color w:val="000000"/>
              </w:rPr>
              <w:t xml:space="preserve"> $5.99 </w:t>
            </w:r>
          </w:p>
        </w:tc>
        <w:tc>
          <w:tcPr>
            <w:tcW w:w="1190" w:type="dxa"/>
            <w:tcBorders>
              <w:top w:val="nil"/>
              <w:left w:val="nil"/>
              <w:bottom w:val="nil"/>
              <w:right w:val="nil"/>
            </w:tcBorders>
            <w:shd w:val="clear" w:color="auto" w:fill="auto"/>
            <w:noWrap/>
            <w:vAlign w:val="center"/>
            <w:hideMark/>
          </w:tcPr>
          <w:p w14:paraId="2BFE6C6D" w14:textId="77777777" w:rsidR="00511F2C" w:rsidRPr="00511F2C" w:rsidRDefault="00511F2C" w:rsidP="00511F2C">
            <w:pPr>
              <w:jc w:val="center"/>
              <w:rPr>
                <w:rFonts w:ascii="Calibri" w:eastAsia="Times New Roman" w:hAnsi="Calibri" w:cs="Times New Roman"/>
                <w:color w:val="000000"/>
              </w:rPr>
            </w:pPr>
            <w:r w:rsidRPr="00511F2C">
              <w:rPr>
                <w:rFonts w:ascii="Calibri" w:eastAsia="Times New Roman" w:hAnsi="Calibri" w:cs="Times New Roman"/>
                <w:color w:val="000000"/>
              </w:rPr>
              <w:t xml:space="preserve"> $5.99 </w:t>
            </w:r>
          </w:p>
        </w:tc>
      </w:tr>
      <w:tr w:rsidR="00511F2C" w:rsidRPr="00511F2C" w14:paraId="5A70BED5" w14:textId="77777777" w:rsidTr="00511F2C">
        <w:trPr>
          <w:trHeight w:val="300"/>
        </w:trPr>
        <w:tc>
          <w:tcPr>
            <w:tcW w:w="7430" w:type="dxa"/>
            <w:gridSpan w:val="3"/>
            <w:tcBorders>
              <w:top w:val="nil"/>
              <w:left w:val="nil"/>
              <w:bottom w:val="nil"/>
              <w:right w:val="nil"/>
            </w:tcBorders>
            <w:shd w:val="clear" w:color="auto" w:fill="auto"/>
            <w:noWrap/>
            <w:vAlign w:val="bottom"/>
            <w:hideMark/>
          </w:tcPr>
          <w:p w14:paraId="3A50C5FA" w14:textId="77777777" w:rsidR="00511F2C" w:rsidRPr="00511F2C" w:rsidRDefault="00511F2C" w:rsidP="00511F2C">
            <w:pPr>
              <w:jc w:val="right"/>
              <w:rPr>
                <w:rFonts w:ascii="Calibri" w:eastAsia="Times New Roman" w:hAnsi="Calibri" w:cs="Times New Roman"/>
                <w:i/>
                <w:iCs/>
              </w:rPr>
            </w:pPr>
            <w:r w:rsidRPr="00511F2C">
              <w:rPr>
                <w:rFonts w:ascii="Calibri" w:eastAsia="Times New Roman" w:hAnsi="Calibri" w:cs="Times New Roman"/>
                <w:i/>
                <w:iCs/>
              </w:rPr>
              <w:t>Sub Total</w:t>
            </w:r>
          </w:p>
        </w:tc>
        <w:tc>
          <w:tcPr>
            <w:tcW w:w="1190" w:type="dxa"/>
            <w:tcBorders>
              <w:top w:val="nil"/>
              <w:left w:val="nil"/>
              <w:bottom w:val="nil"/>
              <w:right w:val="nil"/>
            </w:tcBorders>
            <w:shd w:val="clear" w:color="auto" w:fill="auto"/>
            <w:noWrap/>
            <w:vAlign w:val="center"/>
            <w:hideMark/>
          </w:tcPr>
          <w:p w14:paraId="47C7E388" w14:textId="77777777" w:rsidR="00511F2C" w:rsidRPr="00511F2C" w:rsidRDefault="00511F2C" w:rsidP="00511F2C">
            <w:pPr>
              <w:jc w:val="center"/>
              <w:rPr>
                <w:rFonts w:ascii="Calibri" w:eastAsia="Times New Roman" w:hAnsi="Calibri" w:cs="Times New Roman"/>
                <w:i/>
                <w:iCs/>
                <w:color w:val="000000"/>
              </w:rPr>
            </w:pPr>
            <w:r w:rsidRPr="00511F2C">
              <w:rPr>
                <w:rFonts w:ascii="Calibri" w:eastAsia="Times New Roman" w:hAnsi="Calibri" w:cs="Times New Roman"/>
                <w:i/>
                <w:iCs/>
                <w:color w:val="000000"/>
              </w:rPr>
              <w:t xml:space="preserve"> $8.98 </w:t>
            </w:r>
          </w:p>
        </w:tc>
      </w:tr>
      <w:tr w:rsidR="00511F2C" w:rsidRPr="00511F2C" w14:paraId="0385259D" w14:textId="77777777" w:rsidTr="00511F2C">
        <w:trPr>
          <w:trHeight w:val="300"/>
        </w:trPr>
        <w:tc>
          <w:tcPr>
            <w:tcW w:w="5029" w:type="dxa"/>
            <w:tcBorders>
              <w:top w:val="nil"/>
              <w:left w:val="nil"/>
              <w:bottom w:val="nil"/>
              <w:right w:val="nil"/>
            </w:tcBorders>
            <w:shd w:val="clear" w:color="auto" w:fill="auto"/>
            <w:noWrap/>
            <w:vAlign w:val="bottom"/>
            <w:hideMark/>
          </w:tcPr>
          <w:p w14:paraId="3255D6D5" w14:textId="77777777" w:rsidR="00511F2C" w:rsidRPr="00511F2C" w:rsidRDefault="00511F2C" w:rsidP="00511F2C">
            <w:pPr>
              <w:rPr>
                <w:rFonts w:ascii="Calibri" w:eastAsia="Times New Roman" w:hAnsi="Calibri" w:cs="Times New Roman"/>
                <w:i/>
                <w:iCs/>
                <w:color w:val="000000"/>
              </w:rPr>
            </w:pPr>
            <w:r w:rsidRPr="00511F2C">
              <w:rPr>
                <w:rFonts w:ascii="Calibri" w:eastAsia="Times New Roman" w:hAnsi="Calibri" w:cs="Times New Roman"/>
                <w:i/>
                <w:iCs/>
                <w:color w:val="000000"/>
              </w:rPr>
              <w:t>Theme 4</w:t>
            </w:r>
          </w:p>
        </w:tc>
        <w:tc>
          <w:tcPr>
            <w:tcW w:w="819" w:type="dxa"/>
            <w:tcBorders>
              <w:top w:val="nil"/>
              <w:left w:val="nil"/>
              <w:bottom w:val="nil"/>
              <w:right w:val="nil"/>
            </w:tcBorders>
            <w:shd w:val="clear" w:color="auto" w:fill="auto"/>
            <w:noWrap/>
            <w:vAlign w:val="center"/>
            <w:hideMark/>
          </w:tcPr>
          <w:p w14:paraId="221F80F9" w14:textId="77777777" w:rsidR="00511F2C" w:rsidRPr="00511F2C" w:rsidRDefault="00511F2C" w:rsidP="00511F2C">
            <w:pPr>
              <w:jc w:val="center"/>
              <w:rPr>
                <w:rFonts w:ascii="Calibri" w:eastAsia="Times New Roman" w:hAnsi="Calibri" w:cs="Times New Roman"/>
                <w:color w:val="000000"/>
              </w:rPr>
            </w:pPr>
          </w:p>
        </w:tc>
        <w:tc>
          <w:tcPr>
            <w:tcW w:w="1582" w:type="dxa"/>
            <w:tcBorders>
              <w:top w:val="nil"/>
              <w:left w:val="nil"/>
              <w:bottom w:val="nil"/>
              <w:right w:val="nil"/>
            </w:tcBorders>
            <w:shd w:val="clear" w:color="auto" w:fill="auto"/>
            <w:noWrap/>
            <w:vAlign w:val="center"/>
            <w:hideMark/>
          </w:tcPr>
          <w:p w14:paraId="2DA390E6" w14:textId="77777777" w:rsidR="00511F2C" w:rsidRPr="00511F2C" w:rsidRDefault="00511F2C" w:rsidP="00511F2C">
            <w:pPr>
              <w:jc w:val="center"/>
              <w:rPr>
                <w:rFonts w:ascii="Calibri" w:eastAsia="Times New Roman" w:hAnsi="Calibri" w:cs="Times New Roman"/>
                <w:color w:val="000000"/>
              </w:rPr>
            </w:pPr>
          </w:p>
        </w:tc>
        <w:tc>
          <w:tcPr>
            <w:tcW w:w="1190" w:type="dxa"/>
            <w:tcBorders>
              <w:top w:val="nil"/>
              <w:left w:val="nil"/>
              <w:bottom w:val="nil"/>
              <w:right w:val="nil"/>
            </w:tcBorders>
            <w:shd w:val="clear" w:color="auto" w:fill="auto"/>
            <w:noWrap/>
            <w:vAlign w:val="center"/>
            <w:hideMark/>
          </w:tcPr>
          <w:p w14:paraId="76FA831F" w14:textId="77777777" w:rsidR="00511F2C" w:rsidRPr="00511F2C" w:rsidRDefault="00511F2C" w:rsidP="00511F2C">
            <w:pPr>
              <w:jc w:val="center"/>
              <w:rPr>
                <w:rFonts w:ascii="Calibri" w:eastAsia="Times New Roman" w:hAnsi="Calibri" w:cs="Times New Roman"/>
                <w:color w:val="000000"/>
              </w:rPr>
            </w:pPr>
          </w:p>
        </w:tc>
      </w:tr>
      <w:tr w:rsidR="00511F2C" w:rsidRPr="00511F2C" w14:paraId="136A4B73" w14:textId="77777777" w:rsidTr="00511F2C">
        <w:trPr>
          <w:trHeight w:val="300"/>
        </w:trPr>
        <w:tc>
          <w:tcPr>
            <w:tcW w:w="5029" w:type="dxa"/>
            <w:tcBorders>
              <w:top w:val="nil"/>
              <w:left w:val="nil"/>
              <w:bottom w:val="nil"/>
              <w:right w:val="nil"/>
            </w:tcBorders>
            <w:shd w:val="clear" w:color="auto" w:fill="auto"/>
            <w:noWrap/>
            <w:vAlign w:val="bottom"/>
            <w:hideMark/>
          </w:tcPr>
          <w:p w14:paraId="2600BA80" w14:textId="501E43EB" w:rsidR="00511F2C" w:rsidRPr="00511F2C" w:rsidRDefault="00511F2C" w:rsidP="00511F2C">
            <w:pPr>
              <w:rPr>
                <w:rFonts w:ascii="Calibri" w:eastAsia="Times New Roman" w:hAnsi="Calibri" w:cs="Times New Roman"/>
                <w:color w:val="000000"/>
              </w:rPr>
            </w:pPr>
            <w:r w:rsidRPr="00511F2C">
              <w:rPr>
                <w:rFonts w:ascii="Calibri" w:eastAsia="Times New Roman" w:hAnsi="Calibri" w:cs="Times New Roman"/>
                <w:color w:val="000000"/>
              </w:rPr>
              <w:t>Basil Seed Packet</w:t>
            </w:r>
            <w:r w:rsidR="00621E50">
              <w:rPr>
                <w:rFonts w:ascii="Calibri" w:eastAsia="Times New Roman" w:hAnsi="Calibri" w:cs="Times New Roman"/>
                <w:color w:val="000000"/>
              </w:rPr>
              <w:t>s</w:t>
            </w:r>
          </w:p>
        </w:tc>
        <w:tc>
          <w:tcPr>
            <w:tcW w:w="819" w:type="dxa"/>
            <w:tcBorders>
              <w:top w:val="nil"/>
              <w:left w:val="nil"/>
              <w:bottom w:val="nil"/>
              <w:right w:val="nil"/>
            </w:tcBorders>
            <w:shd w:val="clear" w:color="auto" w:fill="auto"/>
            <w:noWrap/>
            <w:vAlign w:val="center"/>
            <w:hideMark/>
          </w:tcPr>
          <w:p w14:paraId="04FF7867" w14:textId="77777777" w:rsidR="00511F2C" w:rsidRPr="00511F2C" w:rsidRDefault="00511F2C" w:rsidP="00511F2C">
            <w:pPr>
              <w:jc w:val="center"/>
              <w:rPr>
                <w:rFonts w:ascii="Calibri" w:eastAsia="Times New Roman" w:hAnsi="Calibri" w:cs="Times New Roman"/>
                <w:color w:val="000000"/>
              </w:rPr>
            </w:pPr>
            <w:r w:rsidRPr="00511F2C">
              <w:rPr>
                <w:rFonts w:ascii="Calibri" w:eastAsia="Times New Roman" w:hAnsi="Calibri" w:cs="Times New Roman"/>
                <w:color w:val="000000"/>
              </w:rPr>
              <w:t>4</w:t>
            </w:r>
          </w:p>
        </w:tc>
        <w:tc>
          <w:tcPr>
            <w:tcW w:w="1582" w:type="dxa"/>
            <w:tcBorders>
              <w:top w:val="nil"/>
              <w:left w:val="nil"/>
              <w:bottom w:val="nil"/>
              <w:right w:val="nil"/>
            </w:tcBorders>
            <w:shd w:val="clear" w:color="auto" w:fill="auto"/>
            <w:noWrap/>
            <w:vAlign w:val="center"/>
            <w:hideMark/>
          </w:tcPr>
          <w:p w14:paraId="57BAA7DC" w14:textId="77777777" w:rsidR="00511F2C" w:rsidRPr="00511F2C" w:rsidRDefault="00511F2C" w:rsidP="00511F2C">
            <w:pPr>
              <w:jc w:val="center"/>
              <w:rPr>
                <w:rFonts w:ascii="Calibri" w:eastAsia="Times New Roman" w:hAnsi="Calibri" w:cs="Times New Roman"/>
                <w:color w:val="000000"/>
              </w:rPr>
            </w:pPr>
            <w:r w:rsidRPr="00511F2C">
              <w:rPr>
                <w:rFonts w:ascii="Calibri" w:eastAsia="Times New Roman" w:hAnsi="Calibri" w:cs="Times New Roman"/>
                <w:color w:val="000000"/>
              </w:rPr>
              <w:t xml:space="preserve"> $1.79 </w:t>
            </w:r>
          </w:p>
        </w:tc>
        <w:tc>
          <w:tcPr>
            <w:tcW w:w="1190" w:type="dxa"/>
            <w:tcBorders>
              <w:top w:val="nil"/>
              <w:left w:val="nil"/>
              <w:bottom w:val="nil"/>
              <w:right w:val="nil"/>
            </w:tcBorders>
            <w:shd w:val="clear" w:color="auto" w:fill="auto"/>
            <w:noWrap/>
            <w:vAlign w:val="center"/>
            <w:hideMark/>
          </w:tcPr>
          <w:p w14:paraId="2EC695B7" w14:textId="77777777" w:rsidR="00511F2C" w:rsidRPr="00511F2C" w:rsidRDefault="00511F2C" w:rsidP="00511F2C">
            <w:pPr>
              <w:jc w:val="center"/>
              <w:rPr>
                <w:rFonts w:ascii="Calibri" w:eastAsia="Times New Roman" w:hAnsi="Calibri" w:cs="Times New Roman"/>
                <w:color w:val="000000"/>
              </w:rPr>
            </w:pPr>
            <w:r w:rsidRPr="00511F2C">
              <w:rPr>
                <w:rFonts w:ascii="Calibri" w:eastAsia="Times New Roman" w:hAnsi="Calibri" w:cs="Times New Roman"/>
                <w:color w:val="000000"/>
              </w:rPr>
              <w:t xml:space="preserve"> $7.16 </w:t>
            </w:r>
          </w:p>
        </w:tc>
      </w:tr>
      <w:tr w:rsidR="00511F2C" w:rsidRPr="00511F2C" w14:paraId="4027049D" w14:textId="77777777" w:rsidTr="00511F2C">
        <w:trPr>
          <w:trHeight w:val="300"/>
        </w:trPr>
        <w:tc>
          <w:tcPr>
            <w:tcW w:w="5029" w:type="dxa"/>
            <w:tcBorders>
              <w:top w:val="nil"/>
              <w:left w:val="nil"/>
              <w:bottom w:val="nil"/>
              <w:right w:val="nil"/>
            </w:tcBorders>
            <w:shd w:val="clear" w:color="auto" w:fill="auto"/>
            <w:noWrap/>
            <w:vAlign w:val="bottom"/>
            <w:hideMark/>
          </w:tcPr>
          <w:p w14:paraId="6FDD3691" w14:textId="5E77DF06" w:rsidR="00511F2C" w:rsidRPr="00511F2C" w:rsidRDefault="00902390" w:rsidP="00511F2C">
            <w:pPr>
              <w:rPr>
                <w:rFonts w:ascii="Calibri" w:eastAsia="Times New Roman" w:hAnsi="Calibri" w:cs="Times New Roman"/>
                <w:color w:val="000000"/>
              </w:rPr>
            </w:pPr>
            <w:r>
              <w:rPr>
                <w:rFonts w:ascii="Calibri" w:eastAsia="Times New Roman" w:hAnsi="Calibri" w:cs="Times New Roman"/>
                <w:color w:val="000000"/>
              </w:rPr>
              <w:t>Soil (64-q</w:t>
            </w:r>
            <w:r w:rsidR="005B03B4">
              <w:rPr>
                <w:rFonts w:ascii="Calibri" w:eastAsia="Times New Roman" w:hAnsi="Calibri" w:cs="Times New Roman"/>
                <w:color w:val="000000"/>
              </w:rPr>
              <w:t>u</w:t>
            </w:r>
            <w:r>
              <w:rPr>
                <w:rFonts w:ascii="Calibri" w:eastAsia="Times New Roman" w:hAnsi="Calibri" w:cs="Times New Roman"/>
                <w:color w:val="000000"/>
              </w:rPr>
              <w:t>a</w:t>
            </w:r>
            <w:r w:rsidR="005B03B4">
              <w:rPr>
                <w:rFonts w:ascii="Calibri" w:eastAsia="Times New Roman" w:hAnsi="Calibri" w:cs="Times New Roman"/>
                <w:color w:val="000000"/>
              </w:rPr>
              <w:t>rt</w:t>
            </w:r>
            <w:r w:rsidR="00511F2C" w:rsidRPr="00511F2C">
              <w:rPr>
                <w:rFonts w:ascii="Calibri" w:eastAsia="Times New Roman" w:hAnsi="Calibri" w:cs="Times New Roman"/>
                <w:color w:val="000000"/>
              </w:rPr>
              <w:t xml:space="preserve"> bag)</w:t>
            </w:r>
          </w:p>
        </w:tc>
        <w:tc>
          <w:tcPr>
            <w:tcW w:w="819" w:type="dxa"/>
            <w:tcBorders>
              <w:top w:val="nil"/>
              <w:left w:val="nil"/>
              <w:bottom w:val="nil"/>
              <w:right w:val="nil"/>
            </w:tcBorders>
            <w:shd w:val="clear" w:color="auto" w:fill="auto"/>
            <w:noWrap/>
            <w:vAlign w:val="center"/>
            <w:hideMark/>
          </w:tcPr>
          <w:p w14:paraId="148356EF" w14:textId="77777777" w:rsidR="00511F2C" w:rsidRPr="00511F2C" w:rsidRDefault="00511F2C" w:rsidP="00511F2C">
            <w:pPr>
              <w:jc w:val="center"/>
              <w:rPr>
                <w:rFonts w:ascii="Calibri" w:eastAsia="Times New Roman" w:hAnsi="Calibri" w:cs="Times New Roman"/>
                <w:color w:val="000000"/>
              </w:rPr>
            </w:pPr>
            <w:r w:rsidRPr="00511F2C">
              <w:rPr>
                <w:rFonts w:ascii="Calibri" w:eastAsia="Times New Roman" w:hAnsi="Calibri" w:cs="Times New Roman"/>
                <w:color w:val="000000"/>
              </w:rPr>
              <w:t>1</w:t>
            </w:r>
          </w:p>
        </w:tc>
        <w:tc>
          <w:tcPr>
            <w:tcW w:w="1582" w:type="dxa"/>
            <w:tcBorders>
              <w:top w:val="nil"/>
              <w:left w:val="nil"/>
              <w:bottom w:val="nil"/>
              <w:right w:val="nil"/>
            </w:tcBorders>
            <w:shd w:val="clear" w:color="auto" w:fill="auto"/>
            <w:noWrap/>
            <w:vAlign w:val="center"/>
            <w:hideMark/>
          </w:tcPr>
          <w:p w14:paraId="0DAAC4DA" w14:textId="77777777" w:rsidR="00511F2C" w:rsidRPr="00511F2C" w:rsidRDefault="00511F2C" w:rsidP="00511F2C">
            <w:pPr>
              <w:jc w:val="center"/>
              <w:rPr>
                <w:rFonts w:ascii="Calibri" w:eastAsia="Times New Roman" w:hAnsi="Calibri" w:cs="Times New Roman"/>
                <w:color w:val="000000"/>
              </w:rPr>
            </w:pPr>
            <w:r w:rsidRPr="00511F2C">
              <w:rPr>
                <w:rFonts w:ascii="Calibri" w:eastAsia="Times New Roman" w:hAnsi="Calibri" w:cs="Times New Roman"/>
                <w:color w:val="000000"/>
              </w:rPr>
              <w:t xml:space="preserve"> $9.97 </w:t>
            </w:r>
          </w:p>
        </w:tc>
        <w:tc>
          <w:tcPr>
            <w:tcW w:w="1190" w:type="dxa"/>
            <w:tcBorders>
              <w:top w:val="nil"/>
              <w:left w:val="nil"/>
              <w:bottom w:val="nil"/>
              <w:right w:val="nil"/>
            </w:tcBorders>
            <w:shd w:val="clear" w:color="auto" w:fill="auto"/>
            <w:noWrap/>
            <w:vAlign w:val="center"/>
            <w:hideMark/>
          </w:tcPr>
          <w:p w14:paraId="6B4E913F" w14:textId="77777777" w:rsidR="00511F2C" w:rsidRPr="00511F2C" w:rsidRDefault="00511F2C" w:rsidP="00511F2C">
            <w:pPr>
              <w:jc w:val="center"/>
              <w:rPr>
                <w:rFonts w:ascii="Calibri" w:eastAsia="Times New Roman" w:hAnsi="Calibri" w:cs="Times New Roman"/>
                <w:color w:val="000000"/>
              </w:rPr>
            </w:pPr>
            <w:r w:rsidRPr="00511F2C">
              <w:rPr>
                <w:rFonts w:ascii="Calibri" w:eastAsia="Times New Roman" w:hAnsi="Calibri" w:cs="Times New Roman"/>
                <w:color w:val="000000"/>
              </w:rPr>
              <w:t xml:space="preserve"> $9.97 </w:t>
            </w:r>
          </w:p>
        </w:tc>
      </w:tr>
      <w:tr w:rsidR="00511F2C" w:rsidRPr="00511F2C" w14:paraId="1453AF01" w14:textId="77777777" w:rsidTr="00511F2C">
        <w:trPr>
          <w:trHeight w:val="300"/>
        </w:trPr>
        <w:tc>
          <w:tcPr>
            <w:tcW w:w="7430" w:type="dxa"/>
            <w:gridSpan w:val="3"/>
            <w:tcBorders>
              <w:top w:val="nil"/>
              <w:left w:val="nil"/>
              <w:bottom w:val="nil"/>
              <w:right w:val="nil"/>
            </w:tcBorders>
            <w:shd w:val="clear" w:color="auto" w:fill="auto"/>
            <w:noWrap/>
            <w:vAlign w:val="bottom"/>
            <w:hideMark/>
          </w:tcPr>
          <w:p w14:paraId="33E8D613" w14:textId="77777777" w:rsidR="00511F2C" w:rsidRPr="00511F2C" w:rsidRDefault="00511F2C" w:rsidP="00511F2C">
            <w:pPr>
              <w:jc w:val="right"/>
              <w:rPr>
                <w:rFonts w:ascii="Calibri" w:eastAsia="Times New Roman" w:hAnsi="Calibri" w:cs="Times New Roman"/>
                <w:i/>
                <w:iCs/>
              </w:rPr>
            </w:pPr>
            <w:r w:rsidRPr="00511F2C">
              <w:rPr>
                <w:rFonts w:ascii="Calibri" w:eastAsia="Times New Roman" w:hAnsi="Calibri" w:cs="Times New Roman"/>
                <w:i/>
                <w:iCs/>
              </w:rPr>
              <w:t>Sub Total</w:t>
            </w:r>
          </w:p>
        </w:tc>
        <w:tc>
          <w:tcPr>
            <w:tcW w:w="1190" w:type="dxa"/>
            <w:tcBorders>
              <w:top w:val="nil"/>
              <w:left w:val="nil"/>
              <w:bottom w:val="nil"/>
              <w:right w:val="nil"/>
            </w:tcBorders>
            <w:shd w:val="clear" w:color="auto" w:fill="auto"/>
            <w:noWrap/>
            <w:vAlign w:val="center"/>
            <w:hideMark/>
          </w:tcPr>
          <w:p w14:paraId="066964FB" w14:textId="77777777" w:rsidR="00511F2C" w:rsidRPr="00511F2C" w:rsidRDefault="00511F2C" w:rsidP="00511F2C">
            <w:pPr>
              <w:jc w:val="center"/>
              <w:rPr>
                <w:rFonts w:ascii="Calibri" w:eastAsia="Times New Roman" w:hAnsi="Calibri" w:cs="Times New Roman"/>
                <w:i/>
                <w:iCs/>
                <w:color w:val="000000"/>
              </w:rPr>
            </w:pPr>
            <w:r w:rsidRPr="00511F2C">
              <w:rPr>
                <w:rFonts w:ascii="Calibri" w:eastAsia="Times New Roman" w:hAnsi="Calibri" w:cs="Times New Roman"/>
                <w:i/>
                <w:iCs/>
                <w:color w:val="000000"/>
              </w:rPr>
              <w:t xml:space="preserve"> $17.13 </w:t>
            </w:r>
          </w:p>
        </w:tc>
      </w:tr>
      <w:tr w:rsidR="00511F2C" w:rsidRPr="00511F2C" w14:paraId="76B5929F" w14:textId="77777777" w:rsidTr="00511F2C">
        <w:trPr>
          <w:trHeight w:val="300"/>
        </w:trPr>
        <w:tc>
          <w:tcPr>
            <w:tcW w:w="5029" w:type="dxa"/>
            <w:tcBorders>
              <w:top w:val="nil"/>
              <w:left w:val="nil"/>
              <w:bottom w:val="nil"/>
              <w:right w:val="nil"/>
            </w:tcBorders>
            <w:shd w:val="clear" w:color="auto" w:fill="auto"/>
            <w:noWrap/>
            <w:vAlign w:val="bottom"/>
            <w:hideMark/>
          </w:tcPr>
          <w:p w14:paraId="696D6738" w14:textId="77777777" w:rsidR="00511F2C" w:rsidRPr="00511F2C" w:rsidRDefault="00511F2C" w:rsidP="00511F2C">
            <w:pPr>
              <w:rPr>
                <w:rFonts w:ascii="Calibri" w:eastAsia="Times New Roman" w:hAnsi="Calibri" w:cs="Times New Roman"/>
                <w:i/>
                <w:iCs/>
                <w:color w:val="000000"/>
              </w:rPr>
            </w:pPr>
            <w:r w:rsidRPr="00511F2C">
              <w:rPr>
                <w:rFonts w:ascii="Calibri" w:eastAsia="Times New Roman" w:hAnsi="Calibri" w:cs="Times New Roman"/>
                <w:i/>
                <w:iCs/>
                <w:color w:val="000000"/>
              </w:rPr>
              <w:t>Theme 2</w:t>
            </w:r>
          </w:p>
        </w:tc>
        <w:tc>
          <w:tcPr>
            <w:tcW w:w="819" w:type="dxa"/>
            <w:tcBorders>
              <w:top w:val="nil"/>
              <w:left w:val="nil"/>
              <w:bottom w:val="nil"/>
              <w:right w:val="nil"/>
            </w:tcBorders>
            <w:shd w:val="clear" w:color="auto" w:fill="auto"/>
            <w:noWrap/>
            <w:vAlign w:val="center"/>
            <w:hideMark/>
          </w:tcPr>
          <w:p w14:paraId="251DAF7B" w14:textId="77777777" w:rsidR="00511F2C" w:rsidRPr="00511F2C" w:rsidRDefault="00511F2C" w:rsidP="00511F2C">
            <w:pPr>
              <w:jc w:val="center"/>
              <w:rPr>
                <w:rFonts w:ascii="Calibri" w:eastAsia="Times New Roman" w:hAnsi="Calibri" w:cs="Times New Roman"/>
                <w:color w:val="000000"/>
              </w:rPr>
            </w:pPr>
          </w:p>
        </w:tc>
        <w:tc>
          <w:tcPr>
            <w:tcW w:w="1582" w:type="dxa"/>
            <w:tcBorders>
              <w:top w:val="nil"/>
              <w:left w:val="nil"/>
              <w:bottom w:val="nil"/>
              <w:right w:val="nil"/>
            </w:tcBorders>
            <w:shd w:val="clear" w:color="auto" w:fill="auto"/>
            <w:noWrap/>
            <w:vAlign w:val="center"/>
            <w:hideMark/>
          </w:tcPr>
          <w:p w14:paraId="7EE1B6E1" w14:textId="77777777" w:rsidR="00511F2C" w:rsidRPr="00511F2C" w:rsidRDefault="00511F2C" w:rsidP="00511F2C">
            <w:pPr>
              <w:jc w:val="center"/>
              <w:rPr>
                <w:rFonts w:ascii="Calibri" w:eastAsia="Times New Roman" w:hAnsi="Calibri" w:cs="Times New Roman"/>
                <w:color w:val="000000"/>
              </w:rPr>
            </w:pPr>
          </w:p>
        </w:tc>
        <w:tc>
          <w:tcPr>
            <w:tcW w:w="1190" w:type="dxa"/>
            <w:tcBorders>
              <w:top w:val="nil"/>
              <w:left w:val="nil"/>
              <w:bottom w:val="nil"/>
              <w:right w:val="nil"/>
            </w:tcBorders>
            <w:shd w:val="clear" w:color="auto" w:fill="auto"/>
            <w:noWrap/>
            <w:vAlign w:val="center"/>
            <w:hideMark/>
          </w:tcPr>
          <w:p w14:paraId="3431D498" w14:textId="77777777" w:rsidR="00511F2C" w:rsidRPr="00511F2C" w:rsidRDefault="00511F2C" w:rsidP="00511F2C">
            <w:pPr>
              <w:jc w:val="center"/>
              <w:rPr>
                <w:rFonts w:ascii="Calibri" w:eastAsia="Times New Roman" w:hAnsi="Calibri" w:cs="Times New Roman"/>
                <w:color w:val="000000"/>
              </w:rPr>
            </w:pPr>
          </w:p>
        </w:tc>
      </w:tr>
      <w:tr w:rsidR="00511F2C" w:rsidRPr="00511F2C" w14:paraId="15AA7CE9" w14:textId="77777777" w:rsidTr="00511F2C">
        <w:trPr>
          <w:trHeight w:val="300"/>
        </w:trPr>
        <w:tc>
          <w:tcPr>
            <w:tcW w:w="5029" w:type="dxa"/>
            <w:tcBorders>
              <w:top w:val="nil"/>
              <w:left w:val="nil"/>
              <w:bottom w:val="nil"/>
              <w:right w:val="nil"/>
            </w:tcBorders>
            <w:shd w:val="clear" w:color="auto" w:fill="auto"/>
            <w:noWrap/>
            <w:vAlign w:val="bottom"/>
            <w:hideMark/>
          </w:tcPr>
          <w:p w14:paraId="2EC6E1F0" w14:textId="2E558BD0" w:rsidR="00511F2C" w:rsidRPr="00511F2C" w:rsidRDefault="00902390" w:rsidP="00511F2C">
            <w:pPr>
              <w:rPr>
                <w:rFonts w:ascii="Calibri" w:eastAsia="Times New Roman" w:hAnsi="Calibri" w:cs="Times New Roman"/>
                <w:color w:val="000000"/>
              </w:rPr>
            </w:pPr>
            <w:r>
              <w:rPr>
                <w:rFonts w:ascii="Calibri" w:eastAsia="Times New Roman" w:hAnsi="Calibri" w:cs="Times New Roman"/>
                <w:color w:val="000000"/>
              </w:rPr>
              <w:t>Water Balloons  (100-</w:t>
            </w:r>
            <w:r w:rsidR="00511F2C" w:rsidRPr="00511F2C">
              <w:rPr>
                <w:rFonts w:ascii="Calibri" w:eastAsia="Times New Roman" w:hAnsi="Calibri" w:cs="Times New Roman"/>
                <w:color w:val="000000"/>
              </w:rPr>
              <w:t>Count Bag)</w:t>
            </w:r>
          </w:p>
        </w:tc>
        <w:tc>
          <w:tcPr>
            <w:tcW w:w="819" w:type="dxa"/>
            <w:tcBorders>
              <w:top w:val="nil"/>
              <w:left w:val="nil"/>
              <w:bottom w:val="nil"/>
              <w:right w:val="nil"/>
            </w:tcBorders>
            <w:shd w:val="clear" w:color="auto" w:fill="auto"/>
            <w:noWrap/>
            <w:vAlign w:val="center"/>
            <w:hideMark/>
          </w:tcPr>
          <w:p w14:paraId="1ED6778D" w14:textId="77777777" w:rsidR="00511F2C" w:rsidRPr="00511F2C" w:rsidRDefault="00511F2C" w:rsidP="00511F2C">
            <w:pPr>
              <w:jc w:val="center"/>
              <w:rPr>
                <w:rFonts w:ascii="Calibri" w:eastAsia="Times New Roman" w:hAnsi="Calibri" w:cs="Times New Roman"/>
                <w:color w:val="000000"/>
              </w:rPr>
            </w:pPr>
            <w:r w:rsidRPr="00511F2C">
              <w:rPr>
                <w:rFonts w:ascii="Calibri" w:eastAsia="Times New Roman" w:hAnsi="Calibri" w:cs="Times New Roman"/>
                <w:color w:val="000000"/>
              </w:rPr>
              <w:t>2</w:t>
            </w:r>
          </w:p>
        </w:tc>
        <w:tc>
          <w:tcPr>
            <w:tcW w:w="1582" w:type="dxa"/>
            <w:tcBorders>
              <w:top w:val="nil"/>
              <w:left w:val="nil"/>
              <w:bottom w:val="nil"/>
              <w:right w:val="nil"/>
            </w:tcBorders>
            <w:shd w:val="clear" w:color="auto" w:fill="auto"/>
            <w:noWrap/>
            <w:vAlign w:val="center"/>
            <w:hideMark/>
          </w:tcPr>
          <w:p w14:paraId="24B51B04" w14:textId="77777777" w:rsidR="00511F2C" w:rsidRPr="00511F2C" w:rsidRDefault="00511F2C" w:rsidP="00511F2C">
            <w:pPr>
              <w:jc w:val="center"/>
              <w:rPr>
                <w:rFonts w:ascii="Calibri" w:eastAsia="Times New Roman" w:hAnsi="Calibri" w:cs="Times New Roman"/>
                <w:color w:val="000000"/>
              </w:rPr>
            </w:pPr>
            <w:r w:rsidRPr="00511F2C">
              <w:rPr>
                <w:rFonts w:ascii="Calibri" w:eastAsia="Times New Roman" w:hAnsi="Calibri" w:cs="Times New Roman"/>
                <w:color w:val="000000"/>
              </w:rPr>
              <w:t xml:space="preserve"> $2.95 </w:t>
            </w:r>
          </w:p>
        </w:tc>
        <w:tc>
          <w:tcPr>
            <w:tcW w:w="1190" w:type="dxa"/>
            <w:tcBorders>
              <w:top w:val="nil"/>
              <w:left w:val="nil"/>
              <w:bottom w:val="nil"/>
              <w:right w:val="nil"/>
            </w:tcBorders>
            <w:shd w:val="clear" w:color="auto" w:fill="auto"/>
            <w:noWrap/>
            <w:vAlign w:val="center"/>
            <w:hideMark/>
          </w:tcPr>
          <w:p w14:paraId="52DA242C" w14:textId="77777777" w:rsidR="00511F2C" w:rsidRPr="00511F2C" w:rsidRDefault="00511F2C" w:rsidP="00511F2C">
            <w:pPr>
              <w:jc w:val="center"/>
              <w:rPr>
                <w:rFonts w:ascii="Calibri" w:eastAsia="Times New Roman" w:hAnsi="Calibri" w:cs="Times New Roman"/>
                <w:color w:val="000000"/>
              </w:rPr>
            </w:pPr>
            <w:r w:rsidRPr="00511F2C">
              <w:rPr>
                <w:rFonts w:ascii="Calibri" w:eastAsia="Times New Roman" w:hAnsi="Calibri" w:cs="Times New Roman"/>
                <w:color w:val="000000"/>
              </w:rPr>
              <w:t xml:space="preserve"> $5.90 </w:t>
            </w:r>
          </w:p>
        </w:tc>
      </w:tr>
      <w:tr w:rsidR="00511F2C" w:rsidRPr="00511F2C" w14:paraId="0764935A" w14:textId="77777777" w:rsidTr="00511F2C">
        <w:trPr>
          <w:trHeight w:val="300"/>
        </w:trPr>
        <w:tc>
          <w:tcPr>
            <w:tcW w:w="5029" w:type="dxa"/>
            <w:tcBorders>
              <w:top w:val="nil"/>
              <w:left w:val="nil"/>
              <w:bottom w:val="nil"/>
              <w:right w:val="nil"/>
            </w:tcBorders>
            <w:shd w:val="clear" w:color="auto" w:fill="auto"/>
            <w:noWrap/>
            <w:vAlign w:val="bottom"/>
            <w:hideMark/>
          </w:tcPr>
          <w:p w14:paraId="4886B0B7" w14:textId="77777777" w:rsidR="00511F2C" w:rsidRPr="00511F2C" w:rsidRDefault="00511F2C" w:rsidP="00511F2C">
            <w:pPr>
              <w:rPr>
                <w:rFonts w:ascii="Calibri" w:eastAsia="Times New Roman" w:hAnsi="Calibri" w:cs="Times New Roman"/>
                <w:color w:val="000000"/>
              </w:rPr>
            </w:pPr>
            <w:r w:rsidRPr="00511F2C">
              <w:rPr>
                <w:rFonts w:ascii="Calibri" w:eastAsia="Times New Roman" w:hAnsi="Calibri" w:cs="Times New Roman"/>
                <w:color w:val="000000"/>
              </w:rPr>
              <w:t>Plastic Bucket (5 gallon)</w:t>
            </w:r>
          </w:p>
        </w:tc>
        <w:tc>
          <w:tcPr>
            <w:tcW w:w="819" w:type="dxa"/>
            <w:tcBorders>
              <w:top w:val="nil"/>
              <w:left w:val="nil"/>
              <w:bottom w:val="nil"/>
              <w:right w:val="nil"/>
            </w:tcBorders>
            <w:shd w:val="clear" w:color="auto" w:fill="auto"/>
            <w:noWrap/>
            <w:vAlign w:val="center"/>
            <w:hideMark/>
          </w:tcPr>
          <w:p w14:paraId="72362D8D" w14:textId="77777777" w:rsidR="00511F2C" w:rsidRPr="00511F2C" w:rsidRDefault="00511F2C" w:rsidP="00511F2C">
            <w:pPr>
              <w:jc w:val="center"/>
              <w:rPr>
                <w:rFonts w:ascii="Calibri" w:eastAsia="Times New Roman" w:hAnsi="Calibri" w:cs="Times New Roman"/>
                <w:color w:val="000000"/>
              </w:rPr>
            </w:pPr>
            <w:r w:rsidRPr="00511F2C">
              <w:rPr>
                <w:rFonts w:ascii="Calibri" w:eastAsia="Times New Roman" w:hAnsi="Calibri" w:cs="Times New Roman"/>
                <w:color w:val="000000"/>
              </w:rPr>
              <w:t>2</w:t>
            </w:r>
          </w:p>
        </w:tc>
        <w:tc>
          <w:tcPr>
            <w:tcW w:w="1582" w:type="dxa"/>
            <w:tcBorders>
              <w:top w:val="nil"/>
              <w:left w:val="nil"/>
              <w:bottom w:val="nil"/>
              <w:right w:val="nil"/>
            </w:tcBorders>
            <w:shd w:val="clear" w:color="auto" w:fill="auto"/>
            <w:noWrap/>
            <w:vAlign w:val="center"/>
            <w:hideMark/>
          </w:tcPr>
          <w:p w14:paraId="237E6898" w14:textId="77777777" w:rsidR="00511F2C" w:rsidRPr="00511F2C" w:rsidRDefault="00511F2C" w:rsidP="00511F2C">
            <w:pPr>
              <w:jc w:val="center"/>
              <w:rPr>
                <w:rFonts w:ascii="Calibri" w:eastAsia="Times New Roman" w:hAnsi="Calibri" w:cs="Times New Roman"/>
                <w:color w:val="000000"/>
              </w:rPr>
            </w:pPr>
            <w:r w:rsidRPr="00511F2C">
              <w:rPr>
                <w:rFonts w:ascii="Calibri" w:eastAsia="Times New Roman" w:hAnsi="Calibri" w:cs="Times New Roman"/>
                <w:color w:val="000000"/>
              </w:rPr>
              <w:t xml:space="preserve"> $2.99 </w:t>
            </w:r>
          </w:p>
        </w:tc>
        <w:tc>
          <w:tcPr>
            <w:tcW w:w="1190" w:type="dxa"/>
            <w:tcBorders>
              <w:top w:val="nil"/>
              <w:left w:val="nil"/>
              <w:bottom w:val="nil"/>
              <w:right w:val="nil"/>
            </w:tcBorders>
            <w:shd w:val="clear" w:color="auto" w:fill="auto"/>
            <w:noWrap/>
            <w:vAlign w:val="center"/>
            <w:hideMark/>
          </w:tcPr>
          <w:p w14:paraId="437F5820" w14:textId="77777777" w:rsidR="00511F2C" w:rsidRPr="00511F2C" w:rsidRDefault="00511F2C" w:rsidP="00511F2C">
            <w:pPr>
              <w:jc w:val="center"/>
              <w:rPr>
                <w:rFonts w:ascii="Calibri" w:eastAsia="Times New Roman" w:hAnsi="Calibri" w:cs="Times New Roman"/>
                <w:color w:val="000000"/>
              </w:rPr>
            </w:pPr>
            <w:r w:rsidRPr="00511F2C">
              <w:rPr>
                <w:rFonts w:ascii="Calibri" w:eastAsia="Times New Roman" w:hAnsi="Calibri" w:cs="Times New Roman"/>
                <w:color w:val="000000"/>
              </w:rPr>
              <w:t xml:space="preserve"> $5.98 </w:t>
            </w:r>
          </w:p>
        </w:tc>
      </w:tr>
      <w:tr w:rsidR="00511F2C" w:rsidRPr="00511F2C" w14:paraId="35FFFB8D" w14:textId="77777777" w:rsidTr="00511F2C">
        <w:trPr>
          <w:trHeight w:val="300"/>
        </w:trPr>
        <w:tc>
          <w:tcPr>
            <w:tcW w:w="7430" w:type="dxa"/>
            <w:gridSpan w:val="3"/>
            <w:tcBorders>
              <w:top w:val="nil"/>
              <w:left w:val="nil"/>
              <w:bottom w:val="single" w:sz="4" w:space="0" w:color="auto"/>
              <w:right w:val="nil"/>
            </w:tcBorders>
            <w:shd w:val="clear" w:color="auto" w:fill="auto"/>
            <w:noWrap/>
            <w:vAlign w:val="bottom"/>
            <w:hideMark/>
          </w:tcPr>
          <w:p w14:paraId="3875A15D" w14:textId="77777777" w:rsidR="00511F2C" w:rsidRPr="00511F2C" w:rsidRDefault="00511F2C" w:rsidP="00511F2C">
            <w:pPr>
              <w:jc w:val="right"/>
              <w:rPr>
                <w:rFonts w:ascii="Calibri" w:eastAsia="Times New Roman" w:hAnsi="Calibri" w:cs="Times New Roman"/>
                <w:i/>
                <w:iCs/>
              </w:rPr>
            </w:pPr>
            <w:r w:rsidRPr="00511F2C">
              <w:rPr>
                <w:rFonts w:ascii="Calibri" w:eastAsia="Times New Roman" w:hAnsi="Calibri" w:cs="Times New Roman"/>
                <w:i/>
                <w:iCs/>
              </w:rPr>
              <w:t>Sub Total</w:t>
            </w:r>
          </w:p>
        </w:tc>
        <w:tc>
          <w:tcPr>
            <w:tcW w:w="1190" w:type="dxa"/>
            <w:tcBorders>
              <w:top w:val="nil"/>
              <w:left w:val="nil"/>
              <w:bottom w:val="single" w:sz="4" w:space="0" w:color="auto"/>
              <w:right w:val="nil"/>
            </w:tcBorders>
            <w:shd w:val="clear" w:color="auto" w:fill="auto"/>
            <w:noWrap/>
            <w:vAlign w:val="center"/>
            <w:hideMark/>
          </w:tcPr>
          <w:p w14:paraId="13BC3312" w14:textId="77777777" w:rsidR="00511F2C" w:rsidRPr="00511F2C" w:rsidRDefault="00511F2C" w:rsidP="00511F2C">
            <w:pPr>
              <w:jc w:val="center"/>
              <w:rPr>
                <w:rFonts w:ascii="Calibri" w:eastAsia="Times New Roman" w:hAnsi="Calibri" w:cs="Times New Roman"/>
                <w:i/>
                <w:iCs/>
                <w:color w:val="000000"/>
              </w:rPr>
            </w:pPr>
            <w:r w:rsidRPr="00511F2C">
              <w:rPr>
                <w:rFonts w:ascii="Calibri" w:eastAsia="Times New Roman" w:hAnsi="Calibri" w:cs="Times New Roman"/>
                <w:i/>
                <w:iCs/>
                <w:color w:val="000000"/>
              </w:rPr>
              <w:t xml:space="preserve"> $11.88 </w:t>
            </w:r>
          </w:p>
        </w:tc>
      </w:tr>
      <w:tr w:rsidR="00511F2C" w:rsidRPr="00511F2C" w14:paraId="5F78C403" w14:textId="77777777" w:rsidTr="00511F2C">
        <w:trPr>
          <w:trHeight w:val="300"/>
        </w:trPr>
        <w:tc>
          <w:tcPr>
            <w:tcW w:w="7430" w:type="dxa"/>
            <w:gridSpan w:val="3"/>
            <w:tcBorders>
              <w:top w:val="nil"/>
              <w:left w:val="nil"/>
              <w:bottom w:val="nil"/>
              <w:right w:val="nil"/>
            </w:tcBorders>
            <w:shd w:val="clear" w:color="auto" w:fill="auto"/>
            <w:noWrap/>
            <w:vAlign w:val="bottom"/>
            <w:hideMark/>
          </w:tcPr>
          <w:p w14:paraId="38622B09" w14:textId="585DF62E" w:rsidR="00511F2C" w:rsidRPr="00511F2C" w:rsidRDefault="00902390" w:rsidP="00511F2C">
            <w:pPr>
              <w:jc w:val="right"/>
              <w:rPr>
                <w:rFonts w:ascii="Calibri" w:eastAsia="Times New Roman" w:hAnsi="Calibri" w:cs="Times New Roman"/>
                <w:b/>
                <w:bCs/>
                <w:color w:val="000000"/>
              </w:rPr>
            </w:pPr>
            <w:r>
              <w:rPr>
                <w:rFonts w:ascii="Calibri" w:eastAsia="Times New Roman" w:hAnsi="Calibri" w:cs="Times New Roman"/>
                <w:b/>
                <w:bCs/>
                <w:color w:val="000000"/>
              </w:rPr>
              <w:t>Average cost</w:t>
            </w:r>
            <w:r w:rsidR="00511F2C" w:rsidRPr="00511F2C">
              <w:rPr>
                <w:rFonts w:ascii="Calibri" w:eastAsia="Times New Roman" w:hAnsi="Calibri" w:cs="Times New Roman"/>
                <w:b/>
                <w:bCs/>
                <w:color w:val="000000"/>
              </w:rPr>
              <w:t xml:space="preserve"> per theme</w:t>
            </w:r>
          </w:p>
        </w:tc>
        <w:tc>
          <w:tcPr>
            <w:tcW w:w="1190" w:type="dxa"/>
            <w:tcBorders>
              <w:top w:val="nil"/>
              <w:left w:val="nil"/>
              <w:bottom w:val="nil"/>
              <w:right w:val="nil"/>
            </w:tcBorders>
            <w:shd w:val="clear" w:color="auto" w:fill="auto"/>
            <w:noWrap/>
            <w:vAlign w:val="bottom"/>
            <w:hideMark/>
          </w:tcPr>
          <w:p w14:paraId="2919D7CE" w14:textId="77777777" w:rsidR="00511F2C" w:rsidRPr="00511F2C" w:rsidRDefault="00511F2C" w:rsidP="00511F2C">
            <w:pPr>
              <w:jc w:val="center"/>
              <w:rPr>
                <w:rFonts w:ascii="Calibri" w:eastAsia="Times New Roman" w:hAnsi="Calibri" w:cs="Times New Roman"/>
                <w:b/>
                <w:bCs/>
                <w:color w:val="000000"/>
              </w:rPr>
            </w:pPr>
            <w:r>
              <w:rPr>
                <w:rFonts w:ascii="Calibri" w:eastAsia="Times New Roman" w:hAnsi="Calibri" w:cs="Times New Roman"/>
                <w:b/>
                <w:bCs/>
                <w:color w:val="000000"/>
              </w:rPr>
              <w:t xml:space="preserve"> $12.66</w:t>
            </w:r>
            <w:r w:rsidRPr="00511F2C">
              <w:rPr>
                <w:rFonts w:ascii="Calibri" w:eastAsia="Times New Roman" w:hAnsi="Calibri" w:cs="Times New Roman"/>
                <w:b/>
                <w:bCs/>
                <w:color w:val="000000"/>
              </w:rPr>
              <w:t xml:space="preserve"> </w:t>
            </w:r>
          </w:p>
        </w:tc>
      </w:tr>
    </w:tbl>
    <w:p w14:paraId="3704A08D" w14:textId="77777777" w:rsidR="00511F2C" w:rsidRDefault="00511F2C" w:rsidP="000A10C0">
      <w:pPr>
        <w:rPr>
          <w:rFonts w:ascii="Calibri" w:eastAsia="Times New Roman" w:hAnsi="Calibri" w:cs="Times New Roman"/>
        </w:rPr>
      </w:pPr>
    </w:p>
    <w:p w14:paraId="4790058F" w14:textId="03B43030" w:rsidR="004333B8" w:rsidRPr="005A1069" w:rsidRDefault="00621E50" w:rsidP="000A10C0">
      <w:pPr>
        <w:rPr>
          <w:rFonts w:ascii="Calibri" w:eastAsia="Times New Roman" w:hAnsi="Calibri" w:cs="Times New Roman"/>
          <w:i/>
        </w:rPr>
      </w:pPr>
      <w:r>
        <w:rPr>
          <w:rFonts w:ascii="Calibri" w:eastAsia="Times New Roman" w:hAnsi="Calibri" w:cs="Times New Roman"/>
          <w:i/>
        </w:rPr>
        <w:t>Food Ingredients for Activities</w:t>
      </w:r>
    </w:p>
    <w:p w14:paraId="49F3E5D1" w14:textId="77777777" w:rsidR="003B4745" w:rsidRDefault="003B4745" w:rsidP="000A10C0">
      <w:pPr>
        <w:rPr>
          <w:rFonts w:ascii="Calibri" w:eastAsia="Times New Roman" w:hAnsi="Calibri" w:cs="Times New Roman"/>
        </w:rPr>
      </w:pPr>
    </w:p>
    <w:p w14:paraId="2CC458DF" w14:textId="02CD5E12" w:rsidR="000A10C0" w:rsidRDefault="00902390" w:rsidP="003B4745">
      <w:pPr>
        <w:rPr>
          <w:rFonts w:ascii="Calibri" w:eastAsia="Times New Roman" w:hAnsi="Calibri" w:cs="Times New Roman"/>
        </w:rPr>
      </w:pPr>
      <w:r>
        <w:rPr>
          <w:rFonts w:ascii="Calibri" w:eastAsia="Times New Roman" w:hAnsi="Calibri" w:cs="Times New Roman"/>
        </w:rPr>
        <w:t xml:space="preserve">Charts 3 through 8 </w:t>
      </w:r>
      <w:r w:rsidR="003B4745">
        <w:rPr>
          <w:rFonts w:ascii="Calibri" w:eastAsia="Times New Roman" w:hAnsi="Calibri" w:cs="Times New Roman"/>
        </w:rPr>
        <w:t xml:space="preserve">present the cost estimates for each </w:t>
      </w:r>
      <w:r w:rsidR="00621E50">
        <w:rPr>
          <w:rFonts w:ascii="Calibri" w:eastAsia="Times New Roman" w:hAnsi="Calibri" w:cs="Times New Roman"/>
        </w:rPr>
        <w:t>food preparation activity</w:t>
      </w:r>
      <w:r w:rsidR="003B4745">
        <w:rPr>
          <w:rFonts w:ascii="Calibri" w:eastAsia="Times New Roman" w:hAnsi="Calibri" w:cs="Times New Roman"/>
        </w:rPr>
        <w:t xml:space="preserve"> in </w:t>
      </w:r>
      <w:r w:rsidR="00621E50">
        <w:rPr>
          <w:rFonts w:ascii="Calibri" w:eastAsia="Times New Roman" w:hAnsi="Calibri" w:cs="Times New Roman"/>
        </w:rPr>
        <w:t>for</w:t>
      </w:r>
      <w:r w:rsidR="003B4745">
        <w:rPr>
          <w:rFonts w:ascii="Calibri" w:eastAsia="Times New Roman" w:hAnsi="Calibri" w:cs="Times New Roman"/>
        </w:rPr>
        <w:t xml:space="preserve"> 48 children</w:t>
      </w:r>
      <w:r>
        <w:rPr>
          <w:rFonts w:ascii="Calibri" w:eastAsia="Times New Roman" w:hAnsi="Calibri" w:cs="Times New Roman"/>
        </w:rPr>
        <w:t>, as described in the operator activity guide (see Attachment N)</w:t>
      </w:r>
      <w:r w:rsidR="003B4745">
        <w:rPr>
          <w:rFonts w:ascii="Calibri" w:eastAsia="Times New Roman" w:hAnsi="Calibri" w:cs="Times New Roman"/>
        </w:rPr>
        <w:t xml:space="preserve">. While this number of </w:t>
      </w:r>
      <w:r w:rsidR="00621E50">
        <w:rPr>
          <w:rFonts w:ascii="Calibri" w:eastAsia="Times New Roman" w:hAnsi="Calibri" w:cs="Times New Roman"/>
        </w:rPr>
        <w:t xml:space="preserve">participants </w:t>
      </w:r>
      <w:r w:rsidR="003B4745">
        <w:rPr>
          <w:rFonts w:ascii="Calibri" w:eastAsia="Times New Roman" w:hAnsi="Calibri" w:cs="Times New Roman"/>
        </w:rPr>
        <w:t xml:space="preserve">may be high </w:t>
      </w:r>
      <w:r w:rsidR="00621E50">
        <w:rPr>
          <w:rFonts w:ascii="Calibri" w:eastAsia="Times New Roman" w:hAnsi="Calibri" w:cs="Times New Roman"/>
        </w:rPr>
        <w:t>some</w:t>
      </w:r>
      <w:r w:rsidR="003B4745">
        <w:rPr>
          <w:rFonts w:ascii="Calibri" w:eastAsia="Times New Roman" w:hAnsi="Calibri" w:cs="Times New Roman"/>
        </w:rPr>
        <w:t xml:space="preserve"> sites, </w:t>
      </w:r>
      <w:r w:rsidR="00621E50">
        <w:rPr>
          <w:rFonts w:ascii="Calibri" w:eastAsia="Times New Roman" w:hAnsi="Calibri" w:cs="Times New Roman"/>
        </w:rPr>
        <w:t xml:space="preserve">summer meal </w:t>
      </w:r>
      <w:r w:rsidR="003B4745">
        <w:rPr>
          <w:rFonts w:ascii="Calibri" w:eastAsia="Times New Roman" w:hAnsi="Calibri" w:cs="Times New Roman"/>
        </w:rPr>
        <w:t xml:space="preserve">site operators in schools and community organizations may </w:t>
      </w:r>
      <w:r w:rsidR="00621E50">
        <w:rPr>
          <w:rFonts w:ascii="Calibri" w:eastAsia="Times New Roman" w:hAnsi="Calibri" w:cs="Times New Roman"/>
        </w:rPr>
        <w:t>have a greater number of summer meal site participants</w:t>
      </w:r>
      <w:r w:rsidR="003B4745">
        <w:rPr>
          <w:rFonts w:ascii="Calibri" w:eastAsia="Times New Roman" w:hAnsi="Calibri" w:cs="Times New Roman"/>
        </w:rPr>
        <w:t>.</w:t>
      </w:r>
    </w:p>
    <w:p w14:paraId="0392239B" w14:textId="77777777" w:rsidR="003B4745" w:rsidRDefault="003B4745" w:rsidP="003B4745">
      <w:pPr>
        <w:rPr>
          <w:rFonts w:ascii="Calibri" w:eastAsia="Times New Roman" w:hAnsi="Calibri" w:cs="Times New Roman"/>
        </w:rPr>
      </w:pPr>
    </w:p>
    <w:tbl>
      <w:tblPr>
        <w:tblW w:w="6000" w:type="dxa"/>
        <w:tblInd w:w="93" w:type="dxa"/>
        <w:tblLook w:val="04A0" w:firstRow="1" w:lastRow="0" w:firstColumn="1" w:lastColumn="0" w:noHBand="0" w:noVBand="1"/>
      </w:tblPr>
      <w:tblGrid>
        <w:gridCol w:w="2805"/>
        <w:gridCol w:w="765"/>
        <w:gridCol w:w="1389"/>
        <w:gridCol w:w="1041"/>
      </w:tblGrid>
      <w:tr w:rsidR="003B4745" w:rsidRPr="003B4745" w14:paraId="1887E0E3" w14:textId="77777777" w:rsidTr="003B4745">
        <w:trPr>
          <w:trHeight w:val="300"/>
        </w:trPr>
        <w:tc>
          <w:tcPr>
            <w:tcW w:w="6000" w:type="dxa"/>
            <w:gridSpan w:val="4"/>
            <w:tcBorders>
              <w:top w:val="nil"/>
              <w:left w:val="nil"/>
              <w:bottom w:val="nil"/>
              <w:right w:val="nil"/>
            </w:tcBorders>
            <w:shd w:val="clear" w:color="auto" w:fill="auto"/>
            <w:noWrap/>
            <w:vAlign w:val="bottom"/>
            <w:hideMark/>
          </w:tcPr>
          <w:p w14:paraId="186C9474" w14:textId="77777777" w:rsidR="003B4745" w:rsidRPr="003B4745" w:rsidRDefault="003B4745" w:rsidP="003B4745">
            <w:pPr>
              <w:rPr>
                <w:rFonts w:ascii="Calibri" w:eastAsia="Times New Roman" w:hAnsi="Calibri" w:cs="Times New Roman"/>
                <w:i/>
                <w:iCs/>
                <w:color w:val="000000"/>
              </w:rPr>
            </w:pPr>
            <w:r w:rsidRPr="003B4745">
              <w:rPr>
                <w:rFonts w:ascii="Calibri" w:eastAsia="Times New Roman" w:hAnsi="Calibri" w:cs="Times New Roman"/>
                <w:i/>
                <w:iCs/>
                <w:color w:val="000000"/>
              </w:rPr>
              <w:t>Chart 3 - Fruity Fun Chicken Salad for 48</w:t>
            </w:r>
          </w:p>
        </w:tc>
      </w:tr>
      <w:tr w:rsidR="003B4745" w:rsidRPr="003B4745" w14:paraId="4D13CE34" w14:textId="77777777" w:rsidTr="003B4745">
        <w:trPr>
          <w:trHeight w:val="300"/>
        </w:trPr>
        <w:tc>
          <w:tcPr>
            <w:tcW w:w="2805" w:type="dxa"/>
            <w:tcBorders>
              <w:top w:val="nil"/>
              <w:left w:val="nil"/>
              <w:bottom w:val="nil"/>
              <w:right w:val="nil"/>
            </w:tcBorders>
            <w:shd w:val="clear" w:color="000000" w:fill="808080"/>
            <w:noWrap/>
            <w:vAlign w:val="center"/>
            <w:hideMark/>
          </w:tcPr>
          <w:p w14:paraId="2FCB2787" w14:textId="77777777" w:rsidR="003B4745" w:rsidRPr="003B4745" w:rsidRDefault="003B4745" w:rsidP="003B4745">
            <w:pPr>
              <w:jc w:val="center"/>
              <w:rPr>
                <w:rFonts w:ascii="Calibri" w:eastAsia="Times New Roman" w:hAnsi="Calibri" w:cs="Times New Roman"/>
                <w:b/>
                <w:bCs/>
                <w:color w:val="FFFFFF"/>
              </w:rPr>
            </w:pPr>
            <w:r w:rsidRPr="003B4745">
              <w:rPr>
                <w:rFonts w:ascii="Calibri" w:eastAsia="Times New Roman" w:hAnsi="Calibri" w:cs="Times New Roman"/>
                <w:b/>
                <w:bCs/>
                <w:color w:val="FFFFFF"/>
              </w:rPr>
              <w:t> </w:t>
            </w:r>
          </w:p>
        </w:tc>
        <w:tc>
          <w:tcPr>
            <w:tcW w:w="765" w:type="dxa"/>
            <w:tcBorders>
              <w:top w:val="nil"/>
              <w:left w:val="nil"/>
              <w:bottom w:val="nil"/>
              <w:right w:val="nil"/>
            </w:tcBorders>
            <w:shd w:val="clear" w:color="000000" w:fill="808080"/>
            <w:noWrap/>
            <w:vAlign w:val="center"/>
            <w:hideMark/>
          </w:tcPr>
          <w:p w14:paraId="1FB82F53" w14:textId="149B939E" w:rsidR="003B4745" w:rsidRPr="003B4745" w:rsidRDefault="00902390" w:rsidP="003B4745">
            <w:pPr>
              <w:jc w:val="center"/>
              <w:rPr>
                <w:rFonts w:ascii="Calibri" w:eastAsia="Times New Roman" w:hAnsi="Calibri" w:cs="Times New Roman"/>
                <w:b/>
                <w:bCs/>
                <w:color w:val="FFFFFF"/>
              </w:rPr>
            </w:pPr>
            <w:r>
              <w:rPr>
                <w:rFonts w:ascii="Calibri" w:eastAsia="Times New Roman" w:hAnsi="Calibri" w:cs="Times New Roman"/>
                <w:b/>
                <w:bCs/>
                <w:color w:val="FFFFFF"/>
              </w:rPr>
              <w:t>Qty</w:t>
            </w:r>
          </w:p>
        </w:tc>
        <w:tc>
          <w:tcPr>
            <w:tcW w:w="1389" w:type="dxa"/>
            <w:tcBorders>
              <w:top w:val="nil"/>
              <w:left w:val="nil"/>
              <w:bottom w:val="nil"/>
              <w:right w:val="nil"/>
            </w:tcBorders>
            <w:shd w:val="clear" w:color="000000" w:fill="808080"/>
            <w:noWrap/>
            <w:vAlign w:val="center"/>
            <w:hideMark/>
          </w:tcPr>
          <w:p w14:paraId="77FC4F5A" w14:textId="77777777" w:rsidR="003B4745" w:rsidRPr="003B4745" w:rsidRDefault="003B4745" w:rsidP="003B4745">
            <w:pPr>
              <w:jc w:val="center"/>
              <w:rPr>
                <w:rFonts w:ascii="Calibri" w:eastAsia="Times New Roman" w:hAnsi="Calibri" w:cs="Times New Roman"/>
                <w:b/>
                <w:bCs/>
                <w:color w:val="FFFFFF"/>
              </w:rPr>
            </w:pPr>
            <w:r w:rsidRPr="003B4745">
              <w:rPr>
                <w:rFonts w:ascii="Calibri" w:eastAsia="Times New Roman" w:hAnsi="Calibri" w:cs="Times New Roman"/>
                <w:b/>
                <w:bCs/>
                <w:color w:val="FFFFFF"/>
              </w:rPr>
              <w:t>Unit Price</w:t>
            </w:r>
          </w:p>
        </w:tc>
        <w:tc>
          <w:tcPr>
            <w:tcW w:w="1041" w:type="dxa"/>
            <w:tcBorders>
              <w:top w:val="nil"/>
              <w:left w:val="nil"/>
              <w:bottom w:val="nil"/>
              <w:right w:val="nil"/>
            </w:tcBorders>
            <w:shd w:val="clear" w:color="000000" w:fill="808080"/>
            <w:noWrap/>
            <w:vAlign w:val="center"/>
            <w:hideMark/>
          </w:tcPr>
          <w:p w14:paraId="257D257C" w14:textId="77777777" w:rsidR="003B4745" w:rsidRPr="003B4745" w:rsidRDefault="003B4745" w:rsidP="003B4745">
            <w:pPr>
              <w:jc w:val="center"/>
              <w:rPr>
                <w:rFonts w:ascii="Calibri" w:eastAsia="Times New Roman" w:hAnsi="Calibri" w:cs="Times New Roman"/>
                <w:b/>
                <w:bCs/>
                <w:color w:val="FFFFFF"/>
              </w:rPr>
            </w:pPr>
            <w:r w:rsidRPr="003B4745">
              <w:rPr>
                <w:rFonts w:ascii="Calibri" w:eastAsia="Times New Roman" w:hAnsi="Calibri" w:cs="Times New Roman"/>
                <w:b/>
                <w:bCs/>
                <w:color w:val="FFFFFF"/>
              </w:rPr>
              <w:t>Total</w:t>
            </w:r>
          </w:p>
        </w:tc>
      </w:tr>
      <w:tr w:rsidR="003B4745" w:rsidRPr="003B4745" w14:paraId="6231403D" w14:textId="77777777" w:rsidTr="003B4745">
        <w:trPr>
          <w:trHeight w:val="300"/>
        </w:trPr>
        <w:tc>
          <w:tcPr>
            <w:tcW w:w="2805" w:type="dxa"/>
            <w:tcBorders>
              <w:top w:val="nil"/>
              <w:left w:val="nil"/>
              <w:bottom w:val="nil"/>
              <w:right w:val="nil"/>
            </w:tcBorders>
            <w:shd w:val="clear" w:color="auto" w:fill="auto"/>
            <w:noWrap/>
            <w:vAlign w:val="bottom"/>
            <w:hideMark/>
          </w:tcPr>
          <w:p w14:paraId="0BDA77A9" w14:textId="7777777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10-can chicken</w:t>
            </w:r>
          </w:p>
        </w:tc>
        <w:tc>
          <w:tcPr>
            <w:tcW w:w="765" w:type="dxa"/>
            <w:tcBorders>
              <w:top w:val="nil"/>
              <w:left w:val="nil"/>
              <w:bottom w:val="nil"/>
              <w:right w:val="nil"/>
            </w:tcBorders>
            <w:shd w:val="clear" w:color="auto" w:fill="auto"/>
            <w:noWrap/>
            <w:vAlign w:val="center"/>
            <w:hideMark/>
          </w:tcPr>
          <w:p w14:paraId="572D4EE8"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2</w:t>
            </w:r>
          </w:p>
        </w:tc>
        <w:tc>
          <w:tcPr>
            <w:tcW w:w="1389" w:type="dxa"/>
            <w:tcBorders>
              <w:top w:val="nil"/>
              <w:left w:val="nil"/>
              <w:bottom w:val="nil"/>
              <w:right w:val="nil"/>
            </w:tcBorders>
            <w:shd w:val="clear" w:color="auto" w:fill="auto"/>
            <w:noWrap/>
            <w:vAlign w:val="center"/>
            <w:hideMark/>
          </w:tcPr>
          <w:p w14:paraId="0039032F"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$2.99 </w:t>
            </w:r>
          </w:p>
        </w:tc>
        <w:tc>
          <w:tcPr>
            <w:tcW w:w="1041" w:type="dxa"/>
            <w:tcBorders>
              <w:top w:val="nil"/>
              <w:left w:val="nil"/>
              <w:bottom w:val="nil"/>
              <w:right w:val="nil"/>
            </w:tcBorders>
            <w:shd w:val="clear" w:color="auto" w:fill="auto"/>
            <w:noWrap/>
            <w:vAlign w:val="center"/>
            <w:hideMark/>
          </w:tcPr>
          <w:p w14:paraId="263BE0F1"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$5.98 </w:t>
            </w:r>
          </w:p>
        </w:tc>
      </w:tr>
      <w:tr w:rsidR="003B4745" w:rsidRPr="003B4745" w14:paraId="6064F135" w14:textId="77777777" w:rsidTr="003B4745">
        <w:trPr>
          <w:trHeight w:val="300"/>
        </w:trPr>
        <w:tc>
          <w:tcPr>
            <w:tcW w:w="2805" w:type="dxa"/>
            <w:tcBorders>
              <w:top w:val="nil"/>
              <w:left w:val="nil"/>
              <w:bottom w:val="nil"/>
              <w:right w:val="nil"/>
            </w:tcBorders>
            <w:shd w:val="clear" w:color="auto" w:fill="auto"/>
            <w:noWrap/>
            <w:vAlign w:val="bottom"/>
            <w:hideMark/>
          </w:tcPr>
          <w:p w14:paraId="167A3F5A" w14:textId="70679015" w:rsidR="003B4745" w:rsidRPr="003B4745" w:rsidRDefault="005B03B4" w:rsidP="003B4745">
            <w:pPr>
              <w:rPr>
                <w:rFonts w:ascii="Calibri" w:eastAsia="Times New Roman" w:hAnsi="Calibri" w:cs="Times New Roman"/>
                <w:color w:val="000000"/>
              </w:rPr>
            </w:pPr>
            <w:r w:rsidRPr="003B4745">
              <w:rPr>
                <w:rFonts w:ascii="Calibri" w:eastAsia="Times New Roman" w:hAnsi="Calibri" w:cs="Times New Roman"/>
                <w:color w:val="000000"/>
              </w:rPr>
              <w:t>Strawberries</w:t>
            </w:r>
          </w:p>
        </w:tc>
        <w:tc>
          <w:tcPr>
            <w:tcW w:w="765" w:type="dxa"/>
            <w:tcBorders>
              <w:top w:val="nil"/>
              <w:left w:val="nil"/>
              <w:bottom w:val="nil"/>
              <w:right w:val="nil"/>
            </w:tcBorders>
            <w:shd w:val="clear" w:color="auto" w:fill="auto"/>
            <w:noWrap/>
            <w:vAlign w:val="center"/>
            <w:hideMark/>
          </w:tcPr>
          <w:p w14:paraId="6ADD1557"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1</w:t>
            </w:r>
          </w:p>
        </w:tc>
        <w:tc>
          <w:tcPr>
            <w:tcW w:w="1389" w:type="dxa"/>
            <w:tcBorders>
              <w:top w:val="nil"/>
              <w:left w:val="nil"/>
              <w:bottom w:val="nil"/>
              <w:right w:val="nil"/>
            </w:tcBorders>
            <w:shd w:val="clear" w:color="auto" w:fill="auto"/>
            <w:noWrap/>
            <w:vAlign w:val="center"/>
            <w:hideMark/>
          </w:tcPr>
          <w:p w14:paraId="3E88ACE8"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$4.99 </w:t>
            </w:r>
          </w:p>
        </w:tc>
        <w:tc>
          <w:tcPr>
            <w:tcW w:w="1041" w:type="dxa"/>
            <w:tcBorders>
              <w:top w:val="nil"/>
              <w:left w:val="nil"/>
              <w:bottom w:val="nil"/>
              <w:right w:val="nil"/>
            </w:tcBorders>
            <w:shd w:val="clear" w:color="auto" w:fill="auto"/>
            <w:noWrap/>
            <w:vAlign w:val="center"/>
            <w:hideMark/>
          </w:tcPr>
          <w:p w14:paraId="1C5E1554"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$4.99 </w:t>
            </w:r>
          </w:p>
        </w:tc>
      </w:tr>
      <w:tr w:rsidR="003B4745" w:rsidRPr="003B4745" w14:paraId="6727BB63" w14:textId="77777777" w:rsidTr="003B4745">
        <w:trPr>
          <w:trHeight w:val="300"/>
        </w:trPr>
        <w:tc>
          <w:tcPr>
            <w:tcW w:w="2805" w:type="dxa"/>
            <w:tcBorders>
              <w:top w:val="nil"/>
              <w:left w:val="nil"/>
              <w:bottom w:val="nil"/>
              <w:right w:val="nil"/>
            </w:tcBorders>
            <w:shd w:val="clear" w:color="auto" w:fill="auto"/>
            <w:noWrap/>
            <w:vAlign w:val="bottom"/>
            <w:hideMark/>
          </w:tcPr>
          <w:p w14:paraId="1B867937" w14:textId="7777777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Spinach</w:t>
            </w:r>
          </w:p>
        </w:tc>
        <w:tc>
          <w:tcPr>
            <w:tcW w:w="765" w:type="dxa"/>
            <w:tcBorders>
              <w:top w:val="nil"/>
              <w:left w:val="nil"/>
              <w:bottom w:val="nil"/>
              <w:right w:val="nil"/>
            </w:tcBorders>
            <w:shd w:val="clear" w:color="auto" w:fill="auto"/>
            <w:noWrap/>
            <w:vAlign w:val="center"/>
            <w:hideMark/>
          </w:tcPr>
          <w:p w14:paraId="10E4E93B"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1</w:t>
            </w:r>
          </w:p>
        </w:tc>
        <w:tc>
          <w:tcPr>
            <w:tcW w:w="1389" w:type="dxa"/>
            <w:tcBorders>
              <w:top w:val="nil"/>
              <w:left w:val="nil"/>
              <w:bottom w:val="nil"/>
              <w:right w:val="nil"/>
            </w:tcBorders>
            <w:shd w:val="clear" w:color="auto" w:fill="auto"/>
            <w:noWrap/>
            <w:vAlign w:val="center"/>
            <w:hideMark/>
          </w:tcPr>
          <w:p w14:paraId="38D44364"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$2.99 </w:t>
            </w:r>
          </w:p>
        </w:tc>
        <w:tc>
          <w:tcPr>
            <w:tcW w:w="1041" w:type="dxa"/>
            <w:tcBorders>
              <w:top w:val="nil"/>
              <w:left w:val="nil"/>
              <w:bottom w:val="nil"/>
              <w:right w:val="nil"/>
            </w:tcBorders>
            <w:shd w:val="clear" w:color="auto" w:fill="auto"/>
            <w:noWrap/>
            <w:vAlign w:val="center"/>
            <w:hideMark/>
          </w:tcPr>
          <w:p w14:paraId="422A2DB1"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$2.99 </w:t>
            </w:r>
          </w:p>
        </w:tc>
      </w:tr>
      <w:tr w:rsidR="003B4745" w:rsidRPr="003B4745" w14:paraId="6DD30C6A" w14:textId="77777777" w:rsidTr="003B4745">
        <w:trPr>
          <w:trHeight w:val="300"/>
        </w:trPr>
        <w:tc>
          <w:tcPr>
            <w:tcW w:w="2805" w:type="dxa"/>
            <w:tcBorders>
              <w:top w:val="nil"/>
              <w:left w:val="nil"/>
              <w:bottom w:val="nil"/>
              <w:right w:val="nil"/>
            </w:tcBorders>
            <w:shd w:val="clear" w:color="auto" w:fill="auto"/>
            <w:noWrap/>
            <w:vAlign w:val="bottom"/>
            <w:hideMark/>
          </w:tcPr>
          <w:p w14:paraId="7A4CA7DE" w14:textId="7777777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Green Onions</w:t>
            </w:r>
          </w:p>
        </w:tc>
        <w:tc>
          <w:tcPr>
            <w:tcW w:w="765" w:type="dxa"/>
            <w:tcBorders>
              <w:top w:val="nil"/>
              <w:left w:val="nil"/>
              <w:bottom w:val="nil"/>
              <w:right w:val="nil"/>
            </w:tcBorders>
            <w:shd w:val="clear" w:color="auto" w:fill="auto"/>
            <w:noWrap/>
            <w:vAlign w:val="center"/>
            <w:hideMark/>
          </w:tcPr>
          <w:p w14:paraId="69D0E6DB"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1</w:t>
            </w:r>
          </w:p>
        </w:tc>
        <w:tc>
          <w:tcPr>
            <w:tcW w:w="1389" w:type="dxa"/>
            <w:tcBorders>
              <w:top w:val="nil"/>
              <w:left w:val="nil"/>
              <w:bottom w:val="nil"/>
              <w:right w:val="nil"/>
            </w:tcBorders>
            <w:shd w:val="clear" w:color="auto" w:fill="auto"/>
            <w:noWrap/>
            <w:vAlign w:val="center"/>
            <w:hideMark/>
          </w:tcPr>
          <w:p w14:paraId="0E355F77"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$1.99 </w:t>
            </w:r>
          </w:p>
        </w:tc>
        <w:tc>
          <w:tcPr>
            <w:tcW w:w="1041" w:type="dxa"/>
            <w:tcBorders>
              <w:top w:val="nil"/>
              <w:left w:val="nil"/>
              <w:bottom w:val="nil"/>
              <w:right w:val="nil"/>
            </w:tcBorders>
            <w:shd w:val="clear" w:color="auto" w:fill="auto"/>
            <w:noWrap/>
            <w:vAlign w:val="center"/>
            <w:hideMark/>
          </w:tcPr>
          <w:p w14:paraId="309C0E08"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$1.99 </w:t>
            </w:r>
          </w:p>
        </w:tc>
      </w:tr>
      <w:tr w:rsidR="003B4745" w:rsidRPr="003B4745" w14:paraId="6D1F81B5" w14:textId="77777777" w:rsidTr="003B4745">
        <w:trPr>
          <w:trHeight w:val="300"/>
        </w:trPr>
        <w:tc>
          <w:tcPr>
            <w:tcW w:w="2805" w:type="dxa"/>
            <w:tcBorders>
              <w:top w:val="nil"/>
              <w:left w:val="nil"/>
              <w:bottom w:val="nil"/>
              <w:right w:val="nil"/>
            </w:tcBorders>
            <w:shd w:val="clear" w:color="auto" w:fill="auto"/>
            <w:noWrap/>
            <w:vAlign w:val="bottom"/>
            <w:hideMark/>
          </w:tcPr>
          <w:p w14:paraId="54903199" w14:textId="7777777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Sour Cream</w:t>
            </w:r>
          </w:p>
        </w:tc>
        <w:tc>
          <w:tcPr>
            <w:tcW w:w="765" w:type="dxa"/>
            <w:tcBorders>
              <w:top w:val="nil"/>
              <w:left w:val="nil"/>
              <w:bottom w:val="nil"/>
              <w:right w:val="nil"/>
            </w:tcBorders>
            <w:shd w:val="clear" w:color="auto" w:fill="auto"/>
            <w:noWrap/>
            <w:vAlign w:val="center"/>
            <w:hideMark/>
          </w:tcPr>
          <w:p w14:paraId="3ACB946C"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1</w:t>
            </w:r>
          </w:p>
        </w:tc>
        <w:tc>
          <w:tcPr>
            <w:tcW w:w="1389" w:type="dxa"/>
            <w:tcBorders>
              <w:top w:val="nil"/>
              <w:left w:val="nil"/>
              <w:bottom w:val="nil"/>
              <w:right w:val="nil"/>
            </w:tcBorders>
            <w:shd w:val="clear" w:color="auto" w:fill="auto"/>
            <w:noWrap/>
            <w:vAlign w:val="center"/>
            <w:hideMark/>
          </w:tcPr>
          <w:p w14:paraId="2F09C4E8"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$2.49 </w:t>
            </w:r>
          </w:p>
        </w:tc>
        <w:tc>
          <w:tcPr>
            <w:tcW w:w="1041" w:type="dxa"/>
            <w:tcBorders>
              <w:top w:val="nil"/>
              <w:left w:val="nil"/>
              <w:bottom w:val="nil"/>
              <w:right w:val="nil"/>
            </w:tcBorders>
            <w:shd w:val="clear" w:color="auto" w:fill="auto"/>
            <w:noWrap/>
            <w:vAlign w:val="center"/>
            <w:hideMark/>
          </w:tcPr>
          <w:p w14:paraId="24D3D1AC"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$2.49 </w:t>
            </w:r>
          </w:p>
        </w:tc>
      </w:tr>
      <w:tr w:rsidR="003B4745" w:rsidRPr="003B4745" w14:paraId="4C6CF697" w14:textId="77777777" w:rsidTr="003B4745">
        <w:trPr>
          <w:trHeight w:val="300"/>
        </w:trPr>
        <w:tc>
          <w:tcPr>
            <w:tcW w:w="2805" w:type="dxa"/>
            <w:tcBorders>
              <w:top w:val="nil"/>
              <w:left w:val="nil"/>
              <w:bottom w:val="nil"/>
              <w:right w:val="nil"/>
            </w:tcBorders>
            <w:shd w:val="clear" w:color="auto" w:fill="auto"/>
            <w:noWrap/>
            <w:vAlign w:val="bottom"/>
            <w:hideMark/>
          </w:tcPr>
          <w:p w14:paraId="6CBFEEDE" w14:textId="7777777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Yellow Mustard</w:t>
            </w:r>
          </w:p>
        </w:tc>
        <w:tc>
          <w:tcPr>
            <w:tcW w:w="765" w:type="dxa"/>
            <w:tcBorders>
              <w:top w:val="nil"/>
              <w:left w:val="nil"/>
              <w:bottom w:val="nil"/>
              <w:right w:val="nil"/>
            </w:tcBorders>
            <w:shd w:val="clear" w:color="auto" w:fill="auto"/>
            <w:noWrap/>
            <w:vAlign w:val="center"/>
            <w:hideMark/>
          </w:tcPr>
          <w:p w14:paraId="1A3BAD11"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1</w:t>
            </w:r>
          </w:p>
        </w:tc>
        <w:tc>
          <w:tcPr>
            <w:tcW w:w="1389" w:type="dxa"/>
            <w:tcBorders>
              <w:top w:val="nil"/>
              <w:left w:val="nil"/>
              <w:bottom w:val="nil"/>
              <w:right w:val="nil"/>
            </w:tcBorders>
            <w:shd w:val="clear" w:color="auto" w:fill="auto"/>
            <w:noWrap/>
            <w:vAlign w:val="center"/>
            <w:hideMark/>
          </w:tcPr>
          <w:p w14:paraId="7E6B26BC"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$2.99 </w:t>
            </w:r>
          </w:p>
        </w:tc>
        <w:tc>
          <w:tcPr>
            <w:tcW w:w="1041" w:type="dxa"/>
            <w:tcBorders>
              <w:top w:val="nil"/>
              <w:left w:val="nil"/>
              <w:bottom w:val="nil"/>
              <w:right w:val="nil"/>
            </w:tcBorders>
            <w:shd w:val="clear" w:color="auto" w:fill="auto"/>
            <w:noWrap/>
            <w:vAlign w:val="center"/>
            <w:hideMark/>
          </w:tcPr>
          <w:p w14:paraId="6FB9F806"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$2.99 </w:t>
            </w:r>
          </w:p>
        </w:tc>
      </w:tr>
      <w:tr w:rsidR="003B4745" w:rsidRPr="003B4745" w14:paraId="0EC516D5" w14:textId="77777777" w:rsidTr="003B4745">
        <w:trPr>
          <w:trHeight w:val="300"/>
        </w:trPr>
        <w:tc>
          <w:tcPr>
            <w:tcW w:w="2805" w:type="dxa"/>
            <w:tcBorders>
              <w:top w:val="nil"/>
              <w:left w:val="nil"/>
              <w:bottom w:val="nil"/>
              <w:right w:val="nil"/>
            </w:tcBorders>
            <w:shd w:val="clear" w:color="auto" w:fill="auto"/>
            <w:noWrap/>
            <w:vAlign w:val="bottom"/>
            <w:hideMark/>
          </w:tcPr>
          <w:p w14:paraId="0B3CD4CD" w14:textId="7777777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Dry Oregano</w:t>
            </w:r>
          </w:p>
        </w:tc>
        <w:tc>
          <w:tcPr>
            <w:tcW w:w="765" w:type="dxa"/>
            <w:tcBorders>
              <w:top w:val="nil"/>
              <w:left w:val="nil"/>
              <w:bottom w:val="nil"/>
              <w:right w:val="nil"/>
            </w:tcBorders>
            <w:shd w:val="clear" w:color="auto" w:fill="auto"/>
            <w:noWrap/>
            <w:vAlign w:val="center"/>
            <w:hideMark/>
          </w:tcPr>
          <w:p w14:paraId="37BC7D10"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1</w:t>
            </w:r>
          </w:p>
        </w:tc>
        <w:tc>
          <w:tcPr>
            <w:tcW w:w="1389" w:type="dxa"/>
            <w:tcBorders>
              <w:top w:val="nil"/>
              <w:left w:val="nil"/>
              <w:bottom w:val="nil"/>
              <w:right w:val="nil"/>
            </w:tcBorders>
            <w:shd w:val="clear" w:color="auto" w:fill="auto"/>
            <w:noWrap/>
            <w:vAlign w:val="center"/>
            <w:hideMark/>
          </w:tcPr>
          <w:p w14:paraId="55169851"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$4.99 </w:t>
            </w:r>
          </w:p>
        </w:tc>
        <w:tc>
          <w:tcPr>
            <w:tcW w:w="1041" w:type="dxa"/>
            <w:tcBorders>
              <w:top w:val="nil"/>
              <w:left w:val="nil"/>
              <w:bottom w:val="nil"/>
              <w:right w:val="nil"/>
            </w:tcBorders>
            <w:shd w:val="clear" w:color="auto" w:fill="auto"/>
            <w:noWrap/>
            <w:vAlign w:val="center"/>
            <w:hideMark/>
          </w:tcPr>
          <w:p w14:paraId="5EDE3C88"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$4.99 </w:t>
            </w:r>
          </w:p>
        </w:tc>
      </w:tr>
      <w:tr w:rsidR="003B4745" w:rsidRPr="003B4745" w14:paraId="79FE4ADE" w14:textId="77777777" w:rsidTr="003B4745">
        <w:trPr>
          <w:trHeight w:val="300"/>
        </w:trPr>
        <w:tc>
          <w:tcPr>
            <w:tcW w:w="2805" w:type="dxa"/>
            <w:tcBorders>
              <w:top w:val="nil"/>
              <w:left w:val="nil"/>
              <w:bottom w:val="single" w:sz="4" w:space="0" w:color="auto"/>
              <w:right w:val="nil"/>
            </w:tcBorders>
            <w:shd w:val="clear" w:color="auto" w:fill="auto"/>
            <w:noWrap/>
            <w:vAlign w:val="bottom"/>
            <w:hideMark/>
          </w:tcPr>
          <w:p w14:paraId="3A09B2A9" w14:textId="7777777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Romaine</w:t>
            </w:r>
          </w:p>
        </w:tc>
        <w:tc>
          <w:tcPr>
            <w:tcW w:w="765" w:type="dxa"/>
            <w:tcBorders>
              <w:top w:val="nil"/>
              <w:left w:val="nil"/>
              <w:bottom w:val="single" w:sz="4" w:space="0" w:color="auto"/>
              <w:right w:val="nil"/>
            </w:tcBorders>
            <w:shd w:val="clear" w:color="auto" w:fill="auto"/>
            <w:noWrap/>
            <w:vAlign w:val="center"/>
            <w:hideMark/>
          </w:tcPr>
          <w:p w14:paraId="2117C999"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1</w:t>
            </w:r>
          </w:p>
        </w:tc>
        <w:tc>
          <w:tcPr>
            <w:tcW w:w="1389" w:type="dxa"/>
            <w:tcBorders>
              <w:top w:val="nil"/>
              <w:left w:val="nil"/>
              <w:bottom w:val="single" w:sz="4" w:space="0" w:color="auto"/>
              <w:right w:val="nil"/>
            </w:tcBorders>
            <w:shd w:val="clear" w:color="auto" w:fill="auto"/>
            <w:noWrap/>
            <w:vAlign w:val="center"/>
            <w:hideMark/>
          </w:tcPr>
          <w:p w14:paraId="289DC202"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$1.99 </w:t>
            </w:r>
          </w:p>
        </w:tc>
        <w:tc>
          <w:tcPr>
            <w:tcW w:w="1041" w:type="dxa"/>
            <w:tcBorders>
              <w:top w:val="nil"/>
              <w:left w:val="nil"/>
              <w:bottom w:val="single" w:sz="4" w:space="0" w:color="auto"/>
              <w:right w:val="nil"/>
            </w:tcBorders>
            <w:shd w:val="clear" w:color="auto" w:fill="auto"/>
            <w:noWrap/>
            <w:vAlign w:val="center"/>
            <w:hideMark/>
          </w:tcPr>
          <w:p w14:paraId="47288EE2"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$1.99 </w:t>
            </w:r>
          </w:p>
        </w:tc>
      </w:tr>
      <w:tr w:rsidR="003B4745" w:rsidRPr="003B4745" w14:paraId="24C0B229" w14:textId="77777777" w:rsidTr="003B4745">
        <w:trPr>
          <w:trHeight w:val="300"/>
        </w:trPr>
        <w:tc>
          <w:tcPr>
            <w:tcW w:w="2805" w:type="dxa"/>
            <w:tcBorders>
              <w:top w:val="nil"/>
              <w:left w:val="nil"/>
              <w:bottom w:val="nil"/>
              <w:right w:val="nil"/>
            </w:tcBorders>
            <w:shd w:val="clear" w:color="auto" w:fill="auto"/>
            <w:noWrap/>
            <w:vAlign w:val="bottom"/>
            <w:hideMark/>
          </w:tcPr>
          <w:p w14:paraId="2B8B0D87" w14:textId="77777777" w:rsidR="003B4745" w:rsidRPr="003B4745" w:rsidRDefault="003B4745" w:rsidP="003B4745">
            <w:pPr>
              <w:rPr>
                <w:rFonts w:ascii="Calibri" w:eastAsia="Times New Roman" w:hAnsi="Calibri" w:cs="Times New Roman"/>
                <w:color w:val="000000"/>
              </w:rPr>
            </w:pPr>
          </w:p>
        </w:tc>
        <w:tc>
          <w:tcPr>
            <w:tcW w:w="765" w:type="dxa"/>
            <w:tcBorders>
              <w:top w:val="nil"/>
              <w:left w:val="nil"/>
              <w:bottom w:val="nil"/>
              <w:right w:val="nil"/>
            </w:tcBorders>
            <w:shd w:val="clear" w:color="auto" w:fill="auto"/>
            <w:noWrap/>
            <w:vAlign w:val="center"/>
            <w:hideMark/>
          </w:tcPr>
          <w:p w14:paraId="1092B6A8" w14:textId="77777777" w:rsidR="003B4745" w:rsidRPr="003B4745" w:rsidRDefault="003B4745" w:rsidP="003B4745">
            <w:pPr>
              <w:jc w:val="center"/>
              <w:rPr>
                <w:rFonts w:ascii="Calibri" w:eastAsia="Times New Roman" w:hAnsi="Calibri" w:cs="Times New Roman"/>
                <w:color w:val="000000"/>
              </w:rPr>
            </w:pPr>
          </w:p>
        </w:tc>
        <w:tc>
          <w:tcPr>
            <w:tcW w:w="1389" w:type="dxa"/>
            <w:tcBorders>
              <w:top w:val="nil"/>
              <w:left w:val="nil"/>
              <w:bottom w:val="nil"/>
              <w:right w:val="nil"/>
            </w:tcBorders>
            <w:shd w:val="clear" w:color="auto" w:fill="auto"/>
            <w:noWrap/>
            <w:vAlign w:val="center"/>
            <w:hideMark/>
          </w:tcPr>
          <w:p w14:paraId="677610DD" w14:textId="77777777" w:rsidR="003B4745" w:rsidRPr="003B4745" w:rsidRDefault="003B4745" w:rsidP="003B4745">
            <w:pPr>
              <w:jc w:val="center"/>
              <w:rPr>
                <w:rFonts w:ascii="Calibri" w:eastAsia="Times New Roman" w:hAnsi="Calibri" w:cs="Times New Roman"/>
                <w:b/>
                <w:bCs/>
                <w:color w:val="000000"/>
              </w:rPr>
            </w:pPr>
            <w:r w:rsidRPr="003B4745">
              <w:rPr>
                <w:rFonts w:ascii="Calibri" w:eastAsia="Times New Roman" w:hAnsi="Calibri" w:cs="Times New Roman"/>
                <w:b/>
                <w:bCs/>
                <w:color w:val="000000"/>
              </w:rPr>
              <w:t>Total</w:t>
            </w:r>
          </w:p>
        </w:tc>
        <w:tc>
          <w:tcPr>
            <w:tcW w:w="1041" w:type="dxa"/>
            <w:tcBorders>
              <w:top w:val="nil"/>
              <w:left w:val="nil"/>
              <w:bottom w:val="nil"/>
              <w:right w:val="nil"/>
            </w:tcBorders>
            <w:shd w:val="clear" w:color="auto" w:fill="auto"/>
            <w:noWrap/>
            <w:vAlign w:val="center"/>
            <w:hideMark/>
          </w:tcPr>
          <w:p w14:paraId="3771D337" w14:textId="77777777" w:rsidR="003B4745" w:rsidRPr="003B4745" w:rsidRDefault="003B4745" w:rsidP="003B4745">
            <w:pPr>
              <w:jc w:val="center"/>
              <w:rPr>
                <w:rFonts w:ascii="Calibri" w:eastAsia="Times New Roman" w:hAnsi="Calibri" w:cs="Times New Roman"/>
                <w:b/>
                <w:bCs/>
                <w:color w:val="000000"/>
              </w:rPr>
            </w:pPr>
            <w:r w:rsidRPr="003B4745">
              <w:rPr>
                <w:rFonts w:ascii="Calibri" w:eastAsia="Times New Roman" w:hAnsi="Calibri" w:cs="Times New Roman"/>
                <w:b/>
                <w:bCs/>
                <w:color w:val="000000"/>
              </w:rPr>
              <w:t>28.41</w:t>
            </w:r>
          </w:p>
        </w:tc>
      </w:tr>
    </w:tbl>
    <w:p w14:paraId="04F7FBA2" w14:textId="4E115669" w:rsidR="005242AF" w:rsidRDefault="005242AF"/>
    <w:p w14:paraId="363C9AF4" w14:textId="77777777" w:rsidR="005242AF" w:rsidRDefault="005242AF">
      <w:r>
        <w:br w:type="column"/>
      </w:r>
    </w:p>
    <w:tbl>
      <w:tblPr>
        <w:tblW w:w="6000" w:type="dxa"/>
        <w:tblInd w:w="93" w:type="dxa"/>
        <w:tblLook w:val="04A0" w:firstRow="1" w:lastRow="0" w:firstColumn="1" w:lastColumn="0" w:noHBand="0" w:noVBand="1"/>
      </w:tblPr>
      <w:tblGrid>
        <w:gridCol w:w="2805"/>
        <w:gridCol w:w="765"/>
        <w:gridCol w:w="1389"/>
        <w:gridCol w:w="1041"/>
      </w:tblGrid>
      <w:tr w:rsidR="003B4745" w:rsidRPr="003B4745" w14:paraId="2928AA3B" w14:textId="77777777" w:rsidTr="003B4745">
        <w:trPr>
          <w:trHeight w:val="300"/>
        </w:trPr>
        <w:tc>
          <w:tcPr>
            <w:tcW w:w="2805" w:type="dxa"/>
            <w:tcBorders>
              <w:top w:val="nil"/>
              <w:left w:val="nil"/>
              <w:bottom w:val="nil"/>
              <w:right w:val="nil"/>
            </w:tcBorders>
            <w:shd w:val="clear" w:color="auto" w:fill="auto"/>
            <w:noWrap/>
            <w:vAlign w:val="bottom"/>
            <w:hideMark/>
          </w:tcPr>
          <w:p w14:paraId="0F7F85D2" w14:textId="77777777" w:rsidR="003B4745" w:rsidRPr="003B4745" w:rsidRDefault="003B4745" w:rsidP="003B4745">
            <w:pPr>
              <w:rPr>
                <w:rFonts w:ascii="Calibri" w:eastAsia="Times New Roman" w:hAnsi="Calibri" w:cs="Times New Roman"/>
                <w:color w:val="000000"/>
              </w:rPr>
            </w:pPr>
          </w:p>
        </w:tc>
        <w:tc>
          <w:tcPr>
            <w:tcW w:w="765" w:type="dxa"/>
            <w:tcBorders>
              <w:top w:val="nil"/>
              <w:left w:val="nil"/>
              <w:bottom w:val="nil"/>
              <w:right w:val="nil"/>
            </w:tcBorders>
            <w:shd w:val="clear" w:color="auto" w:fill="auto"/>
            <w:noWrap/>
            <w:vAlign w:val="center"/>
            <w:hideMark/>
          </w:tcPr>
          <w:p w14:paraId="2A3D823C" w14:textId="77777777" w:rsidR="003B4745" w:rsidRPr="003B4745" w:rsidRDefault="003B4745" w:rsidP="003B4745">
            <w:pPr>
              <w:jc w:val="center"/>
              <w:rPr>
                <w:rFonts w:ascii="Calibri" w:eastAsia="Times New Roman" w:hAnsi="Calibri" w:cs="Times New Roman"/>
                <w:color w:val="000000"/>
              </w:rPr>
            </w:pPr>
          </w:p>
        </w:tc>
        <w:tc>
          <w:tcPr>
            <w:tcW w:w="1389" w:type="dxa"/>
            <w:tcBorders>
              <w:top w:val="nil"/>
              <w:left w:val="nil"/>
              <w:bottom w:val="nil"/>
              <w:right w:val="nil"/>
            </w:tcBorders>
            <w:shd w:val="clear" w:color="auto" w:fill="auto"/>
            <w:noWrap/>
            <w:vAlign w:val="center"/>
            <w:hideMark/>
          </w:tcPr>
          <w:p w14:paraId="14BA1370" w14:textId="77777777" w:rsidR="003B4745" w:rsidRPr="003B4745" w:rsidRDefault="003B4745" w:rsidP="003B4745">
            <w:pPr>
              <w:jc w:val="center"/>
              <w:rPr>
                <w:rFonts w:ascii="Calibri" w:eastAsia="Times New Roman" w:hAnsi="Calibri" w:cs="Times New Roman"/>
                <w:color w:val="000000"/>
              </w:rPr>
            </w:pPr>
          </w:p>
        </w:tc>
        <w:tc>
          <w:tcPr>
            <w:tcW w:w="1041" w:type="dxa"/>
            <w:tcBorders>
              <w:top w:val="nil"/>
              <w:left w:val="nil"/>
              <w:bottom w:val="nil"/>
              <w:right w:val="nil"/>
            </w:tcBorders>
            <w:shd w:val="clear" w:color="auto" w:fill="auto"/>
            <w:noWrap/>
            <w:vAlign w:val="center"/>
            <w:hideMark/>
          </w:tcPr>
          <w:p w14:paraId="418868C8" w14:textId="77777777" w:rsidR="003B4745" w:rsidRPr="003B4745" w:rsidRDefault="003B4745" w:rsidP="003B4745">
            <w:pPr>
              <w:jc w:val="center"/>
              <w:rPr>
                <w:rFonts w:ascii="Calibri" w:eastAsia="Times New Roman" w:hAnsi="Calibri" w:cs="Times New Roman"/>
                <w:color w:val="000000"/>
              </w:rPr>
            </w:pPr>
          </w:p>
        </w:tc>
      </w:tr>
      <w:tr w:rsidR="003B4745" w:rsidRPr="003B4745" w14:paraId="56497AA0" w14:textId="77777777" w:rsidTr="003B4745">
        <w:trPr>
          <w:trHeight w:val="300"/>
        </w:trPr>
        <w:tc>
          <w:tcPr>
            <w:tcW w:w="6000" w:type="dxa"/>
            <w:gridSpan w:val="4"/>
            <w:tcBorders>
              <w:top w:val="nil"/>
              <w:left w:val="nil"/>
              <w:bottom w:val="nil"/>
              <w:right w:val="nil"/>
            </w:tcBorders>
            <w:shd w:val="clear" w:color="auto" w:fill="auto"/>
            <w:noWrap/>
            <w:vAlign w:val="center"/>
            <w:hideMark/>
          </w:tcPr>
          <w:p w14:paraId="181770A7" w14:textId="77777777" w:rsidR="003B4745" w:rsidRPr="003B4745" w:rsidRDefault="003B4745" w:rsidP="003B4745">
            <w:pPr>
              <w:rPr>
                <w:rFonts w:ascii="Calibri" w:eastAsia="Times New Roman" w:hAnsi="Calibri" w:cs="Times New Roman"/>
                <w:i/>
                <w:iCs/>
                <w:color w:val="000000"/>
              </w:rPr>
            </w:pPr>
            <w:r w:rsidRPr="003B4745">
              <w:rPr>
                <w:rFonts w:ascii="Calibri" w:eastAsia="Times New Roman" w:hAnsi="Calibri" w:cs="Times New Roman"/>
                <w:i/>
                <w:iCs/>
                <w:color w:val="000000"/>
              </w:rPr>
              <w:t>Chart 4 - Watermelon and Spinach Salad for 48</w:t>
            </w:r>
          </w:p>
        </w:tc>
      </w:tr>
      <w:tr w:rsidR="003B4745" w:rsidRPr="003B4745" w14:paraId="6B4DE4C0" w14:textId="77777777" w:rsidTr="003B4745">
        <w:trPr>
          <w:trHeight w:val="300"/>
        </w:trPr>
        <w:tc>
          <w:tcPr>
            <w:tcW w:w="2805" w:type="dxa"/>
            <w:tcBorders>
              <w:top w:val="nil"/>
              <w:left w:val="nil"/>
              <w:bottom w:val="nil"/>
              <w:right w:val="nil"/>
            </w:tcBorders>
            <w:shd w:val="clear" w:color="000000" w:fill="808080"/>
            <w:noWrap/>
            <w:vAlign w:val="center"/>
            <w:hideMark/>
          </w:tcPr>
          <w:p w14:paraId="5BF242A9" w14:textId="77777777" w:rsidR="003B4745" w:rsidRPr="003B4745" w:rsidRDefault="003B4745" w:rsidP="003B4745">
            <w:pPr>
              <w:jc w:val="center"/>
              <w:rPr>
                <w:rFonts w:ascii="Calibri" w:eastAsia="Times New Roman" w:hAnsi="Calibri" w:cs="Times New Roman"/>
                <w:b/>
                <w:bCs/>
                <w:color w:val="FFFFFF"/>
              </w:rPr>
            </w:pPr>
            <w:r w:rsidRPr="003B4745">
              <w:rPr>
                <w:rFonts w:ascii="Calibri" w:eastAsia="Times New Roman" w:hAnsi="Calibri" w:cs="Times New Roman"/>
                <w:b/>
                <w:bCs/>
                <w:color w:val="FFFFFF"/>
              </w:rPr>
              <w:t> </w:t>
            </w:r>
          </w:p>
        </w:tc>
        <w:tc>
          <w:tcPr>
            <w:tcW w:w="765" w:type="dxa"/>
            <w:tcBorders>
              <w:top w:val="nil"/>
              <w:left w:val="nil"/>
              <w:bottom w:val="nil"/>
              <w:right w:val="nil"/>
            </w:tcBorders>
            <w:shd w:val="clear" w:color="000000" w:fill="808080"/>
            <w:noWrap/>
            <w:vAlign w:val="center"/>
            <w:hideMark/>
          </w:tcPr>
          <w:p w14:paraId="77F434DE" w14:textId="77777777" w:rsidR="003B4745" w:rsidRPr="003B4745" w:rsidRDefault="003B4745" w:rsidP="003B4745">
            <w:pPr>
              <w:jc w:val="center"/>
              <w:rPr>
                <w:rFonts w:ascii="Calibri" w:eastAsia="Times New Roman" w:hAnsi="Calibri" w:cs="Times New Roman"/>
                <w:b/>
                <w:bCs/>
                <w:color w:val="FFFFFF"/>
              </w:rPr>
            </w:pPr>
            <w:r w:rsidRPr="003B4745">
              <w:rPr>
                <w:rFonts w:ascii="Calibri" w:eastAsia="Times New Roman" w:hAnsi="Calibri" w:cs="Times New Roman"/>
                <w:b/>
                <w:bCs/>
                <w:color w:val="FFFFFF"/>
              </w:rPr>
              <w:t>Units</w:t>
            </w:r>
          </w:p>
        </w:tc>
        <w:tc>
          <w:tcPr>
            <w:tcW w:w="1389" w:type="dxa"/>
            <w:tcBorders>
              <w:top w:val="nil"/>
              <w:left w:val="nil"/>
              <w:bottom w:val="nil"/>
              <w:right w:val="nil"/>
            </w:tcBorders>
            <w:shd w:val="clear" w:color="000000" w:fill="808080"/>
            <w:noWrap/>
            <w:vAlign w:val="center"/>
            <w:hideMark/>
          </w:tcPr>
          <w:p w14:paraId="6E9D22EE" w14:textId="77777777" w:rsidR="003B4745" w:rsidRPr="003B4745" w:rsidRDefault="003B4745" w:rsidP="003B4745">
            <w:pPr>
              <w:jc w:val="center"/>
              <w:rPr>
                <w:rFonts w:ascii="Calibri" w:eastAsia="Times New Roman" w:hAnsi="Calibri" w:cs="Times New Roman"/>
                <w:b/>
                <w:bCs/>
                <w:color w:val="FFFFFF"/>
              </w:rPr>
            </w:pPr>
            <w:r w:rsidRPr="003B4745">
              <w:rPr>
                <w:rFonts w:ascii="Calibri" w:eastAsia="Times New Roman" w:hAnsi="Calibri" w:cs="Times New Roman"/>
                <w:b/>
                <w:bCs/>
                <w:color w:val="FFFFFF"/>
              </w:rPr>
              <w:t>Unit Price</w:t>
            </w:r>
          </w:p>
        </w:tc>
        <w:tc>
          <w:tcPr>
            <w:tcW w:w="1041" w:type="dxa"/>
            <w:tcBorders>
              <w:top w:val="nil"/>
              <w:left w:val="nil"/>
              <w:bottom w:val="nil"/>
              <w:right w:val="nil"/>
            </w:tcBorders>
            <w:shd w:val="clear" w:color="000000" w:fill="808080"/>
            <w:noWrap/>
            <w:vAlign w:val="center"/>
            <w:hideMark/>
          </w:tcPr>
          <w:p w14:paraId="1D51EF16" w14:textId="77777777" w:rsidR="003B4745" w:rsidRPr="003B4745" w:rsidRDefault="003B4745" w:rsidP="003B4745">
            <w:pPr>
              <w:jc w:val="center"/>
              <w:rPr>
                <w:rFonts w:ascii="Calibri" w:eastAsia="Times New Roman" w:hAnsi="Calibri" w:cs="Times New Roman"/>
                <w:b/>
                <w:bCs/>
                <w:color w:val="FFFFFF"/>
              </w:rPr>
            </w:pPr>
            <w:r w:rsidRPr="003B4745">
              <w:rPr>
                <w:rFonts w:ascii="Calibri" w:eastAsia="Times New Roman" w:hAnsi="Calibri" w:cs="Times New Roman"/>
                <w:b/>
                <w:bCs/>
                <w:color w:val="FFFFFF"/>
              </w:rPr>
              <w:t>Total</w:t>
            </w:r>
          </w:p>
        </w:tc>
      </w:tr>
      <w:tr w:rsidR="003B4745" w:rsidRPr="003B4745" w14:paraId="689853C0" w14:textId="77777777" w:rsidTr="003B4745">
        <w:trPr>
          <w:trHeight w:val="300"/>
        </w:trPr>
        <w:tc>
          <w:tcPr>
            <w:tcW w:w="2805" w:type="dxa"/>
            <w:tcBorders>
              <w:top w:val="nil"/>
              <w:left w:val="nil"/>
              <w:bottom w:val="nil"/>
              <w:right w:val="nil"/>
            </w:tcBorders>
            <w:shd w:val="clear" w:color="auto" w:fill="auto"/>
            <w:noWrap/>
            <w:vAlign w:val="bottom"/>
            <w:hideMark/>
          </w:tcPr>
          <w:p w14:paraId="264D77B6" w14:textId="7777777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Watermelon</w:t>
            </w:r>
          </w:p>
        </w:tc>
        <w:tc>
          <w:tcPr>
            <w:tcW w:w="765" w:type="dxa"/>
            <w:tcBorders>
              <w:top w:val="nil"/>
              <w:left w:val="nil"/>
              <w:bottom w:val="nil"/>
              <w:right w:val="nil"/>
            </w:tcBorders>
            <w:shd w:val="clear" w:color="auto" w:fill="auto"/>
            <w:noWrap/>
            <w:vAlign w:val="center"/>
            <w:hideMark/>
          </w:tcPr>
          <w:p w14:paraId="04F65291"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1</w:t>
            </w:r>
          </w:p>
        </w:tc>
        <w:tc>
          <w:tcPr>
            <w:tcW w:w="1389" w:type="dxa"/>
            <w:tcBorders>
              <w:top w:val="nil"/>
              <w:left w:val="nil"/>
              <w:bottom w:val="nil"/>
              <w:right w:val="nil"/>
            </w:tcBorders>
            <w:shd w:val="clear" w:color="auto" w:fill="auto"/>
            <w:noWrap/>
            <w:vAlign w:val="center"/>
            <w:hideMark/>
          </w:tcPr>
          <w:p w14:paraId="78CA4928"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$4.99 </w:t>
            </w:r>
          </w:p>
        </w:tc>
        <w:tc>
          <w:tcPr>
            <w:tcW w:w="1041" w:type="dxa"/>
            <w:tcBorders>
              <w:top w:val="nil"/>
              <w:left w:val="nil"/>
              <w:bottom w:val="nil"/>
              <w:right w:val="nil"/>
            </w:tcBorders>
            <w:shd w:val="clear" w:color="auto" w:fill="auto"/>
            <w:noWrap/>
            <w:vAlign w:val="center"/>
            <w:hideMark/>
          </w:tcPr>
          <w:p w14:paraId="0365847D"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$4.99 </w:t>
            </w:r>
          </w:p>
        </w:tc>
      </w:tr>
      <w:tr w:rsidR="003B4745" w:rsidRPr="003B4745" w14:paraId="53A76A21" w14:textId="77777777" w:rsidTr="003B4745">
        <w:trPr>
          <w:trHeight w:val="300"/>
        </w:trPr>
        <w:tc>
          <w:tcPr>
            <w:tcW w:w="2805" w:type="dxa"/>
            <w:tcBorders>
              <w:top w:val="nil"/>
              <w:left w:val="nil"/>
              <w:bottom w:val="nil"/>
              <w:right w:val="nil"/>
            </w:tcBorders>
            <w:shd w:val="clear" w:color="auto" w:fill="auto"/>
            <w:noWrap/>
            <w:vAlign w:val="bottom"/>
            <w:hideMark/>
          </w:tcPr>
          <w:p w14:paraId="36D1CA43" w14:textId="7777777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Spinach</w:t>
            </w:r>
          </w:p>
        </w:tc>
        <w:tc>
          <w:tcPr>
            <w:tcW w:w="765" w:type="dxa"/>
            <w:tcBorders>
              <w:top w:val="nil"/>
              <w:left w:val="nil"/>
              <w:bottom w:val="nil"/>
              <w:right w:val="nil"/>
            </w:tcBorders>
            <w:shd w:val="clear" w:color="auto" w:fill="auto"/>
            <w:noWrap/>
            <w:vAlign w:val="center"/>
            <w:hideMark/>
          </w:tcPr>
          <w:p w14:paraId="29493A31"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1</w:t>
            </w:r>
          </w:p>
        </w:tc>
        <w:tc>
          <w:tcPr>
            <w:tcW w:w="1389" w:type="dxa"/>
            <w:tcBorders>
              <w:top w:val="nil"/>
              <w:left w:val="nil"/>
              <w:bottom w:val="nil"/>
              <w:right w:val="nil"/>
            </w:tcBorders>
            <w:shd w:val="clear" w:color="auto" w:fill="auto"/>
            <w:noWrap/>
            <w:vAlign w:val="center"/>
            <w:hideMark/>
          </w:tcPr>
          <w:p w14:paraId="794A3912"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$2.99 </w:t>
            </w:r>
          </w:p>
        </w:tc>
        <w:tc>
          <w:tcPr>
            <w:tcW w:w="1041" w:type="dxa"/>
            <w:tcBorders>
              <w:top w:val="nil"/>
              <w:left w:val="nil"/>
              <w:bottom w:val="nil"/>
              <w:right w:val="nil"/>
            </w:tcBorders>
            <w:shd w:val="clear" w:color="auto" w:fill="auto"/>
            <w:noWrap/>
            <w:vAlign w:val="center"/>
            <w:hideMark/>
          </w:tcPr>
          <w:p w14:paraId="2F7C6E7C"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$2.99 </w:t>
            </w:r>
          </w:p>
        </w:tc>
      </w:tr>
      <w:tr w:rsidR="003B4745" w:rsidRPr="003B4745" w14:paraId="3EB11A6D" w14:textId="77777777" w:rsidTr="003B4745">
        <w:trPr>
          <w:trHeight w:val="300"/>
        </w:trPr>
        <w:tc>
          <w:tcPr>
            <w:tcW w:w="2805" w:type="dxa"/>
            <w:tcBorders>
              <w:top w:val="nil"/>
              <w:left w:val="nil"/>
              <w:bottom w:val="nil"/>
              <w:right w:val="nil"/>
            </w:tcBorders>
            <w:shd w:val="clear" w:color="auto" w:fill="auto"/>
            <w:noWrap/>
            <w:vAlign w:val="bottom"/>
            <w:hideMark/>
          </w:tcPr>
          <w:p w14:paraId="589F6115" w14:textId="7777777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Green Onions</w:t>
            </w:r>
          </w:p>
        </w:tc>
        <w:tc>
          <w:tcPr>
            <w:tcW w:w="765" w:type="dxa"/>
            <w:tcBorders>
              <w:top w:val="nil"/>
              <w:left w:val="nil"/>
              <w:bottom w:val="nil"/>
              <w:right w:val="nil"/>
            </w:tcBorders>
            <w:shd w:val="clear" w:color="auto" w:fill="auto"/>
            <w:noWrap/>
            <w:vAlign w:val="center"/>
            <w:hideMark/>
          </w:tcPr>
          <w:p w14:paraId="755C4E73"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1</w:t>
            </w:r>
          </w:p>
        </w:tc>
        <w:tc>
          <w:tcPr>
            <w:tcW w:w="1389" w:type="dxa"/>
            <w:tcBorders>
              <w:top w:val="nil"/>
              <w:left w:val="nil"/>
              <w:bottom w:val="nil"/>
              <w:right w:val="nil"/>
            </w:tcBorders>
            <w:shd w:val="clear" w:color="auto" w:fill="auto"/>
            <w:noWrap/>
            <w:vAlign w:val="center"/>
            <w:hideMark/>
          </w:tcPr>
          <w:p w14:paraId="713A7A3A"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$1.99 </w:t>
            </w:r>
          </w:p>
        </w:tc>
        <w:tc>
          <w:tcPr>
            <w:tcW w:w="1041" w:type="dxa"/>
            <w:tcBorders>
              <w:top w:val="nil"/>
              <w:left w:val="nil"/>
              <w:bottom w:val="nil"/>
              <w:right w:val="nil"/>
            </w:tcBorders>
            <w:shd w:val="clear" w:color="auto" w:fill="auto"/>
            <w:noWrap/>
            <w:vAlign w:val="center"/>
            <w:hideMark/>
          </w:tcPr>
          <w:p w14:paraId="6B6FE500"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$1.99 </w:t>
            </w:r>
          </w:p>
        </w:tc>
      </w:tr>
      <w:tr w:rsidR="003B4745" w:rsidRPr="003B4745" w14:paraId="3A1215F5" w14:textId="77777777" w:rsidTr="003B4745">
        <w:trPr>
          <w:trHeight w:val="300"/>
        </w:trPr>
        <w:tc>
          <w:tcPr>
            <w:tcW w:w="2805" w:type="dxa"/>
            <w:tcBorders>
              <w:top w:val="nil"/>
              <w:left w:val="nil"/>
              <w:bottom w:val="nil"/>
              <w:right w:val="nil"/>
            </w:tcBorders>
            <w:shd w:val="clear" w:color="auto" w:fill="auto"/>
            <w:noWrap/>
            <w:vAlign w:val="bottom"/>
            <w:hideMark/>
          </w:tcPr>
          <w:p w14:paraId="2B4F90F4" w14:textId="7777777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Cilantro</w:t>
            </w:r>
          </w:p>
        </w:tc>
        <w:tc>
          <w:tcPr>
            <w:tcW w:w="765" w:type="dxa"/>
            <w:tcBorders>
              <w:top w:val="nil"/>
              <w:left w:val="nil"/>
              <w:bottom w:val="nil"/>
              <w:right w:val="nil"/>
            </w:tcBorders>
            <w:shd w:val="clear" w:color="auto" w:fill="auto"/>
            <w:noWrap/>
            <w:vAlign w:val="center"/>
            <w:hideMark/>
          </w:tcPr>
          <w:p w14:paraId="2678B3D0"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1</w:t>
            </w:r>
          </w:p>
        </w:tc>
        <w:tc>
          <w:tcPr>
            <w:tcW w:w="1389" w:type="dxa"/>
            <w:tcBorders>
              <w:top w:val="nil"/>
              <w:left w:val="nil"/>
              <w:bottom w:val="nil"/>
              <w:right w:val="nil"/>
            </w:tcBorders>
            <w:shd w:val="clear" w:color="auto" w:fill="auto"/>
            <w:noWrap/>
            <w:vAlign w:val="center"/>
            <w:hideMark/>
          </w:tcPr>
          <w:p w14:paraId="7F96FDDD"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$2.99 </w:t>
            </w:r>
          </w:p>
        </w:tc>
        <w:tc>
          <w:tcPr>
            <w:tcW w:w="1041" w:type="dxa"/>
            <w:tcBorders>
              <w:top w:val="nil"/>
              <w:left w:val="nil"/>
              <w:bottom w:val="nil"/>
              <w:right w:val="nil"/>
            </w:tcBorders>
            <w:shd w:val="clear" w:color="auto" w:fill="auto"/>
            <w:noWrap/>
            <w:vAlign w:val="center"/>
            <w:hideMark/>
          </w:tcPr>
          <w:p w14:paraId="5E95F62D"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$2.99 </w:t>
            </w:r>
          </w:p>
        </w:tc>
      </w:tr>
      <w:tr w:rsidR="003B4745" w:rsidRPr="003B4745" w14:paraId="3EC6EFC6" w14:textId="77777777" w:rsidTr="003B4745">
        <w:trPr>
          <w:trHeight w:val="300"/>
        </w:trPr>
        <w:tc>
          <w:tcPr>
            <w:tcW w:w="2805" w:type="dxa"/>
            <w:tcBorders>
              <w:top w:val="nil"/>
              <w:left w:val="nil"/>
              <w:bottom w:val="nil"/>
              <w:right w:val="nil"/>
            </w:tcBorders>
            <w:shd w:val="clear" w:color="auto" w:fill="auto"/>
            <w:noWrap/>
            <w:vAlign w:val="bottom"/>
            <w:hideMark/>
          </w:tcPr>
          <w:p w14:paraId="62E12A46" w14:textId="7777777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Lime Juice</w:t>
            </w:r>
          </w:p>
        </w:tc>
        <w:tc>
          <w:tcPr>
            <w:tcW w:w="765" w:type="dxa"/>
            <w:tcBorders>
              <w:top w:val="nil"/>
              <w:left w:val="nil"/>
              <w:bottom w:val="nil"/>
              <w:right w:val="nil"/>
            </w:tcBorders>
            <w:shd w:val="clear" w:color="auto" w:fill="auto"/>
            <w:noWrap/>
            <w:vAlign w:val="center"/>
            <w:hideMark/>
          </w:tcPr>
          <w:p w14:paraId="731FAA33"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1</w:t>
            </w:r>
          </w:p>
        </w:tc>
        <w:tc>
          <w:tcPr>
            <w:tcW w:w="1389" w:type="dxa"/>
            <w:tcBorders>
              <w:top w:val="nil"/>
              <w:left w:val="nil"/>
              <w:bottom w:val="nil"/>
              <w:right w:val="nil"/>
            </w:tcBorders>
            <w:shd w:val="clear" w:color="auto" w:fill="auto"/>
            <w:noWrap/>
            <w:vAlign w:val="center"/>
            <w:hideMark/>
          </w:tcPr>
          <w:p w14:paraId="20D16083"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$0.99 </w:t>
            </w:r>
          </w:p>
        </w:tc>
        <w:tc>
          <w:tcPr>
            <w:tcW w:w="1041" w:type="dxa"/>
            <w:tcBorders>
              <w:top w:val="nil"/>
              <w:left w:val="nil"/>
              <w:bottom w:val="nil"/>
              <w:right w:val="nil"/>
            </w:tcBorders>
            <w:shd w:val="clear" w:color="auto" w:fill="auto"/>
            <w:noWrap/>
            <w:vAlign w:val="center"/>
            <w:hideMark/>
          </w:tcPr>
          <w:p w14:paraId="1B705058"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$0.99 </w:t>
            </w:r>
          </w:p>
        </w:tc>
      </w:tr>
      <w:tr w:rsidR="003B4745" w:rsidRPr="003B4745" w14:paraId="243C3F21" w14:textId="77777777" w:rsidTr="003B4745">
        <w:trPr>
          <w:trHeight w:val="300"/>
        </w:trPr>
        <w:tc>
          <w:tcPr>
            <w:tcW w:w="2805" w:type="dxa"/>
            <w:tcBorders>
              <w:top w:val="nil"/>
              <w:left w:val="nil"/>
              <w:bottom w:val="nil"/>
              <w:right w:val="nil"/>
            </w:tcBorders>
            <w:shd w:val="clear" w:color="auto" w:fill="auto"/>
            <w:noWrap/>
            <w:vAlign w:val="bottom"/>
            <w:hideMark/>
          </w:tcPr>
          <w:p w14:paraId="70E9546C" w14:textId="7777777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Vegetable Oil</w:t>
            </w:r>
          </w:p>
        </w:tc>
        <w:tc>
          <w:tcPr>
            <w:tcW w:w="765" w:type="dxa"/>
            <w:tcBorders>
              <w:top w:val="nil"/>
              <w:left w:val="nil"/>
              <w:bottom w:val="nil"/>
              <w:right w:val="nil"/>
            </w:tcBorders>
            <w:shd w:val="clear" w:color="auto" w:fill="auto"/>
            <w:noWrap/>
            <w:vAlign w:val="center"/>
            <w:hideMark/>
          </w:tcPr>
          <w:p w14:paraId="425896BD"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1</w:t>
            </w:r>
          </w:p>
        </w:tc>
        <w:tc>
          <w:tcPr>
            <w:tcW w:w="1389" w:type="dxa"/>
            <w:tcBorders>
              <w:top w:val="nil"/>
              <w:left w:val="nil"/>
              <w:bottom w:val="nil"/>
              <w:right w:val="nil"/>
            </w:tcBorders>
            <w:shd w:val="clear" w:color="auto" w:fill="auto"/>
            <w:noWrap/>
            <w:vAlign w:val="center"/>
            <w:hideMark/>
          </w:tcPr>
          <w:p w14:paraId="5B9BB2E4"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$5.99 </w:t>
            </w:r>
          </w:p>
        </w:tc>
        <w:tc>
          <w:tcPr>
            <w:tcW w:w="1041" w:type="dxa"/>
            <w:tcBorders>
              <w:top w:val="nil"/>
              <w:left w:val="nil"/>
              <w:bottom w:val="nil"/>
              <w:right w:val="nil"/>
            </w:tcBorders>
            <w:shd w:val="clear" w:color="auto" w:fill="auto"/>
            <w:noWrap/>
            <w:vAlign w:val="center"/>
            <w:hideMark/>
          </w:tcPr>
          <w:p w14:paraId="7F2AB3AF"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$5.99 </w:t>
            </w:r>
          </w:p>
        </w:tc>
      </w:tr>
      <w:tr w:rsidR="003B4745" w:rsidRPr="003B4745" w14:paraId="04CF3FBF" w14:textId="77777777" w:rsidTr="003B4745">
        <w:trPr>
          <w:trHeight w:val="300"/>
        </w:trPr>
        <w:tc>
          <w:tcPr>
            <w:tcW w:w="2805" w:type="dxa"/>
            <w:tcBorders>
              <w:top w:val="nil"/>
              <w:left w:val="nil"/>
              <w:bottom w:val="single" w:sz="4" w:space="0" w:color="auto"/>
              <w:right w:val="nil"/>
            </w:tcBorders>
            <w:shd w:val="clear" w:color="auto" w:fill="auto"/>
            <w:noWrap/>
            <w:vAlign w:val="bottom"/>
            <w:hideMark/>
          </w:tcPr>
          <w:p w14:paraId="364EA6E3" w14:textId="7777777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Cumin</w:t>
            </w:r>
          </w:p>
        </w:tc>
        <w:tc>
          <w:tcPr>
            <w:tcW w:w="765" w:type="dxa"/>
            <w:tcBorders>
              <w:top w:val="nil"/>
              <w:left w:val="nil"/>
              <w:bottom w:val="single" w:sz="4" w:space="0" w:color="auto"/>
              <w:right w:val="nil"/>
            </w:tcBorders>
            <w:shd w:val="clear" w:color="auto" w:fill="auto"/>
            <w:noWrap/>
            <w:vAlign w:val="center"/>
            <w:hideMark/>
          </w:tcPr>
          <w:p w14:paraId="02651A66"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1</w:t>
            </w:r>
          </w:p>
        </w:tc>
        <w:tc>
          <w:tcPr>
            <w:tcW w:w="1389" w:type="dxa"/>
            <w:tcBorders>
              <w:top w:val="nil"/>
              <w:left w:val="nil"/>
              <w:bottom w:val="single" w:sz="4" w:space="0" w:color="auto"/>
              <w:right w:val="nil"/>
            </w:tcBorders>
            <w:shd w:val="clear" w:color="auto" w:fill="auto"/>
            <w:noWrap/>
            <w:vAlign w:val="center"/>
            <w:hideMark/>
          </w:tcPr>
          <w:p w14:paraId="7BB27CEA"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$5.99 </w:t>
            </w:r>
          </w:p>
        </w:tc>
        <w:tc>
          <w:tcPr>
            <w:tcW w:w="1041" w:type="dxa"/>
            <w:tcBorders>
              <w:top w:val="nil"/>
              <w:left w:val="nil"/>
              <w:bottom w:val="single" w:sz="4" w:space="0" w:color="auto"/>
              <w:right w:val="nil"/>
            </w:tcBorders>
            <w:shd w:val="clear" w:color="auto" w:fill="auto"/>
            <w:noWrap/>
            <w:vAlign w:val="center"/>
            <w:hideMark/>
          </w:tcPr>
          <w:p w14:paraId="096F1041"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$5.99 </w:t>
            </w:r>
          </w:p>
        </w:tc>
      </w:tr>
      <w:tr w:rsidR="003B4745" w:rsidRPr="003B4745" w14:paraId="027966FC" w14:textId="77777777" w:rsidTr="003B4745">
        <w:trPr>
          <w:trHeight w:val="300"/>
        </w:trPr>
        <w:tc>
          <w:tcPr>
            <w:tcW w:w="2805" w:type="dxa"/>
            <w:tcBorders>
              <w:top w:val="nil"/>
              <w:left w:val="nil"/>
              <w:bottom w:val="nil"/>
              <w:right w:val="nil"/>
            </w:tcBorders>
            <w:shd w:val="clear" w:color="auto" w:fill="auto"/>
            <w:noWrap/>
            <w:vAlign w:val="bottom"/>
            <w:hideMark/>
          </w:tcPr>
          <w:p w14:paraId="1DCD235C" w14:textId="77777777" w:rsidR="003B4745" w:rsidRPr="003B4745" w:rsidRDefault="003B4745" w:rsidP="003B4745">
            <w:pPr>
              <w:rPr>
                <w:rFonts w:ascii="Calibri" w:eastAsia="Times New Roman" w:hAnsi="Calibri" w:cs="Times New Roman"/>
                <w:color w:val="000000"/>
              </w:rPr>
            </w:pPr>
          </w:p>
        </w:tc>
        <w:tc>
          <w:tcPr>
            <w:tcW w:w="765" w:type="dxa"/>
            <w:tcBorders>
              <w:top w:val="nil"/>
              <w:left w:val="nil"/>
              <w:bottom w:val="nil"/>
              <w:right w:val="nil"/>
            </w:tcBorders>
            <w:shd w:val="clear" w:color="auto" w:fill="auto"/>
            <w:noWrap/>
            <w:vAlign w:val="center"/>
            <w:hideMark/>
          </w:tcPr>
          <w:p w14:paraId="61D230E6" w14:textId="77777777" w:rsidR="003B4745" w:rsidRPr="003B4745" w:rsidRDefault="003B4745" w:rsidP="003B4745">
            <w:pPr>
              <w:jc w:val="center"/>
              <w:rPr>
                <w:rFonts w:ascii="Calibri" w:eastAsia="Times New Roman" w:hAnsi="Calibri" w:cs="Times New Roman"/>
                <w:color w:val="000000"/>
              </w:rPr>
            </w:pPr>
          </w:p>
        </w:tc>
        <w:tc>
          <w:tcPr>
            <w:tcW w:w="1389" w:type="dxa"/>
            <w:tcBorders>
              <w:top w:val="nil"/>
              <w:left w:val="nil"/>
              <w:bottom w:val="nil"/>
              <w:right w:val="nil"/>
            </w:tcBorders>
            <w:shd w:val="clear" w:color="auto" w:fill="auto"/>
            <w:noWrap/>
            <w:vAlign w:val="center"/>
            <w:hideMark/>
          </w:tcPr>
          <w:p w14:paraId="57AAD566" w14:textId="77777777" w:rsidR="003B4745" w:rsidRPr="003B4745" w:rsidRDefault="003B4745" w:rsidP="003B4745">
            <w:pPr>
              <w:jc w:val="center"/>
              <w:rPr>
                <w:rFonts w:ascii="Calibri" w:eastAsia="Times New Roman" w:hAnsi="Calibri" w:cs="Times New Roman"/>
                <w:b/>
                <w:bCs/>
                <w:color w:val="000000"/>
              </w:rPr>
            </w:pPr>
            <w:r w:rsidRPr="003B4745">
              <w:rPr>
                <w:rFonts w:ascii="Calibri" w:eastAsia="Times New Roman" w:hAnsi="Calibri" w:cs="Times New Roman"/>
                <w:b/>
                <w:bCs/>
                <w:color w:val="000000"/>
              </w:rPr>
              <w:t>Total</w:t>
            </w:r>
          </w:p>
        </w:tc>
        <w:tc>
          <w:tcPr>
            <w:tcW w:w="1041" w:type="dxa"/>
            <w:tcBorders>
              <w:top w:val="nil"/>
              <w:left w:val="nil"/>
              <w:bottom w:val="nil"/>
              <w:right w:val="nil"/>
            </w:tcBorders>
            <w:shd w:val="clear" w:color="auto" w:fill="auto"/>
            <w:noWrap/>
            <w:vAlign w:val="center"/>
            <w:hideMark/>
          </w:tcPr>
          <w:p w14:paraId="4FC98ED5" w14:textId="77777777" w:rsidR="003B4745" w:rsidRPr="003B4745" w:rsidRDefault="003B4745" w:rsidP="003B4745">
            <w:pPr>
              <w:jc w:val="center"/>
              <w:rPr>
                <w:rFonts w:ascii="Calibri" w:eastAsia="Times New Roman" w:hAnsi="Calibri" w:cs="Times New Roman"/>
                <w:b/>
                <w:bCs/>
                <w:color w:val="000000"/>
              </w:rPr>
            </w:pPr>
            <w:r w:rsidRPr="003B4745">
              <w:rPr>
                <w:rFonts w:ascii="Calibri" w:eastAsia="Times New Roman" w:hAnsi="Calibri" w:cs="Times New Roman"/>
                <w:b/>
                <w:bCs/>
                <w:color w:val="000000"/>
              </w:rPr>
              <w:t>25.93</w:t>
            </w:r>
          </w:p>
        </w:tc>
      </w:tr>
      <w:tr w:rsidR="003B4745" w:rsidRPr="003B4745" w14:paraId="16221B58" w14:textId="77777777" w:rsidTr="003B4745">
        <w:trPr>
          <w:trHeight w:val="300"/>
        </w:trPr>
        <w:tc>
          <w:tcPr>
            <w:tcW w:w="2805" w:type="dxa"/>
            <w:tcBorders>
              <w:top w:val="nil"/>
              <w:left w:val="nil"/>
              <w:bottom w:val="nil"/>
              <w:right w:val="nil"/>
            </w:tcBorders>
            <w:shd w:val="clear" w:color="auto" w:fill="auto"/>
            <w:noWrap/>
            <w:vAlign w:val="bottom"/>
            <w:hideMark/>
          </w:tcPr>
          <w:p w14:paraId="067090B7" w14:textId="77777777" w:rsidR="003B4745" w:rsidRPr="003B4745" w:rsidRDefault="003B4745" w:rsidP="003B4745">
            <w:pPr>
              <w:rPr>
                <w:rFonts w:ascii="Calibri" w:eastAsia="Times New Roman" w:hAnsi="Calibri" w:cs="Times New Roman"/>
                <w:color w:val="000000"/>
              </w:rPr>
            </w:pPr>
          </w:p>
        </w:tc>
        <w:tc>
          <w:tcPr>
            <w:tcW w:w="765" w:type="dxa"/>
            <w:tcBorders>
              <w:top w:val="nil"/>
              <w:left w:val="nil"/>
              <w:bottom w:val="nil"/>
              <w:right w:val="nil"/>
            </w:tcBorders>
            <w:shd w:val="clear" w:color="auto" w:fill="auto"/>
            <w:noWrap/>
            <w:vAlign w:val="center"/>
            <w:hideMark/>
          </w:tcPr>
          <w:p w14:paraId="276C74AE" w14:textId="77777777" w:rsidR="003B4745" w:rsidRPr="003B4745" w:rsidRDefault="003B4745" w:rsidP="003B4745">
            <w:pPr>
              <w:jc w:val="center"/>
              <w:rPr>
                <w:rFonts w:ascii="Calibri" w:eastAsia="Times New Roman" w:hAnsi="Calibri" w:cs="Times New Roman"/>
                <w:color w:val="000000"/>
              </w:rPr>
            </w:pPr>
          </w:p>
        </w:tc>
        <w:tc>
          <w:tcPr>
            <w:tcW w:w="1389" w:type="dxa"/>
            <w:tcBorders>
              <w:top w:val="nil"/>
              <w:left w:val="nil"/>
              <w:bottom w:val="nil"/>
              <w:right w:val="nil"/>
            </w:tcBorders>
            <w:shd w:val="clear" w:color="auto" w:fill="auto"/>
            <w:noWrap/>
            <w:vAlign w:val="center"/>
            <w:hideMark/>
          </w:tcPr>
          <w:p w14:paraId="06C50A87" w14:textId="77777777" w:rsidR="003B4745" w:rsidRPr="003B4745" w:rsidRDefault="003B4745" w:rsidP="003B4745">
            <w:pPr>
              <w:jc w:val="center"/>
              <w:rPr>
                <w:rFonts w:ascii="Calibri" w:eastAsia="Times New Roman" w:hAnsi="Calibri" w:cs="Times New Roman"/>
                <w:color w:val="000000"/>
              </w:rPr>
            </w:pPr>
          </w:p>
        </w:tc>
        <w:tc>
          <w:tcPr>
            <w:tcW w:w="1041" w:type="dxa"/>
            <w:tcBorders>
              <w:top w:val="nil"/>
              <w:left w:val="nil"/>
              <w:bottom w:val="nil"/>
              <w:right w:val="nil"/>
            </w:tcBorders>
            <w:shd w:val="clear" w:color="auto" w:fill="auto"/>
            <w:noWrap/>
            <w:vAlign w:val="center"/>
            <w:hideMark/>
          </w:tcPr>
          <w:p w14:paraId="503180AC" w14:textId="77777777" w:rsidR="003B4745" w:rsidRPr="003B4745" w:rsidRDefault="003B4745" w:rsidP="003B4745">
            <w:pPr>
              <w:jc w:val="center"/>
              <w:rPr>
                <w:rFonts w:ascii="Calibri" w:eastAsia="Times New Roman" w:hAnsi="Calibri" w:cs="Times New Roman"/>
                <w:color w:val="000000"/>
              </w:rPr>
            </w:pPr>
          </w:p>
        </w:tc>
      </w:tr>
      <w:tr w:rsidR="003B4745" w:rsidRPr="003B4745" w14:paraId="00212341" w14:textId="77777777" w:rsidTr="003B4745">
        <w:trPr>
          <w:trHeight w:val="300"/>
        </w:trPr>
        <w:tc>
          <w:tcPr>
            <w:tcW w:w="6000" w:type="dxa"/>
            <w:gridSpan w:val="4"/>
            <w:tcBorders>
              <w:top w:val="nil"/>
              <w:left w:val="nil"/>
              <w:bottom w:val="nil"/>
              <w:right w:val="nil"/>
            </w:tcBorders>
            <w:shd w:val="clear" w:color="auto" w:fill="auto"/>
            <w:noWrap/>
            <w:vAlign w:val="center"/>
            <w:hideMark/>
          </w:tcPr>
          <w:p w14:paraId="357FBA76" w14:textId="77777777" w:rsidR="003B4745" w:rsidRPr="003B4745" w:rsidRDefault="003B4745" w:rsidP="003B4745">
            <w:pPr>
              <w:rPr>
                <w:rFonts w:ascii="Calibri" w:eastAsia="Times New Roman" w:hAnsi="Calibri" w:cs="Times New Roman"/>
                <w:i/>
                <w:iCs/>
                <w:color w:val="000000"/>
              </w:rPr>
            </w:pPr>
            <w:r w:rsidRPr="003B4745">
              <w:rPr>
                <w:rFonts w:ascii="Calibri" w:eastAsia="Times New Roman" w:hAnsi="Calibri" w:cs="Times New Roman"/>
                <w:i/>
                <w:iCs/>
                <w:color w:val="000000"/>
              </w:rPr>
              <w:t>Chart 5 - Berry Jam Party Bites for 48</w:t>
            </w:r>
          </w:p>
        </w:tc>
      </w:tr>
      <w:tr w:rsidR="003B4745" w:rsidRPr="003B4745" w14:paraId="3E6FCE47" w14:textId="77777777" w:rsidTr="003B4745">
        <w:trPr>
          <w:trHeight w:val="300"/>
        </w:trPr>
        <w:tc>
          <w:tcPr>
            <w:tcW w:w="2805" w:type="dxa"/>
            <w:tcBorders>
              <w:top w:val="nil"/>
              <w:left w:val="nil"/>
              <w:bottom w:val="nil"/>
              <w:right w:val="nil"/>
            </w:tcBorders>
            <w:shd w:val="clear" w:color="000000" w:fill="808080"/>
            <w:noWrap/>
            <w:vAlign w:val="center"/>
            <w:hideMark/>
          </w:tcPr>
          <w:p w14:paraId="125214B0" w14:textId="77777777" w:rsidR="003B4745" w:rsidRPr="003B4745" w:rsidRDefault="003B4745" w:rsidP="003B4745">
            <w:pPr>
              <w:jc w:val="center"/>
              <w:rPr>
                <w:rFonts w:ascii="Calibri" w:eastAsia="Times New Roman" w:hAnsi="Calibri" w:cs="Times New Roman"/>
                <w:b/>
                <w:bCs/>
                <w:color w:val="FFFFFF"/>
              </w:rPr>
            </w:pPr>
            <w:r w:rsidRPr="003B4745">
              <w:rPr>
                <w:rFonts w:ascii="Calibri" w:eastAsia="Times New Roman" w:hAnsi="Calibri" w:cs="Times New Roman"/>
                <w:b/>
                <w:bCs/>
                <w:color w:val="FFFFFF"/>
              </w:rPr>
              <w:t> </w:t>
            </w:r>
          </w:p>
        </w:tc>
        <w:tc>
          <w:tcPr>
            <w:tcW w:w="765" w:type="dxa"/>
            <w:tcBorders>
              <w:top w:val="nil"/>
              <w:left w:val="nil"/>
              <w:bottom w:val="nil"/>
              <w:right w:val="nil"/>
            </w:tcBorders>
            <w:shd w:val="clear" w:color="000000" w:fill="808080"/>
            <w:noWrap/>
            <w:vAlign w:val="center"/>
            <w:hideMark/>
          </w:tcPr>
          <w:p w14:paraId="71F04D85" w14:textId="77777777" w:rsidR="003B4745" w:rsidRPr="003B4745" w:rsidRDefault="003B4745" w:rsidP="003B4745">
            <w:pPr>
              <w:jc w:val="center"/>
              <w:rPr>
                <w:rFonts w:ascii="Calibri" w:eastAsia="Times New Roman" w:hAnsi="Calibri" w:cs="Times New Roman"/>
                <w:b/>
                <w:bCs/>
                <w:color w:val="FFFFFF"/>
              </w:rPr>
            </w:pPr>
            <w:r w:rsidRPr="003B4745">
              <w:rPr>
                <w:rFonts w:ascii="Calibri" w:eastAsia="Times New Roman" w:hAnsi="Calibri" w:cs="Times New Roman"/>
                <w:b/>
                <w:bCs/>
                <w:color w:val="FFFFFF"/>
              </w:rPr>
              <w:t>Units</w:t>
            </w:r>
          </w:p>
        </w:tc>
        <w:tc>
          <w:tcPr>
            <w:tcW w:w="1389" w:type="dxa"/>
            <w:tcBorders>
              <w:top w:val="nil"/>
              <w:left w:val="nil"/>
              <w:bottom w:val="nil"/>
              <w:right w:val="nil"/>
            </w:tcBorders>
            <w:shd w:val="clear" w:color="000000" w:fill="808080"/>
            <w:noWrap/>
            <w:vAlign w:val="center"/>
            <w:hideMark/>
          </w:tcPr>
          <w:p w14:paraId="2ADAEE9F" w14:textId="77777777" w:rsidR="003B4745" w:rsidRPr="003B4745" w:rsidRDefault="003B4745" w:rsidP="003B4745">
            <w:pPr>
              <w:jc w:val="center"/>
              <w:rPr>
                <w:rFonts w:ascii="Calibri" w:eastAsia="Times New Roman" w:hAnsi="Calibri" w:cs="Times New Roman"/>
                <w:b/>
                <w:bCs/>
                <w:color w:val="FFFFFF"/>
              </w:rPr>
            </w:pPr>
            <w:r w:rsidRPr="003B4745">
              <w:rPr>
                <w:rFonts w:ascii="Calibri" w:eastAsia="Times New Roman" w:hAnsi="Calibri" w:cs="Times New Roman"/>
                <w:b/>
                <w:bCs/>
                <w:color w:val="FFFFFF"/>
              </w:rPr>
              <w:t>Unit Price</w:t>
            </w:r>
          </w:p>
        </w:tc>
        <w:tc>
          <w:tcPr>
            <w:tcW w:w="1041" w:type="dxa"/>
            <w:tcBorders>
              <w:top w:val="nil"/>
              <w:left w:val="nil"/>
              <w:bottom w:val="nil"/>
              <w:right w:val="nil"/>
            </w:tcBorders>
            <w:shd w:val="clear" w:color="000000" w:fill="808080"/>
            <w:noWrap/>
            <w:vAlign w:val="center"/>
            <w:hideMark/>
          </w:tcPr>
          <w:p w14:paraId="2C0106D4" w14:textId="77777777" w:rsidR="003B4745" w:rsidRPr="003B4745" w:rsidRDefault="003B4745" w:rsidP="003B4745">
            <w:pPr>
              <w:jc w:val="center"/>
              <w:rPr>
                <w:rFonts w:ascii="Calibri" w:eastAsia="Times New Roman" w:hAnsi="Calibri" w:cs="Times New Roman"/>
                <w:b/>
                <w:bCs/>
                <w:color w:val="FFFFFF"/>
              </w:rPr>
            </w:pPr>
            <w:r w:rsidRPr="003B4745">
              <w:rPr>
                <w:rFonts w:ascii="Calibri" w:eastAsia="Times New Roman" w:hAnsi="Calibri" w:cs="Times New Roman"/>
                <w:b/>
                <w:bCs/>
                <w:color w:val="FFFFFF"/>
              </w:rPr>
              <w:t>Total</w:t>
            </w:r>
          </w:p>
        </w:tc>
      </w:tr>
      <w:tr w:rsidR="003B4745" w:rsidRPr="003B4745" w14:paraId="7CBE66F8" w14:textId="77777777" w:rsidTr="003B4745">
        <w:trPr>
          <w:trHeight w:val="300"/>
        </w:trPr>
        <w:tc>
          <w:tcPr>
            <w:tcW w:w="2805" w:type="dxa"/>
            <w:tcBorders>
              <w:top w:val="nil"/>
              <w:left w:val="nil"/>
              <w:bottom w:val="nil"/>
              <w:right w:val="nil"/>
            </w:tcBorders>
            <w:shd w:val="clear" w:color="auto" w:fill="auto"/>
            <w:noWrap/>
            <w:vAlign w:val="bottom"/>
            <w:hideMark/>
          </w:tcPr>
          <w:p w14:paraId="62495CC5" w14:textId="7777777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English Muffins</w:t>
            </w:r>
          </w:p>
        </w:tc>
        <w:tc>
          <w:tcPr>
            <w:tcW w:w="765" w:type="dxa"/>
            <w:tcBorders>
              <w:top w:val="nil"/>
              <w:left w:val="nil"/>
              <w:bottom w:val="nil"/>
              <w:right w:val="nil"/>
            </w:tcBorders>
            <w:shd w:val="clear" w:color="auto" w:fill="auto"/>
            <w:noWrap/>
            <w:vAlign w:val="center"/>
            <w:hideMark/>
          </w:tcPr>
          <w:p w14:paraId="3378EFBF"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2</w:t>
            </w:r>
          </w:p>
        </w:tc>
        <w:tc>
          <w:tcPr>
            <w:tcW w:w="1389" w:type="dxa"/>
            <w:tcBorders>
              <w:top w:val="nil"/>
              <w:left w:val="nil"/>
              <w:bottom w:val="nil"/>
              <w:right w:val="nil"/>
            </w:tcBorders>
            <w:shd w:val="clear" w:color="auto" w:fill="auto"/>
            <w:noWrap/>
            <w:vAlign w:val="center"/>
            <w:hideMark/>
          </w:tcPr>
          <w:p w14:paraId="419247BB"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$3.99 </w:t>
            </w:r>
          </w:p>
        </w:tc>
        <w:tc>
          <w:tcPr>
            <w:tcW w:w="1041" w:type="dxa"/>
            <w:tcBorders>
              <w:top w:val="nil"/>
              <w:left w:val="nil"/>
              <w:bottom w:val="nil"/>
              <w:right w:val="nil"/>
            </w:tcBorders>
            <w:shd w:val="clear" w:color="auto" w:fill="auto"/>
            <w:noWrap/>
            <w:vAlign w:val="center"/>
            <w:hideMark/>
          </w:tcPr>
          <w:p w14:paraId="23D6A681"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$7.98 </w:t>
            </w:r>
          </w:p>
        </w:tc>
      </w:tr>
      <w:tr w:rsidR="003B4745" w:rsidRPr="003B4745" w14:paraId="2FC9CCC7" w14:textId="77777777" w:rsidTr="003B4745">
        <w:trPr>
          <w:trHeight w:val="300"/>
        </w:trPr>
        <w:tc>
          <w:tcPr>
            <w:tcW w:w="2805" w:type="dxa"/>
            <w:tcBorders>
              <w:top w:val="nil"/>
              <w:left w:val="nil"/>
              <w:bottom w:val="nil"/>
              <w:right w:val="nil"/>
            </w:tcBorders>
            <w:shd w:val="clear" w:color="auto" w:fill="auto"/>
            <w:noWrap/>
            <w:vAlign w:val="bottom"/>
            <w:hideMark/>
          </w:tcPr>
          <w:p w14:paraId="2F813C91" w14:textId="7777777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Peanut Butter</w:t>
            </w:r>
          </w:p>
        </w:tc>
        <w:tc>
          <w:tcPr>
            <w:tcW w:w="765" w:type="dxa"/>
            <w:tcBorders>
              <w:top w:val="nil"/>
              <w:left w:val="nil"/>
              <w:bottom w:val="nil"/>
              <w:right w:val="nil"/>
            </w:tcBorders>
            <w:shd w:val="clear" w:color="auto" w:fill="auto"/>
            <w:noWrap/>
            <w:vAlign w:val="center"/>
            <w:hideMark/>
          </w:tcPr>
          <w:p w14:paraId="0BFD65EA"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1</w:t>
            </w:r>
          </w:p>
        </w:tc>
        <w:tc>
          <w:tcPr>
            <w:tcW w:w="1389" w:type="dxa"/>
            <w:tcBorders>
              <w:top w:val="nil"/>
              <w:left w:val="nil"/>
              <w:bottom w:val="nil"/>
              <w:right w:val="nil"/>
            </w:tcBorders>
            <w:shd w:val="clear" w:color="auto" w:fill="auto"/>
            <w:noWrap/>
            <w:vAlign w:val="center"/>
            <w:hideMark/>
          </w:tcPr>
          <w:p w14:paraId="133B7051"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$3.99 </w:t>
            </w:r>
          </w:p>
        </w:tc>
        <w:tc>
          <w:tcPr>
            <w:tcW w:w="1041" w:type="dxa"/>
            <w:tcBorders>
              <w:top w:val="nil"/>
              <w:left w:val="nil"/>
              <w:bottom w:val="nil"/>
              <w:right w:val="nil"/>
            </w:tcBorders>
            <w:shd w:val="clear" w:color="auto" w:fill="auto"/>
            <w:noWrap/>
            <w:vAlign w:val="center"/>
            <w:hideMark/>
          </w:tcPr>
          <w:p w14:paraId="6A5090A4"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$3.99 </w:t>
            </w:r>
          </w:p>
        </w:tc>
      </w:tr>
      <w:tr w:rsidR="003B4745" w:rsidRPr="003B4745" w14:paraId="02654CAB" w14:textId="77777777" w:rsidTr="003B4745">
        <w:trPr>
          <w:trHeight w:val="300"/>
        </w:trPr>
        <w:tc>
          <w:tcPr>
            <w:tcW w:w="2805" w:type="dxa"/>
            <w:tcBorders>
              <w:top w:val="nil"/>
              <w:left w:val="nil"/>
              <w:bottom w:val="nil"/>
              <w:right w:val="nil"/>
            </w:tcBorders>
            <w:shd w:val="clear" w:color="auto" w:fill="auto"/>
            <w:noWrap/>
            <w:vAlign w:val="bottom"/>
            <w:hideMark/>
          </w:tcPr>
          <w:p w14:paraId="6BC1C907" w14:textId="7777777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Cream Cheese</w:t>
            </w:r>
          </w:p>
        </w:tc>
        <w:tc>
          <w:tcPr>
            <w:tcW w:w="765" w:type="dxa"/>
            <w:tcBorders>
              <w:top w:val="nil"/>
              <w:left w:val="nil"/>
              <w:bottom w:val="nil"/>
              <w:right w:val="nil"/>
            </w:tcBorders>
            <w:shd w:val="clear" w:color="auto" w:fill="auto"/>
            <w:noWrap/>
            <w:vAlign w:val="center"/>
            <w:hideMark/>
          </w:tcPr>
          <w:p w14:paraId="044A107A"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1</w:t>
            </w:r>
          </w:p>
        </w:tc>
        <w:tc>
          <w:tcPr>
            <w:tcW w:w="1389" w:type="dxa"/>
            <w:tcBorders>
              <w:top w:val="nil"/>
              <w:left w:val="nil"/>
              <w:bottom w:val="nil"/>
              <w:right w:val="nil"/>
            </w:tcBorders>
            <w:shd w:val="clear" w:color="auto" w:fill="auto"/>
            <w:noWrap/>
            <w:vAlign w:val="center"/>
            <w:hideMark/>
          </w:tcPr>
          <w:p w14:paraId="2866C069"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$1.99 </w:t>
            </w:r>
          </w:p>
        </w:tc>
        <w:tc>
          <w:tcPr>
            <w:tcW w:w="1041" w:type="dxa"/>
            <w:tcBorders>
              <w:top w:val="nil"/>
              <w:left w:val="nil"/>
              <w:bottom w:val="nil"/>
              <w:right w:val="nil"/>
            </w:tcBorders>
            <w:shd w:val="clear" w:color="auto" w:fill="auto"/>
            <w:noWrap/>
            <w:vAlign w:val="center"/>
            <w:hideMark/>
          </w:tcPr>
          <w:p w14:paraId="08F03671"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$1.99 </w:t>
            </w:r>
          </w:p>
        </w:tc>
      </w:tr>
      <w:tr w:rsidR="003B4745" w:rsidRPr="003B4745" w14:paraId="1B80F0A3" w14:textId="77777777" w:rsidTr="003B4745">
        <w:trPr>
          <w:trHeight w:val="300"/>
        </w:trPr>
        <w:tc>
          <w:tcPr>
            <w:tcW w:w="2805" w:type="dxa"/>
            <w:tcBorders>
              <w:top w:val="nil"/>
              <w:left w:val="nil"/>
              <w:bottom w:val="nil"/>
              <w:right w:val="nil"/>
            </w:tcBorders>
            <w:shd w:val="clear" w:color="auto" w:fill="auto"/>
            <w:noWrap/>
            <w:vAlign w:val="bottom"/>
            <w:hideMark/>
          </w:tcPr>
          <w:p w14:paraId="033AF7C5" w14:textId="7777777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Chocolate Chips</w:t>
            </w:r>
          </w:p>
        </w:tc>
        <w:tc>
          <w:tcPr>
            <w:tcW w:w="765" w:type="dxa"/>
            <w:tcBorders>
              <w:top w:val="nil"/>
              <w:left w:val="nil"/>
              <w:bottom w:val="nil"/>
              <w:right w:val="nil"/>
            </w:tcBorders>
            <w:shd w:val="clear" w:color="auto" w:fill="auto"/>
            <w:noWrap/>
            <w:vAlign w:val="center"/>
            <w:hideMark/>
          </w:tcPr>
          <w:p w14:paraId="083FE42A"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1</w:t>
            </w:r>
          </w:p>
        </w:tc>
        <w:tc>
          <w:tcPr>
            <w:tcW w:w="1389" w:type="dxa"/>
            <w:tcBorders>
              <w:top w:val="nil"/>
              <w:left w:val="nil"/>
              <w:bottom w:val="nil"/>
              <w:right w:val="nil"/>
            </w:tcBorders>
            <w:shd w:val="clear" w:color="auto" w:fill="auto"/>
            <w:noWrap/>
            <w:vAlign w:val="center"/>
            <w:hideMark/>
          </w:tcPr>
          <w:p w14:paraId="1620CE16"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$3.99 </w:t>
            </w:r>
          </w:p>
        </w:tc>
        <w:tc>
          <w:tcPr>
            <w:tcW w:w="1041" w:type="dxa"/>
            <w:tcBorders>
              <w:top w:val="nil"/>
              <w:left w:val="nil"/>
              <w:bottom w:val="nil"/>
              <w:right w:val="nil"/>
            </w:tcBorders>
            <w:shd w:val="clear" w:color="auto" w:fill="auto"/>
            <w:noWrap/>
            <w:vAlign w:val="center"/>
            <w:hideMark/>
          </w:tcPr>
          <w:p w14:paraId="038EE201"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$3.99 </w:t>
            </w:r>
          </w:p>
        </w:tc>
      </w:tr>
      <w:tr w:rsidR="003B4745" w:rsidRPr="003B4745" w14:paraId="620AD6BF" w14:textId="77777777" w:rsidTr="003B4745">
        <w:trPr>
          <w:trHeight w:val="300"/>
        </w:trPr>
        <w:tc>
          <w:tcPr>
            <w:tcW w:w="2805" w:type="dxa"/>
            <w:tcBorders>
              <w:top w:val="nil"/>
              <w:left w:val="nil"/>
              <w:bottom w:val="nil"/>
              <w:right w:val="nil"/>
            </w:tcBorders>
            <w:shd w:val="clear" w:color="auto" w:fill="auto"/>
            <w:noWrap/>
            <w:vAlign w:val="bottom"/>
            <w:hideMark/>
          </w:tcPr>
          <w:p w14:paraId="3C9C6E4E" w14:textId="7777777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Frozen Strawberries</w:t>
            </w:r>
          </w:p>
        </w:tc>
        <w:tc>
          <w:tcPr>
            <w:tcW w:w="765" w:type="dxa"/>
            <w:tcBorders>
              <w:top w:val="nil"/>
              <w:left w:val="nil"/>
              <w:bottom w:val="nil"/>
              <w:right w:val="nil"/>
            </w:tcBorders>
            <w:shd w:val="clear" w:color="auto" w:fill="auto"/>
            <w:noWrap/>
            <w:vAlign w:val="center"/>
            <w:hideMark/>
          </w:tcPr>
          <w:p w14:paraId="58408CD6"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2</w:t>
            </w:r>
          </w:p>
        </w:tc>
        <w:tc>
          <w:tcPr>
            <w:tcW w:w="1389" w:type="dxa"/>
            <w:tcBorders>
              <w:top w:val="nil"/>
              <w:left w:val="nil"/>
              <w:bottom w:val="nil"/>
              <w:right w:val="nil"/>
            </w:tcBorders>
            <w:shd w:val="clear" w:color="auto" w:fill="auto"/>
            <w:noWrap/>
            <w:vAlign w:val="center"/>
            <w:hideMark/>
          </w:tcPr>
          <w:p w14:paraId="3F67DA2A"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$2.99 </w:t>
            </w:r>
          </w:p>
        </w:tc>
        <w:tc>
          <w:tcPr>
            <w:tcW w:w="1041" w:type="dxa"/>
            <w:tcBorders>
              <w:top w:val="nil"/>
              <w:left w:val="nil"/>
              <w:bottom w:val="nil"/>
              <w:right w:val="nil"/>
            </w:tcBorders>
            <w:shd w:val="clear" w:color="auto" w:fill="auto"/>
            <w:noWrap/>
            <w:vAlign w:val="center"/>
            <w:hideMark/>
          </w:tcPr>
          <w:p w14:paraId="0E2950BB"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$5.98 </w:t>
            </w:r>
          </w:p>
        </w:tc>
      </w:tr>
      <w:tr w:rsidR="003B4745" w:rsidRPr="003B4745" w14:paraId="72BA0C8E" w14:textId="77777777" w:rsidTr="003B4745">
        <w:trPr>
          <w:trHeight w:val="300"/>
        </w:trPr>
        <w:tc>
          <w:tcPr>
            <w:tcW w:w="2805" w:type="dxa"/>
            <w:tcBorders>
              <w:top w:val="nil"/>
              <w:left w:val="nil"/>
              <w:bottom w:val="single" w:sz="4" w:space="0" w:color="auto"/>
              <w:right w:val="nil"/>
            </w:tcBorders>
            <w:shd w:val="clear" w:color="auto" w:fill="auto"/>
            <w:noWrap/>
            <w:vAlign w:val="bottom"/>
            <w:hideMark/>
          </w:tcPr>
          <w:p w14:paraId="54DD3BCC" w14:textId="7777777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Blueberries</w:t>
            </w:r>
          </w:p>
        </w:tc>
        <w:tc>
          <w:tcPr>
            <w:tcW w:w="765" w:type="dxa"/>
            <w:tcBorders>
              <w:top w:val="nil"/>
              <w:left w:val="nil"/>
              <w:bottom w:val="single" w:sz="4" w:space="0" w:color="auto"/>
              <w:right w:val="nil"/>
            </w:tcBorders>
            <w:shd w:val="clear" w:color="auto" w:fill="auto"/>
            <w:noWrap/>
            <w:vAlign w:val="center"/>
            <w:hideMark/>
          </w:tcPr>
          <w:p w14:paraId="464BD5DA"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1</w:t>
            </w:r>
          </w:p>
        </w:tc>
        <w:tc>
          <w:tcPr>
            <w:tcW w:w="1389" w:type="dxa"/>
            <w:tcBorders>
              <w:top w:val="nil"/>
              <w:left w:val="nil"/>
              <w:bottom w:val="single" w:sz="4" w:space="0" w:color="auto"/>
              <w:right w:val="nil"/>
            </w:tcBorders>
            <w:shd w:val="clear" w:color="auto" w:fill="auto"/>
            <w:noWrap/>
            <w:vAlign w:val="center"/>
            <w:hideMark/>
          </w:tcPr>
          <w:p w14:paraId="6657F6BE"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$3.99 </w:t>
            </w:r>
          </w:p>
        </w:tc>
        <w:tc>
          <w:tcPr>
            <w:tcW w:w="1041" w:type="dxa"/>
            <w:tcBorders>
              <w:top w:val="nil"/>
              <w:left w:val="nil"/>
              <w:bottom w:val="single" w:sz="4" w:space="0" w:color="auto"/>
              <w:right w:val="nil"/>
            </w:tcBorders>
            <w:shd w:val="clear" w:color="auto" w:fill="auto"/>
            <w:noWrap/>
            <w:vAlign w:val="center"/>
            <w:hideMark/>
          </w:tcPr>
          <w:p w14:paraId="57A1BC1A"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$3.99 </w:t>
            </w:r>
          </w:p>
        </w:tc>
      </w:tr>
      <w:tr w:rsidR="003B4745" w:rsidRPr="003B4745" w14:paraId="3A9C84F1" w14:textId="77777777" w:rsidTr="003B4745">
        <w:trPr>
          <w:trHeight w:val="300"/>
        </w:trPr>
        <w:tc>
          <w:tcPr>
            <w:tcW w:w="2805" w:type="dxa"/>
            <w:tcBorders>
              <w:top w:val="nil"/>
              <w:left w:val="nil"/>
              <w:bottom w:val="nil"/>
              <w:right w:val="nil"/>
            </w:tcBorders>
            <w:shd w:val="clear" w:color="auto" w:fill="auto"/>
            <w:noWrap/>
            <w:vAlign w:val="bottom"/>
            <w:hideMark/>
          </w:tcPr>
          <w:p w14:paraId="66809EFE" w14:textId="77777777" w:rsidR="003B4745" w:rsidRPr="003B4745" w:rsidRDefault="003B4745" w:rsidP="003B4745">
            <w:pPr>
              <w:rPr>
                <w:rFonts w:ascii="Calibri" w:eastAsia="Times New Roman" w:hAnsi="Calibri" w:cs="Times New Roman"/>
                <w:color w:val="000000"/>
              </w:rPr>
            </w:pPr>
          </w:p>
        </w:tc>
        <w:tc>
          <w:tcPr>
            <w:tcW w:w="765" w:type="dxa"/>
            <w:tcBorders>
              <w:top w:val="nil"/>
              <w:left w:val="nil"/>
              <w:bottom w:val="nil"/>
              <w:right w:val="nil"/>
            </w:tcBorders>
            <w:shd w:val="clear" w:color="auto" w:fill="auto"/>
            <w:noWrap/>
            <w:vAlign w:val="center"/>
            <w:hideMark/>
          </w:tcPr>
          <w:p w14:paraId="6F605667" w14:textId="77777777" w:rsidR="003B4745" w:rsidRPr="003B4745" w:rsidRDefault="003B4745" w:rsidP="003B4745">
            <w:pPr>
              <w:jc w:val="center"/>
              <w:rPr>
                <w:rFonts w:ascii="Calibri" w:eastAsia="Times New Roman" w:hAnsi="Calibri" w:cs="Times New Roman"/>
                <w:color w:val="000000"/>
              </w:rPr>
            </w:pPr>
          </w:p>
        </w:tc>
        <w:tc>
          <w:tcPr>
            <w:tcW w:w="1389" w:type="dxa"/>
            <w:tcBorders>
              <w:top w:val="nil"/>
              <w:left w:val="nil"/>
              <w:bottom w:val="nil"/>
              <w:right w:val="nil"/>
            </w:tcBorders>
            <w:shd w:val="clear" w:color="auto" w:fill="auto"/>
            <w:noWrap/>
            <w:vAlign w:val="center"/>
            <w:hideMark/>
          </w:tcPr>
          <w:p w14:paraId="5DDFAF58" w14:textId="77777777" w:rsidR="003B4745" w:rsidRPr="003B4745" w:rsidRDefault="003B4745" w:rsidP="003B4745">
            <w:pPr>
              <w:jc w:val="center"/>
              <w:rPr>
                <w:rFonts w:ascii="Calibri" w:eastAsia="Times New Roman" w:hAnsi="Calibri" w:cs="Times New Roman"/>
                <w:b/>
                <w:bCs/>
                <w:color w:val="000000"/>
              </w:rPr>
            </w:pPr>
            <w:r w:rsidRPr="003B4745">
              <w:rPr>
                <w:rFonts w:ascii="Calibri" w:eastAsia="Times New Roman" w:hAnsi="Calibri" w:cs="Times New Roman"/>
                <w:b/>
                <w:bCs/>
                <w:color w:val="000000"/>
              </w:rPr>
              <w:t>Total</w:t>
            </w:r>
          </w:p>
        </w:tc>
        <w:tc>
          <w:tcPr>
            <w:tcW w:w="1041" w:type="dxa"/>
            <w:tcBorders>
              <w:top w:val="nil"/>
              <w:left w:val="nil"/>
              <w:bottom w:val="nil"/>
              <w:right w:val="nil"/>
            </w:tcBorders>
            <w:shd w:val="clear" w:color="auto" w:fill="auto"/>
            <w:noWrap/>
            <w:vAlign w:val="center"/>
            <w:hideMark/>
          </w:tcPr>
          <w:p w14:paraId="69569B9B" w14:textId="77777777" w:rsidR="003B4745" w:rsidRPr="003B4745" w:rsidRDefault="003B4745" w:rsidP="003B4745">
            <w:pPr>
              <w:jc w:val="center"/>
              <w:rPr>
                <w:rFonts w:ascii="Calibri" w:eastAsia="Times New Roman" w:hAnsi="Calibri" w:cs="Times New Roman"/>
                <w:b/>
                <w:bCs/>
                <w:color w:val="000000"/>
              </w:rPr>
            </w:pPr>
            <w:r w:rsidRPr="003B4745">
              <w:rPr>
                <w:rFonts w:ascii="Calibri" w:eastAsia="Times New Roman" w:hAnsi="Calibri" w:cs="Times New Roman"/>
                <w:b/>
                <w:bCs/>
                <w:color w:val="000000"/>
              </w:rPr>
              <w:t>27.92</w:t>
            </w:r>
          </w:p>
        </w:tc>
      </w:tr>
      <w:tr w:rsidR="003B4745" w:rsidRPr="003B4745" w14:paraId="0EEF8624" w14:textId="77777777" w:rsidTr="003B4745">
        <w:trPr>
          <w:trHeight w:val="300"/>
        </w:trPr>
        <w:tc>
          <w:tcPr>
            <w:tcW w:w="2805" w:type="dxa"/>
            <w:tcBorders>
              <w:top w:val="nil"/>
              <w:left w:val="nil"/>
              <w:bottom w:val="nil"/>
              <w:right w:val="nil"/>
            </w:tcBorders>
            <w:shd w:val="clear" w:color="auto" w:fill="auto"/>
            <w:noWrap/>
            <w:vAlign w:val="bottom"/>
            <w:hideMark/>
          </w:tcPr>
          <w:p w14:paraId="21A4E027" w14:textId="77777777" w:rsidR="003B4745" w:rsidRPr="003B4745" w:rsidRDefault="003B4745" w:rsidP="003B4745">
            <w:pPr>
              <w:rPr>
                <w:rFonts w:ascii="Calibri" w:eastAsia="Times New Roman" w:hAnsi="Calibri" w:cs="Times New Roman"/>
                <w:color w:val="000000"/>
              </w:rPr>
            </w:pPr>
          </w:p>
        </w:tc>
        <w:tc>
          <w:tcPr>
            <w:tcW w:w="765" w:type="dxa"/>
            <w:tcBorders>
              <w:top w:val="nil"/>
              <w:left w:val="nil"/>
              <w:bottom w:val="nil"/>
              <w:right w:val="nil"/>
            </w:tcBorders>
            <w:shd w:val="clear" w:color="auto" w:fill="auto"/>
            <w:noWrap/>
            <w:vAlign w:val="center"/>
            <w:hideMark/>
          </w:tcPr>
          <w:p w14:paraId="4D380066" w14:textId="77777777" w:rsidR="003B4745" w:rsidRPr="003B4745" w:rsidRDefault="003B4745" w:rsidP="003B4745">
            <w:pPr>
              <w:jc w:val="center"/>
              <w:rPr>
                <w:rFonts w:ascii="Calibri" w:eastAsia="Times New Roman" w:hAnsi="Calibri" w:cs="Times New Roman"/>
                <w:color w:val="000000"/>
              </w:rPr>
            </w:pPr>
          </w:p>
        </w:tc>
        <w:tc>
          <w:tcPr>
            <w:tcW w:w="1389" w:type="dxa"/>
            <w:tcBorders>
              <w:top w:val="nil"/>
              <w:left w:val="nil"/>
              <w:bottom w:val="nil"/>
              <w:right w:val="nil"/>
            </w:tcBorders>
            <w:shd w:val="clear" w:color="auto" w:fill="auto"/>
            <w:noWrap/>
            <w:vAlign w:val="center"/>
            <w:hideMark/>
          </w:tcPr>
          <w:p w14:paraId="787426C9" w14:textId="77777777" w:rsidR="003B4745" w:rsidRPr="003B4745" w:rsidRDefault="003B4745" w:rsidP="003B4745">
            <w:pPr>
              <w:jc w:val="center"/>
              <w:rPr>
                <w:rFonts w:ascii="Calibri" w:eastAsia="Times New Roman" w:hAnsi="Calibri" w:cs="Times New Roman"/>
                <w:color w:val="000000"/>
              </w:rPr>
            </w:pPr>
          </w:p>
        </w:tc>
        <w:tc>
          <w:tcPr>
            <w:tcW w:w="1041" w:type="dxa"/>
            <w:tcBorders>
              <w:top w:val="nil"/>
              <w:left w:val="nil"/>
              <w:bottom w:val="nil"/>
              <w:right w:val="nil"/>
            </w:tcBorders>
            <w:shd w:val="clear" w:color="auto" w:fill="auto"/>
            <w:noWrap/>
            <w:vAlign w:val="center"/>
            <w:hideMark/>
          </w:tcPr>
          <w:p w14:paraId="1B00F624" w14:textId="77777777" w:rsidR="003B4745" w:rsidRPr="003B4745" w:rsidRDefault="003B4745" w:rsidP="003B4745">
            <w:pPr>
              <w:jc w:val="center"/>
              <w:rPr>
                <w:rFonts w:ascii="Calibri" w:eastAsia="Times New Roman" w:hAnsi="Calibri" w:cs="Times New Roman"/>
                <w:color w:val="000000"/>
              </w:rPr>
            </w:pPr>
          </w:p>
        </w:tc>
      </w:tr>
      <w:tr w:rsidR="003B4745" w:rsidRPr="003B4745" w14:paraId="2D8781A0" w14:textId="77777777" w:rsidTr="003B4745">
        <w:trPr>
          <w:trHeight w:val="300"/>
        </w:trPr>
        <w:tc>
          <w:tcPr>
            <w:tcW w:w="6000" w:type="dxa"/>
            <w:gridSpan w:val="4"/>
            <w:tcBorders>
              <w:top w:val="nil"/>
              <w:left w:val="nil"/>
              <w:bottom w:val="nil"/>
              <w:right w:val="nil"/>
            </w:tcBorders>
            <w:shd w:val="clear" w:color="auto" w:fill="auto"/>
            <w:noWrap/>
            <w:vAlign w:val="center"/>
            <w:hideMark/>
          </w:tcPr>
          <w:p w14:paraId="15F9DC5C" w14:textId="77777777" w:rsidR="003B4745" w:rsidRPr="003B4745" w:rsidRDefault="003B4745" w:rsidP="003B4745">
            <w:pPr>
              <w:rPr>
                <w:rFonts w:ascii="Calibri" w:eastAsia="Times New Roman" w:hAnsi="Calibri" w:cs="Times New Roman"/>
                <w:i/>
                <w:iCs/>
                <w:color w:val="000000"/>
              </w:rPr>
            </w:pPr>
            <w:r w:rsidRPr="003B4745">
              <w:rPr>
                <w:rFonts w:ascii="Calibri" w:eastAsia="Times New Roman" w:hAnsi="Calibri" w:cs="Times New Roman"/>
                <w:i/>
                <w:iCs/>
                <w:color w:val="000000"/>
              </w:rPr>
              <w:t>Chart 6 Parade Day Bean Salad for 48</w:t>
            </w:r>
          </w:p>
        </w:tc>
      </w:tr>
      <w:tr w:rsidR="003B4745" w:rsidRPr="003B4745" w14:paraId="7AECF8CD" w14:textId="77777777" w:rsidTr="003B4745">
        <w:trPr>
          <w:trHeight w:val="300"/>
        </w:trPr>
        <w:tc>
          <w:tcPr>
            <w:tcW w:w="2805" w:type="dxa"/>
            <w:tcBorders>
              <w:top w:val="nil"/>
              <w:left w:val="nil"/>
              <w:bottom w:val="nil"/>
              <w:right w:val="nil"/>
            </w:tcBorders>
            <w:shd w:val="clear" w:color="000000" w:fill="808080"/>
            <w:noWrap/>
            <w:vAlign w:val="center"/>
            <w:hideMark/>
          </w:tcPr>
          <w:p w14:paraId="4284A68D" w14:textId="77777777" w:rsidR="003B4745" w:rsidRPr="003B4745" w:rsidRDefault="003B4745" w:rsidP="003B4745">
            <w:pPr>
              <w:jc w:val="center"/>
              <w:rPr>
                <w:rFonts w:ascii="Calibri" w:eastAsia="Times New Roman" w:hAnsi="Calibri" w:cs="Times New Roman"/>
                <w:b/>
                <w:bCs/>
                <w:color w:val="FFFFFF"/>
              </w:rPr>
            </w:pPr>
            <w:r w:rsidRPr="003B4745">
              <w:rPr>
                <w:rFonts w:ascii="Calibri" w:eastAsia="Times New Roman" w:hAnsi="Calibri" w:cs="Times New Roman"/>
                <w:b/>
                <w:bCs/>
                <w:color w:val="FFFFFF"/>
              </w:rPr>
              <w:t> </w:t>
            </w:r>
          </w:p>
        </w:tc>
        <w:tc>
          <w:tcPr>
            <w:tcW w:w="765" w:type="dxa"/>
            <w:tcBorders>
              <w:top w:val="nil"/>
              <w:left w:val="nil"/>
              <w:bottom w:val="nil"/>
              <w:right w:val="nil"/>
            </w:tcBorders>
            <w:shd w:val="clear" w:color="000000" w:fill="808080"/>
            <w:noWrap/>
            <w:vAlign w:val="center"/>
            <w:hideMark/>
          </w:tcPr>
          <w:p w14:paraId="75F63760" w14:textId="187FFDF1" w:rsidR="003B4745" w:rsidRPr="003B4745" w:rsidRDefault="00902390" w:rsidP="003B4745">
            <w:pPr>
              <w:jc w:val="center"/>
              <w:rPr>
                <w:rFonts w:ascii="Calibri" w:eastAsia="Times New Roman" w:hAnsi="Calibri" w:cs="Times New Roman"/>
                <w:b/>
                <w:bCs/>
                <w:color w:val="FFFFFF"/>
              </w:rPr>
            </w:pPr>
            <w:r>
              <w:rPr>
                <w:rFonts w:ascii="Calibri" w:eastAsia="Times New Roman" w:hAnsi="Calibri" w:cs="Times New Roman"/>
                <w:b/>
                <w:bCs/>
                <w:color w:val="FFFFFF"/>
              </w:rPr>
              <w:t>Qty</w:t>
            </w:r>
          </w:p>
        </w:tc>
        <w:tc>
          <w:tcPr>
            <w:tcW w:w="1389" w:type="dxa"/>
            <w:tcBorders>
              <w:top w:val="nil"/>
              <w:left w:val="nil"/>
              <w:bottom w:val="nil"/>
              <w:right w:val="nil"/>
            </w:tcBorders>
            <w:shd w:val="clear" w:color="000000" w:fill="808080"/>
            <w:noWrap/>
            <w:vAlign w:val="center"/>
            <w:hideMark/>
          </w:tcPr>
          <w:p w14:paraId="01B75B02" w14:textId="77777777" w:rsidR="003B4745" w:rsidRPr="003B4745" w:rsidRDefault="003B4745" w:rsidP="003B4745">
            <w:pPr>
              <w:jc w:val="center"/>
              <w:rPr>
                <w:rFonts w:ascii="Calibri" w:eastAsia="Times New Roman" w:hAnsi="Calibri" w:cs="Times New Roman"/>
                <w:b/>
                <w:bCs/>
                <w:color w:val="FFFFFF"/>
              </w:rPr>
            </w:pPr>
            <w:r w:rsidRPr="003B4745">
              <w:rPr>
                <w:rFonts w:ascii="Calibri" w:eastAsia="Times New Roman" w:hAnsi="Calibri" w:cs="Times New Roman"/>
                <w:b/>
                <w:bCs/>
                <w:color w:val="FFFFFF"/>
              </w:rPr>
              <w:t>Unit Price</w:t>
            </w:r>
          </w:p>
        </w:tc>
        <w:tc>
          <w:tcPr>
            <w:tcW w:w="1041" w:type="dxa"/>
            <w:tcBorders>
              <w:top w:val="nil"/>
              <w:left w:val="nil"/>
              <w:bottom w:val="nil"/>
              <w:right w:val="nil"/>
            </w:tcBorders>
            <w:shd w:val="clear" w:color="000000" w:fill="808080"/>
            <w:noWrap/>
            <w:vAlign w:val="center"/>
            <w:hideMark/>
          </w:tcPr>
          <w:p w14:paraId="722B1C63" w14:textId="77777777" w:rsidR="003B4745" w:rsidRPr="003B4745" w:rsidRDefault="003B4745" w:rsidP="003B4745">
            <w:pPr>
              <w:jc w:val="center"/>
              <w:rPr>
                <w:rFonts w:ascii="Calibri" w:eastAsia="Times New Roman" w:hAnsi="Calibri" w:cs="Times New Roman"/>
                <w:b/>
                <w:bCs/>
                <w:color w:val="FFFFFF"/>
              </w:rPr>
            </w:pPr>
            <w:r w:rsidRPr="003B4745">
              <w:rPr>
                <w:rFonts w:ascii="Calibri" w:eastAsia="Times New Roman" w:hAnsi="Calibri" w:cs="Times New Roman"/>
                <w:b/>
                <w:bCs/>
                <w:color w:val="FFFFFF"/>
              </w:rPr>
              <w:t>Total</w:t>
            </w:r>
          </w:p>
        </w:tc>
      </w:tr>
      <w:tr w:rsidR="003B4745" w:rsidRPr="003B4745" w14:paraId="2DC29720" w14:textId="77777777" w:rsidTr="003B4745">
        <w:trPr>
          <w:trHeight w:val="300"/>
        </w:trPr>
        <w:tc>
          <w:tcPr>
            <w:tcW w:w="2805" w:type="dxa"/>
            <w:tcBorders>
              <w:top w:val="nil"/>
              <w:left w:val="nil"/>
              <w:bottom w:val="nil"/>
              <w:right w:val="nil"/>
            </w:tcBorders>
            <w:shd w:val="clear" w:color="auto" w:fill="auto"/>
            <w:noWrap/>
            <w:vAlign w:val="bottom"/>
            <w:hideMark/>
          </w:tcPr>
          <w:p w14:paraId="7011C489" w14:textId="7777777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Can Kidney Beans</w:t>
            </w:r>
          </w:p>
        </w:tc>
        <w:tc>
          <w:tcPr>
            <w:tcW w:w="765" w:type="dxa"/>
            <w:tcBorders>
              <w:top w:val="nil"/>
              <w:left w:val="nil"/>
              <w:bottom w:val="nil"/>
              <w:right w:val="nil"/>
            </w:tcBorders>
            <w:shd w:val="clear" w:color="auto" w:fill="auto"/>
            <w:noWrap/>
            <w:vAlign w:val="center"/>
            <w:hideMark/>
          </w:tcPr>
          <w:p w14:paraId="74ADA38B"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8</w:t>
            </w:r>
          </w:p>
        </w:tc>
        <w:tc>
          <w:tcPr>
            <w:tcW w:w="1389" w:type="dxa"/>
            <w:tcBorders>
              <w:top w:val="nil"/>
              <w:left w:val="nil"/>
              <w:bottom w:val="nil"/>
              <w:right w:val="nil"/>
            </w:tcBorders>
            <w:shd w:val="clear" w:color="auto" w:fill="auto"/>
            <w:noWrap/>
            <w:vAlign w:val="center"/>
            <w:hideMark/>
          </w:tcPr>
          <w:p w14:paraId="4467FB5D"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$1.09 </w:t>
            </w:r>
          </w:p>
        </w:tc>
        <w:tc>
          <w:tcPr>
            <w:tcW w:w="1041" w:type="dxa"/>
            <w:tcBorders>
              <w:top w:val="nil"/>
              <w:left w:val="nil"/>
              <w:bottom w:val="nil"/>
              <w:right w:val="nil"/>
            </w:tcBorders>
            <w:shd w:val="clear" w:color="auto" w:fill="auto"/>
            <w:noWrap/>
            <w:vAlign w:val="center"/>
            <w:hideMark/>
          </w:tcPr>
          <w:p w14:paraId="6422FFF7"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$8.72 </w:t>
            </w:r>
          </w:p>
        </w:tc>
      </w:tr>
      <w:tr w:rsidR="003B4745" w:rsidRPr="003B4745" w14:paraId="2650DF02" w14:textId="77777777" w:rsidTr="003B4745">
        <w:trPr>
          <w:trHeight w:val="300"/>
        </w:trPr>
        <w:tc>
          <w:tcPr>
            <w:tcW w:w="2805" w:type="dxa"/>
            <w:tcBorders>
              <w:top w:val="nil"/>
              <w:left w:val="nil"/>
              <w:bottom w:val="nil"/>
              <w:right w:val="nil"/>
            </w:tcBorders>
            <w:shd w:val="clear" w:color="auto" w:fill="auto"/>
            <w:noWrap/>
            <w:vAlign w:val="bottom"/>
            <w:hideMark/>
          </w:tcPr>
          <w:p w14:paraId="1D2C6BC9" w14:textId="7777777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Can Garbanzo Beans</w:t>
            </w:r>
          </w:p>
        </w:tc>
        <w:tc>
          <w:tcPr>
            <w:tcW w:w="765" w:type="dxa"/>
            <w:tcBorders>
              <w:top w:val="nil"/>
              <w:left w:val="nil"/>
              <w:bottom w:val="nil"/>
              <w:right w:val="nil"/>
            </w:tcBorders>
            <w:shd w:val="clear" w:color="auto" w:fill="auto"/>
            <w:noWrap/>
            <w:vAlign w:val="center"/>
            <w:hideMark/>
          </w:tcPr>
          <w:p w14:paraId="4C2FCA99"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8</w:t>
            </w:r>
          </w:p>
        </w:tc>
        <w:tc>
          <w:tcPr>
            <w:tcW w:w="1389" w:type="dxa"/>
            <w:tcBorders>
              <w:top w:val="nil"/>
              <w:left w:val="nil"/>
              <w:bottom w:val="nil"/>
              <w:right w:val="nil"/>
            </w:tcBorders>
            <w:shd w:val="clear" w:color="auto" w:fill="auto"/>
            <w:noWrap/>
            <w:vAlign w:val="center"/>
            <w:hideMark/>
          </w:tcPr>
          <w:p w14:paraId="607C1B7C"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$1.09 </w:t>
            </w:r>
          </w:p>
        </w:tc>
        <w:tc>
          <w:tcPr>
            <w:tcW w:w="1041" w:type="dxa"/>
            <w:tcBorders>
              <w:top w:val="nil"/>
              <w:left w:val="nil"/>
              <w:bottom w:val="nil"/>
              <w:right w:val="nil"/>
            </w:tcBorders>
            <w:shd w:val="clear" w:color="auto" w:fill="auto"/>
            <w:noWrap/>
            <w:vAlign w:val="center"/>
            <w:hideMark/>
          </w:tcPr>
          <w:p w14:paraId="14373DF7"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$8.72 </w:t>
            </w:r>
          </w:p>
        </w:tc>
      </w:tr>
      <w:tr w:rsidR="003B4745" w:rsidRPr="003B4745" w14:paraId="0D844392" w14:textId="77777777" w:rsidTr="003B4745">
        <w:trPr>
          <w:trHeight w:val="300"/>
        </w:trPr>
        <w:tc>
          <w:tcPr>
            <w:tcW w:w="2805" w:type="dxa"/>
            <w:tcBorders>
              <w:top w:val="nil"/>
              <w:left w:val="nil"/>
              <w:bottom w:val="nil"/>
              <w:right w:val="nil"/>
            </w:tcBorders>
            <w:shd w:val="clear" w:color="auto" w:fill="auto"/>
            <w:noWrap/>
            <w:vAlign w:val="bottom"/>
            <w:hideMark/>
          </w:tcPr>
          <w:p w14:paraId="07882500" w14:textId="44A14913"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 xml:space="preserve">Cherry </w:t>
            </w:r>
            <w:r w:rsidR="005B03B4" w:rsidRPr="003B4745">
              <w:rPr>
                <w:rFonts w:ascii="Calibri" w:eastAsia="Times New Roman" w:hAnsi="Calibri" w:cs="Times New Roman"/>
                <w:color w:val="000000"/>
              </w:rPr>
              <w:t>Tomatoes</w:t>
            </w:r>
          </w:p>
        </w:tc>
        <w:tc>
          <w:tcPr>
            <w:tcW w:w="765" w:type="dxa"/>
            <w:tcBorders>
              <w:top w:val="nil"/>
              <w:left w:val="nil"/>
              <w:bottom w:val="nil"/>
              <w:right w:val="nil"/>
            </w:tcBorders>
            <w:shd w:val="clear" w:color="auto" w:fill="auto"/>
            <w:noWrap/>
            <w:vAlign w:val="center"/>
            <w:hideMark/>
          </w:tcPr>
          <w:p w14:paraId="0D00193D"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2</w:t>
            </w:r>
          </w:p>
        </w:tc>
        <w:tc>
          <w:tcPr>
            <w:tcW w:w="1389" w:type="dxa"/>
            <w:tcBorders>
              <w:top w:val="nil"/>
              <w:left w:val="nil"/>
              <w:bottom w:val="nil"/>
              <w:right w:val="nil"/>
            </w:tcBorders>
            <w:shd w:val="clear" w:color="auto" w:fill="auto"/>
            <w:noWrap/>
            <w:vAlign w:val="center"/>
            <w:hideMark/>
          </w:tcPr>
          <w:p w14:paraId="57D50164"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$2.99 </w:t>
            </w:r>
          </w:p>
        </w:tc>
        <w:tc>
          <w:tcPr>
            <w:tcW w:w="1041" w:type="dxa"/>
            <w:tcBorders>
              <w:top w:val="nil"/>
              <w:left w:val="nil"/>
              <w:bottom w:val="nil"/>
              <w:right w:val="nil"/>
            </w:tcBorders>
            <w:shd w:val="clear" w:color="auto" w:fill="auto"/>
            <w:noWrap/>
            <w:vAlign w:val="center"/>
            <w:hideMark/>
          </w:tcPr>
          <w:p w14:paraId="21A33711"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$5.98 </w:t>
            </w:r>
          </w:p>
        </w:tc>
      </w:tr>
      <w:tr w:rsidR="003B4745" w:rsidRPr="003B4745" w14:paraId="67E3FF79" w14:textId="77777777" w:rsidTr="003B4745">
        <w:trPr>
          <w:trHeight w:val="300"/>
        </w:trPr>
        <w:tc>
          <w:tcPr>
            <w:tcW w:w="2805" w:type="dxa"/>
            <w:tcBorders>
              <w:top w:val="nil"/>
              <w:left w:val="nil"/>
              <w:bottom w:val="nil"/>
              <w:right w:val="nil"/>
            </w:tcBorders>
            <w:shd w:val="clear" w:color="auto" w:fill="auto"/>
            <w:noWrap/>
            <w:vAlign w:val="bottom"/>
            <w:hideMark/>
          </w:tcPr>
          <w:p w14:paraId="2620FAF4" w14:textId="7777777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Sweet Peppers</w:t>
            </w:r>
          </w:p>
        </w:tc>
        <w:tc>
          <w:tcPr>
            <w:tcW w:w="765" w:type="dxa"/>
            <w:tcBorders>
              <w:top w:val="nil"/>
              <w:left w:val="nil"/>
              <w:bottom w:val="nil"/>
              <w:right w:val="nil"/>
            </w:tcBorders>
            <w:shd w:val="clear" w:color="auto" w:fill="auto"/>
            <w:noWrap/>
            <w:vAlign w:val="center"/>
            <w:hideMark/>
          </w:tcPr>
          <w:p w14:paraId="5A481DFC"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3</w:t>
            </w:r>
          </w:p>
        </w:tc>
        <w:tc>
          <w:tcPr>
            <w:tcW w:w="1389" w:type="dxa"/>
            <w:tcBorders>
              <w:top w:val="nil"/>
              <w:left w:val="nil"/>
              <w:bottom w:val="nil"/>
              <w:right w:val="nil"/>
            </w:tcBorders>
            <w:shd w:val="clear" w:color="auto" w:fill="auto"/>
            <w:noWrap/>
            <w:vAlign w:val="center"/>
            <w:hideMark/>
          </w:tcPr>
          <w:p w14:paraId="1BB320FE"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$2.99 </w:t>
            </w:r>
          </w:p>
        </w:tc>
        <w:tc>
          <w:tcPr>
            <w:tcW w:w="1041" w:type="dxa"/>
            <w:tcBorders>
              <w:top w:val="nil"/>
              <w:left w:val="nil"/>
              <w:bottom w:val="nil"/>
              <w:right w:val="nil"/>
            </w:tcBorders>
            <w:shd w:val="clear" w:color="auto" w:fill="auto"/>
            <w:noWrap/>
            <w:vAlign w:val="center"/>
            <w:hideMark/>
          </w:tcPr>
          <w:p w14:paraId="42057EF3"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$8.97 </w:t>
            </w:r>
          </w:p>
        </w:tc>
      </w:tr>
      <w:tr w:rsidR="003B4745" w:rsidRPr="003B4745" w14:paraId="58923E23" w14:textId="77777777" w:rsidTr="003B4745">
        <w:trPr>
          <w:trHeight w:val="300"/>
        </w:trPr>
        <w:tc>
          <w:tcPr>
            <w:tcW w:w="2805" w:type="dxa"/>
            <w:tcBorders>
              <w:top w:val="nil"/>
              <w:left w:val="nil"/>
              <w:bottom w:val="nil"/>
              <w:right w:val="nil"/>
            </w:tcBorders>
            <w:shd w:val="clear" w:color="auto" w:fill="auto"/>
            <w:noWrap/>
            <w:vAlign w:val="bottom"/>
            <w:hideMark/>
          </w:tcPr>
          <w:p w14:paraId="30CCC4F0" w14:textId="7777777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 xml:space="preserve">Celery </w:t>
            </w:r>
          </w:p>
        </w:tc>
        <w:tc>
          <w:tcPr>
            <w:tcW w:w="765" w:type="dxa"/>
            <w:tcBorders>
              <w:top w:val="nil"/>
              <w:left w:val="nil"/>
              <w:bottom w:val="nil"/>
              <w:right w:val="nil"/>
            </w:tcBorders>
            <w:shd w:val="clear" w:color="auto" w:fill="auto"/>
            <w:noWrap/>
            <w:vAlign w:val="center"/>
            <w:hideMark/>
          </w:tcPr>
          <w:p w14:paraId="3AABE7F4"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1</w:t>
            </w:r>
          </w:p>
        </w:tc>
        <w:tc>
          <w:tcPr>
            <w:tcW w:w="1389" w:type="dxa"/>
            <w:tcBorders>
              <w:top w:val="nil"/>
              <w:left w:val="nil"/>
              <w:bottom w:val="nil"/>
              <w:right w:val="nil"/>
            </w:tcBorders>
            <w:shd w:val="clear" w:color="auto" w:fill="auto"/>
            <w:noWrap/>
            <w:vAlign w:val="center"/>
            <w:hideMark/>
          </w:tcPr>
          <w:p w14:paraId="6FEE6164"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$1.99 </w:t>
            </w:r>
          </w:p>
        </w:tc>
        <w:tc>
          <w:tcPr>
            <w:tcW w:w="1041" w:type="dxa"/>
            <w:tcBorders>
              <w:top w:val="nil"/>
              <w:left w:val="nil"/>
              <w:bottom w:val="nil"/>
              <w:right w:val="nil"/>
            </w:tcBorders>
            <w:shd w:val="clear" w:color="auto" w:fill="auto"/>
            <w:noWrap/>
            <w:vAlign w:val="center"/>
            <w:hideMark/>
          </w:tcPr>
          <w:p w14:paraId="271B2CCB"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$1.99 </w:t>
            </w:r>
          </w:p>
        </w:tc>
      </w:tr>
      <w:tr w:rsidR="003B4745" w:rsidRPr="003B4745" w14:paraId="5AC73911" w14:textId="77777777" w:rsidTr="003B4745">
        <w:trPr>
          <w:trHeight w:val="300"/>
        </w:trPr>
        <w:tc>
          <w:tcPr>
            <w:tcW w:w="2805" w:type="dxa"/>
            <w:tcBorders>
              <w:top w:val="nil"/>
              <w:left w:val="nil"/>
              <w:bottom w:val="nil"/>
              <w:right w:val="nil"/>
            </w:tcBorders>
            <w:shd w:val="clear" w:color="auto" w:fill="auto"/>
            <w:noWrap/>
            <w:vAlign w:val="bottom"/>
            <w:hideMark/>
          </w:tcPr>
          <w:p w14:paraId="7D66AF1C" w14:textId="0F0EAB7A" w:rsidR="003B4745" w:rsidRPr="003B4745" w:rsidRDefault="005B03B4" w:rsidP="003B4745">
            <w:pPr>
              <w:rPr>
                <w:rFonts w:ascii="Calibri" w:eastAsia="Times New Roman" w:hAnsi="Calibri" w:cs="Times New Roman"/>
                <w:color w:val="000000"/>
              </w:rPr>
            </w:pPr>
            <w:r w:rsidRPr="003B4745">
              <w:rPr>
                <w:rFonts w:ascii="Calibri" w:eastAsia="Times New Roman" w:hAnsi="Calibri" w:cs="Times New Roman"/>
                <w:color w:val="000000"/>
              </w:rPr>
              <w:t>Mozzarella</w:t>
            </w:r>
          </w:p>
        </w:tc>
        <w:tc>
          <w:tcPr>
            <w:tcW w:w="765" w:type="dxa"/>
            <w:tcBorders>
              <w:top w:val="nil"/>
              <w:left w:val="nil"/>
              <w:bottom w:val="nil"/>
              <w:right w:val="nil"/>
            </w:tcBorders>
            <w:shd w:val="clear" w:color="auto" w:fill="auto"/>
            <w:noWrap/>
            <w:vAlign w:val="center"/>
            <w:hideMark/>
          </w:tcPr>
          <w:p w14:paraId="6758C2AD"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1</w:t>
            </w:r>
          </w:p>
        </w:tc>
        <w:tc>
          <w:tcPr>
            <w:tcW w:w="1389" w:type="dxa"/>
            <w:tcBorders>
              <w:top w:val="nil"/>
              <w:left w:val="nil"/>
              <w:bottom w:val="nil"/>
              <w:right w:val="nil"/>
            </w:tcBorders>
            <w:shd w:val="clear" w:color="auto" w:fill="auto"/>
            <w:noWrap/>
            <w:vAlign w:val="center"/>
            <w:hideMark/>
          </w:tcPr>
          <w:p w14:paraId="53314A47"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$4.99 </w:t>
            </w:r>
          </w:p>
        </w:tc>
        <w:tc>
          <w:tcPr>
            <w:tcW w:w="1041" w:type="dxa"/>
            <w:tcBorders>
              <w:top w:val="nil"/>
              <w:left w:val="nil"/>
              <w:bottom w:val="nil"/>
              <w:right w:val="nil"/>
            </w:tcBorders>
            <w:shd w:val="clear" w:color="auto" w:fill="auto"/>
            <w:noWrap/>
            <w:vAlign w:val="center"/>
            <w:hideMark/>
          </w:tcPr>
          <w:p w14:paraId="24FB610F"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$4.99 </w:t>
            </w:r>
          </w:p>
        </w:tc>
      </w:tr>
      <w:tr w:rsidR="003B4745" w:rsidRPr="003B4745" w14:paraId="6FC741FF" w14:textId="77777777" w:rsidTr="003B4745">
        <w:trPr>
          <w:trHeight w:val="300"/>
        </w:trPr>
        <w:tc>
          <w:tcPr>
            <w:tcW w:w="2805" w:type="dxa"/>
            <w:tcBorders>
              <w:top w:val="nil"/>
              <w:left w:val="nil"/>
              <w:bottom w:val="nil"/>
              <w:right w:val="nil"/>
            </w:tcBorders>
            <w:shd w:val="clear" w:color="auto" w:fill="auto"/>
            <w:noWrap/>
            <w:vAlign w:val="bottom"/>
            <w:hideMark/>
          </w:tcPr>
          <w:p w14:paraId="27E518FE" w14:textId="7777777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Dry Oregano</w:t>
            </w:r>
          </w:p>
        </w:tc>
        <w:tc>
          <w:tcPr>
            <w:tcW w:w="765" w:type="dxa"/>
            <w:tcBorders>
              <w:top w:val="nil"/>
              <w:left w:val="nil"/>
              <w:bottom w:val="nil"/>
              <w:right w:val="nil"/>
            </w:tcBorders>
            <w:shd w:val="clear" w:color="auto" w:fill="auto"/>
            <w:noWrap/>
            <w:vAlign w:val="center"/>
            <w:hideMark/>
          </w:tcPr>
          <w:p w14:paraId="1AFC9D9F"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1</w:t>
            </w:r>
          </w:p>
        </w:tc>
        <w:tc>
          <w:tcPr>
            <w:tcW w:w="1389" w:type="dxa"/>
            <w:tcBorders>
              <w:top w:val="nil"/>
              <w:left w:val="nil"/>
              <w:bottom w:val="nil"/>
              <w:right w:val="nil"/>
            </w:tcBorders>
            <w:shd w:val="clear" w:color="auto" w:fill="auto"/>
            <w:noWrap/>
            <w:vAlign w:val="center"/>
            <w:hideMark/>
          </w:tcPr>
          <w:p w14:paraId="68378BF7"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$4.99 </w:t>
            </w:r>
          </w:p>
        </w:tc>
        <w:tc>
          <w:tcPr>
            <w:tcW w:w="1041" w:type="dxa"/>
            <w:tcBorders>
              <w:top w:val="nil"/>
              <w:left w:val="nil"/>
              <w:bottom w:val="nil"/>
              <w:right w:val="nil"/>
            </w:tcBorders>
            <w:shd w:val="clear" w:color="auto" w:fill="auto"/>
            <w:noWrap/>
            <w:vAlign w:val="center"/>
            <w:hideMark/>
          </w:tcPr>
          <w:p w14:paraId="36016D34"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$4.99 </w:t>
            </w:r>
          </w:p>
        </w:tc>
      </w:tr>
      <w:tr w:rsidR="003B4745" w:rsidRPr="003B4745" w14:paraId="3C5664BD" w14:textId="77777777" w:rsidTr="003B4745">
        <w:trPr>
          <w:trHeight w:val="300"/>
        </w:trPr>
        <w:tc>
          <w:tcPr>
            <w:tcW w:w="2805" w:type="dxa"/>
            <w:tcBorders>
              <w:top w:val="nil"/>
              <w:left w:val="nil"/>
              <w:bottom w:val="nil"/>
              <w:right w:val="nil"/>
            </w:tcBorders>
            <w:shd w:val="clear" w:color="auto" w:fill="auto"/>
            <w:noWrap/>
            <w:vAlign w:val="bottom"/>
            <w:hideMark/>
          </w:tcPr>
          <w:p w14:paraId="4A3BD93C" w14:textId="7777777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Red Onion</w:t>
            </w:r>
          </w:p>
        </w:tc>
        <w:tc>
          <w:tcPr>
            <w:tcW w:w="765" w:type="dxa"/>
            <w:tcBorders>
              <w:top w:val="nil"/>
              <w:left w:val="nil"/>
              <w:bottom w:val="nil"/>
              <w:right w:val="nil"/>
            </w:tcBorders>
            <w:shd w:val="clear" w:color="auto" w:fill="auto"/>
            <w:noWrap/>
            <w:vAlign w:val="center"/>
            <w:hideMark/>
          </w:tcPr>
          <w:p w14:paraId="7509A78A"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1</w:t>
            </w:r>
          </w:p>
        </w:tc>
        <w:tc>
          <w:tcPr>
            <w:tcW w:w="1389" w:type="dxa"/>
            <w:tcBorders>
              <w:top w:val="nil"/>
              <w:left w:val="nil"/>
              <w:bottom w:val="nil"/>
              <w:right w:val="nil"/>
            </w:tcBorders>
            <w:shd w:val="clear" w:color="auto" w:fill="auto"/>
            <w:noWrap/>
            <w:vAlign w:val="center"/>
            <w:hideMark/>
          </w:tcPr>
          <w:p w14:paraId="0E6D43AF"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$1.59 </w:t>
            </w:r>
          </w:p>
        </w:tc>
        <w:tc>
          <w:tcPr>
            <w:tcW w:w="1041" w:type="dxa"/>
            <w:tcBorders>
              <w:top w:val="nil"/>
              <w:left w:val="nil"/>
              <w:bottom w:val="nil"/>
              <w:right w:val="nil"/>
            </w:tcBorders>
            <w:shd w:val="clear" w:color="auto" w:fill="auto"/>
            <w:noWrap/>
            <w:vAlign w:val="center"/>
            <w:hideMark/>
          </w:tcPr>
          <w:p w14:paraId="10CA4F71"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$1.59 </w:t>
            </w:r>
          </w:p>
        </w:tc>
      </w:tr>
      <w:tr w:rsidR="003B4745" w:rsidRPr="003B4745" w14:paraId="71F154FD" w14:textId="77777777" w:rsidTr="003B4745">
        <w:trPr>
          <w:trHeight w:val="300"/>
        </w:trPr>
        <w:tc>
          <w:tcPr>
            <w:tcW w:w="2805" w:type="dxa"/>
            <w:tcBorders>
              <w:top w:val="nil"/>
              <w:left w:val="nil"/>
              <w:bottom w:val="nil"/>
              <w:right w:val="nil"/>
            </w:tcBorders>
            <w:shd w:val="clear" w:color="auto" w:fill="auto"/>
            <w:noWrap/>
            <w:vAlign w:val="bottom"/>
            <w:hideMark/>
          </w:tcPr>
          <w:p w14:paraId="59637376" w14:textId="7777777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Red Wine Vinegar</w:t>
            </w:r>
          </w:p>
        </w:tc>
        <w:tc>
          <w:tcPr>
            <w:tcW w:w="765" w:type="dxa"/>
            <w:tcBorders>
              <w:top w:val="nil"/>
              <w:left w:val="nil"/>
              <w:bottom w:val="nil"/>
              <w:right w:val="nil"/>
            </w:tcBorders>
            <w:shd w:val="clear" w:color="auto" w:fill="auto"/>
            <w:noWrap/>
            <w:vAlign w:val="center"/>
            <w:hideMark/>
          </w:tcPr>
          <w:p w14:paraId="575156AC"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1</w:t>
            </w:r>
          </w:p>
        </w:tc>
        <w:tc>
          <w:tcPr>
            <w:tcW w:w="1389" w:type="dxa"/>
            <w:tcBorders>
              <w:top w:val="nil"/>
              <w:left w:val="nil"/>
              <w:bottom w:val="nil"/>
              <w:right w:val="nil"/>
            </w:tcBorders>
            <w:shd w:val="clear" w:color="auto" w:fill="auto"/>
            <w:noWrap/>
            <w:vAlign w:val="center"/>
            <w:hideMark/>
          </w:tcPr>
          <w:p w14:paraId="6676F865"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$5.99 </w:t>
            </w:r>
          </w:p>
        </w:tc>
        <w:tc>
          <w:tcPr>
            <w:tcW w:w="1041" w:type="dxa"/>
            <w:tcBorders>
              <w:top w:val="nil"/>
              <w:left w:val="nil"/>
              <w:bottom w:val="nil"/>
              <w:right w:val="nil"/>
            </w:tcBorders>
            <w:shd w:val="clear" w:color="auto" w:fill="auto"/>
            <w:noWrap/>
            <w:vAlign w:val="center"/>
            <w:hideMark/>
          </w:tcPr>
          <w:p w14:paraId="7D243AD1"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$5.99 </w:t>
            </w:r>
          </w:p>
        </w:tc>
      </w:tr>
      <w:tr w:rsidR="003B4745" w:rsidRPr="003B4745" w14:paraId="78084006" w14:textId="77777777" w:rsidTr="003B4745">
        <w:trPr>
          <w:trHeight w:val="300"/>
        </w:trPr>
        <w:tc>
          <w:tcPr>
            <w:tcW w:w="2805" w:type="dxa"/>
            <w:tcBorders>
              <w:top w:val="nil"/>
              <w:left w:val="nil"/>
              <w:bottom w:val="nil"/>
              <w:right w:val="nil"/>
            </w:tcBorders>
            <w:shd w:val="clear" w:color="auto" w:fill="auto"/>
            <w:noWrap/>
            <w:vAlign w:val="bottom"/>
            <w:hideMark/>
          </w:tcPr>
          <w:p w14:paraId="525671DC" w14:textId="7777777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Vegetable Oil</w:t>
            </w:r>
          </w:p>
        </w:tc>
        <w:tc>
          <w:tcPr>
            <w:tcW w:w="765" w:type="dxa"/>
            <w:tcBorders>
              <w:top w:val="nil"/>
              <w:left w:val="nil"/>
              <w:bottom w:val="nil"/>
              <w:right w:val="nil"/>
            </w:tcBorders>
            <w:shd w:val="clear" w:color="auto" w:fill="auto"/>
            <w:noWrap/>
            <w:vAlign w:val="center"/>
            <w:hideMark/>
          </w:tcPr>
          <w:p w14:paraId="595AD9D0"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1</w:t>
            </w:r>
          </w:p>
        </w:tc>
        <w:tc>
          <w:tcPr>
            <w:tcW w:w="1389" w:type="dxa"/>
            <w:tcBorders>
              <w:top w:val="nil"/>
              <w:left w:val="nil"/>
              <w:bottom w:val="nil"/>
              <w:right w:val="nil"/>
            </w:tcBorders>
            <w:shd w:val="clear" w:color="auto" w:fill="auto"/>
            <w:noWrap/>
            <w:vAlign w:val="center"/>
            <w:hideMark/>
          </w:tcPr>
          <w:p w14:paraId="0D62F90D"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$5.99 </w:t>
            </w:r>
          </w:p>
        </w:tc>
        <w:tc>
          <w:tcPr>
            <w:tcW w:w="1041" w:type="dxa"/>
            <w:tcBorders>
              <w:top w:val="nil"/>
              <w:left w:val="nil"/>
              <w:bottom w:val="nil"/>
              <w:right w:val="nil"/>
            </w:tcBorders>
            <w:shd w:val="clear" w:color="auto" w:fill="auto"/>
            <w:noWrap/>
            <w:vAlign w:val="center"/>
            <w:hideMark/>
          </w:tcPr>
          <w:p w14:paraId="28F91E32"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$5.99 </w:t>
            </w:r>
          </w:p>
        </w:tc>
      </w:tr>
      <w:tr w:rsidR="003B4745" w:rsidRPr="003B4745" w14:paraId="048FE080" w14:textId="77777777" w:rsidTr="003B4745">
        <w:trPr>
          <w:trHeight w:val="300"/>
        </w:trPr>
        <w:tc>
          <w:tcPr>
            <w:tcW w:w="2805" w:type="dxa"/>
            <w:tcBorders>
              <w:top w:val="nil"/>
              <w:left w:val="nil"/>
              <w:bottom w:val="single" w:sz="4" w:space="0" w:color="auto"/>
              <w:right w:val="nil"/>
            </w:tcBorders>
            <w:shd w:val="clear" w:color="auto" w:fill="auto"/>
            <w:noWrap/>
            <w:vAlign w:val="bottom"/>
            <w:hideMark/>
          </w:tcPr>
          <w:p w14:paraId="6F8D1A8A" w14:textId="01FCD55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 xml:space="preserve">Dried </w:t>
            </w:r>
            <w:r w:rsidR="005B03B4" w:rsidRPr="003B4745">
              <w:rPr>
                <w:rFonts w:ascii="Calibri" w:eastAsia="Times New Roman" w:hAnsi="Calibri" w:cs="Times New Roman"/>
                <w:color w:val="000000"/>
              </w:rPr>
              <w:t>Oregano</w:t>
            </w:r>
          </w:p>
        </w:tc>
        <w:tc>
          <w:tcPr>
            <w:tcW w:w="765" w:type="dxa"/>
            <w:tcBorders>
              <w:top w:val="nil"/>
              <w:left w:val="nil"/>
              <w:bottom w:val="single" w:sz="4" w:space="0" w:color="auto"/>
              <w:right w:val="nil"/>
            </w:tcBorders>
            <w:shd w:val="clear" w:color="auto" w:fill="auto"/>
            <w:noWrap/>
            <w:vAlign w:val="center"/>
            <w:hideMark/>
          </w:tcPr>
          <w:p w14:paraId="134023C9"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1</w:t>
            </w:r>
          </w:p>
        </w:tc>
        <w:tc>
          <w:tcPr>
            <w:tcW w:w="1389" w:type="dxa"/>
            <w:tcBorders>
              <w:top w:val="nil"/>
              <w:left w:val="nil"/>
              <w:bottom w:val="single" w:sz="4" w:space="0" w:color="auto"/>
              <w:right w:val="nil"/>
            </w:tcBorders>
            <w:shd w:val="clear" w:color="auto" w:fill="auto"/>
            <w:noWrap/>
            <w:vAlign w:val="center"/>
            <w:hideMark/>
          </w:tcPr>
          <w:p w14:paraId="1EA98F0B"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$4.99 </w:t>
            </w:r>
          </w:p>
        </w:tc>
        <w:tc>
          <w:tcPr>
            <w:tcW w:w="1041" w:type="dxa"/>
            <w:tcBorders>
              <w:top w:val="nil"/>
              <w:left w:val="nil"/>
              <w:bottom w:val="single" w:sz="4" w:space="0" w:color="auto"/>
              <w:right w:val="nil"/>
            </w:tcBorders>
            <w:shd w:val="clear" w:color="auto" w:fill="auto"/>
            <w:noWrap/>
            <w:vAlign w:val="center"/>
            <w:hideMark/>
          </w:tcPr>
          <w:p w14:paraId="69E1553C"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$4.99 </w:t>
            </w:r>
          </w:p>
        </w:tc>
      </w:tr>
      <w:tr w:rsidR="003B4745" w:rsidRPr="003B4745" w14:paraId="784EA221" w14:textId="77777777" w:rsidTr="003B4745">
        <w:trPr>
          <w:trHeight w:val="300"/>
        </w:trPr>
        <w:tc>
          <w:tcPr>
            <w:tcW w:w="2805" w:type="dxa"/>
            <w:tcBorders>
              <w:top w:val="nil"/>
              <w:left w:val="nil"/>
              <w:bottom w:val="nil"/>
              <w:right w:val="nil"/>
            </w:tcBorders>
            <w:shd w:val="clear" w:color="auto" w:fill="auto"/>
            <w:noWrap/>
            <w:vAlign w:val="bottom"/>
            <w:hideMark/>
          </w:tcPr>
          <w:p w14:paraId="1EA45216" w14:textId="77777777" w:rsidR="003B4745" w:rsidRPr="003B4745" w:rsidRDefault="003B4745" w:rsidP="003B4745">
            <w:pPr>
              <w:rPr>
                <w:rFonts w:ascii="Calibri" w:eastAsia="Times New Roman" w:hAnsi="Calibri" w:cs="Times New Roman"/>
                <w:color w:val="000000"/>
              </w:rPr>
            </w:pPr>
          </w:p>
        </w:tc>
        <w:tc>
          <w:tcPr>
            <w:tcW w:w="765" w:type="dxa"/>
            <w:tcBorders>
              <w:top w:val="nil"/>
              <w:left w:val="nil"/>
              <w:bottom w:val="nil"/>
              <w:right w:val="nil"/>
            </w:tcBorders>
            <w:shd w:val="clear" w:color="auto" w:fill="auto"/>
            <w:noWrap/>
            <w:vAlign w:val="center"/>
            <w:hideMark/>
          </w:tcPr>
          <w:p w14:paraId="20EDE9B0" w14:textId="77777777" w:rsidR="003B4745" w:rsidRPr="003B4745" w:rsidRDefault="003B4745" w:rsidP="003B4745">
            <w:pPr>
              <w:jc w:val="center"/>
              <w:rPr>
                <w:rFonts w:ascii="Calibri" w:eastAsia="Times New Roman" w:hAnsi="Calibri" w:cs="Times New Roman"/>
                <w:color w:val="000000"/>
              </w:rPr>
            </w:pPr>
          </w:p>
        </w:tc>
        <w:tc>
          <w:tcPr>
            <w:tcW w:w="1389" w:type="dxa"/>
            <w:tcBorders>
              <w:top w:val="nil"/>
              <w:left w:val="nil"/>
              <w:bottom w:val="nil"/>
              <w:right w:val="nil"/>
            </w:tcBorders>
            <w:shd w:val="clear" w:color="auto" w:fill="auto"/>
            <w:noWrap/>
            <w:vAlign w:val="center"/>
            <w:hideMark/>
          </w:tcPr>
          <w:p w14:paraId="622ADAA7" w14:textId="77777777" w:rsidR="003B4745" w:rsidRPr="003B4745" w:rsidRDefault="003B4745" w:rsidP="003B4745">
            <w:pPr>
              <w:jc w:val="center"/>
              <w:rPr>
                <w:rFonts w:ascii="Calibri" w:eastAsia="Times New Roman" w:hAnsi="Calibri" w:cs="Times New Roman"/>
                <w:b/>
                <w:bCs/>
                <w:color w:val="000000"/>
              </w:rPr>
            </w:pPr>
            <w:r w:rsidRPr="003B4745">
              <w:rPr>
                <w:rFonts w:ascii="Calibri" w:eastAsia="Times New Roman" w:hAnsi="Calibri" w:cs="Times New Roman"/>
                <w:b/>
                <w:bCs/>
                <w:color w:val="000000"/>
              </w:rPr>
              <w:t>Total</w:t>
            </w:r>
          </w:p>
        </w:tc>
        <w:tc>
          <w:tcPr>
            <w:tcW w:w="1041" w:type="dxa"/>
            <w:tcBorders>
              <w:top w:val="nil"/>
              <w:left w:val="nil"/>
              <w:bottom w:val="nil"/>
              <w:right w:val="nil"/>
            </w:tcBorders>
            <w:shd w:val="clear" w:color="auto" w:fill="auto"/>
            <w:noWrap/>
            <w:vAlign w:val="center"/>
            <w:hideMark/>
          </w:tcPr>
          <w:p w14:paraId="21133114" w14:textId="77777777" w:rsidR="003B4745" w:rsidRPr="003B4745" w:rsidRDefault="003B4745" w:rsidP="003B4745">
            <w:pPr>
              <w:jc w:val="center"/>
              <w:rPr>
                <w:rFonts w:ascii="Calibri" w:eastAsia="Times New Roman" w:hAnsi="Calibri" w:cs="Times New Roman"/>
                <w:b/>
                <w:bCs/>
                <w:color w:val="000000"/>
              </w:rPr>
            </w:pPr>
            <w:r w:rsidRPr="003B4745">
              <w:rPr>
                <w:rFonts w:ascii="Calibri" w:eastAsia="Times New Roman" w:hAnsi="Calibri" w:cs="Times New Roman"/>
                <w:b/>
                <w:bCs/>
                <w:color w:val="000000"/>
              </w:rPr>
              <w:t>62.92</w:t>
            </w:r>
          </w:p>
        </w:tc>
      </w:tr>
    </w:tbl>
    <w:p w14:paraId="7BAED255" w14:textId="77777777" w:rsidR="003B4745" w:rsidRDefault="003B4745"/>
    <w:p w14:paraId="7CC7FAF0" w14:textId="77777777" w:rsidR="003B4745" w:rsidRDefault="003B4745">
      <w:r>
        <w:br w:type="column"/>
      </w:r>
    </w:p>
    <w:tbl>
      <w:tblPr>
        <w:tblW w:w="6000" w:type="dxa"/>
        <w:tblInd w:w="93" w:type="dxa"/>
        <w:tblLook w:val="04A0" w:firstRow="1" w:lastRow="0" w:firstColumn="1" w:lastColumn="0" w:noHBand="0" w:noVBand="1"/>
      </w:tblPr>
      <w:tblGrid>
        <w:gridCol w:w="2805"/>
        <w:gridCol w:w="765"/>
        <w:gridCol w:w="1389"/>
        <w:gridCol w:w="1041"/>
      </w:tblGrid>
      <w:tr w:rsidR="003B4745" w:rsidRPr="003B4745" w14:paraId="263AC02D" w14:textId="77777777" w:rsidTr="003B4745">
        <w:trPr>
          <w:trHeight w:val="300"/>
        </w:trPr>
        <w:tc>
          <w:tcPr>
            <w:tcW w:w="2805" w:type="dxa"/>
            <w:tcBorders>
              <w:top w:val="nil"/>
              <w:left w:val="nil"/>
              <w:bottom w:val="nil"/>
              <w:right w:val="nil"/>
            </w:tcBorders>
            <w:shd w:val="clear" w:color="auto" w:fill="auto"/>
            <w:noWrap/>
            <w:vAlign w:val="bottom"/>
            <w:hideMark/>
          </w:tcPr>
          <w:p w14:paraId="1EF2D754" w14:textId="77777777" w:rsidR="003B4745" w:rsidRPr="003B4745" w:rsidRDefault="003B4745" w:rsidP="003B4745">
            <w:pPr>
              <w:rPr>
                <w:rFonts w:ascii="Calibri" w:eastAsia="Times New Roman" w:hAnsi="Calibri" w:cs="Times New Roman"/>
                <w:color w:val="000000"/>
              </w:rPr>
            </w:pPr>
          </w:p>
        </w:tc>
        <w:tc>
          <w:tcPr>
            <w:tcW w:w="765" w:type="dxa"/>
            <w:tcBorders>
              <w:top w:val="nil"/>
              <w:left w:val="nil"/>
              <w:bottom w:val="nil"/>
              <w:right w:val="nil"/>
            </w:tcBorders>
            <w:shd w:val="clear" w:color="auto" w:fill="auto"/>
            <w:noWrap/>
            <w:vAlign w:val="center"/>
            <w:hideMark/>
          </w:tcPr>
          <w:p w14:paraId="653B7B05" w14:textId="77777777" w:rsidR="003B4745" w:rsidRPr="003B4745" w:rsidRDefault="003B4745" w:rsidP="003B4745">
            <w:pPr>
              <w:jc w:val="center"/>
              <w:rPr>
                <w:rFonts w:ascii="Calibri" w:eastAsia="Times New Roman" w:hAnsi="Calibri" w:cs="Times New Roman"/>
                <w:color w:val="000000"/>
              </w:rPr>
            </w:pPr>
          </w:p>
        </w:tc>
        <w:tc>
          <w:tcPr>
            <w:tcW w:w="1389" w:type="dxa"/>
            <w:tcBorders>
              <w:top w:val="nil"/>
              <w:left w:val="nil"/>
              <w:bottom w:val="nil"/>
              <w:right w:val="nil"/>
            </w:tcBorders>
            <w:shd w:val="clear" w:color="auto" w:fill="auto"/>
            <w:noWrap/>
            <w:vAlign w:val="center"/>
            <w:hideMark/>
          </w:tcPr>
          <w:p w14:paraId="35EB4FED" w14:textId="77777777" w:rsidR="003B4745" w:rsidRPr="003B4745" w:rsidRDefault="003B4745" w:rsidP="003B4745">
            <w:pPr>
              <w:jc w:val="center"/>
              <w:rPr>
                <w:rFonts w:ascii="Calibri" w:eastAsia="Times New Roman" w:hAnsi="Calibri" w:cs="Times New Roman"/>
                <w:color w:val="000000"/>
              </w:rPr>
            </w:pPr>
          </w:p>
        </w:tc>
        <w:tc>
          <w:tcPr>
            <w:tcW w:w="1041" w:type="dxa"/>
            <w:tcBorders>
              <w:top w:val="nil"/>
              <w:left w:val="nil"/>
              <w:bottom w:val="nil"/>
              <w:right w:val="nil"/>
            </w:tcBorders>
            <w:shd w:val="clear" w:color="auto" w:fill="auto"/>
            <w:noWrap/>
            <w:vAlign w:val="center"/>
            <w:hideMark/>
          </w:tcPr>
          <w:p w14:paraId="1F65FA29" w14:textId="77777777" w:rsidR="003B4745" w:rsidRPr="003B4745" w:rsidRDefault="003B4745" w:rsidP="003B4745">
            <w:pPr>
              <w:jc w:val="center"/>
              <w:rPr>
                <w:rFonts w:ascii="Calibri" w:eastAsia="Times New Roman" w:hAnsi="Calibri" w:cs="Times New Roman"/>
                <w:color w:val="000000"/>
              </w:rPr>
            </w:pPr>
          </w:p>
        </w:tc>
      </w:tr>
      <w:tr w:rsidR="003B4745" w:rsidRPr="003B4745" w14:paraId="7B97D2A5" w14:textId="77777777" w:rsidTr="003B4745">
        <w:trPr>
          <w:trHeight w:val="300"/>
        </w:trPr>
        <w:tc>
          <w:tcPr>
            <w:tcW w:w="6000" w:type="dxa"/>
            <w:gridSpan w:val="4"/>
            <w:tcBorders>
              <w:top w:val="nil"/>
              <w:left w:val="nil"/>
              <w:bottom w:val="nil"/>
              <w:right w:val="nil"/>
            </w:tcBorders>
            <w:shd w:val="clear" w:color="auto" w:fill="auto"/>
            <w:noWrap/>
            <w:vAlign w:val="center"/>
            <w:hideMark/>
          </w:tcPr>
          <w:p w14:paraId="36EB4A8D" w14:textId="77777777" w:rsidR="003B4745" w:rsidRPr="003B4745" w:rsidRDefault="003B4745" w:rsidP="003B4745">
            <w:pPr>
              <w:rPr>
                <w:rFonts w:ascii="Calibri" w:eastAsia="Times New Roman" w:hAnsi="Calibri" w:cs="Times New Roman"/>
                <w:i/>
                <w:iCs/>
                <w:color w:val="000000"/>
              </w:rPr>
            </w:pPr>
            <w:r w:rsidRPr="003B4745">
              <w:rPr>
                <w:rFonts w:ascii="Calibri" w:eastAsia="Times New Roman" w:hAnsi="Calibri" w:cs="Times New Roman"/>
                <w:i/>
                <w:iCs/>
                <w:color w:val="000000"/>
              </w:rPr>
              <w:t>Chart 7 - Summer Vegetable Salsa for 48</w:t>
            </w:r>
          </w:p>
        </w:tc>
      </w:tr>
      <w:tr w:rsidR="003B4745" w:rsidRPr="003B4745" w14:paraId="53F15906" w14:textId="77777777" w:rsidTr="003B4745">
        <w:trPr>
          <w:trHeight w:val="300"/>
        </w:trPr>
        <w:tc>
          <w:tcPr>
            <w:tcW w:w="2805" w:type="dxa"/>
            <w:tcBorders>
              <w:top w:val="nil"/>
              <w:left w:val="nil"/>
              <w:bottom w:val="nil"/>
              <w:right w:val="nil"/>
            </w:tcBorders>
            <w:shd w:val="clear" w:color="000000" w:fill="808080"/>
            <w:noWrap/>
            <w:vAlign w:val="center"/>
            <w:hideMark/>
          </w:tcPr>
          <w:p w14:paraId="0A78F277" w14:textId="77777777" w:rsidR="003B4745" w:rsidRPr="003B4745" w:rsidRDefault="003B4745" w:rsidP="003B4745">
            <w:pPr>
              <w:jc w:val="center"/>
              <w:rPr>
                <w:rFonts w:ascii="Calibri" w:eastAsia="Times New Roman" w:hAnsi="Calibri" w:cs="Times New Roman"/>
                <w:b/>
                <w:bCs/>
                <w:color w:val="FFFFFF"/>
              </w:rPr>
            </w:pPr>
            <w:r w:rsidRPr="003B4745">
              <w:rPr>
                <w:rFonts w:ascii="Calibri" w:eastAsia="Times New Roman" w:hAnsi="Calibri" w:cs="Times New Roman"/>
                <w:b/>
                <w:bCs/>
                <w:color w:val="FFFFFF"/>
              </w:rPr>
              <w:t> </w:t>
            </w:r>
          </w:p>
        </w:tc>
        <w:tc>
          <w:tcPr>
            <w:tcW w:w="765" w:type="dxa"/>
            <w:tcBorders>
              <w:top w:val="nil"/>
              <w:left w:val="nil"/>
              <w:bottom w:val="nil"/>
              <w:right w:val="nil"/>
            </w:tcBorders>
            <w:shd w:val="clear" w:color="000000" w:fill="808080"/>
            <w:noWrap/>
            <w:vAlign w:val="center"/>
            <w:hideMark/>
          </w:tcPr>
          <w:p w14:paraId="5CFA6FB5" w14:textId="2E49D4F5" w:rsidR="003B4745" w:rsidRPr="003B4745" w:rsidRDefault="00902390" w:rsidP="003B4745">
            <w:pPr>
              <w:jc w:val="center"/>
              <w:rPr>
                <w:rFonts w:ascii="Calibri" w:eastAsia="Times New Roman" w:hAnsi="Calibri" w:cs="Times New Roman"/>
                <w:b/>
                <w:bCs/>
                <w:color w:val="FFFFFF"/>
              </w:rPr>
            </w:pPr>
            <w:r>
              <w:rPr>
                <w:rFonts w:ascii="Calibri" w:eastAsia="Times New Roman" w:hAnsi="Calibri" w:cs="Times New Roman"/>
                <w:b/>
                <w:bCs/>
                <w:color w:val="FFFFFF"/>
              </w:rPr>
              <w:t>Qty</w:t>
            </w:r>
          </w:p>
        </w:tc>
        <w:tc>
          <w:tcPr>
            <w:tcW w:w="1389" w:type="dxa"/>
            <w:tcBorders>
              <w:top w:val="nil"/>
              <w:left w:val="nil"/>
              <w:bottom w:val="nil"/>
              <w:right w:val="nil"/>
            </w:tcBorders>
            <w:shd w:val="clear" w:color="000000" w:fill="808080"/>
            <w:noWrap/>
            <w:vAlign w:val="center"/>
            <w:hideMark/>
          </w:tcPr>
          <w:p w14:paraId="0E9C609A" w14:textId="77777777" w:rsidR="003B4745" w:rsidRPr="003B4745" w:rsidRDefault="003B4745" w:rsidP="003B4745">
            <w:pPr>
              <w:jc w:val="center"/>
              <w:rPr>
                <w:rFonts w:ascii="Calibri" w:eastAsia="Times New Roman" w:hAnsi="Calibri" w:cs="Times New Roman"/>
                <w:b/>
                <w:bCs/>
                <w:color w:val="FFFFFF"/>
              </w:rPr>
            </w:pPr>
            <w:r w:rsidRPr="003B4745">
              <w:rPr>
                <w:rFonts w:ascii="Calibri" w:eastAsia="Times New Roman" w:hAnsi="Calibri" w:cs="Times New Roman"/>
                <w:b/>
                <w:bCs/>
                <w:color w:val="FFFFFF"/>
              </w:rPr>
              <w:t>Unit Price</w:t>
            </w:r>
          </w:p>
        </w:tc>
        <w:tc>
          <w:tcPr>
            <w:tcW w:w="1041" w:type="dxa"/>
            <w:tcBorders>
              <w:top w:val="nil"/>
              <w:left w:val="nil"/>
              <w:bottom w:val="nil"/>
              <w:right w:val="nil"/>
            </w:tcBorders>
            <w:shd w:val="clear" w:color="000000" w:fill="808080"/>
            <w:noWrap/>
            <w:vAlign w:val="center"/>
            <w:hideMark/>
          </w:tcPr>
          <w:p w14:paraId="2032B25D" w14:textId="77777777" w:rsidR="003B4745" w:rsidRPr="003B4745" w:rsidRDefault="003B4745" w:rsidP="003B4745">
            <w:pPr>
              <w:jc w:val="center"/>
              <w:rPr>
                <w:rFonts w:ascii="Calibri" w:eastAsia="Times New Roman" w:hAnsi="Calibri" w:cs="Times New Roman"/>
                <w:b/>
                <w:bCs/>
                <w:color w:val="FFFFFF"/>
              </w:rPr>
            </w:pPr>
            <w:r w:rsidRPr="003B4745">
              <w:rPr>
                <w:rFonts w:ascii="Calibri" w:eastAsia="Times New Roman" w:hAnsi="Calibri" w:cs="Times New Roman"/>
                <w:b/>
                <w:bCs/>
                <w:color w:val="FFFFFF"/>
              </w:rPr>
              <w:t>Total</w:t>
            </w:r>
          </w:p>
        </w:tc>
      </w:tr>
      <w:tr w:rsidR="003B4745" w:rsidRPr="003B4745" w14:paraId="124E6C00" w14:textId="77777777" w:rsidTr="003B4745">
        <w:trPr>
          <w:trHeight w:val="300"/>
        </w:trPr>
        <w:tc>
          <w:tcPr>
            <w:tcW w:w="2805" w:type="dxa"/>
            <w:tcBorders>
              <w:top w:val="nil"/>
              <w:left w:val="nil"/>
              <w:bottom w:val="nil"/>
              <w:right w:val="nil"/>
            </w:tcBorders>
            <w:shd w:val="clear" w:color="auto" w:fill="auto"/>
            <w:noWrap/>
            <w:vAlign w:val="bottom"/>
            <w:hideMark/>
          </w:tcPr>
          <w:p w14:paraId="6CF120B5" w14:textId="7777777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Zucchini</w:t>
            </w:r>
          </w:p>
        </w:tc>
        <w:tc>
          <w:tcPr>
            <w:tcW w:w="765" w:type="dxa"/>
            <w:tcBorders>
              <w:top w:val="nil"/>
              <w:left w:val="nil"/>
              <w:bottom w:val="nil"/>
              <w:right w:val="nil"/>
            </w:tcBorders>
            <w:shd w:val="clear" w:color="auto" w:fill="auto"/>
            <w:noWrap/>
            <w:vAlign w:val="center"/>
            <w:hideMark/>
          </w:tcPr>
          <w:p w14:paraId="79809E4F"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8</w:t>
            </w:r>
          </w:p>
        </w:tc>
        <w:tc>
          <w:tcPr>
            <w:tcW w:w="1389" w:type="dxa"/>
            <w:tcBorders>
              <w:top w:val="nil"/>
              <w:left w:val="nil"/>
              <w:bottom w:val="nil"/>
              <w:right w:val="nil"/>
            </w:tcBorders>
            <w:shd w:val="clear" w:color="auto" w:fill="auto"/>
            <w:noWrap/>
            <w:vAlign w:val="center"/>
            <w:hideMark/>
          </w:tcPr>
          <w:p w14:paraId="564645E4"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$1.09 </w:t>
            </w:r>
          </w:p>
        </w:tc>
        <w:tc>
          <w:tcPr>
            <w:tcW w:w="1041" w:type="dxa"/>
            <w:tcBorders>
              <w:top w:val="nil"/>
              <w:left w:val="nil"/>
              <w:bottom w:val="nil"/>
              <w:right w:val="nil"/>
            </w:tcBorders>
            <w:shd w:val="clear" w:color="auto" w:fill="auto"/>
            <w:noWrap/>
            <w:vAlign w:val="center"/>
            <w:hideMark/>
          </w:tcPr>
          <w:p w14:paraId="60F42C25"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$8.72 </w:t>
            </w:r>
          </w:p>
        </w:tc>
      </w:tr>
      <w:tr w:rsidR="003B4745" w:rsidRPr="003B4745" w14:paraId="376C4448" w14:textId="77777777" w:rsidTr="003B4745">
        <w:trPr>
          <w:trHeight w:val="300"/>
        </w:trPr>
        <w:tc>
          <w:tcPr>
            <w:tcW w:w="2805" w:type="dxa"/>
            <w:tcBorders>
              <w:top w:val="nil"/>
              <w:left w:val="nil"/>
              <w:bottom w:val="nil"/>
              <w:right w:val="nil"/>
            </w:tcBorders>
            <w:shd w:val="clear" w:color="auto" w:fill="auto"/>
            <w:noWrap/>
            <w:vAlign w:val="bottom"/>
            <w:hideMark/>
          </w:tcPr>
          <w:p w14:paraId="6591E655" w14:textId="7777777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Roma Tomatoes</w:t>
            </w:r>
          </w:p>
        </w:tc>
        <w:tc>
          <w:tcPr>
            <w:tcW w:w="765" w:type="dxa"/>
            <w:tcBorders>
              <w:top w:val="nil"/>
              <w:left w:val="nil"/>
              <w:bottom w:val="nil"/>
              <w:right w:val="nil"/>
            </w:tcBorders>
            <w:shd w:val="clear" w:color="auto" w:fill="auto"/>
            <w:noWrap/>
            <w:vAlign w:val="center"/>
            <w:hideMark/>
          </w:tcPr>
          <w:p w14:paraId="293E3CC6"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24</w:t>
            </w:r>
          </w:p>
        </w:tc>
        <w:tc>
          <w:tcPr>
            <w:tcW w:w="1389" w:type="dxa"/>
            <w:tcBorders>
              <w:top w:val="nil"/>
              <w:left w:val="nil"/>
              <w:bottom w:val="nil"/>
              <w:right w:val="nil"/>
            </w:tcBorders>
            <w:shd w:val="clear" w:color="auto" w:fill="auto"/>
            <w:noWrap/>
            <w:vAlign w:val="center"/>
            <w:hideMark/>
          </w:tcPr>
          <w:p w14:paraId="53AE2F00"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$0.69 </w:t>
            </w:r>
          </w:p>
        </w:tc>
        <w:tc>
          <w:tcPr>
            <w:tcW w:w="1041" w:type="dxa"/>
            <w:tcBorders>
              <w:top w:val="nil"/>
              <w:left w:val="nil"/>
              <w:bottom w:val="nil"/>
              <w:right w:val="nil"/>
            </w:tcBorders>
            <w:shd w:val="clear" w:color="auto" w:fill="auto"/>
            <w:noWrap/>
            <w:vAlign w:val="center"/>
            <w:hideMark/>
          </w:tcPr>
          <w:p w14:paraId="5C4E003E"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$16.56 </w:t>
            </w:r>
          </w:p>
        </w:tc>
      </w:tr>
      <w:tr w:rsidR="003B4745" w:rsidRPr="003B4745" w14:paraId="658F413E" w14:textId="77777777" w:rsidTr="003B4745">
        <w:trPr>
          <w:trHeight w:val="300"/>
        </w:trPr>
        <w:tc>
          <w:tcPr>
            <w:tcW w:w="2805" w:type="dxa"/>
            <w:tcBorders>
              <w:top w:val="nil"/>
              <w:left w:val="nil"/>
              <w:bottom w:val="nil"/>
              <w:right w:val="nil"/>
            </w:tcBorders>
            <w:shd w:val="clear" w:color="auto" w:fill="auto"/>
            <w:noWrap/>
            <w:vAlign w:val="bottom"/>
            <w:hideMark/>
          </w:tcPr>
          <w:p w14:paraId="4F845E5D" w14:textId="7777777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Jalapeno</w:t>
            </w:r>
          </w:p>
        </w:tc>
        <w:tc>
          <w:tcPr>
            <w:tcW w:w="765" w:type="dxa"/>
            <w:tcBorders>
              <w:top w:val="nil"/>
              <w:left w:val="nil"/>
              <w:bottom w:val="nil"/>
              <w:right w:val="nil"/>
            </w:tcBorders>
            <w:shd w:val="clear" w:color="auto" w:fill="auto"/>
            <w:noWrap/>
            <w:vAlign w:val="center"/>
            <w:hideMark/>
          </w:tcPr>
          <w:p w14:paraId="2424F851"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8</w:t>
            </w:r>
          </w:p>
        </w:tc>
        <w:tc>
          <w:tcPr>
            <w:tcW w:w="1389" w:type="dxa"/>
            <w:tcBorders>
              <w:top w:val="nil"/>
              <w:left w:val="nil"/>
              <w:bottom w:val="nil"/>
              <w:right w:val="nil"/>
            </w:tcBorders>
            <w:shd w:val="clear" w:color="auto" w:fill="auto"/>
            <w:noWrap/>
            <w:vAlign w:val="center"/>
            <w:hideMark/>
          </w:tcPr>
          <w:p w14:paraId="39570FCC"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$0.69 </w:t>
            </w:r>
          </w:p>
        </w:tc>
        <w:tc>
          <w:tcPr>
            <w:tcW w:w="1041" w:type="dxa"/>
            <w:tcBorders>
              <w:top w:val="nil"/>
              <w:left w:val="nil"/>
              <w:bottom w:val="nil"/>
              <w:right w:val="nil"/>
            </w:tcBorders>
            <w:shd w:val="clear" w:color="auto" w:fill="auto"/>
            <w:noWrap/>
            <w:vAlign w:val="center"/>
            <w:hideMark/>
          </w:tcPr>
          <w:p w14:paraId="5C05CCD0"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$5.52 </w:t>
            </w:r>
          </w:p>
        </w:tc>
      </w:tr>
      <w:tr w:rsidR="003B4745" w:rsidRPr="003B4745" w14:paraId="0C2C989A" w14:textId="77777777" w:rsidTr="003B4745">
        <w:trPr>
          <w:trHeight w:val="300"/>
        </w:trPr>
        <w:tc>
          <w:tcPr>
            <w:tcW w:w="2805" w:type="dxa"/>
            <w:tcBorders>
              <w:top w:val="nil"/>
              <w:left w:val="nil"/>
              <w:bottom w:val="nil"/>
              <w:right w:val="nil"/>
            </w:tcBorders>
            <w:shd w:val="clear" w:color="auto" w:fill="auto"/>
            <w:noWrap/>
            <w:vAlign w:val="bottom"/>
            <w:hideMark/>
          </w:tcPr>
          <w:p w14:paraId="43C6E720" w14:textId="7777777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White Onion</w:t>
            </w:r>
          </w:p>
        </w:tc>
        <w:tc>
          <w:tcPr>
            <w:tcW w:w="765" w:type="dxa"/>
            <w:tcBorders>
              <w:top w:val="nil"/>
              <w:left w:val="nil"/>
              <w:bottom w:val="nil"/>
              <w:right w:val="nil"/>
            </w:tcBorders>
            <w:shd w:val="clear" w:color="auto" w:fill="auto"/>
            <w:noWrap/>
            <w:vAlign w:val="center"/>
            <w:hideMark/>
          </w:tcPr>
          <w:p w14:paraId="409D9D47"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8</w:t>
            </w:r>
          </w:p>
        </w:tc>
        <w:tc>
          <w:tcPr>
            <w:tcW w:w="1389" w:type="dxa"/>
            <w:tcBorders>
              <w:top w:val="nil"/>
              <w:left w:val="nil"/>
              <w:bottom w:val="nil"/>
              <w:right w:val="nil"/>
            </w:tcBorders>
            <w:shd w:val="clear" w:color="auto" w:fill="auto"/>
            <w:noWrap/>
            <w:vAlign w:val="center"/>
            <w:hideMark/>
          </w:tcPr>
          <w:p w14:paraId="79A780C9"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$1.09 </w:t>
            </w:r>
          </w:p>
        </w:tc>
        <w:tc>
          <w:tcPr>
            <w:tcW w:w="1041" w:type="dxa"/>
            <w:tcBorders>
              <w:top w:val="nil"/>
              <w:left w:val="nil"/>
              <w:bottom w:val="nil"/>
              <w:right w:val="nil"/>
            </w:tcBorders>
            <w:shd w:val="clear" w:color="auto" w:fill="auto"/>
            <w:noWrap/>
            <w:vAlign w:val="center"/>
            <w:hideMark/>
          </w:tcPr>
          <w:p w14:paraId="2A04909D"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$8.72 </w:t>
            </w:r>
          </w:p>
        </w:tc>
      </w:tr>
      <w:tr w:rsidR="003B4745" w:rsidRPr="003B4745" w14:paraId="6B7386B1" w14:textId="77777777" w:rsidTr="003B4745">
        <w:trPr>
          <w:trHeight w:val="300"/>
        </w:trPr>
        <w:tc>
          <w:tcPr>
            <w:tcW w:w="2805" w:type="dxa"/>
            <w:tcBorders>
              <w:top w:val="nil"/>
              <w:left w:val="nil"/>
              <w:bottom w:val="nil"/>
              <w:right w:val="nil"/>
            </w:tcBorders>
            <w:shd w:val="clear" w:color="auto" w:fill="auto"/>
            <w:noWrap/>
            <w:vAlign w:val="bottom"/>
            <w:hideMark/>
          </w:tcPr>
          <w:p w14:paraId="25E6FCF3" w14:textId="7777777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Cilantro</w:t>
            </w:r>
          </w:p>
        </w:tc>
        <w:tc>
          <w:tcPr>
            <w:tcW w:w="765" w:type="dxa"/>
            <w:tcBorders>
              <w:top w:val="nil"/>
              <w:left w:val="nil"/>
              <w:bottom w:val="nil"/>
              <w:right w:val="nil"/>
            </w:tcBorders>
            <w:shd w:val="clear" w:color="auto" w:fill="auto"/>
            <w:noWrap/>
            <w:vAlign w:val="center"/>
            <w:hideMark/>
          </w:tcPr>
          <w:p w14:paraId="2982C82D"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3</w:t>
            </w:r>
          </w:p>
        </w:tc>
        <w:tc>
          <w:tcPr>
            <w:tcW w:w="1389" w:type="dxa"/>
            <w:tcBorders>
              <w:top w:val="nil"/>
              <w:left w:val="nil"/>
              <w:bottom w:val="nil"/>
              <w:right w:val="nil"/>
            </w:tcBorders>
            <w:shd w:val="clear" w:color="auto" w:fill="auto"/>
            <w:noWrap/>
            <w:vAlign w:val="center"/>
            <w:hideMark/>
          </w:tcPr>
          <w:p w14:paraId="19462E48"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$2.99 </w:t>
            </w:r>
          </w:p>
        </w:tc>
        <w:tc>
          <w:tcPr>
            <w:tcW w:w="1041" w:type="dxa"/>
            <w:tcBorders>
              <w:top w:val="nil"/>
              <w:left w:val="nil"/>
              <w:bottom w:val="nil"/>
              <w:right w:val="nil"/>
            </w:tcBorders>
            <w:shd w:val="clear" w:color="auto" w:fill="auto"/>
            <w:noWrap/>
            <w:vAlign w:val="center"/>
            <w:hideMark/>
          </w:tcPr>
          <w:p w14:paraId="346A4205"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$8.97 </w:t>
            </w:r>
          </w:p>
        </w:tc>
      </w:tr>
      <w:tr w:rsidR="003B4745" w:rsidRPr="003B4745" w14:paraId="522C20EC" w14:textId="77777777" w:rsidTr="003B4745">
        <w:trPr>
          <w:trHeight w:val="300"/>
        </w:trPr>
        <w:tc>
          <w:tcPr>
            <w:tcW w:w="2805" w:type="dxa"/>
            <w:tcBorders>
              <w:top w:val="nil"/>
              <w:left w:val="nil"/>
              <w:bottom w:val="nil"/>
              <w:right w:val="nil"/>
            </w:tcBorders>
            <w:shd w:val="clear" w:color="auto" w:fill="auto"/>
            <w:noWrap/>
            <w:vAlign w:val="bottom"/>
            <w:hideMark/>
          </w:tcPr>
          <w:p w14:paraId="4A031C14" w14:textId="7777777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Lime Juice</w:t>
            </w:r>
          </w:p>
        </w:tc>
        <w:tc>
          <w:tcPr>
            <w:tcW w:w="765" w:type="dxa"/>
            <w:tcBorders>
              <w:top w:val="nil"/>
              <w:left w:val="nil"/>
              <w:bottom w:val="nil"/>
              <w:right w:val="nil"/>
            </w:tcBorders>
            <w:shd w:val="clear" w:color="auto" w:fill="auto"/>
            <w:noWrap/>
            <w:vAlign w:val="center"/>
            <w:hideMark/>
          </w:tcPr>
          <w:p w14:paraId="7458F4C4"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4</w:t>
            </w:r>
          </w:p>
        </w:tc>
        <w:tc>
          <w:tcPr>
            <w:tcW w:w="1389" w:type="dxa"/>
            <w:tcBorders>
              <w:top w:val="nil"/>
              <w:left w:val="nil"/>
              <w:bottom w:val="nil"/>
              <w:right w:val="nil"/>
            </w:tcBorders>
            <w:shd w:val="clear" w:color="auto" w:fill="auto"/>
            <w:noWrap/>
            <w:vAlign w:val="center"/>
            <w:hideMark/>
          </w:tcPr>
          <w:p w14:paraId="13B30AAD"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$0.99 </w:t>
            </w:r>
          </w:p>
        </w:tc>
        <w:tc>
          <w:tcPr>
            <w:tcW w:w="1041" w:type="dxa"/>
            <w:tcBorders>
              <w:top w:val="nil"/>
              <w:left w:val="nil"/>
              <w:bottom w:val="nil"/>
              <w:right w:val="nil"/>
            </w:tcBorders>
            <w:shd w:val="clear" w:color="auto" w:fill="auto"/>
            <w:noWrap/>
            <w:vAlign w:val="center"/>
            <w:hideMark/>
          </w:tcPr>
          <w:p w14:paraId="56AD51E8"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$3.96 </w:t>
            </w:r>
          </w:p>
        </w:tc>
      </w:tr>
      <w:tr w:rsidR="003B4745" w:rsidRPr="003B4745" w14:paraId="060F8AC7" w14:textId="77777777" w:rsidTr="003B4745">
        <w:trPr>
          <w:trHeight w:val="300"/>
        </w:trPr>
        <w:tc>
          <w:tcPr>
            <w:tcW w:w="2805" w:type="dxa"/>
            <w:tcBorders>
              <w:top w:val="nil"/>
              <w:left w:val="nil"/>
              <w:bottom w:val="single" w:sz="4" w:space="0" w:color="auto"/>
              <w:right w:val="nil"/>
            </w:tcBorders>
            <w:shd w:val="clear" w:color="auto" w:fill="auto"/>
            <w:noWrap/>
            <w:vAlign w:val="bottom"/>
            <w:hideMark/>
          </w:tcPr>
          <w:p w14:paraId="01F7F04E" w14:textId="7777777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Garlic</w:t>
            </w:r>
          </w:p>
        </w:tc>
        <w:tc>
          <w:tcPr>
            <w:tcW w:w="765" w:type="dxa"/>
            <w:tcBorders>
              <w:top w:val="nil"/>
              <w:left w:val="nil"/>
              <w:bottom w:val="single" w:sz="4" w:space="0" w:color="auto"/>
              <w:right w:val="nil"/>
            </w:tcBorders>
            <w:shd w:val="clear" w:color="auto" w:fill="auto"/>
            <w:noWrap/>
            <w:vAlign w:val="center"/>
            <w:hideMark/>
          </w:tcPr>
          <w:p w14:paraId="1FCA8966"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16</w:t>
            </w:r>
          </w:p>
        </w:tc>
        <w:tc>
          <w:tcPr>
            <w:tcW w:w="1389" w:type="dxa"/>
            <w:tcBorders>
              <w:top w:val="nil"/>
              <w:left w:val="nil"/>
              <w:bottom w:val="single" w:sz="4" w:space="0" w:color="auto"/>
              <w:right w:val="nil"/>
            </w:tcBorders>
            <w:shd w:val="clear" w:color="auto" w:fill="auto"/>
            <w:noWrap/>
            <w:vAlign w:val="center"/>
            <w:hideMark/>
          </w:tcPr>
          <w:p w14:paraId="3805D637"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$0.49 </w:t>
            </w:r>
          </w:p>
        </w:tc>
        <w:tc>
          <w:tcPr>
            <w:tcW w:w="1041" w:type="dxa"/>
            <w:tcBorders>
              <w:top w:val="nil"/>
              <w:left w:val="nil"/>
              <w:bottom w:val="single" w:sz="4" w:space="0" w:color="auto"/>
              <w:right w:val="nil"/>
            </w:tcBorders>
            <w:shd w:val="clear" w:color="auto" w:fill="auto"/>
            <w:noWrap/>
            <w:vAlign w:val="center"/>
            <w:hideMark/>
          </w:tcPr>
          <w:p w14:paraId="52F7C363"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$7.84 </w:t>
            </w:r>
          </w:p>
        </w:tc>
      </w:tr>
      <w:tr w:rsidR="003B4745" w:rsidRPr="003B4745" w14:paraId="4BEDC3A1" w14:textId="77777777" w:rsidTr="003B4745">
        <w:trPr>
          <w:trHeight w:val="300"/>
        </w:trPr>
        <w:tc>
          <w:tcPr>
            <w:tcW w:w="2805" w:type="dxa"/>
            <w:tcBorders>
              <w:top w:val="nil"/>
              <w:left w:val="nil"/>
              <w:bottom w:val="nil"/>
              <w:right w:val="nil"/>
            </w:tcBorders>
            <w:shd w:val="clear" w:color="auto" w:fill="auto"/>
            <w:noWrap/>
            <w:vAlign w:val="bottom"/>
            <w:hideMark/>
          </w:tcPr>
          <w:p w14:paraId="1D4BB7A8" w14:textId="77777777" w:rsidR="003B4745" w:rsidRPr="003B4745" w:rsidRDefault="003B4745" w:rsidP="003B4745">
            <w:pPr>
              <w:rPr>
                <w:rFonts w:ascii="Calibri" w:eastAsia="Times New Roman" w:hAnsi="Calibri" w:cs="Times New Roman"/>
                <w:color w:val="000000"/>
              </w:rPr>
            </w:pPr>
          </w:p>
        </w:tc>
        <w:tc>
          <w:tcPr>
            <w:tcW w:w="765" w:type="dxa"/>
            <w:tcBorders>
              <w:top w:val="nil"/>
              <w:left w:val="nil"/>
              <w:bottom w:val="nil"/>
              <w:right w:val="nil"/>
            </w:tcBorders>
            <w:shd w:val="clear" w:color="auto" w:fill="auto"/>
            <w:noWrap/>
            <w:vAlign w:val="center"/>
            <w:hideMark/>
          </w:tcPr>
          <w:p w14:paraId="7CD166D1" w14:textId="77777777" w:rsidR="003B4745" w:rsidRPr="003B4745" w:rsidRDefault="003B4745" w:rsidP="003B4745">
            <w:pPr>
              <w:jc w:val="center"/>
              <w:rPr>
                <w:rFonts w:ascii="Calibri" w:eastAsia="Times New Roman" w:hAnsi="Calibri" w:cs="Times New Roman"/>
                <w:color w:val="000000"/>
              </w:rPr>
            </w:pPr>
          </w:p>
        </w:tc>
        <w:tc>
          <w:tcPr>
            <w:tcW w:w="1389" w:type="dxa"/>
            <w:tcBorders>
              <w:top w:val="nil"/>
              <w:left w:val="nil"/>
              <w:bottom w:val="nil"/>
              <w:right w:val="nil"/>
            </w:tcBorders>
            <w:shd w:val="clear" w:color="auto" w:fill="auto"/>
            <w:noWrap/>
            <w:vAlign w:val="center"/>
            <w:hideMark/>
          </w:tcPr>
          <w:p w14:paraId="08626860" w14:textId="77777777" w:rsidR="003B4745" w:rsidRPr="003B4745" w:rsidRDefault="003B4745" w:rsidP="003B4745">
            <w:pPr>
              <w:jc w:val="center"/>
              <w:rPr>
                <w:rFonts w:ascii="Calibri" w:eastAsia="Times New Roman" w:hAnsi="Calibri" w:cs="Times New Roman"/>
                <w:b/>
                <w:bCs/>
                <w:color w:val="000000"/>
              </w:rPr>
            </w:pPr>
            <w:r w:rsidRPr="003B4745">
              <w:rPr>
                <w:rFonts w:ascii="Calibri" w:eastAsia="Times New Roman" w:hAnsi="Calibri" w:cs="Times New Roman"/>
                <w:b/>
                <w:bCs/>
                <w:color w:val="000000"/>
              </w:rPr>
              <w:t>Total</w:t>
            </w:r>
          </w:p>
        </w:tc>
        <w:tc>
          <w:tcPr>
            <w:tcW w:w="1041" w:type="dxa"/>
            <w:tcBorders>
              <w:top w:val="nil"/>
              <w:left w:val="nil"/>
              <w:bottom w:val="nil"/>
              <w:right w:val="nil"/>
            </w:tcBorders>
            <w:shd w:val="clear" w:color="auto" w:fill="auto"/>
            <w:noWrap/>
            <w:vAlign w:val="center"/>
            <w:hideMark/>
          </w:tcPr>
          <w:p w14:paraId="424AD582" w14:textId="77777777" w:rsidR="003B4745" w:rsidRPr="003B4745" w:rsidRDefault="003B4745" w:rsidP="003B4745">
            <w:pPr>
              <w:jc w:val="center"/>
              <w:rPr>
                <w:rFonts w:ascii="Calibri" w:eastAsia="Times New Roman" w:hAnsi="Calibri" w:cs="Times New Roman"/>
                <w:b/>
                <w:bCs/>
                <w:color w:val="000000"/>
              </w:rPr>
            </w:pPr>
            <w:r w:rsidRPr="003B4745">
              <w:rPr>
                <w:rFonts w:ascii="Calibri" w:eastAsia="Times New Roman" w:hAnsi="Calibri" w:cs="Times New Roman"/>
                <w:b/>
                <w:bCs/>
                <w:color w:val="000000"/>
              </w:rPr>
              <w:t>60.29</w:t>
            </w:r>
          </w:p>
        </w:tc>
      </w:tr>
      <w:tr w:rsidR="003B4745" w:rsidRPr="003B4745" w14:paraId="578A2097" w14:textId="77777777" w:rsidTr="003B4745">
        <w:trPr>
          <w:trHeight w:val="300"/>
        </w:trPr>
        <w:tc>
          <w:tcPr>
            <w:tcW w:w="2805" w:type="dxa"/>
            <w:tcBorders>
              <w:top w:val="nil"/>
              <w:left w:val="nil"/>
              <w:bottom w:val="nil"/>
              <w:right w:val="nil"/>
            </w:tcBorders>
            <w:shd w:val="clear" w:color="auto" w:fill="auto"/>
            <w:noWrap/>
            <w:vAlign w:val="bottom"/>
            <w:hideMark/>
          </w:tcPr>
          <w:p w14:paraId="7B76C470" w14:textId="77777777" w:rsidR="003B4745" w:rsidRPr="003B4745" w:rsidRDefault="003B4745" w:rsidP="003B4745">
            <w:pPr>
              <w:rPr>
                <w:rFonts w:ascii="Calibri" w:eastAsia="Times New Roman" w:hAnsi="Calibri" w:cs="Times New Roman"/>
                <w:color w:val="000000"/>
              </w:rPr>
            </w:pPr>
          </w:p>
        </w:tc>
        <w:tc>
          <w:tcPr>
            <w:tcW w:w="765" w:type="dxa"/>
            <w:tcBorders>
              <w:top w:val="nil"/>
              <w:left w:val="nil"/>
              <w:bottom w:val="nil"/>
              <w:right w:val="nil"/>
            </w:tcBorders>
            <w:shd w:val="clear" w:color="auto" w:fill="auto"/>
            <w:noWrap/>
            <w:vAlign w:val="center"/>
            <w:hideMark/>
          </w:tcPr>
          <w:p w14:paraId="165AEB6F" w14:textId="77777777" w:rsidR="003B4745" w:rsidRPr="003B4745" w:rsidRDefault="003B4745" w:rsidP="003B4745">
            <w:pPr>
              <w:jc w:val="center"/>
              <w:rPr>
                <w:rFonts w:ascii="Calibri" w:eastAsia="Times New Roman" w:hAnsi="Calibri" w:cs="Times New Roman"/>
                <w:color w:val="000000"/>
              </w:rPr>
            </w:pPr>
          </w:p>
        </w:tc>
        <w:tc>
          <w:tcPr>
            <w:tcW w:w="1389" w:type="dxa"/>
            <w:tcBorders>
              <w:top w:val="nil"/>
              <w:left w:val="nil"/>
              <w:bottom w:val="nil"/>
              <w:right w:val="nil"/>
            </w:tcBorders>
            <w:shd w:val="clear" w:color="auto" w:fill="auto"/>
            <w:noWrap/>
            <w:vAlign w:val="center"/>
            <w:hideMark/>
          </w:tcPr>
          <w:p w14:paraId="3906C6C9" w14:textId="77777777" w:rsidR="003B4745" w:rsidRPr="003B4745" w:rsidRDefault="003B4745" w:rsidP="003B4745">
            <w:pPr>
              <w:jc w:val="center"/>
              <w:rPr>
                <w:rFonts w:ascii="Calibri" w:eastAsia="Times New Roman" w:hAnsi="Calibri" w:cs="Times New Roman"/>
                <w:color w:val="000000"/>
              </w:rPr>
            </w:pPr>
          </w:p>
        </w:tc>
        <w:tc>
          <w:tcPr>
            <w:tcW w:w="1041" w:type="dxa"/>
            <w:tcBorders>
              <w:top w:val="nil"/>
              <w:left w:val="nil"/>
              <w:bottom w:val="nil"/>
              <w:right w:val="nil"/>
            </w:tcBorders>
            <w:shd w:val="clear" w:color="auto" w:fill="auto"/>
            <w:noWrap/>
            <w:vAlign w:val="center"/>
            <w:hideMark/>
          </w:tcPr>
          <w:p w14:paraId="5404CF1B" w14:textId="77777777" w:rsidR="003B4745" w:rsidRPr="003B4745" w:rsidRDefault="003B4745" w:rsidP="003B4745">
            <w:pPr>
              <w:jc w:val="center"/>
              <w:rPr>
                <w:rFonts w:ascii="Calibri" w:eastAsia="Times New Roman" w:hAnsi="Calibri" w:cs="Times New Roman"/>
                <w:color w:val="000000"/>
              </w:rPr>
            </w:pPr>
          </w:p>
        </w:tc>
      </w:tr>
      <w:tr w:rsidR="003B4745" w:rsidRPr="003B4745" w14:paraId="50764D9F" w14:textId="77777777" w:rsidTr="003B4745">
        <w:trPr>
          <w:trHeight w:val="300"/>
        </w:trPr>
        <w:tc>
          <w:tcPr>
            <w:tcW w:w="6000" w:type="dxa"/>
            <w:gridSpan w:val="4"/>
            <w:tcBorders>
              <w:top w:val="nil"/>
              <w:left w:val="nil"/>
              <w:bottom w:val="nil"/>
              <w:right w:val="nil"/>
            </w:tcBorders>
            <w:shd w:val="clear" w:color="auto" w:fill="auto"/>
            <w:noWrap/>
            <w:vAlign w:val="center"/>
            <w:hideMark/>
          </w:tcPr>
          <w:p w14:paraId="69111C44" w14:textId="77777777" w:rsidR="003B4745" w:rsidRPr="003B4745" w:rsidRDefault="003B4745" w:rsidP="003B4745">
            <w:pPr>
              <w:rPr>
                <w:rFonts w:ascii="Calibri" w:eastAsia="Times New Roman" w:hAnsi="Calibri" w:cs="Times New Roman"/>
                <w:i/>
                <w:iCs/>
                <w:color w:val="000000"/>
              </w:rPr>
            </w:pPr>
            <w:r w:rsidRPr="003B4745">
              <w:rPr>
                <w:rFonts w:ascii="Calibri" w:eastAsia="Times New Roman" w:hAnsi="Calibri" w:cs="Times New Roman"/>
                <w:i/>
                <w:iCs/>
                <w:color w:val="000000"/>
              </w:rPr>
              <w:t>Chart 8 - Garden Fiesta Tuna Pockets for 48</w:t>
            </w:r>
          </w:p>
        </w:tc>
      </w:tr>
      <w:tr w:rsidR="003B4745" w:rsidRPr="003B4745" w14:paraId="235D06E0" w14:textId="77777777" w:rsidTr="003B4745">
        <w:trPr>
          <w:trHeight w:val="300"/>
        </w:trPr>
        <w:tc>
          <w:tcPr>
            <w:tcW w:w="2805" w:type="dxa"/>
            <w:tcBorders>
              <w:top w:val="nil"/>
              <w:left w:val="nil"/>
              <w:bottom w:val="nil"/>
              <w:right w:val="nil"/>
            </w:tcBorders>
            <w:shd w:val="clear" w:color="000000" w:fill="808080"/>
            <w:noWrap/>
            <w:vAlign w:val="center"/>
            <w:hideMark/>
          </w:tcPr>
          <w:p w14:paraId="658C9C55" w14:textId="77777777" w:rsidR="003B4745" w:rsidRPr="003B4745" w:rsidRDefault="003B4745" w:rsidP="003B4745">
            <w:pPr>
              <w:jc w:val="center"/>
              <w:rPr>
                <w:rFonts w:ascii="Calibri" w:eastAsia="Times New Roman" w:hAnsi="Calibri" w:cs="Times New Roman"/>
                <w:b/>
                <w:bCs/>
                <w:color w:val="FFFFFF"/>
              </w:rPr>
            </w:pPr>
            <w:r w:rsidRPr="003B4745">
              <w:rPr>
                <w:rFonts w:ascii="Calibri" w:eastAsia="Times New Roman" w:hAnsi="Calibri" w:cs="Times New Roman"/>
                <w:b/>
                <w:bCs/>
                <w:color w:val="FFFFFF"/>
              </w:rPr>
              <w:t> </w:t>
            </w:r>
          </w:p>
        </w:tc>
        <w:tc>
          <w:tcPr>
            <w:tcW w:w="765" w:type="dxa"/>
            <w:tcBorders>
              <w:top w:val="nil"/>
              <w:left w:val="nil"/>
              <w:bottom w:val="nil"/>
              <w:right w:val="nil"/>
            </w:tcBorders>
            <w:shd w:val="clear" w:color="000000" w:fill="808080"/>
            <w:noWrap/>
            <w:vAlign w:val="center"/>
            <w:hideMark/>
          </w:tcPr>
          <w:p w14:paraId="5E566555" w14:textId="5D071445" w:rsidR="003B4745" w:rsidRPr="003B4745" w:rsidRDefault="00902390" w:rsidP="003B4745">
            <w:pPr>
              <w:jc w:val="center"/>
              <w:rPr>
                <w:rFonts w:ascii="Calibri" w:eastAsia="Times New Roman" w:hAnsi="Calibri" w:cs="Times New Roman"/>
                <w:b/>
                <w:bCs/>
                <w:color w:val="FFFFFF"/>
              </w:rPr>
            </w:pPr>
            <w:r>
              <w:rPr>
                <w:rFonts w:ascii="Calibri" w:eastAsia="Times New Roman" w:hAnsi="Calibri" w:cs="Times New Roman"/>
                <w:b/>
                <w:bCs/>
                <w:color w:val="FFFFFF"/>
              </w:rPr>
              <w:t>Qty</w:t>
            </w:r>
          </w:p>
        </w:tc>
        <w:tc>
          <w:tcPr>
            <w:tcW w:w="1389" w:type="dxa"/>
            <w:tcBorders>
              <w:top w:val="nil"/>
              <w:left w:val="nil"/>
              <w:bottom w:val="nil"/>
              <w:right w:val="nil"/>
            </w:tcBorders>
            <w:shd w:val="clear" w:color="000000" w:fill="808080"/>
            <w:noWrap/>
            <w:vAlign w:val="center"/>
            <w:hideMark/>
          </w:tcPr>
          <w:p w14:paraId="337A62C5" w14:textId="77777777" w:rsidR="003B4745" w:rsidRPr="003B4745" w:rsidRDefault="003B4745" w:rsidP="003B4745">
            <w:pPr>
              <w:jc w:val="center"/>
              <w:rPr>
                <w:rFonts w:ascii="Calibri" w:eastAsia="Times New Roman" w:hAnsi="Calibri" w:cs="Times New Roman"/>
                <w:b/>
                <w:bCs/>
                <w:color w:val="FFFFFF"/>
              </w:rPr>
            </w:pPr>
            <w:r w:rsidRPr="003B4745">
              <w:rPr>
                <w:rFonts w:ascii="Calibri" w:eastAsia="Times New Roman" w:hAnsi="Calibri" w:cs="Times New Roman"/>
                <w:b/>
                <w:bCs/>
                <w:color w:val="FFFFFF"/>
              </w:rPr>
              <w:t>Unit Price</w:t>
            </w:r>
          </w:p>
        </w:tc>
        <w:tc>
          <w:tcPr>
            <w:tcW w:w="1041" w:type="dxa"/>
            <w:tcBorders>
              <w:top w:val="nil"/>
              <w:left w:val="nil"/>
              <w:bottom w:val="nil"/>
              <w:right w:val="nil"/>
            </w:tcBorders>
            <w:shd w:val="clear" w:color="000000" w:fill="808080"/>
            <w:noWrap/>
            <w:vAlign w:val="center"/>
            <w:hideMark/>
          </w:tcPr>
          <w:p w14:paraId="792BE0D3" w14:textId="77777777" w:rsidR="003B4745" w:rsidRPr="003B4745" w:rsidRDefault="003B4745" w:rsidP="003B4745">
            <w:pPr>
              <w:jc w:val="center"/>
              <w:rPr>
                <w:rFonts w:ascii="Calibri" w:eastAsia="Times New Roman" w:hAnsi="Calibri" w:cs="Times New Roman"/>
                <w:b/>
                <w:bCs/>
                <w:color w:val="FFFFFF"/>
              </w:rPr>
            </w:pPr>
            <w:r w:rsidRPr="003B4745">
              <w:rPr>
                <w:rFonts w:ascii="Calibri" w:eastAsia="Times New Roman" w:hAnsi="Calibri" w:cs="Times New Roman"/>
                <w:b/>
                <w:bCs/>
                <w:color w:val="FFFFFF"/>
              </w:rPr>
              <w:t>Total</w:t>
            </w:r>
          </w:p>
        </w:tc>
      </w:tr>
      <w:tr w:rsidR="003B4745" w:rsidRPr="003B4745" w14:paraId="09765F7B" w14:textId="77777777" w:rsidTr="003B4745">
        <w:trPr>
          <w:trHeight w:val="300"/>
        </w:trPr>
        <w:tc>
          <w:tcPr>
            <w:tcW w:w="2805" w:type="dxa"/>
            <w:tcBorders>
              <w:top w:val="nil"/>
              <w:left w:val="nil"/>
              <w:bottom w:val="nil"/>
              <w:right w:val="nil"/>
            </w:tcBorders>
            <w:shd w:val="clear" w:color="auto" w:fill="auto"/>
            <w:noWrap/>
            <w:vAlign w:val="bottom"/>
            <w:hideMark/>
          </w:tcPr>
          <w:p w14:paraId="42DD7B8B" w14:textId="7777777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 xml:space="preserve">Tuna </w:t>
            </w:r>
          </w:p>
        </w:tc>
        <w:tc>
          <w:tcPr>
            <w:tcW w:w="765" w:type="dxa"/>
            <w:tcBorders>
              <w:top w:val="nil"/>
              <w:left w:val="nil"/>
              <w:bottom w:val="nil"/>
              <w:right w:val="nil"/>
            </w:tcBorders>
            <w:shd w:val="clear" w:color="auto" w:fill="auto"/>
            <w:noWrap/>
            <w:vAlign w:val="center"/>
            <w:hideMark/>
          </w:tcPr>
          <w:p w14:paraId="45D957DE"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16</w:t>
            </w:r>
          </w:p>
        </w:tc>
        <w:tc>
          <w:tcPr>
            <w:tcW w:w="1389" w:type="dxa"/>
            <w:tcBorders>
              <w:top w:val="nil"/>
              <w:left w:val="nil"/>
              <w:bottom w:val="nil"/>
              <w:right w:val="nil"/>
            </w:tcBorders>
            <w:shd w:val="clear" w:color="auto" w:fill="auto"/>
            <w:noWrap/>
            <w:vAlign w:val="center"/>
            <w:hideMark/>
          </w:tcPr>
          <w:p w14:paraId="3E0CA75B"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$1.19 </w:t>
            </w:r>
          </w:p>
        </w:tc>
        <w:tc>
          <w:tcPr>
            <w:tcW w:w="1041" w:type="dxa"/>
            <w:tcBorders>
              <w:top w:val="nil"/>
              <w:left w:val="nil"/>
              <w:bottom w:val="nil"/>
              <w:right w:val="nil"/>
            </w:tcBorders>
            <w:shd w:val="clear" w:color="auto" w:fill="auto"/>
            <w:noWrap/>
            <w:vAlign w:val="center"/>
            <w:hideMark/>
          </w:tcPr>
          <w:p w14:paraId="067D2162"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$19.04 </w:t>
            </w:r>
          </w:p>
        </w:tc>
      </w:tr>
      <w:tr w:rsidR="003B4745" w:rsidRPr="003B4745" w14:paraId="2CE78045" w14:textId="77777777" w:rsidTr="003B4745">
        <w:trPr>
          <w:trHeight w:val="300"/>
        </w:trPr>
        <w:tc>
          <w:tcPr>
            <w:tcW w:w="2805" w:type="dxa"/>
            <w:tcBorders>
              <w:top w:val="nil"/>
              <w:left w:val="nil"/>
              <w:bottom w:val="nil"/>
              <w:right w:val="nil"/>
            </w:tcBorders>
            <w:shd w:val="clear" w:color="auto" w:fill="auto"/>
            <w:noWrap/>
            <w:vAlign w:val="bottom"/>
            <w:hideMark/>
          </w:tcPr>
          <w:p w14:paraId="1D39B1F9" w14:textId="7777777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Can Black Beans</w:t>
            </w:r>
          </w:p>
        </w:tc>
        <w:tc>
          <w:tcPr>
            <w:tcW w:w="765" w:type="dxa"/>
            <w:tcBorders>
              <w:top w:val="nil"/>
              <w:left w:val="nil"/>
              <w:bottom w:val="nil"/>
              <w:right w:val="nil"/>
            </w:tcBorders>
            <w:shd w:val="clear" w:color="auto" w:fill="auto"/>
            <w:noWrap/>
            <w:vAlign w:val="center"/>
            <w:hideMark/>
          </w:tcPr>
          <w:p w14:paraId="496D7174"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8</w:t>
            </w:r>
          </w:p>
        </w:tc>
        <w:tc>
          <w:tcPr>
            <w:tcW w:w="1389" w:type="dxa"/>
            <w:tcBorders>
              <w:top w:val="nil"/>
              <w:left w:val="nil"/>
              <w:bottom w:val="nil"/>
              <w:right w:val="nil"/>
            </w:tcBorders>
            <w:shd w:val="clear" w:color="auto" w:fill="auto"/>
            <w:noWrap/>
            <w:vAlign w:val="center"/>
            <w:hideMark/>
          </w:tcPr>
          <w:p w14:paraId="06A63A5F"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$1.09 </w:t>
            </w:r>
          </w:p>
        </w:tc>
        <w:tc>
          <w:tcPr>
            <w:tcW w:w="1041" w:type="dxa"/>
            <w:tcBorders>
              <w:top w:val="nil"/>
              <w:left w:val="nil"/>
              <w:bottom w:val="nil"/>
              <w:right w:val="nil"/>
            </w:tcBorders>
            <w:shd w:val="clear" w:color="auto" w:fill="auto"/>
            <w:noWrap/>
            <w:vAlign w:val="center"/>
            <w:hideMark/>
          </w:tcPr>
          <w:p w14:paraId="321A1013"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$8.72 </w:t>
            </w:r>
          </w:p>
        </w:tc>
      </w:tr>
      <w:tr w:rsidR="003B4745" w:rsidRPr="003B4745" w14:paraId="39A8E6FE" w14:textId="77777777" w:rsidTr="003B4745">
        <w:trPr>
          <w:trHeight w:val="300"/>
        </w:trPr>
        <w:tc>
          <w:tcPr>
            <w:tcW w:w="2805" w:type="dxa"/>
            <w:tcBorders>
              <w:top w:val="nil"/>
              <w:left w:val="nil"/>
              <w:bottom w:val="nil"/>
              <w:right w:val="nil"/>
            </w:tcBorders>
            <w:shd w:val="clear" w:color="auto" w:fill="auto"/>
            <w:noWrap/>
            <w:vAlign w:val="bottom"/>
            <w:hideMark/>
          </w:tcPr>
          <w:p w14:paraId="4830A8F6" w14:textId="7777777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Corn</w:t>
            </w:r>
          </w:p>
        </w:tc>
        <w:tc>
          <w:tcPr>
            <w:tcW w:w="765" w:type="dxa"/>
            <w:tcBorders>
              <w:top w:val="nil"/>
              <w:left w:val="nil"/>
              <w:bottom w:val="nil"/>
              <w:right w:val="nil"/>
            </w:tcBorders>
            <w:shd w:val="clear" w:color="auto" w:fill="auto"/>
            <w:noWrap/>
            <w:vAlign w:val="center"/>
            <w:hideMark/>
          </w:tcPr>
          <w:p w14:paraId="0DCED3AA"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3</w:t>
            </w:r>
          </w:p>
        </w:tc>
        <w:tc>
          <w:tcPr>
            <w:tcW w:w="1389" w:type="dxa"/>
            <w:tcBorders>
              <w:top w:val="nil"/>
              <w:left w:val="nil"/>
              <w:bottom w:val="nil"/>
              <w:right w:val="nil"/>
            </w:tcBorders>
            <w:shd w:val="clear" w:color="auto" w:fill="auto"/>
            <w:noWrap/>
            <w:vAlign w:val="center"/>
            <w:hideMark/>
          </w:tcPr>
          <w:p w14:paraId="529AE29E"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$1.99 </w:t>
            </w:r>
          </w:p>
        </w:tc>
        <w:tc>
          <w:tcPr>
            <w:tcW w:w="1041" w:type="dxa"/>
            <w:tcBorders>
              <w:top w:val="nil"/>
              <w:left w:val="nil"/>
              <w:bottom w:val="nil"/>
              <w:right w:val="nil"/>
            </w:tcBorders>
            <w:shd w:val="clear" w:color="auto" w:fill="auto"/>
            <w:noWrap/>
            <w:vAlign w:val="center"/>
            <w:hideMark/>
          </w:tcPr>
          <w:p w14:paraId="1AF4BAA4"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$5.97 </w:t>
            </w:r>
          </w:p>
        </w:tc>
      </w:tr>
      <w:tr w:rsidR="003B4745" w:rsidRPr="003B4745" w14:paraId="6DE3CB90" w14:textId="77777777" w:rsidTr="003B4745">
        <w:trPr>
          <w:trHeight w:val="300"/>
        </w:trPr>
        <w:tc>
          <w:tcPr>
            <w:tcW w:w="2805" w:type="dxa"/>
            <w:tcBorders>
              <w:top w:val="nil"/>
              <w:left w:val="nil"/>
              <w:bottom w:val="nil"/>
              <w:right w:val="nil"/>
            </w:tcBorders>
            <w:shd w:val="clear" w:color="auto" w:fill="auto"/>
            <w:noWrap/>
            <w:vAlign w:val="bottom"/>
            <w:hideMark/>
          </w:tcPr>
          <w:p w14:paraId="1FB267B5" w14:textId="69167EFB" w:rsidR="003B4745" w:rsidRPr="003B4745" w:rsidRDefault="005B03B4" w:rsidP="003B4745">
            <w:pPr>
              <w:rPr>
                <w:rFonts w:ascii="Calibri" w:eastAsia="Times New Roman" w:hAnsi="Calibri" w:cs="Times New Roman"/>
                <w:color w:val="000000"/>
              </w:rPr>
            </w:pPr>
            <w:r w:rsidRPr="003B4745">
              <w:rPr>
                <w:rFonts w:ascii="Calibri" w:eastAsia="Times New Roman" w:hAnsi="Calibri" w:cs="Times New Roman"/>
                <w:color w:val="000000"/>
              </w:rPr>
              <w:t>Green</w:t>
            </w:r>
            <w:r w:rsidR="003B4745" w:rsidRPr="003B4745">
              <w:rPr>
                <w:rFonts w:ascii="Calibri" w:eastAsia="Times New Roman" w:hAnsi="Calibri" w:cs="Times New Roman"/>
                <w:color w:val="000000"/>
              </w:rPr>
              <w:t xml:space="preserve"> Pepper</w:t>
            </w:r>
          </w:p>
        </w:tc>
        <w:tc>
          <w:tcPr>
            <w:tcW w:w="765" w:type="dxa"/>
            <w:tcBorders>
              <w:top w:val="nil"/>
              <w:left w:val="nil"/>
              <w:bottom w:val="nil"/>
              <w:right w:val="nil"/>
            </w:tcBorders>
            <w:shd w:val="clear" w:color="auto" w:fill="auto"/>
            <w:noWrap/>
            <w:vAlign w:val="center"/>
            <w:hideMark/>
          </w:tcPr>
          <w:p w14:paraId="1A413E88"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8</w:t>
            </w:r>
          </w:p>
        </w:tc>
        <w:tc>
          <w:tcPr>
            <w:tcW w:w="1389" w:type="dxa"/>
            <w:tcBorders>
              <w:top w:val="nil"/>
              <w:left w:val="nil"/>
              <w:bottom w:val="nil"/>
              <w:right w:val="nil"/>
            </w:tcBorders>
            <w:shd w:val="clear" w:color="auto" w:fill="auto"/>
            <w:noWrap/>
            <w:vAlign w:val="center"/>
            <w:hideMark/>
          </w:tcPr>
          <w:p w14:paraId="5408AE96"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$1.99 </w:t>
            </w:r>
          </w:p>
        </w:tc>
        <w:tc>
          <w:tcPr>
            <w:tcW w:w="1041" w:type="dxa"/>
            <w:tcBorders>
              <w:top w:val="nil"/>
              <w:left w:val="nil"/>
              <w:bottom w:val="nil"/>
              <w:right w:val="nil"/>
            </w:tcBorders>
            <w:shd w:val="clear" w:color="auto" w:fill="auto"/>
            <w:noWrap/>
            <w:vAlign w:val="center"/>
            <w:hideMark/>
          </w:tcPr>
          <w:p w14:paraId="6C1E9FC2"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$15.92 </w:t>
            </w:r>
          </w:p>
        </w:tc>
      </w:tr>
      <w:tr w:rsidR="003B4745" w:rsidRPr="003B4745" w14:paraId="29DD56AB" w14:textId="77777777" w:rsidTr="003B4745">
        <w:trPr>
          <w:trHeight w:val="300"/>
        </w:trPr>
        <w:tc>
          <w:tcPr>
            <w:tcW w:w="2805" w:type="dxa"/>
            <w:tcBorders>
              <w:top w:val="nil"/>
              <w:left w:val="nil"/>
              <w:bottom w:val="nil"/>
              <w:right w:val="nil"/>
            </w:tcBorders>
            <w:shd w:val="clear" w:color="auto" w:fill="auto"/>
            <w:noWrap/>
            <w:vAlign w:val="bottom"/>
            <w:hideMark/>
          </w:tcPr>
          <w:p w14:paraId="57053757" w14:textId="7777777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Carrot</w:t>
            </w:r>
          </w:p>
        </w:tc>
        <w:tc>
          <w:tcPr>
            <w:tcW w:w="765" w:type="dxa"/>
            <w:tcBorders>
              <w:top w:val="nil"/>
              <w:left w:val="nil"/>
              <w:bottom w:val="nil"/>
              <w:right w:val="nil"/>
            </w:tcBorders>
            <w:shd w:val="clear" w:color="auto" w:fill="auto"/>
            <w:noWrap/>
            <w:vAlign w:val="center"/>
            <w:hideMark/>
          </w:tcPr>
          <w:p w14:paraId="7E28F153"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8</w:t>
            </w:r>
          </w:p>
        </w:tc>
        <w:tc>
          <w:tcPr>
            <w:tcW w:w="1389" w:type="dxa"/>
            <w:tcBorders>
              <w:top w:val="nil"/>
              <w:left w:val="nil"/>
              <w:bottom w:val="nil"/>
              <w:right w:val="nil"/>
            </w:tcBorders>
            <w:shd w:val="clear" w:color="auto" w:fill="auto"/>
            <w:noWrap/>
            <w:vAlign w:val="center"/>
            <w:hideMark/>
          </w:tcPr>
          <w:p w14:paraId="03BEEC80"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$0.79 </w:t>
            </w:r>
          </w:p>
        </w:tc>
        <w:tc>
          <w:tcPr>
            <w:tcW w:w="1041" w:type="dxa"/>
            <w:tcBorders>
              <w:top w:val="nil"/>
              <w:left w:val="nil"/>
              <w:bottom w:val="nil"/>
              <w:right w:val="nil"/>
            </w:tcBorders>
            <w:shd w:val="clear" w:color="auto" w:fill="auto"/>
            <w:noWrap/>
            <w:vAlign w:val="center"/>
            <w:hideMark/>
          </w:tcPr>
          <w:p w14:paraId="4E839AFA"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$6.32 </w:t>
            </w:r>
          </w:p>
        </w:tc>
      </w:tr>
      <w:tr w:rsidR="003B4745" w:rsidRPr="003B4745" w14:paraId="56AC8F7B" w14:textId="77777777" w:rsidTr="003B4745">
        <w:trPr>
          <w:trHeight w:val="300"/>
        </w:trPr>
        <w:tc>
          <w:tcPr>
            <w:tcW w:w="2805" w:type="dxa"/>
            <w:tcBorders>
              <w:top w:val="nil"/>
              <w:left w:val="nil"/>
              <w:bottom w:val="nil"/>
              <w:right w:val="nil"/>
            </w:tcBorders>
            <w:shd w:val="clear" w:color="auto" w:fill="auto"/>
            <w:noWrap/>
            <w:vAlign w:val="bottom"/>
            <w:hideMark/>
          </w:tcPr>
          <w:p w14:paraId="2B529C8A" w14:textId="7777777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Red Onion</w:t>
            </w:r>
          </w:p>
        </w:tc>
        <w:tc>
          <w:tcPr>
            <w:tcW w:w="765" w:type="dxa"/>
            <w:tcBorders>
              <w:top w:val="nil"/>
              <w:left w:val="nil"/>
              <w:bottom w:val="nil"/>
              <w:right w:val="nil"/>
            </w:tcBorders>
            <w:shd w:val="clear" w:color="auto" w:fill="auto"/>
            <w:noWrap/>
            <w:vAlign w:val="center"/>
            <w:hideMark/>
          </w:tcPr>
          <w:p w14:paraId="1B4C1960"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8</w:t>
            </w:r>
          </w:p>
        </w:tc>
        <w:tc>
          <w:tcPr>
            <w:tcW w:w="1389" w:type="dxa"/>
            <w:tcBorders>
              <w:top w:val="nil"/>
              <w:left w:val="nil"/>
              <w:bottom w:val="nil"/>
              <w:right w:val="nil"/>
            </w:tcBorders>
            <w:shd w:val="clear" w:color="auto" w:fill="auto"/>
            <w:noWrap/>
            <w:vAlign w:val="center"/>
            <w:hideMark/>
          </w:tcPr>
          <w:p w14:paraId="5176370A"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$0.99 </w:t>
            </w:r>
          </w:p>
        </w:tc>
        <w:tc>
          <w:tcPr>
            <w:tcW w:w="1041" w:type="dxa"/>
            <w:tcBorders>
              <w:top w:val="nil"/>
              <w:left w:val="nil"/>
              <w:bottom w:val="nil"/>
              <w:right w:val="nil"/>
            </w:tcBorders>
            <w:shd w:val="clear" w:color="auto" w:fill="auto"/>
            <w:noWrap/>
            <w:vAlign w:val="center"/>
            <w:hideMark/>
          </w:tcPr>
          <w:p w14:paraId="3F2A5931"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$7.92 </w:t>
            </w:r>
          </w:p>
        </w:tc>
      </w:tr>
      <w:tr w:rsidR="003B4745" w:rsidRPr="003B4745" w14:paraId="548FE1DE" w14:textId="77777777" w:rsidTr="003B4745">
        <w:trPr>
          <w:trHeight w:val="300"/>
        </w:trPr>
        <w:tc>
          <w:tcPr>
            <w:tcW w:w="2805" w:type="dxa"/>
            <w:tcBorders>
              <w:top w:val="nil"/>
              <w:left w:val="nil"/>
              <w:bottom w:val="nil"/>
              <w:right w:val="nil"/>
            </w:tcBorders>
            <w:shd w:val="clear" w:color="auto" w:fill="auto"/>
            <w:noWrap/>
            <w:vAlign w:val="bottom"/>
            <w:hideMark/>
          </w:tcPr>
          <w:p w14:paraId="350943FE" w14:textId="7777777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Lime Juice</w:t>
            </w:r>
          </w:p>
        </w:tc>
        <w:tc>
          <w:tcPr>
            <w:tcW w:w="765" w:type="dxa"/>
            <w:tcBorders>
              <w:top w:val="nil"/>
              <w:left w:val="nil"/>
              <w:bottom w:val="nil"/>
              <w:right w:val="nil"/>
            </w:tcBorders>
            <w:shd w:val="clear" w:color="auto" w:fill="auto"/>
            <w:noWrap/>
            <w:vAlign w:val="center"/>
            <w:hideMark/>
          </w:tcPr>
          <w:p w14:paraId="3F8226BD"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2</w:t>
            </w:r>
          </w:p>
        </w:tc>
        <w:tc>
          <w:tcPr>
            <w:tcW w:w="1389" w:type="dxa"/>
            <w:tcBorders>
              <w:top w:val="nil"/>
              <w:left w:val="nil"/>
              <w:bottom w:val="nil"/>
              <w:right w:val="nil"/>
            </w:tcBorders>
            <w:shd w:val="clear" w:color="auto" w:fill="auto"/>
            <w:noWrap/>
            <w:vAlign w:val="center"/>
            <w:hideMark/>
          </w:tcPr>
          <w:p w14:paraId="7F14F4BA"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$0.99 </w:t>
            </w:r>
          </w:p>
        </w:tc>
        <w:tc>
          <w:tcPr>
            <w:tcW w:w="1041" w:type="dxa"/>
            <w:tcBorders>
              <w:top w:val="nil"/>
              <w:left w:val="nil"/>
              <w:bottom w:val="nil"/>
              <w:right w:val="nil"/>
            </w:tcBorders>
            <w:shd w:val="clear" w:color="auto" w:fill="auto"/>
            <w:noWrap/>
            <w:vAlign w:val="center"/>
            <w:hideMark/>
          </w:tcPr>
          <w:p w14:paraId="61FD7C21"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$1.98 </w:t>
            </w:r>
          </w:p>
        </w:tc>
      </w:tr>
      <w:tr w:rsidR="003B4745" w:rsidRPr="003B4745" w14:paraId="34A579CF" w14:textId="77777777" w:rsidTr="003B4745">
        <w:trPr>
          <w:trHeight w:val="300"/>
        </w:trPr>
        <w:tc>
          <w:tcPr>
            <w:tcW w:w="2805" w:type="dxa"/>
            <w:tcBorders>
              <w:top w:val="nil"/>
              <w:left w:val="nil"/>
              <w:bottom w:val="nil"/>
              <w:right w:val="nil"/>
            </w:tcBorders>
            <w:shd w:val="clear" w:color="auto" w:fill="auto"/>
            <w:noWrap/>
            <w:vAlign w:val="bottom"/>
            <w:hideMark/>
          </w:tcPr>
          <w:p w14:paraId="2ED8E05C" w14:textId="1F649FAC" w:rsidR="003B4745" w:rsidRPr="003B4745" w:rsidRDefault="005B03B4" w:rsidP="003B4745">
            <w:pPr>
              <w:rPr>
                <w:rFonts w:ascii="Calibri" w:eastAsia="Times New Roman" w:hAnsi="Calibri" w:cs="Times New Roman"/>
                <w:color w:val="000000"/>
              </w:rPr>
            </w:pPr>
            <w:r w:rsidRPr="003B4745">
              <w:rPr>
                <w:rFonts w:ascii="Calibri" w:eastAsia="Times New Roman" w:hAnsi="Calibri" w:cs="Times New Roman"/>
                <w:color w:val="000000"/>
              </w:rPr>
              <w:t>Chili</w:t>
            </w:r>
            <w:r w:rsidR="003B4745" w:rsidRPr="003B4745">
              <w:rPr>
                <w:rFonts w:ascii="Calibri" w:eastAsia="Times New Roman" w:hAnsi="Calibri" w:cs="Times New Roman"/>
                <w:color w:val="000000"/>
              </w:rPr>
              <w:t xml:space="preserve"> powder</w:t>
            </w:r>
          </w:p>
        </w:tc>
        <w:tc>
          <w:tcPr>
            <w:tcW w:w="765" w:type="dxa"/>
            <w:tcBorders>
              <w:top w:val="nil"/>
              <w:left w:val="nil"/>
              <w:bottom w:val="nil"/>
              <w:right w:val="nil"/>
            </w:tcBorders>
            <w:shd w:val="clear" w:color="auto" w:fill="auto"/>
            <w:noWrap/>
            <w:vAlign w:val="center"/>
            <w:hideMark/>
          </w:tcPr>
          <w:p w14:paraId="5123F3AD"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1</w:t>
            </w:r>
          </w:p>
        </w:tc>
        <w:tc>
          <w:tcPr>
            <w:tcW w:w="1389" w:type="dxa"/>
            <w:tcBorders>
              <w:top w:val="nil"/>
              <w:left w:val="nil"/>
              <w:bottom w:val="nil"/>
              <w:right w:val="nil"/>
            </w:tcBorders>
            <w:shd w:val="clear" w:color="auto" w:fill="auto"/>
            <w:noWrap/>
            <w:vAlign w:val="center"/>
            <w:hideMark/>
          </w:tcPr>
          <w:p w14:paraId="6B480DE9"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$5.99 </w:t>
            </w:r>
          </w:p>
        </w:tc>
        <w:tc>
          <w:tcPr>
            <w:tcW w:w="1041" w:type="dxa"/>
            <w:tcBorders>
              <w:top w:val="nil"/>
              <w:left w:val="nil"/>
              <w:bottom w:val="nil"/>
              <w:right w:val="nil"/>
            </w:tcBorders>
            <w:shd w:val="clear" w:color="auto" w:fill="auto"/>
            <w:noWrap/>
            <w:vAlign w:val="center"/>
            <w:hideMark/>
          </w:tcPr>
          <w:p w14:paraId="464A8A39"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$5.99 </w:t>
            </w:r>
          </w:p>
        </w:tc>
      </w:tr>
      <w:tr w:rsidR="003B4745" w:rsidRPr="003B4745" w14:paraId="14A7E699" w14:textId="77777777" w:rsidTr="003B4745">
        <w:trPr>
          <w:trHeight w:val="300"/>
        </w:trPr>
        <w:tc>
          <w:tcPr>
            <w:tcW w:w="2805" w:type="dxa"/>
            <w:tcBorders>
              <w:top w:val="nil"/>
              <w:left w:val="nil"/>
              <w:bottom w:val="nil"/>
              <w:right w:val="nil"/>
            </w:tcBorders>
            <w:shd w:val="clear" w:color="auto" w:fill="auto"/>
            <w:noWrap/>
            <w:vAlign w:val="bottom"/>
            <w:hideMark/>
          </w:tcPr>
          <w:p w14:paraId="4B3ED084" w14:textId="7777777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Garlic Powder</w:t>
            </w:r>
          </w:p>
        </w:tc>
        <w:tc>
          <w:tcPr>
            <w:tcW w:w="765" w:type="dxa"/>
            <w:tcBorders>
              <w:top w:val="nil"/>
              <w:left w:val="nil"/>
              <w:bottom w:val="nil"/>
              <w:right w:val="nil"/>
            </w:tcBorders>
            <w:shd w:val="clear" w:color="auto" w:fill="auto"/>
            <w:noWrap/>
            <w:vAlign w:val="center"/>
            <w:hideMark/>
          </w:tcPr>
          <w:p w14:paraId="43D23B62"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1</w:t>
            </w:r>
          </w:p>
        </w:tc>
        <w:tc>
          <w:tcPr>
            <w:tcW w:w="1389" w:type="dxa"/>
            <w:tcBorders>
              <w:top w:val="nil"/>
              <w:left w:val="nil"/>
              <w:bottom w:val="nil"/>
              <w:right w:val="nil"/>
            </w:tcBorders>
            <w:shd w:val="clear" w:color="auto" w:fill="auto"/>
            <w:noWrap/>
            <w:vAlign w:val="center"/>
            <w:hideMark/>
          </w:tcPr>
          <w:p w14:paraId="733CF9DD"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$5.99 </w:t>
            </w:r>
          </w:p>
        </w:tc>
        <w:tc>
          <w:tcPr>
            <w:tcW w:w="1041" w:type="dxa"/>
            <w:tcBorders>
              <w:top w:val="nil"/>
              <w:left w:val="nil"/>
              <w:bottom w:val="nil"/>
              <w:right w:val="nil"/>
            </w:tcBorders>
            <w:shd w:val="clear" w:color="auto" w:fill="auto"/>
            <w:noWrap/>
            <w:vAlign w:val="center"/>
            <w:hideMark/>
          </w:tcPr>
          <w:p w14:paraId="054A7645"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$5.99 </w:t>
            </w:r>
          </w:p>
        </w:tc>
      </w:tr>
      <w:tr w:rsidR="003B4745" w:rsidRPr="003B4745" w14:paraId="4AAB861F" w14:textId="77777777" w:rsidTr="003B4745">
        <w:trPr>
          <w:trHeight w:val="300"/>
        </w:trPr>
        <w:tc>
          <w:tcPr>
            <w:tcW w:w="2805" w:type="dxa"/>
            <w:tcBorders>
              <w:top w:val="nil"/>
              <w:left w:val="nil"/>
              <w:bottom w:val="single" w:sz="4" w:space="0" w:color="auto"/>
              <w:right w:val="nil"/>
            </w:tcBorders>
            <w:shd w:val="clear" w:color="auto" w:fill="auto"/>
            <w:noWrap/>
            <w:vAlign w:val="bottom"/>
            <w:hideMark/>
          </w:tcPr>
          <w:p w14:paraId="08463189" w14:textId="77777777" w:rsidR="003B4745" w:rsidRPr="003B4745" w:rsidRDefault="003B4745" w:rsidP="003B4745">
            <w:pPr>
              <w:rPr>
                <w:rFonts w:ascii="Calibri" w:eastAsia="Times New Roman" w:hAnsi="Calibri" w:cs="Times New Roman"/>
                <w:color w:val="000000"/>
              </w:rPr>
            </w:pPr>
            <w:r w:rsidRPr="003B4745">
              <w:rPr>
                <w:rFonts w:ascii="Calibri" w:eastAsia="Times New Roman" w:hAnsi="Calibri" w:cs="Times New Roman"/>
                <w:color w:val="000000"/>
              </w:rPr>
              <w:t>Pitas</w:t>
            </w:r>
          </w:p>
        </w:tc>
        <w:tc>
          <w:tcPr>
            <w:tcW w:w="765" w:type="dxa"/>
            <w:tcBorders>
              <w:top w:val="nil"/>
              <w:left w:val="nil"/>
              <w:bottom w:val="single" w:sz="4" w:space="0" w:color="auto"/>
              <w:right w:val="nil"/>
            </w:tcBorders>
            <w:shd w:val="clear" w:color="auto" w:fill="auto"/>
            <w:noWrap/>
            <w:vAlign w:val="center"/>
            <w:hideMark/>
          </w:tcPr>
          <w:p w14:paraId="07E6FFDB"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4</w:t>
            </w:r>
          </w:p>
        </w:tc>
        <w:tc>
          <w:tcPr>
            <w:tcW w:w="1389" w:type="dxa"/>
            <w:tcBorders>
              <w:top w:val="nil"/>
              <w:left w:val="nil"/>
              <w:bottom w:val="single" w:sz="4" w:space="0" w:color="auto"/>
              <w:right w:val="nil"/>
            </w:tcBorders>
            <w:shd w:val="clear" w:color="auto" w:fill="auto"/>
            <w:noWrap/>
            <w:vAlign w:val="center"/>
            <w:hideMark/>
          </w:tcPr>
          <w:p w14:paraId="43F2390B"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$3.99 </w:t>
            </w:r>
          </w:p>
        </w:tc>
        <w:tc>
          <w:tcPr>
            <w:tcW w:w="1041" w:type="dxa"/>
            <w:tcBorders>
              <w:top w:val="nil"/>
              <w:left w:val="nil"/>
              <w:bottom w:val="single" w:sz="4" w:space="0" w:color="auto"/>
              <w:right w:val="nil"/>
            </w:tcBorders>
            <w:shd w:val="clear" w:color="auto" w:fill="auto"/>
            <w:noWrap/>
            <w:vAlign w:val="center"/>
            <w:hideMark/>
          </w:tcPr>
          <w:p w14:paraId="3E833596" w14:textId="77777777" w:rsidR="003B4745" w:rsidRPr="003B4745" w:rsidRDefault="003B4745" w:rsidP="003B4745">
            <w:pPr>
              <w:jc w:val="center"/>
              <w:rPr>
                <w:rFonts w:ascii="Calibri" w:eastAsia="Times New Roman" w:hAnsi="Calibri" w:cs="Times New Roman"/>
                <w:color w:val="000000"/>
              </w:rPr>
            </w:pPr>
            <w:r w:rsidRPr="003B4745">
              <w:rPr>
                <w:rFonts w:ascii="Calibri" w:eastAsia="Times New Roman" w:hAnsi="Calibri" w:cs="Times New Roman"/>
                <w:color w:val="000000"/>
              </w:rPr>
              <w:t xml:space="preserve"> $15.96 </w:t>
            </w:r>
          </w:p>
        </w:tc>
      </w:tr>
      <w:tr w:rsidR="003B4745" w:rsidRPr="003B4745" w14:paraId="2B8E92B1" w14:textId="77777777" w:rsidTr="003B4745">
        <w:trPr>
          <w:trHeight w:val="300"/>
        </w:trPr>
        <w:tc>
          <w:tcPr>
            <w:tcW w:w="2805" w:type="dxa"/>
            <w:tcBorders>
              <w:top w:val="nil"/>
              <w:left w:val="nil"/>
              <w:bottom w:val="nil"/>
              <w:right w:val="nil"/>
            </w:tcBorders>
            <w:shd w:val="clear" w:color="auto" w:fill="auto"/>
            <w:noWrap/>
            <w:vAlign w:val="bottom"/>
            <w:hideMark/>
          </w:tcPr>
          <w:p w14:paraId="314529CE" w14:textId="77777777" w:rsidR="003B4745" w:rsidRPr="003B4745" w:rsidRDefault="003B4745" w:rsidP="003B4745">
            <w:pPr>
              <w:rPr>
                <w:rFonts w:ascii="Calibri" w:eastAsia="Times New Roman" w:hAnsi="Calibri" w:cs="Times New Roman"/>
                <w:color w:val="000000"/>
              </w:rPr>
            </w:pPr>
          </w:p>
        </w:tc>
        <w:tc>
          <w:tcPr>
            <w:tcW w:w="765" w:type="dxa"/>
            <w:tcBorders>
              <w:top w:val="nil"/>
              <w:left w:val="nil"/>
              <w:bottom w:val="nil"/>
              <w:right w:val="nil"/>
            </w:tcBorders>
            <w:shd w:val="clear" w:color="auto" w:fill="auto"/>
            <w:noWrap/>
            <w:vAlign w:val="center"/>
            <w:hideMark/>
          </w:tcPr>
          <w:p w14:paraId="456195CF" w14:textId="77777777" w:rsidR="003B4745" w:rsidRPr="003B4745" w:rsidRDefault="003B4745" w:rsidP="003B4745">
            <w:pPr>
              <w:jc w:val="center"/>
              <w:rPr>
                <w:rFonts w:ascii="Calibri" w:eastAsia="Times New Roman" w:hAnsi="Calibri" w:cs="Times New Roman"/>
                <w:color w:val="000000"/>
              </w:rPr>
            </w:pPr>
          </w:p>
        </w:tc>
        <w:tc>
          <w:tcPr>
            <w:tcW w:w="1389" w:type="dxa"/>
            <w:tcBorders>
              <w:top w:val="nil"/>
              <w:left w:val="nil"/>
              <w:bottom w:val="nil"/>
              <w:right w:val="nil"/>
            </w:tcBorders>
            <w:shd w:val="clear" w:color="auto" w:fill="auto"/>
            <w:noWrap/>
            <w:vAlign w:val="center"/>
            <w:hideMark/>
          </w:tcPr>
          <w:p w14:paraId="4BBCF519" w14:textId="77777777" w:rsidR="003B4745" w:rsidRPr="003B4745" w:rsidRDefault="003B4745" w:rsidP="003B4745">
            <w:pPr>
              <w:jc w:val="center"/>
              <w:rPr>
                <w:rFonts w:ascii="Calibri" w:eastAsia="Times New Roman" w:hAnsi="Calibri" w:cs="Times New Roman"/>
                <w:b/>
                <w:bCs/>
                <w:color w:val="000000"/>
              </w:rPr>
            </w:pPr>
            <w:r w:rsidRPr="003B4745">
              <w:rPr>
                <w:rFonts w:ascii="Calibri" w:eastAsia="Times New Roman" w:hAnsi="Calibri" w:cs="Times New Roman"/>
                <w:b/>
                <w:bCs/>
                <w:color w:val="000000"/>
              </w:rPr>
              <w:t>Total</w:t>
            </w:r>
          </w:p>
        </w:tc>
        <w:tc>
          <w:tcPr>
            <w:tcW w:w="1041" w:type="dxa"/>
            <w:tcBorders>
              <w:top w:val="nil"/>
              <w:left w:val="nil"/>
              <w:bottom w:val="nil"/>
              <w:right w:val="nil"/>
            </w:tcBorders>
            <w:shd w:val="clear" w:color="auto" w:fill="auto"/>
            <w:noWrap/>
            <w:vAlign w:val="center"/>
            <w:hideMark/>
          </w:tcPr>
          <w:p w14:paraId="2B13A430" w14:textId="77777777" w:rsidR="003B4745" w:rsidRPr="003B4745" w:rsidRDefault="003B4745" w:rsidP="003B4745">
            <w:pPr>
              <w:jc w:val="center"/>
              <w:rPr>
                <w:rFonts w:ascii="Calibri" w:eastAsia="Times New Roman" w:hAnsi="Calibri" w:cs="Times New Roman"/>
                <w:b/>
                <w:bCs/>
                <w:color w:val="000000"/>
              </w:rPr>
            </w:pPr>
            <w:r w:rsidRPr="003B4745">
              <w:rPr>
                <w:rFonts w:ascii="Calibri" w:eastAsia="Times New Roman" w:hAnsi="Calibri" w:cs="Times New Roman"/>
                <w:b/>
                <w:bCs/>
                <w:color w:val="000000"/>
              </w:rPr>
              <w:t>93.81</w:t>
            </w:r>
          </w:p>
        </w:tc>
      </w:tr>
    </w:tbl>
    <w:p w14:paraId="179E4E32" w14:textId="77777777" w:rsidR="003B4745" w:rsidRDefault="003B4745" w:rsidP="003B4745">
      <w:pPr>
        <w:rPr>
          <w:rFonts w:ascii="Calibri" w:eastAsia="Times New Roman" w:hAnsi="Calibri" w:cs="Times New Roman"/>
        </w:rPr>
      </w:pPr>
    </w:p>
    <w:p w14:paraId="2F2A88FD" w14:textId="0A2CD6D6" w:rsidR="003B4745" w:rsidRDefault="003B4745" w:rsidP="003B4745">
      <w:pPr>
        <w:rPr>
          <w:rFonts w:ascii="Calibri" w:eastAsia="Times New Roman" w:hAnsi="Calibri" w:cs="Times New Roman"/>
        </w:rPr>
      </w:pPr>
      <w:r>
        <w:rPr>
          <w:rFonts w:ascii="Calibri" w:eastAsia="Times New Roman" w:hAnsi="Calibri" w:cs="Times New Roman"/>
        </w:rPr>
        <w:t xml:space="preserve">Since site operators will be required to conduct three recipes, </w:t>
      </w:r>
      <w:r w:rsidR="00876A93">
        <w:rPr>
          <w:rFonts w:ascii="Calibri" w:eastAsia="Times New Roman" w:hAnsi="Calibri" w:cs="Times New Roman"/>
        </w:rPr>
        <w:t xml:space="preserve">they will be provided with $149.64, or three times </w:t>
      </w:r>
      <w:r>
        <w:rPr>
          <w:rFonts w:ascii="Calibri" w:eastAsia="Times New Roman" w:hAnsi="Calibri" w:cs="Times New Roman"/>
        </w:rPr>
        <w:t xml:space="preserve">the average cost of </w:t>
      </w:r>
      <w:r w:rsidR="00621E50">
        <w:rPr>
          <w:rFonts w:ascii="Calibri" w:eastAsia="Times New Roman" w:hAnsi="Calibri" w:cs="Times New Roman"/>
        </w:rPr>
        <w:t xml:space="preserve">the </w:t>
      </w:r>
      <w:r>
        <w:rPr>
          <w:rFonts w:ascii="Calibri" w:eastAsia="Times New Roman" w:hAnsi="Calibri" w:cs="Times New Roman"/>
        </w:rPr>
        <w:t>recipe</w:t>
      </w:r>
      <w:r w:rsidR="00621E50">
        <w:rPr>
          <w:rFonts w:ascii="Calibri" w:eastAsia="Times New Roman" w:hAnsi="Calibri" w:cs="Times New Roman"/>
        </w:rPr>
        <w:t>s</w:t>
      </w:r>
      <w:r>
        <w:rPr>
          <w:rFonts w:ascii="Calibri" w:eastAsia="Times New Roman" w:hAnsi="Calibri" w:cs="Times New Roman"/>
        </w:rPr>
        <w:t xml:space="preserve"> (see Chart 9</w:t>
      </w:r>
      <w:r w:rsidR="00876A93">
        <w:rPr>
          <w:rFonts w:ascii="Calibri" w:eastAsia="Times New Roman" w:hAnsi="Calibri" w:cs="Times New Roman"/>
        </w:rPr>
        <w:t xml:space="preserve"> below</w:t>
      </w:r>
      <w:r>
        <w:rPr>
          <w:rFonts w:ascii="Calibri" w:eastAsia="Times New Roman" w:hAnsi="Calibri" w:cs="Times New Roman"/>
        </w:rPr>
        <w:t>)</w:t>
      </w:r>
      <w:r w:rsidR="00876A93">
        <w:rPr>
          <w:rFonts w:ascii="Calibri" w:eastAsia="Times New Roman" w:hAnsi="Calibri" w:cs="Times New Roman"/>
        </w:rPr>
        <w:t>.</w:t>
      </w:r>
    </w:p>
    <w:p w14:paraId="0DD62DED" w14:textId="77777777" w:rsidR="003B4745" w:rsidRDefault="003B4745" w:rsidP="003B4745">
      <w:pPr>
        <w:rPr>
          <w:rFonts w:ascii="Calibri" w:eastAsia="Times New Roman" w:hAnsi="Calibri" w:cs="Times New Roman"/>
        </w:rPr>
      </w:pPr>
    </w:p>
    <w:tbl>
      <w:tblPr>
        <w:tblW w:w="6020" w:type="dxa"/>
        <w:tblInd w:w="93" w:type="dxa"/>
        <w:tblLook w:val="04A0" w:firstRow="1" w:lastRow="0" w:firstColumn="1" w:lastColumn="0" w:noHBand="0" w:noVBand="1"/>
      </w:tblPr>
      <w:tblGrid>
        <w:gridCol w:w="4830"/>
        <w:gridCol w:w="1190"/>
      </w:tblGrid>
      <w:tr w:rsidR="00876A93" w:rsidRPr="00876A93" w14:paraId="3383A574" w14:textId="77777777" w:rsidTr="00876A93">
        <w:trPr>
          <w:trHeight w:val="300"/>
        </w:trPr>
        <w:tc>
          <w:tcPr>
            <w:tcW w:w="6020" w:type="dxa"/>
            <w:gridSpan w:val="2"/>
            <w:tcBorders>
              <w:top w:val="nil"/>
              <w:left w:val="nil"/>
              <w:bottom w:val="nil"/>
              <w:right w:val="nil"/>
            </w:tcBorders>
            <w:shd w:val="clear" w:color="auto" w:fill="auto"/>
            <w:noWrap/>
            <w:vAlign w:val="center"/>
            <w:hideMark/>
          </w:tcPr>
          <w:p w14:paraId="6CAC92AB" w14:textId="77777777" w:rsidR="00876A93" w:rsidRPr="00876A93" w:rsidRDefault="00876A93" w:rsidP="00876A93">
            <w:pPr>
              <w:rPr>
                <w:rFonts w:ascii="Calibri" w:eastAsia="Times New Roman" w:hAnsi="Calibri" w:cs="Times New Roman"/>
                <w:i/>
                <w:iCs/>
                <w:color w:val="000000"/>
              </w:rPr>
            </w:pPr>
            <w:r w:rsidRPr="00876A93">
              <w:rPr>
                <w:rFonts w:ascii="Calibri" w:eastAsia="Times New Roman" w:hAnsi="Calibri" w:cs="Times New Roman"/>
                <w:i/>
                <w:iCs/>
                <w:color w:val="000000"/>
              </w:rPr>
              <w:t>Chart 9 - Average Cost of Recipes</w:t>
            </w:r>
          </w:p>
        </w:tc>
      </w:tr>
      <w:tr w:rsidR="00876A93" w:rsidRPr="00876A93" w14:paraId="0165DDD4" w14:textId="77777777" w:rsidTr="00876A93">
        <w:trPr>
          <w:trHeight w:val="300"/>
        </w:trPr>
        <w:tc>
          <w:tcPr>
            <w:tcW w:w="4830" w:type="dxa"/>
            <w:tcBorders>
              <w:top w:val="nil"/>
              <w:left w:val="nil"/>
              <w:bottom w:val="nil"/>
              <w:right w:val="nil"/>
            </w:tcBorders>
            <w:shd w:val="clear" w:color="000000" w:fill="808080"/>
            <w:noWrap/>
            <w:vAlign w:val="center"/>
            <w:hideMark/>
          </w:tcPr>
          <w:p w14:paraId="5C6F2C61" w14:textId="77777777" w:rsidR="00876A93" w:rsidRPr="00876A93" w:rsidRDefault="00876A93" w:rsidP="00876A93">
            <w:pPr>
              <w:jc w:val="center"/>
              <w:rPr>
                <w:rFonts w:ascii="Calibri" w:eastAsia="Times New Roman" w:hAnsi="Calibri" w:cs="Times New Roman"/>
                <w:b/>
                <w:bCs/>
                <w:color w:val="FFFFFF"/>
              </w:rPr>
            </w:pPr>
            <w:r w:rsidRPr="00876A93">
              <w:rPr>
                <w:rFonts w:ascii="Calibri" w:eastAsia="Times New Roman" w:hAnsi="Calibri" w:cs="Times New Roman"/>
                <w:b/>
                <w:bCs/>
                <w:color w:val="FFFFFF"/>
              </w:rPr>
              <w:t>Recipe</w:t>
            </w:r>
          </w:p>
        </w:tc>
        <w:tc>
          <w:tcPr>
            <w:tcW w:w="1190" w:type="dxa"/>
            <w:tcBorders>
              <w:top w:val="nil"/>
              <w:left w:val="nil"/>
              <w:bottom w:val="nil"/>
              <w:right w:val="nil"/>
            </w:tcBorders>
            <w:shd w:val="clear" w:color="000000" w:fill="808080"/>
            <w:noWrap/>
            <w:vAlign w:val="center"/>
            <w:hideMark/>
          </w:tcPr>
          <w:p w14:paraId="30066BE4" w14:textId="77777777" w:rsidR="00876A93" w:rsidRPr="00876A93" w:rsidRDefault="00876A93" w:rsidP="00876A93">
            <w:pPr>
              <w:jc w:val="center"/>
              <w:rPr>
                <w:rFonts w:ascii="Calibri" w:eastAsia="Times New Roman" w:hAnsi="Calibri" w:cs="Times New Roman"/>
                <w:b/>
                <w:bCs/>
                <w:color w:val="FFFFFF"/>
              </w:rPr>
            </w:pPr>
            <w:r w:rsidRPr="00876A93">
              <w:rPr>
                <w:rFonts w:ascii="Calibri" w:eastAsia="Times New Roman" w:hAnsi="Calibri" w:cs="Times New Roman"/>
                <w:b/>
                <w:bCs/>
                <w:color w:val="FFFFFF"/>
              </w:rPr>
              <w:t>Price</w:t>
            </w:r>
          </w:p>
        </w:tc>
      </w:tr>
      <w:tr w:rsidR="00876A93" w:rsidRPr="00876A93" w14:paraId="1FB8E197" w14:textId="77777777" w:rsidTr="00876A93">
        <w:trPr>
          <w:trHeight w:val="300"/>
        </w:trPr>
        <w:tc>
          <w:tcPr>
            <w:tcW w:w="4830" w:type="dxa"/>
            <w:tcBorders>
              <w:top w:val="nil"/>
              <w:left w:val="nil"/>
              <w:bottom w:val="nil"/>
              <w:right w:val="nil"/>
            </w:tcBorders>
            <w:shd w:val="clear" w:color="auto" w:fill="auto"/>
            <w:noWrap/>
            <w:vAlign w:val="center"/>
            <w:hideMark/>
          </w:tcPr>
          <w:p w14:paraId="3BFBB2E2" w14:textId="77777777" w:rsidR="00876A93" w:rsidRPr="00876A93" w:rsidRDefault="00876A93" w:rsidP="00876A93">
            <w:pPr>
              <w:rPr>
                <w:rFonts w:ascii="Calibri" w:eastAsia="Times New Roman" w:hAnsi="Calibri" w:cs="Times New Roman"/>
              </w:rPr>
            </w:pPr>
            <w:r w:rsidRPr="00876A93">
              <w:rPr>
                <w:rFonts w:ascii="Calibri" w:eastAsia="Times New Roman" w:hAnsi="Calibri" w:cs="Times New Roman"/>
              </w:rPr>
              <w:t>Fruity Fun Chicken Salad</w:t>
            </w:r>
          </w:p>
        </w:tc>
        <w:tc>
          <w:tcPr>
            <w:tcW w:w="1190" w:type="dxa"/>
            <w:tcBorders>
              <w:top w:val="nil"/>
              <w:left w:val="nil"/>
              <w:bottom w:val="nil"/>
              <w:right w:val="nil"/>
            </w:tcBorders>
            <w:shd w:val="clear" w:color="auto" w:fill="auto"/>
            <w:noWrap/>
            <w:vAlign w:val="bottom"/>
            <w:hideMark/>
          </w:tcPr>
          <w:p w14:paraId="420A49AA" w14:textId="77777777" w:rsidR="00876A93" w:rsidRPr="00876A93" w:rsidRDefault="00876A93" w:rsidP="00876A93">
            <w:pPr>
              <w:jc w:val="right"/>
              <w:rPr>
                <w:rFonts w:ascii="Calibri" w:eastAsia="Times New Roman" w:hAnsi="Calibri" w:cs="Times New Roman"/>
                <w:color w:val="000000"/>
              </w:rPr>
            </w:pPr>
            <w:r w:rsidRPr="00876A93">
              <w:rPr>
                <w:rFonts w:ascii="Calibri" w:eastAsia="Times New Roman" w:hAnsi="Calibri" w:cs="Times New Roman"/>
                <w:color w:val="000000"/>
              </w:rPr>
              <w:t xml:space="preserve"> $28.41 </w:t>
            </w:r>
          </w:p>
        </w:tc>
      </w:tr>
      <w:tr w:rsidR="00876A93" w:rsidRPr="00876A93" w14:paraId="1BE196EC" w14:textId="77777777" w:rsidTr="00876A93">
        <w:trPr>
          <w:trHeight w:val="300"/>
        </w:trPr>
        <w:tc>
          <w:tcPr>
            <w:tcW w:w="4830" w:type="dxa"/>
            <w:tcBorders>
              <w:top w:val="nil"/>
              <w:left w:val="nil"/>
              <w:bottom w:val="nil"/>
              <w:right w:val="nil"/>
            </w:tcBorders>
            <w:shd w:val="clear" w:color="auto" w:fill="auto"/>
            <w:noWrap/>
            <w:vAlign w:val="bottom"/>
            <w:hideMark/>
          </w:tcPr>
          <w:p w14:paraId="12B327BD" w14:textId="77777777" w:rsidR="00876A93" w:rsidRPr="00876A93" w:rsidRDefault="00876A93" w:rsidP="00876A93">
            <w:pPr>
              <w:rPr>
                <w:rFonts w:ascii="Calibri" w:eastAsia="Times New Roman" w:hAnsi="Calibri" w:cs="Times New Roman"/>
                <w:color w:val="000000"/>
              </w:rPr>
            </w:pPr>
            <w:r w:rsidRPr="00876A93">
              <w:rPr>
                <w:rFonts w:ascii="Calibri" w:eastAsia="Times New Roman" w:hAnsi="Calibri" w:cs="Times New Roman"/>
                <w:color w:val="000000"/>
              </w:rPr>
              <w:t>Watermelon and Spinach Salad</w:t>
            </w:r>
          </w:p>
        </w:tc>
        <w:tc>
          <w:tcPr>
            <w:tcW w:w="1190" w:type="dxa"/>
            <w:tcBorders>
              <w:top w:val="nil"/>
              <w:left w:val="nil"/>
              <w:bottom w:val="nil"/>
              <w:right w:val="nil"/>
            </w:tcBorders>
            <w:shd w:val="clear" w:color="auto" w:fill="auto"/>
            <w:noWrap/>
            <w:vAlign w:val="bottom"/>
            <w:hideMark/>
          </w:tcPr>
          <w:p w14:paraId="7E0834E1" w14:textId="77777777" w:rsidR="00876A93" w:rsidRPr="00876A93" w:rsidRDefault="00876A93" w:rsidP="00876A93">
            <w:pPr>
              <w:jc w:val="right"/>
              <w:rPr>
                <w:rFonts w:ascii="Calibri" w:eastAsia="Times New Roman" w:hAnsi="Calibri" w:cs="Times New Roman"/>
                <w:color w:val="000000"/>
              </w:rPr>
            </w:pPr>
            <w:r w:rsidRPr="00876A93">
              <w:rPr>
                <w:rFonts w:ascii="Calibri" w:eastAsia="Times New Roman" w:hAnsi="Calibri" w:cs="Times New Roman"/>
                <w:color w:val="000000"/>
              </w:rPr>
              <w:t xml:space="preserve"> $25.93 </w:t>
            </w:r>
          </w:p>
        </w:tc>
      </w:tr>
      <w:tr w:rsidR="00876A93" w:rsidRPr="00876A93" w14:paraId="1A1391B9" w14:textId="77777777" w:rsidTr="00876A93">
        <w:trPr>
          <w:trHeight w:val="300"/>
        </w:trPr>
        <w:tc>
          <w:tcPr>
            <w:tcW w:w="4830" w:type="dxa"/>
            <w:tcBorders>
              <w:top w:val="nil"/>
              <w:left w:val="nil"/>
              <w:bottom w:val="nil"/>
              <w:right w:val="nil"/>
            </w:tcBorders>
            <w:shd w:val="clear" w:color="auto" w:fill="auto"/>
            <w:noWrap/>
            <w:vAlign w:val="bottom"/>
            <w:hideMark/>
          </w:tcPr>
          <w:p w14:paraId="3867A6E3" w14:textId="77777777" w:rsidR="00876A93" w:rsidRPr="00876A93" w:rsidRDefault="00876A93" w:rsidP="00876A93">
            <w:pPr>
              <w:rPr>
                <w:rFonts w:ascii="Calibri" w:eastAsia="Times New Roman" w:hAnsi="Calibri" w:cs="Times New Roman"/>
                <w:color w:val="000000"/>
              </w:rPr>
            </w:pPr>
            <w:r w:rsidRPr="00876A93">
              <w:rPr>
                <w:rFonts w:ascii="Calibri" w:eastAsia="Times New Roman" w:hAnsi="Calibri" w:cs="Times New Roman"/>
                <w:color w:val="000000"/>
              </w:rPr>
              <w:t>Berry Jam Party Bites</w:t>
            </w:r>
          </w:p>
        </w:tc>
        <w:tc>
          <w:tcPr>
            <w:tcW w:w="1190" w:type="dxa"/>
            <w:tcBorders>
              <w:top w:val="nil"/>
              <w:left w:val="nil"/>
              <w:bottom w:val="nil"/>
              <w:right w:val="nil"/>
            </w:tcBorders>
            <w:shd w:val="clear" w:color="auto" w:fill="auto"/>
            <w:noWrap/>
            <w:vAlign w:val="bottom"/>
            <w:hideMark/>
          </w:tcPr>
          <w:p w14:paraId="7B7A336B" w14:textId="77777777" w:rsidR="00876A93" w:rsidRPr="00876A93" w:rsidRDefault="00876A93" w:rsidP="00876A93">
            <w:pPr>
              <w:jc w:val="right"/>
              <w:rPr>
                <w:rFonts w:ascii="Calibri" w:eastAsia="Times New Roman" w:hAnsi="Calibri" w:cs="Times New Roman"/>
                <w:color w:val="000000"/>
              </w:rPr>
            </w:pPr>
            <w:r w:rsidRPr="00876A93">
              <w:rPr>
                <w:rFonts w:ascii="Calibri" w:eastAsia="Times New Roman" w:hAnsi="Calibri" w:cs="Times New Roman"/>
                <w:color w:val="000000"/>
              </w:rPr>
              <w:t xml:space="preserve"> $27.92 </w:t>
            </w:r>
          </w:p>
        </w:tc>
      </w:tr>
      <w:tr w:rsidR="00876A93" w:rsidRPr="00876A93" w14:paraId="7B9C3252" w14:textId="77777777" w:rsidTr="00876A93">
        <w:trPr>
          <w:trHeight w:val="300"/>
        </w:trPr>
        <w:tc>
          <w:tcPr>
            <w:tcW w:w="4830" w:type="dxa"/>
            <w:tcBorders>
              <w:top w:val="nil"/>
              <w:left w:val="nil"/>
              <w:bottom w:val="nil"/>
              <w:right w:val="nil"/>
            </w:tcBorders>
            <w:shd w:val="clear" w:color="auto" w:fill="auto"/>
            <w:noWrap/>
            <w:vAlign w:val="bottom"/>
            <w:hideMark/>
          </w:tcPr>
          <w:p w14:paraId="7BCA37CD" w14:textId="77777777" w:rsidR="00876A93" w:rsidRPr="00876A93" w:rsidRDefault="00876A93" w:rsidP="00876A93">
            <w:pPr>
              <w:rPr>
                <w:rFonts w:ascii="Calibri" w:eastAsia="Times New Roman" w:hAnsi="Calibri" w:cs="Times New Roman"/>
                <w:color w:val="000000"/>
              </w:rPr>
            </w:pPr>
            <w:r w:rsidRPr="00876A93">
              <w:rPr>
                <w:rFonts w:ascii="Calibri" w:eastAsia="Times New Roman" w:hAnsi="Calibri" w:cs="Times New Roman"/>
                <w:color w:val="000000"/>
              </w:rPr>
              <w:t>Parade Day Bean Salad</w:t>
            </w:r>
          </w:p>
        </w:tc>
        <w:tc>
          <w:tcPr>
            <w:tcW w:w="1190" w:type="dxa"/>
            <w:tcBorders>
              <w:top w:val="nil"/>
              <w:left w:val="nil"/>
              <w:bottom w:val="nil"/>
              <w:right w:val="nil"/>
            </w:tcBorders>
            <w:shd w:val="clear" w:color="auto" w:fill="auto"/>
            <w:noWrap/>
            <w:vAlign w:val="bottom"/>
            <w:hideMark/>
          </w:tcPr>
          <w:p w14:paraId="17CBAC43" w14:textId="77777777" w:rsidR="00876A93" w:rsidRPr="00876A93" w:rsidRDefault="00876A93" w:rsidP="00876A93">
            <w:pPr>
              <w:jc w:val="right"/>
              <w:rPr>
                <w:rFonts w:ascii="Calibri" w:eastAsia="Times New Roman" w:hAnsi="Calibri" w:cs="Times New Roman"/>
                <w:color w:val="000000"/>
              </w:rPr>
            </w:pPr>
            <w:r w:rsidRPr="00876A93">
              <w:rPr>
                <w:rFonts w:ascii="Calibri" w:eastAsia="Times New Roman" w:hAnsi="Calibri" w:cs="Times New Roman"/>
                <w:color w:val="000000"/>
              </w:rPr>
              <w:t xml:space="preserve"> $62.92 </w:t>
            </w:r>
          </w:p>
        </w:tc>
      </w:tr>
      <w:tr w:rsidR="00876A93" w:rsidRPr="00876A93" w14:paraId="76DF1025" w14:textId="77777777" w:rsidTr="00876A93">
        <w:trPr>
          <w:trHeight w:val="300"/>
        </w:trPr>
        <w:tc>
          <w:tcPr>
            <w:tcW w:w="4830" w:type="dxa"/>
            <w:tcBorders>
              <w:top w:val="nil"/>
              <w:left w:val="nil"/>
              <w:bottom w:val="nil"/>
              <w:right w:val="nil"/>
            </w:tcBorders>
            <w:shd w:val="clear" w:color="auto" w:fill="auto"/>
            <w:noWrap/>
            <w:vAlign w:val="bottom"/>
            <w:hideMark/>
          </w:tcPr>
          <w:p w14:paraId="32436588" w14:textId="77777777" w:rsidR="00876A93" w:rsidRPr="00876A93" w:rsidRDefault="00876A93" w:rsidP="00876A93">
            <w:pPr>
              <w:rPr>
                <w:rFonts w:ascii="Calibri" w:eastAsia="Times New Roman" w:hAnsi="Calibri" w:cs="Times New Roman"/>
                <w:color w:val="000000"/>
              </w:rPr>
            </w:pPr>
            <w:r w:rsidRPr="00876A93">
              <w:rPr>
                <w:rFonts w:ascii="Calibri" w:eastAsia="Times New Roman" w:hAnsi="Calibri" w:cs="Times New Roman"/>
                <w:color w:val="000000"/>
              </w:rPr>
              <w:t>Summer Vegetable Salsa</w:t>
            </w:r>
          </w:p>
        </w:tc>
        <w:tc>
          <w:tcPr>
            <w:tcW w:w="1190" w:type="dxa"/>
            <w:tcBorders>
              <w:top w:val="nil"/>
              <w:left w:val="nil"/>
              <w:bottom w:val="nil"/>
              <w:right w:val="nil"/>
            </w:tcBorders>
            <w:shd w:val="clear" w:color="auto" w:fill="auto"/>
            <w:noWrap/>
            <w:vAlign w:val="bottom"/>
            <w:hideMark/>
          </w:tcPr>
          <w:p w14:paraId="5E9AE20E" w14:textId="77777777" w:rsidR="00876A93" w:rsidRPr="00876A93" w:rsidRDefault="00876A93" w:rsidP="00876A93">
            <w:pPr>
              <w:jc w:val="right"/>
              <w:rPr>
                <w:rFonts w:ascii="Calibri" w:eastAsia="Times New Roman" w:hAnsi="Calibri" w:cs="Times New Roman"/>
                <w:color w:val="000000"/>
              </w:rPr>
            </w:pPr>
            <w:r w:rsidRPr="00876A93">
              <w:rPr>
                <w:rFonts w:ascii="Calibri" w:eastAsia="Times New Roman" w:hAnsi="Calibri" w:cs="Times New Roman"/>
                <w:color w:val="000000"/>
              </w:rPr>
              <w:t xml:space="preserve"> $60.29 </w:t>
            </w:r>
          </w:p>
        </w:tc>
      </w:tr>
      <w:tr w:rsidR="00876A93" w:rsidRPr="00876A93" w14:paraId="3BCCFCD2" w14:textId="77777777" w:rsidTr="00876A93">
        <w:trPr>
          <w:trHeight w:val="300"/>
        </w:trPr>
        <w:tc>
          <w:tcPr>
            <w:tcW w:w="4830" w:type="dxa"/>
            <w:tcBorders>
              <w:top w:val="nil"/>
              <w:left w:val="nil"/>
              <w:bottom w:val="single" w:sz="4" w:space="0" w:color="auto"/>
              <w:right w:val="nil"/>
            </w:tcBorders>
            <w:shd w:val="clear" w:color="auto" w:fill="auto"/>
            <w:noWrap/>
            <w:vAlign w:val="bottom"/>
            <w:hideMark/>
          </w:tcPr>
          <w:p w14:paraId="667B4C35" w14:textId="77777777" w:rsidR="00876A93" w:rsidRPr="00876A93" w:rsidRDefault="00876A93" w:rsidP="00876A93">
            <w:pPr>
              <w:rPr>
                <w:rFonts w:ascii="Calibri" w:eastAsia="Times New Roman" w:hAnsi="Calibri" w:cs="Times New Roman"/>
                <w:color w:val="000000"/>
              </w:rPr>
            </w:pPr>
            <w:r w:rsidRPr="00876A93">
              <w:rPr>
                <w:rFonts w:ascii="Calibri" w:eastAsia="Times New Roman" w:hAnsi="Calibri" w:cs="Times New Roman"/>
                <w:color w:val="000000"/>
              </w:rPr>
              <w:t>Garden Fiesta Tuna Pockets</w:t>
            </w:r>
          </w:p>
        </w:tc>
        <w:tc>
          <w:tcPr>
            <w:tcW w:w="1190" w:type="dxa"/>
            <w:tcBorders>
              <w:top w:val="nil"/>
              <w:left w:val="nil"/>
              <w:bottom w:val="single" w:sz="4" w:space="0" w:color="auto"/>
              <w:right w:val="nil"/>
            </w:tcBorders>
            <w:shd w:val="clear" w:color="auto" w:fill="auto"/>
            <w:noWrap/>
            <w:vAlign w:val="bottom"/>
            <w:hideMark/>
          </w:tcPr>
          <w:p w14:paraId="23277555" w14:textId="77777777" w:rsidR="00876A93" w:rsidRPr="00876A93" w:rsidRDefault="00876A93" w:rsidP="00876A93">
            <w:pPr>
              <w:jc w:val="right"/>
              <w:rPr>
                <w:rFonts w:ascii="Calibri" w:eastAsia="Times New Roman" w:hAnsi="Calibri" w:cs="Times New Roman"/>
                <w:color w:val="000000"/>
              </w:rPr>
            </w:pPr>
            <w:r w:rsidRPr="00876A93">
              <w:rPr>
                <w:rFonts w:ascii="Calibri" w:eastAsia="Times New Roman" w:hAnsi="Calibri" w:cs="Times New Roman"/>
                <w:color w:val="000000"/>
              </w:rPr>
              <w:t xml:space="preserve"> $93.81 </w:t>
            </w:r>
          </w:p>
        </w:tc>
      </w:tr>
      <w:tr w:rsidR="00876A93" w:rsidRPr="00876A93" w14:paraId="4859F967" w14:textId="77777777" w:rsidTr="00876A93">
        <w:trPr>
          <w:trHeight w:val="300"/>
        </w:trPr>
        <w:tc>
          <w:tcPr>
            <w:tcW w:w="4830" w:type="dxa"/>
            <w:tcBorders>
              <w:top w:val="nil"/>
              <w:left w:val="nil"/>
              <w:bottom w:val="nil"/>
              <w:right w:val="nil"/>
            </w:tcBorders>
            <w:shd w:val="clear" w:color="auto" w:fill="auto"/>
            <w:noWrap/>
            <w:vAlign w:val="bottom"/>
            <w:hideMark/>
          </w:tcPr>
          <w:p w14:paraId="420BCDF2" w14:textId="04439A53" w:rsidR="00876A93" w:rsidRPr="00876A93" w:rsidRDefault="00876A93" w:rsidP="00876A93">
            <w:pPr>
              <w:jc w:val="right"/>
              <w:rPr>
                <w:rFonts w:ascii="Calibri" w:eastAsia="Times New Roman" w:hAnsi="Calibri" w:cs="Times New Roman"/>
                <w:b/>
                <w:bCs/>
                <w:color w:val="000000"/>
              </w:rPr>
            </w:pPr>
            <w:r w:rsidRPr="00876A93">
              <w:rPr>
                <w:rFonts w:ascii="Calibri" w:eastAsia="Times New Roman" w:hAnsi="Calibri" w:cs="Times New Roman"/>
                <w:b/>
                <w:bCs/>
                <w:color w:val="000000"/>
              </w:rPr>
              <w:t>Average</w:t>
            </w:r>
            <w:r w:rsidR="00902390">
              <w:rPr>
                <w:rFonts w:ascii="Calibri" w:eastAsia="Times New Roman" w:hAnsi="Calibri" w:cs="Times New Roman"/>
                <w:b/>
                <w:bCs/>
                <w:color w:val="000000"/>
              </w:rPr>
              <w:t xml:space="preserve"> cost per recipe</w:t>
            </w:r>
          </w:p>
        </w:tc>
        <w:tc>
          <w:tcPr>
            <w:tcW w:w="1190" w:type="dxa"/>
            <w:tcBorders>
              <w:top w:val="nil"/>
              <w:left w:val="nil"/>
              <w:bottom w:val="nil"/>
              <w:right w:val="nil"/>
            </w:tcBorders>
            <w:shd w:val="clear" w:color="auto" w:fill="auto"/>
            <w:noWrap/>
            <w:vAlign w:val="bottom"/>
            <w:hideMark/>
          </w:tcPr>
          <w:p w14:paraId="59E88598" w14:textId="77777777" w:rsidR="00876A93" w:rsidRPr="00876A93" w:rsidRDefault="00876A93" w:rsidP="00876A93">
            <w:pPr>
              <w:jc w:val="right"/>
              <w:rPr>
                <w:rFonts w:ascii="Calibri" w:eastAsia="Times New Roman" w:hAnsi="Calibri" w:cs="Times New Roman"/>
                <w:b/>
                <w:bCs/>
                <w:color w:val="000000"/>
              </w:rPr>
            </w:pPr>
            <w:r w:rsidRPr="00876A93">
              <w:rPr>
                <w:rFonts w:ascii="Calibri" w:eastAsia="Times New Roman" w:hAnsi="Calibri" w:cs="Times New Roman"/>
                <w:b/>
                <w:bCs/>
                <w:color w:val="000000"/>
              </w:rPr>
              <w:t xml:space="preserve"> $49.88 </w:t>
            </w:r>
          </w:p>
        </w:tc>
      </w:tr>
    </w:tbl>
    <w:p w14:paraId="3EC1AE73" w14:textId="77777777" w:rsidR="000A10C0" w:rsidRDefault="000A10C0" w:rsidP="000A10C0">
      <w:pPr>
        <w:rPr>
          <w:rFonts w:ascii="Calibri" w:eastAsia="Times New Roman" w:hAnsi="Calibri" w:cs="Times New Roman"/>
        </w:rPr>
      </w:pPr>
    </w:p>
    <w:p w14:paraId="274E36F0" w14:textId="77777777" w:rsidR="003B4745" w:rsidRPr="003B4745" w:rsidRDefault="003B4745" w:rsidP="000A10C0">
      <w:pPr>
        <w:rPr>
          <w:rFonts w:ascii="Calibri" w:eastAsia="Times New Roman" w:hAnsi="Calibri" w:cs="Times New Roman"/>
          <w:i/>
        </w:rPr>
      </w:pPr>
      <w:r>
        <w:rPr>
          <w:rFonts w:ascii="Calibri" w:eastAsia="Times New Roman" w:hAnsi="Calibri" w:cs="Times New Roman"/>
          <w:i/>
        </w:rPr>
        <w:t>Travel and Incidental Expenses</w:t>
      </w:r>
    </w:p>
    <w:p w14:paraId="7E9E61C3" w14:textId="68DD963F" w:rsidR="000A10C0" w:rsidRPr="003B4745" w:rsidRDefault="00876A93" w:rsidP="000A10C0">
      <w:pPr>
        <w:rPr>
          <w:rFonts w:ascii="Calibri" w:eastAsia="Times New Roman" w:hAnsi="Calibri" w:cs="Times New Roman"/>
          <w:color w:val="222222"/>
          <w:shd w:val="clear" w:color="auto" w:fill="FFFFFF"/>
        </w:rPr>
      </w:pPr>
      <w:r>
        <w:rPr>
          <w:rFonts w:ascii="Calibri" w:eastAsia="Times New Roman" w:hAnsi="Calibri" w:cs="Times New Roman"/>
        </w:rPr>
        <w:t>Finally</w:t>
      </w:r>
      <w:r w:rsidR="000A10C0" w:rsidRPr="000A10C0">
        <w:rPr>
          <w:rFonts w:ascii="Calibri" w:eastAsia="Times New Roman" w:hAnsi="Calibri" w:cs="Times New Roman"/>
        </w:rPr>
        <w:t xml:space="preserve">, </w:t>
      </w:r>
      <w:r w:rsidR="000A10C0">
        <w:rPr>
          <w:rFonts w:ascii="Calibri" w:eastAsia="Times New Roman" w:hAnsi="Calibri" w:cs="Times New Roman"/>
        </w:rPr>
        <w:t xml:space="preserve">site operators </w:t>
      </w:r>
      <w:r w:rsidR="000A10C0" w:rsidRPr="000A10C0">
        <w:rPr>
          <w:rFonts w:ascii="Calibri" w:eastAsia="Times New Roman" w:hAnsi="Calibri" w:cs="Times New Roman"/>
          <w:color w:val="222222"/>
          <w:shd w:val="clear" w:color="auto" w:fill="FFFFFF"/>
        </w:rPr>
        <w:t xml:space="preserve">will </w:t>
      </w:r>
      <w:r w:rsidR="000A10C0">
        <w:rPr>
          <w:rFonts w:ascii="Calibri" w:eastAsia="Times New Roman" w:hAnsi="Calibri" w:cs="Times New Roman"/>
          <w:color w:val="222222"/>
          <w:shd w:val="clear" w:color="auto" w:fill="FFFFFF"/>
        </w:rPr>
        <w:t xml:space="preserve">be required </w:t>
      </w:r>
      <w:r w:rsidR="000A10C0" w:rsidRPr="000A10C0">
        <w:rPr>
          <w:rFonts w:ascii="Calibri" w:eastAsia="Times New Roman" w:hAnsi="Calibri" w:cs="Times New Roman"/>
          <w:color w:val="222222"/>
          <w:shd w:val="clear" w:color="auto" w:fill="FFFFFF"/>
        </w:rPr>
        <w:t xml:space="preserve">to travel </w:t>
      </w:r>
      <w:r w:rsidR="000A10C0">
        <w:rPr>
          <w:rFonts w:ascii="Calibri" w:eastAsia="Times New Roman" w:hAnsi="Calibri" w:cs="Times New Roman"/>
          <w:color w:val="222222"/>
          <w:shd w:val="clear" w:color="auto" w:fill="FFFFFF"/>
        </w:rPr>
        <w:t>in order to purchase the required materials</w:t>
      </w:r>
      <w:r w:rsidR="000A10C0" w:rsidRPr="000A10C0">
        <w:rPr>
          <w:rFonts w:ascii="Calibri" w:eastAsia="Times New Roman" w:hAnsi="Calibri" w:cs="Times New Roman"/>
          <w:color w:val="222222"/>
          <w:shd w:val="clear" w:color="auto" w:fill="FFFFFF"/>
        </w:rPr>
        <w:t xml:space="preserve">. </w:t>
      </w:r>
      <w:r w:rsidR="000A10C0">
        <w:rPr>
          <w:rFonts w:ascii="Calibri" w:eastAsia="Times New Roman" w:hAnsi="Calibri" w:cs="Times New Roman"/>
          <w:color w:val="222222"/>
          <w:shd w:val="clear" w:color="auto" w:fill="FFFFFF"/>
        </w:rPr>
        <w:t xml:space="preserve">Given that much of the required materials are fresh food items that can’t be </w:t>
      </w:r>
      <w:r w:rsidR="000A10C0" w:rsidRPr="003B4745">
        <w:rPr>
          <w:rFonts w:ascii="Calibri" w:eastAsia="Times New Roman" w:hAnsi="Calibri" w:cs="Times New Roman"/>
          <w:color w:val="222222"/>
          <w:shd w:val="clear" w:color="auto" w:fill="FFFFFF"/>
        </w:rPr>
        <w:lastRenderedPageBreak/>
        <w:t>purchased in advance</w:t>
      </w:r>
      <w:r w:rsidR="00902390">
        <w:rPr>
          <w:rFonts w:ascii="Calibri" w:eastAsia="Times New Roman" w:hAnsi="Calibri" w:cs="Times New Roman"/>
          <w:color w:val="222222"/>
          <w:shd w:val="clear" w:color="auto" w:fill="FFFFFF"/>
        </w:rPr>
        <w:t xml:space="preserve">, site operators will likely </w:t>
      </w:r>
      <w:r w:rsidR="000A10C0" w:rsidRPr="003B4745">
        <w:rPr>
          <w:rFonts w:ascii="Calibri" w:eastAsia="Times New Roman" w:hAnsi="Calibri" w:cs="Times New Roman"/>
          <w:color w:val="222222"/>
          <w:shd w:val="clear" w:color="auto" w:fill="FFFFFF"/>
        </w:rPr>
        <w:t>be required to make multiple trips.   We propose providing an additional $15 incentive to cover any incidental expenses incurred during three different trips to purchase materials. This figure is derived from the GSA contractor daily per diems</w:t>
      </w:r>
      <w:r w:rsidR="00902390">
        <w:rPr>
          <w:rFonts w:ascii="Calibri" w:eastAsia="Times New Roman" w:hAnsi="Calibri" w:cs="Times New Roman"/>
          <w:color w:val="222222"/>
          <w:shd w:val="clear" w:color="auto" w:fill="FFFFFF"/>
        </w:rPr>
        <w:t xml:space="preserve"> rates</w:t>
      </w:r>
      <w:r w:rsidR="000A10C0" w:rsidRPr="003B4745">
        <w:rPr>
          <w:rFonts w:ascii="Calibri" w:eastAsia="Times New Roman" w:hAnsi="Calibri" w:cs="Times New Roman"/>
          <w:color w:val="222222"/>
          <w:shd w:val="clear" w:color="auto" w:fill="FFFFFF"/>
        </w:rPr>
        <w:t>.</w:t>
      </w:r>
    </w:p>
    <w:p w14:paraId="1D19681C" w14:textId="77777777" w:rsidR="00E16499" w:rsidRPr="003B4745" w:rsidRDefault="00E16499">
      <w:pPr>
        <w:rPr>
          <w:rFonts w:ascii="Calibri" w:hAnsi="Calibri"/>
        </w:rPr>
      </w:pPr>
    </w:p>
    <w:p w14:paraId="72BBADCB" w14:textId="77777777" w:rsidR="003B4745" w:rsidRPr="003B4745" w:rsidRDefault="003B4745">
      <w:pPr>
        <w:rPr>
          <w:rFonts w:ascii="Calibri" w:hAnsi="Calibri"/>
          <w:i/>
        </w:rPr>
      </w:pPr>
      <w:r w:rsidRPr="003B4745">
        <w:rPr>
          <w:rFonts w:ascii="Calibri" w:hAnsi="Calibri"/>
          <w:i/>
        </w:rPr>
        <w:t>Overall</w:t>
      </w:r>
    </w:p>
    <w:p w14:paraId="25074AB8" w14:textId="0B9A1BBC" w:rsidR="000A10C0" w:rsidRDefault="00876A93">
      <w:pPr>
        <w:rPr>
          <w:rFonts w:ascii="Calibri" w:eastAsia="Times New Roman" w:hAnsi="Calibri" w:cs="Times New Roman"/>
          <w:color w:val="222222"/>
          <w:shd w:val="clear" w:color="auto" w:fill="FFFFFF"/>
        </w:rPr>
      </w:pPr>
      <w:r>
        <w:rPr>
          <w:rFonts w:ascii="Calibri" w:eastAsia="Times New Roman" w:hAnsi="Calibri" w:cs="Times New Roman"/>
          <w:color w:val="222222"/>
          <w:shd w:val="clear" w:color="auto" w:fill="FFFFFF"/>
        </w:rPr>
        <w:t xml:space="preserve">The total estimate financial burden on site operators for conducting 15 activities and 3 recipes is calculated at $358.79 (see Chart 10 below). </w:t>
      </w:r>
      <w:r w:rsidR="000A10C0" w:rsidRPr="003B4745">
        <w:rPr>
          <w:rFonts w:ascii="Calibri" w:eastAsia="Times New Roman" w:hAnsi="Calibri" w:cs="Times New Roman"/>
          <w:color w:val="222222"/>
          <w:shd w:val="clear" w:color="auto" w:fill="FFFFFF"/>
        </w:rPr>
        <w:t>We therefore strongly advise a $</w:t>
      </w:r>
      <w:r w:rsidR="003B4745">
        <w:rPr>
          <w:rFonts w:ascii="Calibri" w:eastAsia="Times New Roman" w:hAnsi="Calibri" w:cs="Times New Roman"/>
          <w:color w:val="222222"/>
          <w:shd w:val="clear" w:color="auto" w:fill="FFFFFF"/>
        </w:rPr>
        <w:t>360</w:t>
      </w:r>
      <w:r w:rsidR="000A10C0" w:rsidRPr="003B4745">
        <w:rPr>
          <w:rFonts w:ascii="Calibri" w:eastAsia="Times New Roman" w:hAnsi="Calibri" w:cs="Times New Roman"/>
          <w:color w:val="222222"/>
          <w:shd w:val="clear" w:color="auto" w:fill="FFFFFF"/>
        </w:rPr>
        <w:t xml:space="preserve"> </w:t>
      </w:r>
      <w:r w:rsidR="00B1119A">
        <w:rPr>
          <w:rFonts w:ascii="Calibri" w:eastAsia="Times New Roman" w:hAnsi="Calibri" w:cs="Times New Roman"/>
          <w:color w:val="222222"/>
          <w:shd w:val="clear" w:color="auto" w:fill="FFFFFF"/>
        </w:rPr>
        <w:t xml:space="preserve">stipend </w:t>
      </w:r>
      <w:r>
        <w:rPr>
          <w:rFonts w:ascii="Calibri" w:eastAsia="Times New Roman" w:hAnsi="Calibri" w:cs="Times New Roman"/>
          <w:color w:val="222222"/>
          <w:shd w:val="clear" w:color="auto" w:fill="FFFFFF"/>
        </w:rPr>
        <w:t>(rounded for convenience) in order to assure participation from site operators representing the full diversity of summer meals sites.</w:t>
      </w:r>
    </w:p>
    <w:p w14:paraId="23CA45FE" w14:textId="77777777" w:rsidR="00876A93" w:rsidRDefault="00876A93">
      <w:pPr>
        <w:rPr>
          <w:rFonts w:ascii="Calibri" w:eastAsia="Times New Roman" w:hAnsi="Calibri" w:cs="Times New Roman"/>
          <w:color w:val="222222"/>
          <w:shd w:val="clear" w:color="auto" w:fill="FFFFFF"/>
        </w:rPr>
      </w:pPr>
    </w:p>
    <w:tbl>
      <w:tblPr>
        <w:tblW w:w="6020" w:type="dxa"/>
        <w:tblInd w:w="93" w:type="dxa"/>
        <w:tblLook w:val="04A0" w:firstRow="1" w:lastRow="0" w:firstColumn="1" w:lastColumn="0" w:noHBand="0" w:noVBand="1"/>
      </w:tblPr>
      <w:tblGrid>
        <w:gridCol w:w="4635"/>
        <w:gridCol w:w="1385"/>
      </w:tblGrid>
      <w:tr w:rsidR="00876A93" w:rsidRPr="00876A93" w14:paraId="736C8BF5" w14:textId="77777777" w:rsidTr="00876A93">
        <w:trPr>
          <w:trHeight w:val="300"/>
        </w:trPr>
        <w:tc>
          <w:tcPr>
            <w:tcW w:w="6020" w:type="dxa"/>
            <w:gridSpan w:val="2"/>
            <w:tcBorders>
              <w:top w:val="nil"/>
              <w:left w:val="nil"/>
              <w:bottom w:val="nil"/>
              <w:right w:val="nil"/>
            </w:tcBorders>
            <w:shd w:val="clear" w:color="auto" w:fill="auto"/>
            <w:noWrap/>
            <w:vAlign w:val="bottom"/>
            <w:hideMark/>
          </w:tcPr>
          <w:p w14:paraId="21EBF040" w14:textId="77777777" w:rsidR="00876A93" w:rsidRPr="00876A93" w:rsidRDefault="00876A93" w:rsidP="00876A93">
            <w:pPr>
              <w:rPr>
                <w:rFonts w:ascii="Calibri" w:eastAsia="Times New Roman" w:hAnsi="Calibri" w:cs="Times New Roman"/>
                <w:i/>
                <w:iCs/>
                <w:color w:val="000000"/>
              </w:rPr>
            </w:pPr>
            <w:r w:rsidRPr="00876A93">
              <w:rPr>
                <w:rFonts w:ascii="Calibri" w:eastAsia="Times New Roman" w:hAnsi="Calibri" w:cs="Times New Roman"/>
                <w:i/>
                <w:iCs/>
                <w:color w:val="000000"/>
              </w:rPr>
              <w:t>Chart 10 - Total Financial Burden</w:t>
            </w:r>
          </w:p>
        </w:tc>
      </w:tr>
      <w:tr w:rsidR="00876A93" w:rsidRPr="00876A93" w14:paraId="2D0AFFDF" w14:textId="77777777" w:rsidTr="00876A93">
        <w:trPr>
          <w:trHeight w:val="300"/>
        </w:trPr>
        <w:tc>
          <w:tcPr>
            <w:tcW w:w="4635" w:type="dxa"/>
            <w:tcBorders>
              <w:top w:val="nil"/>
              <w:left w:val="nil"/>
              <w:bottom w:val="nil"/>
              <w:right w:val="nil"/>
            </w:tcBorders>
            <w:shd w:val="clear" w:color="000000" w:fill="808080"/>
            <w:noWrap/>
            <w:vAlign w:val="center"/>
            <w:hideMark/>
          </w:tcPr>
          <w:p w14:paraId="26422580" w14:textId="77777777" w:rsidR="00876A93" w:rsidRPr="00876A93" w:rsidRDefault="00876A93" w:rsidP="00876A93">
            <w:pPr>
              <w:jc w:val="center"/>
              <w:rPr>
                <w:rFonts w:ascii="Calibri" w:eastAsia="Times New Roman" w:hAnsi="Calibri" w:cs="Times New Roman"/>
                <w:b/>
                <w:bCs/>
                <w:color w:val="FFFFFF"/>
              </w:rPr>
            </w:pPr>
            <w:r w:rsidRPr="00876A93">
              <w:rPr>
                <w:rFonts w:ascii="Calibri" w:eastAsia="Times New Roman" w:hAnsi="Calibri" w:cs="Times New Roman"/>
                <w:b/>
                <w:bCs/>
                <w:color w:val="FFFFFF"/>
              </w:rPr>
              <w:t>Type of Materials</w:t>
            </w:r>
          </w:p>
        </w:tc>
        <w:tc>
          <w:tcPr>
            <w:tcW w:w="1385" w:type="dxa"/>
            <w:tcBorders>
              <w:top w:val="nil"/>
              <w:left w:val="nil"/>
              <w:bottom w:val="nil"/>
              <w:right w:val="nil"/>
            </w:tcBorders>
            <w:shd w:val="clear" w:color="000000" w:fill="808080"/>
            <w:noWrap/>
            <w:vAlign w:val="center"/>
            <w:hideMark/>
          </w:tcPr>
          <w:p w14:paraId="52A55DC4" w14:textId="77777777" w:rsidR="00876A93" w:rsidRPr="00876A93" w:rsidRDefault="00876A93" w:rsidP="00876A93">
            <w:pPr>
              <w:jc w:val="center"/>
              <w:rPr>
                <w:rFonts w:ascii="Calibri" w:eastAsia="Times New Roman" w:hAnsi="Calibri" w:cs="Times New Roman"/>
                <w:b/>
                <w:bCs/>
                <w:color w:val="FFFFFF"/>
              </w:rPr>
            </w:pPr>
            <w:r w:rsidRPr="00876A93">
              <w:rPr>
                <w:rFonts w:ascii="Calibri" w:eastAsia="Times New Roman" w:hAnsi="Calibri" w:cs="Times New Roman"/>
                <w:b/>
                <w:bCs/>
                <w:color w:val="FFFFFF"/>
              </w:rPr>
              <w:t>Cost</w:t>
            </w:r>
          </w:p>
        </w:tc>
      </w:tr>
      <w:tr w:rsidR="00876A93" w:rsidRPr="00876A93" w14:paraId="2468C7F0" w14:textId="77777777" w:rsidTr="00876A93">
        <w:trPr>
          <w:trHeight w:val="300"/>
        </w:trPr>
        <w:tc>
          <w:tcPr>
            <w:tcW w:w="4635" w:type="dxa"/>
            <w:tcBorders>
              <w:top w:val="nil"/>
              <w:left w:val="nil"/>
              <w:bottom w:val="nil"/>
              <w:right w:val="nil"/>
            </w:tcBorders>
            <w:shd w:val="clear" w:color="auto" w:fill="auto"/>
            <w:noWrap/>
            <w:vAlign w:val="bottom"/>
            <w:hideMark/>
          </w:tcPr>
          <w:p w14:paraId="1A06D56C" w14:textId="77777777" w:rsidR="00876A93" w:rsidRPr="00876A93" w:rsidRDefault="00876A93" w:rsidP="00876A93">
            <w:pPr>
              <w:rPr>
                <w:rFonts w:ascii="Calibri" w:eastAsia="Times New Roman" w:hAnsi="Calibri" w:cs="Times New Roman"/>
                <w:color w:val="000000"/>
              </w:rPr>
            </w:pPr>
            <w:r w:rsidRPr="00876A93">
              <w:rPr>
                <w:rFonts w:ascii="Calibri" w:eastAsia="Times New Roman" w:hAnsi="Calibri" w:cs="Times New Roman"/>
                <w:color w:val="000000"/>
              </w:rPr>
              <w:t>Commonly required materials</w:t>
            </w:r>
          </w:p>
        </w:tc>
        <w:tc>
          <w:tcPr>
            <w:tcW w:w="1385" w:type="dxa"/>
            <w:tcBorders>
              <w:top w:val="nil"/>
              <w:left w:val="nil"/>
              <w:bottom w:val="nil"/>
              <w:right w:val="nil"/>
            </w:tcBorders>
            <w:shd w:val="clear" w:color="auto" w:fill="auto"/>
            <w:noWrap/>
            <w:vAlign w:val="bottom"/>
            <w:hideMark/>
          </w:tcPr>
          <w:p w14:paraId="133647AF" w14:textId="77777777" w:rsidR="00876A93" w:rsidRPr="00876A93" w:rsidRDefault="00876A93" w:rsidP="00876A93">
            <w:pPr>
              <w:jc w:val="right"/>
              <w:rPr>
                <w:rFonts w:ascii="Calibri" w:eastAsia="Times New Roman" w:hAnsi="Calibri" w:cs="Times New Roman"/>
                <w:color w:val="000000"/>
              </w:rPr>
            </w:pPr>
            <w:r w:rsidRPr="00876A93">
              <w:rPr>
                <w:rFonts w:ascii="Calibri" w:eastAsia="Times New Roman" w:hAnsi="Calibri" w:cs="Times New Roman"/>
                <w:color w:val="000000"/>
              </w:rPr>
              <w:t xml:space="preserve"> $168.82 </w:t>
            </w:r>
          </w:p>
        </w:tc>
      </w:tr>
      <w:tr w:rsidR="00876A93" w:rsidRPr="00876A93" w14:paraId="65EC66D7" w14:textId="77777777" w:rsidTr="00876A93">
        <w:trPr>
          <w:trHeight w:val="300"/>
        </w:trPr>
        <w:tc>
          <w:tcPr>
            <w:tcW w:w="4635" w:type="dxa"/>
            <w:tcBorders>
              <w:top w:val="nil"/>
              <w:left w:val="nil"/>
              <w:bottom w:val="nil"/>
              <w:right w:val="nil"/>
            </w:tcBorders>
            <w:shd w:val="clear" w:color="auto" w:fill="auto"/>
            <w:noWrap/>
            <w:vAlign w:val="bottom"/>
            <w:hideMark/>
          </w:tcPr>
          <w:p w14:paraId="62CB00FA" w14:textId="77777777" w:rsidR="00876A93" w:rsidRPr="00876A93" w:rsidRDefault="00876A93" w:rsidP="00876A93">
            <w:pPr>
              <w:rPr>
                <w:rFonts w:ascii="Calibri" w:eastAsia="Times New Roman" w:hAnsi="Calibri" w:cs="Times New Roman"/>
                <w:color w:val="000000"/>
              </w:rPr>
            </w:pPr>
            <w:r w:rsidRPr="00876A93">
              <w:rPr>
                <w:rFonts w:ascii="Calibri" w:eastAsia="Times New Roman" w:hAnsi="Calibri" w:cs="Times New Roman"/>
                <w:color w:val="000000"/>
              </w:rPr>
              <w:t>Theme specific materials</w:t>
            </w:r>
          </w:p>
        </w:tc>
        <w:tc>
          <w:tcPr>
            <w:tcW w:w="1385" w:type="dxa"/>
            <w:tcBorders>
              <w:top w:val="nil"/>
              <w:left w:val="nil"/>
              <w:bottom w:val="nil"/>
              <w:right w:val="nil"/>
            </w:tcBorders>
            <w:shd w:val="clear" w:color="auto" w:fill="auto"/>
            <w:noWrap/>
            <w:vAlign w:val="bottom"/>
            <w:hideMark/>
          </w:tcPr>
          <w:p w14:paraId="20F158E7" w14:textId="77777777" w:rsidR="00876A93" w:rsidRPr="00876A93" w:rsidRDefault="00876A93" w:rsidP="00876A93">
            <w:pPr>
              <w:jc w:val="right"/>
              <w:rPr>
                <w:rFonts w:ascii="Calibri" w:eastAsia="Times New Roman" w:hAnsi="Calibri" w:cs="Times New Roman"/>
                <w:color w:val="000000"/>
              </w:rPr>
            </w:pPr>
            <w:r w:rsidRPr="00876A93">
              <w:rPr>
                <w:rFonts w:ascii="Calibri" w:eastAsia="Times New Roman" w:hAnsi="Calibri" w:cs="Times New Roman"/>
                <w:color w:val="000000"/>
              </w:rPr>
              <w:t xml:space="preserve"> $25.33 </w:t>
            </w:r>
          </w:p>
        </w:tc>
      </w:tr>
      <w:tr w:rsidR="00876A93" w:rsidRPr="00876A93" w14:paraId="3787B243" w14:textId="77777777" w:rsidTr="00876A93">
        <w:trPr>
          <w:trHeight w:val="300"/>
        </w:trPr>
        <w:tc>
          <w:tcPr>
            <w:tcW w:w="4635" w:type="dxa"/>
            <w:tcBorders>
              <w:top w:val="nil"/>
              <w:left w:val="nil"/>
              <w:bottom w:val="nil"/>
              <w:right w:val="nil"/>
            </w:tcBorders>
            <w:shd w:val="clear" w:color="auto" w:fill="auto"/>
            <w:noWrap/>
            <w:vAlign w:val="center"/>
            <w:hideMark/>
          </w:tcPr>
          <w:p w14:paraId="3932268A" w14:textId="77777777" w:rsidR="00876A93" w:rsidRPr="00876A93" w:rsidRDefault="00876A93" w:rsidP="00876A93">
            <w:pPr>
              <w:rPr>
                <w:rFonts w:ascii="Calibri" w:eastAsia="Times New Roman" w:hAnsi="Calibri" w:cs="Times New Roman"/>
              </w:rPr>
            </w:pPr>
            <w:r w:rsidRPr="00876A93">
              <w:rPr>
                <w:rFonts w:ascii="Calibri" w:eastAsia="Times New Roman" w:hAnsi="Calibri" w:cs="Times New Roman"/>
              </w:rPr>
              <w:t>Food items</w:t>
            </w:r>
          </w:p>
        </w:tc>
        <w:tc>
          <w:tcPr>
            <w:tcW w:w="1385" w:type="dxa"/>
            <w:tcBorders>
              <w:top w:val="nil"/>
              <w:left w:val="nil"/>
              <w:bottom w:val="nil"/>
              <w:right w:val="nil"/>
            </w:tcBorders>
            <w:shd w:val="clear" w:color="auto" w:fill="auto"/>
            <w:noWrap/>
            <w:vAlign w:val="bottom"/>
            <w:hideMark/>
          </w:tcPr>
          <w:p w14:paraId="53FD4D34" w14:textId="77777777" w:rsidR="00876A93" w:rsidRPr="00876A93" w:rsidRDefault="00876A93" w:rsidP="00876A93">
            <w:pPr>
              <w:jc w:val="right"/>
              <w:rPr>
                <w:rFonts w:ascii="Calibri" w:eastAsia="Times New Roman" w:hAnsi="Calibri" w:cs="Times New Roman"/>
                <w:color w:val="000000"/>
              </w:rPr>
            </w:pPr>
            <w:r w:rsidRPr="00876A93">
              <w:rPr>
                <w:rFonts w:ascii="Calibri" w:eastAsia="Times New Roman" w:hAnsi="Calibri" w:cs="Times New Roman"/>
                <w:color w:val="000000"/>
              </w:rPr>
              <w:t xml:space="preserve"> $149.64 </w:t>
            </w:r>
          </w:p>
        </w:tc>
      </w:tr>
      <w:tr w:rsidR="00876A93" w:rsidRPr="00876A93" w14:paraId="2BDC3FE3" w14:textId="77777777" w:rsidTr="00876A93">
        <w:trPr>
          <w:trHeight w:val="300"/>
        </w:trPr>
        <w:tc>
          <w:tcPr>
            <w:tcW w:w="4635" w:type="dxa"/>
            <w:tcBorders>
              <w:top w:val="nil"/>
              <w:left w:val="nil"/>
              <w:bottom w:val="nil"/>
              <w:right w:val="nil"/>
            </w:tcBorders>
            <w:shd w:val="clear" w:color="auto" w:fill="auto"/>
            <w:noWrap/>
            <w:vAlign w:val="bottom"/>
            <w:hideMark/>
          </w:tcPr>
          <w:p w14:paraId="6BCE7D2B" w14:textId="77777777" w:rsidR="00876A93" w:rsidRPr="00876A93" w:rsidRDefault="00876A93" w:rsidP="00876A93">
            <w:pPr>
              <w:rPr>
                <w:rFonts w:ascii="Calibri" w:eastAsia="Times New Roman" w:hAnsi="Calibri" w:cs="Times New Roman"/>
                <w:color w:val="000000"/>
              </w:rPr>
            </w:pPr>
            <w:r w:rsidRPr="00876A93">
              <w:rPr>
                <w:rFonts w:ascii="Calibri" w:eastAsia="Times New Roman" w:hAnsi="Calibri" w:cs="Times New Roman"/>
                <w:color w:val="000000"/>
              </w:rPr>
              <w:t>Incidental Expenses</w:t>
            </w:r>
          </w:p>
        </w:tc>
        <w:tc>
          <w:tcPr>
            <w:tcW w:w="1385" w:type="dxa"/>
            <w:tcBorders>
              <w:top w:val="nil"/>
              <w:left w:val="nil"/>
              <w:bottom w:val="nil"/>
              <w:right w:val="nil"/>
            </w:tcBorders>
            <w:shd w:val="clear" w:color="auto" w:fill="auto"/>
            <w:noWrap/>
            <w:vAlign w:val="bottom"/>
            <w:hideMark/>
          </w:tcPr>
          <w:p w14:paraId="6BA4C9BD" w14:textId="77777777" w:rsidR="00876A93" w:rsidRPr="00876A93" w:rsidRDefault="00876A93" w:rsidP="00876A93">
            <w:pPr>
              <w:jc w:val="right"/>
              <w:rPr>
                <w:rFonts w:ascii="Calibri" w:eastAsia="Times New Roman" w:hAnsi="Calibri" w:cs="Times New Roman"/>
                <w:color w:val="000000"/>
              </w:rPr>
            </w:pPr>
            <w:r w:rsidRPr="00876A93">
              <w:rPr>
                <w:rFonts w:ascii="Calibri" w:eastAsia="Times New Roman" w:hAnsi="Calibri" w:cs="Times New Roman"/>
                <w:color w:val="000000"/>
              </w:rPr>
              <w:t xml:space="preserve"> $15.00 </w:t>
            </w:r>
          </w:p>
        </w:tc>
      </w:tr>
      <w:tr w:rsidR="00876A93" w:rsidRPr="00876A93" w14:paraId="6C28C3EB" w14:textId="77777777" w:rsidTr="00876A93">
        <w:trPr>
          <w:trHeight w:val="300"/>
        </w:trPr>
        <w:tc>
          <w:tcPr>
            <w:tcW w:w="4635" w:type="dxa"/>
            <w:tcBorders>
              <w:top w:val="single" w:sz="4" w:space="0" w:color="auto"/>
              <w:left w:val="nil"/>
              <w:bottom w:val="nil"/>
              <w:right w:val="nil"/>
            </w:tcBorders>
            <w:shd w:val="clear" w:color="auto" w:fill="auto"/>
            <w:noWrap/>
            <w:vAlign w:val="bottom"/>
            <w:hideMark/>
          </w:tcPr>
          <w:p w14:paraId="3B8BB46B" w14:textId="77777777" w:rsidR="00876A93" w:rsidRPr="00876A93" w:rsidRDefault="00876A93" w:rsidP="00876A93">
            <w:pPr>
              <w:jc w:val="right"/>
              <w:rPr>
                <w:rFonts w:ascii="Calibri" w:eastAsia="Times New Roman" w:hAnsi="Calibri" w:cs="Times New Roman"/>
                <w:b/>
                <w:bCs/>
                <w:color w:val="000000"/>
              </w:rPr>
            </w:pPr>
            <w:r w:rsidRPr="00876A93">
              <w:rPr>
                <w:rFonts w:ascii="Calibri" w:eastAsia="Times New Roman" w:hAnsi="Calibri" w:cs="Times New Roman"/>
                <w:b/>
                <w:bCs/>
                <w:color w:val="000000"/>
              </w:rPr>
              <w:t>Total</w:t>
            </w:r>
          </w:p>
        </w:tc>
        <w:tc>
          <w:tcPr>
            <w:tcW w:w="1385" w:type="dxa"/>
            <w:tcBorders>
              <w:top w:val="single" w:sz="4" w:space="0" w:color="auto"/>
              <w:left w:val="nil"/>
              <w:bottom w:val="nil"/>
              <w:right w:val="nil"/>
            </w:tcBorders>
            <w:shd w:val="clear" w:color="auto" w:fill="auto"/>
            <w:noWrap/>
            <w:vAlign w:val="bottom"/>
            <w:hideMark/>
          </w:tcPr>
          <w:p w14:paraId="79953540" w14:textId="77777777" w:rsidR="00876A93" w:rsidRPr="00876A93" w:rsidRDefault="00876A93" w:rsidP="00876A93">
            <w:pPr>
              <w:jc w:val="right"/>
              <w:rPr>
                <w:rFonts w:ascii="Calibri" w:eastAsia="Times New Roman" w:hAnsi="Calibri" w:cs="Times New Roman"/>
                <w:b/>
                <w:bCs/>
                <w:color w:val="000000"/>
              </w:rPr>
            </w:pPr>
            <w:r w:rsidRPr="00876A93">
              <w:rPr>
                <w:rFonts w:ascii="Calibri" w:eastAsia="Times New Roman" w:hAnsi="Calibri" w:cs="Times New Roman"/>
                <w:b/>
                <w:bCs/>
                <w:color w:val="000000"/>
              </w:rPr>
              <w:t xml:space="preserve"> $358.79 </w:t>
            </w:r>
          </w:p>
        </w:tc>
      </w:tr>
    </w:tbl>
    <w:p w14:paraId="72F10F52" w14:textId="77777777" w:rsidR="00876A93" w:rsidRDefault="00876A93">
      <w:pPr>
        <w:rPr>
          <w:rFonts w:ascii="Calibri" w:eastAsia="Times New Roman" w:hAnsi="Calibri" w:cs="Times New Roman"/>
          <w:color w:val="222222"/>
          <w:shd w:val="clear" w:color="auto" w:fill="FFFFFF"/>
        </w:rPr>
      </w:pPr>
    </w:p>
    <w:p w14:paraId="24E5ADDC" w14:textId="77777777" w:rsidR="003B4745" w:rsidRDefault="003B4745">
      <w:pPr>
        <w:rPr>
          <w:rFonts w:ascii="Calibri" w:eastAsia="Times New Roman" w:hAnsi="Calibri" w:cs="Times New Roman"/>
          <w:color w:val="222222"/>
          <w:shd w:val="clear" w:color="auto" w:fill="FFFFFF"/>
        </w:rPr>
      </w:pPr>
    </w:p>
    <w:p w14:paraId="1A4B8826" w14:textId="77777777" w:rsidR="003B4745" w:rsidRDefault="003B4745"/>
    <w:sectPr w:rsidR="003B4745" w:rsidSect="00E16499">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D80C2" w14:textId="77777777" w:rsidR="003B4745" w:rsidRDefault="003B4745" w:rsidP="003B4745">
      <w:r>
        <w:separator/>
      </w:r>
    </w:p>
  </w:endnote>
  <w:endnote w:type="continuationSeparator" w:id="0">
    <w:p w14:paraId="020D49EF" w14:textId="77777777" w:rsidR="003B4745" w:rsidRDefault="003B4745" w:rsidP="003B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2C842" w14:textId="77777777" w:rsidR="003B4745" w:rsidRDefault="003B4745" w:rsidP="003B4745">
      <w:r>
        <w:separator/>
      </w:r>
    </w:p>
  </w:footnote>
  <w:footnote w:type="continuationSeparator" w:id="0">
    <w:p w14:paraId="66102BBB" w14:textId="77777777" w:rsidR="003B4745" w:rsidRDefault="003B4745" w:rsidP="003B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A7A42" w14:textId="77777777" w:rsidR="003B4745" w:rsidRPr="00736598" w:rsidRDefault="003B4745" w:rsidP="003B4745">
    <w:pPr>
      <w:pStyle w:val="Header"/>
      <w:tabs>
        <w:tab w:val="left" w:pos="5760"/>
      </w:tabs>
      <w:jc w:val="right"/>
      <w:rPr>
        <w:rFonts w:ascii="Calibri" w:hAnsi="Calibri"/>
        <w:sz w:val="20"/>
        <w:szCs w:val="20"/>
      </w:rPr>
    </w:pPr>
    <w:r w:rsidRPr="00347E42">
      <w:rPr>
        <w:rFonts w:ascii="Calibri" w:hAnsi="Calibri" w:cs="Arial"/>
        <w:sz w:val="18"/>
        <w:szCs w:val="18"/>
      </w:rPr>
      <w:tab/>
    </w:r>
    <w:r w:rsidRPr="00017830">
      <w:rPr>
        <w:rStyle w:val="PageNumber"/>
        <w:rFonts w:ascii="Calibri" w:hAnsi="Calibri"/>
        <w:sz w:val="20"/>
        <w:szCs w:val="20"/>
      </w:rPr>
      <w:t xml:space="preserve">OMB Control # </w:t>
    </w:r>
    <w:r w:rsidRPr="00017830">
      <w:rPr>
        <w:rFonts w:ascii="Calibri" w:hAnsi="Calibri"/>
        <w:bCs/>
        <w:sz w:val="20"/>
        <w:szCs w:val="20"/>
      </w:rPr>
      <w:t>0584-0524</w:t>
    </w:r>
    <w:r w:rsidRPr="00017830">
      <w:rPr>
        <w:rStyle w:val="PageNumber"/>
        <w:rFonts w:ascii="Calibri" w:hAnsi="Calibri"/>
        <w:sz w:val="20"/>
        <w:szCs w:val="20"/>
      </w:rPr>
      <w:t xml:space="preserve"> | Expiration Date: 06/30/2016  |Page </w:t>
    </w:r>
    <w:r w:rsidRPr="00736598">
      <w:rPr>
        <w:rStyle w:val="PageNumber"/>
        <w:rFonts w:ascii="Calibri" w:hAnsi="Calibri"/>
        <w:sz w:val="20"/>
        <w:szCs w:val="20"/>
      </w:rPr>
      <w:fldChar w:fldCharType="begin"/>
    </w:r>
    <w:r w:rsidRPr="00736598">
      <w:rPr>
        <w:rStyle w:val="PageNumber"/>
        <w:rFonts w:ascii="Calibri" w:hAnsi="Calibri"/>
        <w:sz w:val="20"/>
        <w:szCs w:val="20"/>
      </w:rPr>
      <w:instrText xml:space="preserve"> PAGE </w:instrText>
    </w:r>
    <w:r w:rsidRPr="00736598">
      <w:rPr>
        <w:rStyle w:val="PageNumber"/>
        <w:rFonts w:ascii="Calibri" w:hAnsi="Calibri"/>
        <w:sz w:val="20"/>
        <w:szCs w:val="20"/>
      </w:rPr>
      <w:fldChar w:fldCharType="separate"/>
    </w:r>
    <w:r w:rsidR="008E5644">
      <w:rPr>
        <w:rStyle w:val="PageNumber"/>
        <w:rFonts w:ascii="Calibri" w:hAnsi="Calibri"/>
        <w:noProof/>
        <w:sz w:val="20"/>
        <w:szCs w:val="20"/>
      </w:rPr>
      <w:t>3</w:t>
    </w:r>
    <w:r w:rsidRPr="00736598">
      <w:rPr>
        <w:rStyle w:val="PageNumber"/>
        <w:rFonts w:ascii="Calibri" w:hAnsi="Calibri"/>
        <w:sz w:val="20"/>
        <w:szCs w:val="20"/>
      </w:rPr>
      <w:fldChar w:fldCharType="end"/>
    </w:r>
    <w:r>
      <w:rPr>
        <w:rStyle w:val="PageNumber"/>
        <w:rFonts w:ascii="Calibri" w:hAnsi="Calibri"/>
        <w:sz w:val="20"/>
        <w:szCs w:val="20"/>
      </w:rPr>
      <w:t xml:space="preserve"> </w:t>
    </w:r>
  </w:p>
  <w:p w14:paraId="02E0E3FD" w14:textId="77777777" w:rsidR="003B4745" w:rsidRDefault="003B47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0C0"/>
    <w:rsid w:val="000805BD"/>
    <w:rsid w:val="000A10C0"/>
    <w:rsid w:val="003B4745"/>
    <w:rsid w:val="003D3538"/>
    <w:rsid w:val="004333B8"/>
    <w:rsid w:val="00511F2C"/>
    <w:rsid w:val="005242AF"/>
    <w:rsid w:val="005A1069"/>
    <w:rsid w:val="005B03B4"/>
    <w:rsid w:val="00604769"/>
    <w:rsid w:val="00621E50"/>
    <w:rsid w:val="006562E7"/>
    <w:rsid w:val="006D7B58"/>
    <w:rsid w:val="00876A93"/>
    <w:rsid w:val="008E5644"/>
    <w:rsid w:val="00902390"/>
    <w:rsid w:val="00B1119A"/>
    <w:rsid w:val="00E16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F544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0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745"/>
    <w:pPr>
      <w:tabs>
        <w:tab w:val="center" w:pos="4320"/>
        <w:tab w:val="right" w:pos="8640"/>
      </w:tabs>
    </w:pPr>
  </w:style>
  <w:style w:type="character" w:customStyle="1" w:styleId="HeaderChar">
    <w:name w:val="Header Char"/>
    <w:basedOn w:val="DefaultParagraphFont"/>
    <w:link w:val="Header"/>
    <w:uiPriority w:val="99"/>
    <w:rsid w:val="003B4745"/>
  </w:style>
  <w:style w:type="paragraph" w:styleId="Footer">
    <w:name w:val="footer"/>
    <w:basedOn w:val="Normal"/>
    <w:link w:val="FooterChar"/>
    <w:uiPriority w:val="99"/>
    <w:unhideWhenUsed/>
    <w:rsid w:val="003B4745"/>
    <w:pPr>
      <w:tabs>
        <w:tab w:val="center" w:pos="4320"/>
        <w:tab w:val="right" w:pos="8640"/>
      </w:tabs>
    </w:pPr>
  </w:style>
  <w:style w:type="character" w:customStyle="1" w:styleId="FooterChar">
    <w:name w:val="Footer Char"/>
    <w:basedOn w:val="DefaultParagraphFont"/>
    <w:link w:val="Footer"/>
    <w:uiPriority w:val="99"/>
    <w:rsid w:val="003B4745"/>
  </w:style>
  <w:style w:type="character" w:styleId="PageNumber">
    <w:name w:val="page number"/>
    <w:basedOn w:val="DefaultParagraphFont"/>
    <w:unhideWhenUsed/>
    <w:rsid w:val="003B4745"/>
  </w:style>
  <w:style w:type="paragraph" w:styleId="BalloonText">
    <w:name w:val="Balloon Text"/>
    <w:basedOn w:val="Normal"/>
    <w:link w:val="BalloonTextChar"/>
    <w:uiPriority w:val="99"/>
    <w:semiHidden/>
    <w:unhideWhenUsed/>
    <w:rsid w:val="005242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42AF"/>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0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745"/>
    <w:pPr>
      <w:tabs>
        <w:tab w:val="center" w:pos="4320"/>
        <w:tab w:val="right" w:pos="8640"/>
      </w:tabs>
    </w:pPr>
  </w:style>
  <w:style w:type="character" w:customStyle="1" w:styleId="HeaderChar">
    <w:name w:val="Header Char"/>
    <w:basedOn w:val="DefaultParagraphFont"/>
    <w:link w:val="Header"/>
    <w:uiPriority w:val="99"/>
    <w:rsid w:val="003B4745"/>
  </w:style>
  <w:style w:type="paragraph" w:styleId="Footer">
    <w:name w:val="footer"/>
    <w:basedOn w:val="Normal"/>
    <w:link w:val="FooterChar"/>
    <w:uiPriority w:val="99"/>
    <w:unhideWhenUsed/>
    <w:rsid w:val="003B4745"/>
    <w:pPr>
      <w:tabs>
        <w:tab w:val="center" w:pos="4320"/>
        <w:tab w:val="right" w:pos="8640"/>
      </w:tabs>
    </w:pPr>
  </w:style>
  <w:style w:type="character" w:customStyle="1" w:styleId="FooterChar">
    <w:name w:val="Footer Char"/>
    <w:basedOn w:val="DefaultParagraphFont"/>
    <w:link w:val="Footer"/>
    <w:uiPriority w:val="99"/>
    <w:rsid w:val="003B4745"/>
  </w:style>
  <w:style w:type="character" w:styleId="PageNumber">
    <w:name w:val="page number"/>
    <w:basedOn w:val="DefaultParagraphFont"/>
    <w:unhideWhenUsed/>
    <w:rsid w:val="003B4745"/>
  </w:style>
  <w:style w:type="paragraph" w:styleId="BalloonText">
    <w:name w:val="Balloon Text"/>
    <w:basedOn w:val="Normal"/>
    <w:link w:val="BalloonTextChar"/>
    <w:uiPriority w:val="99"/>
    <w:semiHidden/>
    <w:unhideWhenUsed/>
    <w:rsid w:val="005242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42A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5621">
      <w:bodyDiv w:val="1"/>
      <w:marLeft w:val="0"/>
      <w:marRight w:val="0"/>
      <w:marTop w:val="0"/>
      <w:marBottom w:val="0"/>
      <w:divBdr>
        <w:top w:val="none" w:sz="0" w:space="0" w:color="auto"/>
        <w:left w:val="none" w:sz="0" w:space="0" w:color="auto"/>
        <w:bottom w:val="none" w:sz="0" w:space="0" w:color="auto"/>
        <w:right w:val="none" w:sz="0" w:space="0" w:color="auto"/>
      </w:divBdr>
    </w:div>
    <w:div w:id="915364889">
      <w:bodyDiv w:val="1"/>
      <w:marLeft w:val="0"/>
      <w:marRight w:val="0"/>
      <w:marTop w:val="0"/>
      <w:marBottom w:val="0"/>
      <w:divBdr>
        <w:top w:val="none" w:sz="0" w:space="0" w:color="auto"/>
        <w:left w:val="none" w:sz="0" w:space="0" w:color="auto"/>
        <w:bottom w:val="none" w:sz="0" w:space="0" w:color="auto"/>
        <w:right w:val="none" w:sz="0" w:space="0" w:color="auto"/>
      </w:divBdr>
    </w:div>
    <w:div w:id="1229613956">
      <w:bodyDiv w:val="1"/>
      <w:marLeft w:val="0"/>
      <w:marRight w:val="0"/>
      <w:marTop w:val="0"/>
      <w:marBottom w:val="0"/>
      <w:divBdr>
        <w:top w:val="none" w:sz="0" w:space="0" w:color="auto"/>
        <w:left w:val="none" w:sz="0" w:space="0" w:color="auto"/>
        <w:bottom w:val="none" w:sz="0" w:space="0" w:color="auto"/>
        <w:right w:val="none" w:sz="0" w:space="0" w:color="auto"/>
      </w:divBdr>
    </w:div>
    <w:div w:id="1533034632">
      <w:bodyDiv w:val="1"/>
      <w:marLeft w:val="0"/>
      <w:marRight w:val="0"/>
      <w:marTop w:val="0"/>
      <w:marBottom w:val="0"/>
      <w:divBdr>
        <w:top w:val="none" w:sz="0" w:space="0" w:color="auto"/>
        <w:left w:val="none" w:sz="0" w:space="0" w:color="auto"/>
        <w:bottom w:val="none" w:sz="0" w:space="0" w:color="auto"/>
        <w:right w:val="none" w:sz="0" w:space="0" w:color="auto"/>
      </w:divBdr>
    </w:div>
    <w:div w:id="1632206483">
      <w:bodyDiv w:val="1"/>
      <w:marLeft w:val="0"/>
      <w:marRight w:val="0"/>
      <w:marTop w:val="0"/>
      <w:marBottom w:val="0"/>
      <w:divBdr>
        <w:top w:val="none" w:sz="0" w:space="0" w:color="auto"/>
        <w:left w:val="none" w:sz="0" w:space="0" w:color="auto"/>
        <w:bottom w:val="none" w:sz="0" w:space="0" w:color="auto"/>
        <w:right w:val="none" w:sz="0" w:space="0" w:color="auto"/>
      </w:divBdr>
    </w:div>
    <w:div w:id="17167301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932</Words>
  <Characters>5319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Gerad O'Shea</dc:creator>
  <cp:lastModifiedBy>Maroto, Maya - FNS</cp:lastModifiedBy>
  <cp:revision>2</cp:revision>
  <cp:lastPrinted>2015-05-14T15:22:00Z</cp:lastPrinted>
  <dcterms:created xsi:type="dcterms:W3CDTF">2015-05-19T20:27:00Z</dcterms:created>
  <dcterms:modified xsi:type="dcterms:W3CDTF">2015-05-19T20:27:00Z</dcterms:modified>
</cp:coreProperties>
</file>