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9FCC3" w14:textId="77777777" w:rsidR="00D306B3" w:rsidRDefault="00D306B3" w:rsidP="00D306B3">
      <w:pPr>
        <w:pStyle w:val="Normal1"/>
        <w:pBdr>
          <w:top w:val="single" w:sz="4" w:space="1" w:color="auto"/>
          <w:left w:val="single" w:sz="4" w:space="4" w:color="auto"/>
          <w:bottom w:val="single" w:sz="4" w:space="1" w:color="auto"/>
          <w:right w:val="single" w:sz="4" w:space="4" w:color="auto"/>
        </w:pBdr>
        <w:rPr>
          <w:rFonts w:ascii="Calibri" w:eastAsia="Calibri" w:hAnsi="Calibri" w:cs="Calibri"/>
          <w:b/>
          <w:color w:val="0000FF"/>
          <w:sz w:val="32"/>
          <w:szCs w:val="32"/>
          <w:u w:val="single"/>
        </w:rPr>
      </w:pPr>
      <w:bookmarkStart w:id="0" w:name="_GoBack"/>
      <w:bookmarkEnd w:id="0"/>
      <w:r w:rsidRPr="005D2FD2">
        <w:rPr>
          <w:rFonts w:ascii="Calibri" w:hAnsi="Calibri"/>
          <w:b/>
        </w:rPr>
        <w:t>OMB BURDEN STATEMENT</w:t>
      </w:r>
      <w:r w:rsidRPr="005D2FD2">
        <w:rPr>
          <w:rFonts w:ascii="Calibri" w:hAnsi="Calibri"/>
        </w:rPr>
        <w:t xml:space="preserve">:  According to the Paperwork Reduction Act of 1995, no persons are required to respond to a collection of information unless it displays a valid OMB control number. The valid OMB control number for this information collection is </w:t>
      </w:r>
      <w:r>
        <w:rPr>
          <w:rFonts w:ascii="Calibri" w:hAnsi="Calibri"/>
        </w:rPr>
        <w:t>0584-0524</w:t>
      </w:r>
      <w:r w:rsidRPr="005D2FD2">
        <w:rPr>
          <w:rFonts w:ascii="Calibri" w:hAnsi="Calibri"/>
        </w:rPr>
        <w:t>. The time to complete this information collection is estimated at 1</w:t>
      </w:r>
      <w:r>
        <w:rPr>
          <w:rFonts w:ascii="Calibri" w:hAnsi="Calibri"/>
        </w:rPr>
        <w:t>5</w:t>
      </w:r>
      <w:r w:rsidRPr="005D2FD2">
        <w:rPr>
          <w:rFonts w:ascii="Calibri" w:hAnsi="Calibri"/>
        </w:rPr>
        <w:t xml:space="preserve"> minutes, including the time for reviewing instructions and completing the</w:t>
      </w:r>
      <w:r>
        <w:rPr>
          <w:rFonts w:ascii="Calibri" w:hAnsi="Calibri"/>
        </w:rPr>
        <w:t xml:space="preserve"> information collection.</w:t>
      </w:r>
    </w:p>
    <w:p w14:paraId="14365726" w14:textId="77777777" w:rsidR="00D306B3" w:rsidRDefault="00D306B3" w:rsidP="00860696">
      <w:pPr>
        <w:pStyle w:val="Normal1"/>
        <w:rPr>
          <w:rFonts w:ascii="Calibri" w:eastAsia="Calibri" w:hAnsi="Calibri" w:cs="Calibri"/>
          <w:b/>
          <w:color w:val="38761D"/>
          <w:sz w:val="32"/>
          <w:szCs w:val="32"/>
          <w:u w:val="single"/>
        </w:rPr>
      </w:pPr>
    </w:p>
    <w:p w14:paraId="273C807D" w14:textId="77777777" w:rsidR="00860696" w:rsidRDefault="00860696" w:rsidP="00860696">
      <w:pPr>
        <w:pStyle w:val="Normal1"/>
      </w:pPr>
      <w:r>
        <w:rPr>
          <w:rFonts w:ascii="Calibri" w:eastAsia="Calibri" w:hAnsi="Calibri" w:cs="Calibri"/>
          <w:b/>
          <w:color w:val="38761D"/>
          <w:sz w:val="32"/>
          <w:szCs w:val="32"/>
          <w:u w:val="single"/>
        </w:rPr>
        <w:t>8th GRADE</w:t>
      </w:r>
      <w:r>
        <w:rPr>
          <w:rFonts w:ascii="Calibri" w:eastAsia="Calibri" w:hAnsi="Calibri" w:cs="Calibri"/>
          <w:b/>
          <w:color w:val="38761D"/>
          <w:sz w:val="32"/>
          <w:szCs w:val="32"/>
        </w:rPr>
        <w:t xml:space="preserve">: “The SCIENCE about Food” </w:t>
      </w:r>
    </w:p>
    <w:p w14:paraId="5719F87A" w14:textId="77777777" w:rsidR="00860696" w:rsidRDefault="00860696" w:rsidP="00860696">
      <w:pPr>
        <w:pStyle w:val="Normal1"/>
      </w:pPr>
      <w:bookmarkStart w:id="1" w:name="h.4d34og8" w:colFirst="0" w:colLast="0"/>
      <w:bookmarkEnd w:id="1"/>
      <w:r>
        <w:rPr>
          <w:rFonts w:ascii="Calibri" w:eastAsia="Calibri" w:hAnsi="Calibri" w:cs="Calibri"/>
          <w:b/>
          <w:color w:val="38761D"/>
          <w:sz w:val="24"/>
          <w:szCs w:val="24"/>
        </w:rPr>
        <w:t>Key Message:</w:t>
      </w:r>
      <w:r>
        <w:rPr>
          <w:rFonts w:ascii="Calibri" w:eastAsia="Calibri" w:hAnsi="Calibri" w:cs="Calibri"/>
          <w:sz w:val="24"/>
          <w:szCs w:val="24"/>
        </w:rPr>
        <w:t xml:space="preserve"> </w:t>
      </w:r>
      <w:r>
        <w:rPr>
          <w:rFonts w:ascii="Calibri" w:eastAsia="Calibri" w:hAnsi="Calibri" w:cs="Calibri"/>
          <w:b/>
          <w:sz w:val="24"/>
          <w:szCs w:val="24"/>
        </w:rPr>
        <w:t xml:space="preserve">Drink and eat less sodium in your overall diet, with a goal of less than 2,200 mg per day. </w:t>
      </w:r>
    </w:p>
    <w:p w14:paraId="1A5E3B96" w14:textId="77777777" w:rsidR="00860696" w:rsidRDefault="00860696" w:rsidP="00860696">
      <w:pPr>
        <w:pStyle w:val="Normal1"/>
      </w:pPr>
      <w:bookmarkStart w:id="2" w:name="h.2s8eyo1" w:colFirst="0" w:colLast="0"/>
      <w:bookmarkEnd w:id="2"/>
      <w:r>
        <w:rPr>
          <w:rFonts w:ascii="Calibri" w:eastAsia="Calibri" w:hAnsi="Calibri" w:cs="Calibri"/>
          <w:color w:val="38761D"/>
          <w:sz w:val="24"/>
          <w:szCs w:val="24"/>
        </w:rPr>
        <w:t>Secondary Message:</w:t>
      </w:r>
      <w:r>
        <w:rPr>
          <w:rFonts w:ascii="Calibri" w:eastAsia="Calibri" w:hAnsi="Calibri" w:cs="Calibri"/>
          <w:color w:val="0000FF"/>
          <w:sz w:val="24"/>
          <w:szCs w:val="24"/>
        </w:rPr>
        <w:t xml:space="preserve"> </w:t>
      </w:r>
      <w:r>
        <w:rPr>
          <w:rFonts w:ascii="Calibri" w:eastAsia="Calibri" w:hAnsi="Calibri" w:cs="Calibri"/>
          <w:sz w:val="24"/>
          <w:szCs w:val="24"/>
        </w:rPr>
        <w:t xml:space="preserve">Make at least half your grains whole grains </w:t>
      </w:r>
    </w:p>
    <w:p w14:paraId="2C20A61C" w14:textId="77777777" w:rsidR="00860696" w:rsidRDefault="00860696" w:rsidP="00860696">
      <w:pPr>
        <w:pStyle w:val="Normal1"/>
      </w:pPr>
      <w:bookmarkStart w:id="3" w:name="h.17dp8vu" w:colFirst="0" w:colLast="0"/>
      <w:bookmarkEnd w:id="3"/>
    </w:p>
    <w:p w14:paraId="7B9157FC" w14:textId="77777777" w:rsidR="00860696" w:rsidRDefault="00860696" w:rsidP="00860696">
      <w:pPr>
        <w:pStyle w:val="Normal1"/>
      </w:pPr>
      <w:bookmarkStart w:id="4" w:name="h.26in1rg" w:colFirst="0" w:colLast="0"/>
      <w:bookmarkEnd w:id="4"/>
      <w:r>
        <w:rPr>
          <w:rFonts w:ascii="Calibri" w:eastAsia="Calibri" w:hAnsi="Calibri" w:cs="Calibri"/>
          <w:b/>
          <w:color w:val="38761D"/>
          <w:sz w:val="28"/>
          <w:szCs w:val="28"/>
        </w:rPr>
        <w:t xml:space="preserve">8th Grade </w:t>
      </w:r>
      <w:r>
        <w:rPr>
          <w:rFonts w:ascii="Calibri" w:eastAsia="Calibri" w:hAnsi="Calibri" w:cs="Calibri"/>
          <w:b/>
          <w:sz w:val="28"/>
          <w:szCs w:val="28"/>
        </w:rPr>
        <w:t>|</w:t>
      </w:r>
      <w:r>
        <w:rPr>
          <w:rFonts w:ascii="Calibri" w:eastAsia="Calibri" w:hAnsi="Calibri" w:cs="Calibri"/>
          <w:b/>
          <w:color w:val="38761D"/>
          <w:sz w:val="28"/>
          <w:szCs w:val="28"/>
        </w:rPr>
        <w:t xml:space="preserve"> </w:t>
      </w:r>
      <w:r>
        <w:rPr>
          <w:rFonts w:ascii="Calibri" w:eastAsia="Calibri" w:hAnsi="Calibri" w:cs="Calibri"/>
          <w:b/>
          <w:color w:val="666666"/>
          <w:sz w:val="28"/>
          <w:szCs w:val="28"/>
        </w:rPr>
        <w:t>INFORMATIONAL TEXT ARTICLES</w:t>
      </w:r>
    </w:p>
    <w:p w14:paraId="11E95A42" w14:textId="77777777" w:rsidR="00860696" w:rsidRDefault="00860696" w:rsidP="00860696">
      <w:pPr>
        <w:pStyle w:val="Normal1"/>
      </w:pPr>
    </w:p>
    <w:p w14:paraId="40384542" w14:textId="77777777" w:rsidR="00860696" w:rsidRDefault="00860696" w:rsidP="00860696">
      <w:pPr>
        <w:pStyle w:val="Normal1"/>
        <w:numPr>
          <w:ilvl w:val="0"/>
          <w:numId w:val="1"/>
        </w:numPr>
        <w:ind w:hanging="360"/>
        <w:contextualSpacing/>
        <w:rPr>
          <w:rFonts w:ascii="Calibri" w:eastAsia="Calibri" w:hAnsi="Calibri" w:cs="Calibri"/>
          <w:b/>
          <w:color w:val="38761D"/>
        </w:rPr>
      </w:pPr>
      <w:r>
        <w:rPr>
          <w:rFonts w:ascii="Calibri" w:eastAsia="Calibri" w:hAnsi="Calibri" w:cs="Calibri"/>
          <w:b/>
          <w:color w:val="38761D"/>
        </w:rPr>
        <w:t>Whole Grains and Health</w:t>
      </w:r>
    </w:p>
    <w:p w14:paraId="49C5C00E" w14:textId="77777777" w:rsidR="00860696" w:rsidRDefault="00860696" w:rsidP="00860696">
      <w:pPr>
        <w:pStyle w:val="Normal1"/>
        <w:numPr>
          <w:ilvl w:val="0"/>
          <w:numId w:val="1"/>
        </w:numPr>
        <w:ind w:hanging="360"/>
        <w:contextualSpacing/>
        <w:rPr>
          <w:rFonts w:ascii="Calibri" w:eastAsia="Calibri" w:hAnsi="Calibri" w:cs="Calibri"/>
          <w:b/>
          <w:color w:val="38761D"/>
        </w:rPr>
      </w:pPr>
      <w:r>
        <w:rPr>
          <w:rFonts w:ascii="Calibri" w:eastAsia="Calibri" w:hAnsi="Calibri" w:cs="Calibri"/>
          <w:b/>
          <w:color w:val="38761D"/>
        </w:rPr>
        <w:t>Sodium and Your Health</w:t>
      </w:r>
    </w:p>
    <w:p w14:paraId="4265B313" w14:textId="77777777" w:rsidR="00860696" w:rsidRDefault="00860696" w:rsidP="00860696">
      <w:pPr>
        <w:pStyle w:val="Normal1"/>
      </w:pPr>
    </w:p>
    <w:p w14:paraId="5293BF83" w14:textId="77777777" w:rsidR="00860696" w:rsidRDefault="00860696" w:rsidP="00860696">
      <w:pPr>
        <w:pStyle w:val="Normal1"/>
      </w:pPr>
      <w:r>
        <w:rPr>
          <w:rFonts w:ascii="Calibri" w:eastAsia="Calibri" w:hAnsi="Calibri" w:cs="Calibri"/>
          <w:b/>
          <w:color w:val="38761D"/>
          <w:sz w:val="24"/>
          <w:szCs w:val="24"/>
        </w:rPr>
        <w:t xml:space="preserve">Possible Question Stems </w:t>
      </w:r>
    </w:p>
    <w:p w14:paraId="0926D5BE" w14:textId="77777777" w:rsidR="00860696" w:rsidRDefault="00860696" w:rsidP="00860696">
      <w:pPr>
        <w:pStyle w:val="Normal1"/>
      </w:pPr>
      <w:r>
        <w:rPr>
          <w:rFonts w:ascii="Calibri" w:eastAsia="Calibri" w:hAnsi="Calibri" w:cs="Calibri"/>
        </w:rPr>
        <w:t>Based on 8th Grade Common Core Standards:</w:t>
      </w:r>
    </w:p>
    <w:p w14:paraId="31E282A3" w14:textId="77777777" w:rsidR="00860696" w:rsidRDefault="00860696" w:rsidP="00860696">
      <w:pPr>
        <w:pStyle w:val="Normal1"/>
        <w:numPr>
          <w:ilvl w:val="0"/>
          <w:numId w:val="13"/>
        </w:numPr>
        <w:ind w:hanging="360"/>
        <w:contextualSpacing/>
      </w:pPr>
      <w:r>
        <w:rPr>
          <w:rFonts w:ascii="Calibri" w:eastAsia="Calibri" w:hAnsi="Calibri" w:cs="Calibri"/>
          <w:b/>
        </w:rPr>
        <w:t>Explicit Information (Reading Literature (RL) 7.8, Reading for Information (RI) 8.1):</w:t>
      </w:r>
    </w:p>
    <w:p w14:paraId="59BA6BEC" w14:textId="77777777" w:rsidR="00860696" w:rsidRDefault="00860696" w:rsidP="00860696">
      <w:pPr>
        <w:pStyle w:val="Normal1"/>
        <w:numPr>
          <w:ilvl w:val="1"/>
          <w:numId w:val="13"/>
        </w:numPr>
        <w:ind w:hanging="360"/>
        <w:contextualSpacing/>
      </w:pPr>
      <w:r>
        <w:rPr>
          <w:rFonts w:ascii="Calibri" w:eastAsia="Calibri" w:hAnsi="Calibri" w:cs="Calibri"/>
        </w:rPr>
        <w:t>Which of the following quotes best describes _____</w:t>
      </w:r>
      <w:proofErr w:type="gramStart"/>
      <w:r>
        <w:rPr>
          <w:rFonts w:ascii="Calibri" w:eastAsia="Calibri" w:hAnsi="Calibri" w:cs="Calibri"/>
        </w:rPr>
        <w:t>_ ?</w:t>
      </w:r>
      <w:proofErr w:type="gramEnd"/>
    </w:p>
    <w:p w14:paraId="5FCB2C3A" w14:textId="77777777" w:rsidR="00860696" w:rsidRDefault="00860696" w:rsidP="00860696">
      <w:pPr>
        <w:pStyle w:val="Normal1"/>
        <w:numPr>
          <w:ilvl w:val="1"/>
          <w:numId w:val="13"/>
        </w:numPr>
        <w:ind w:hanging="360"/>
        <w:contextualSpacing/>
      </w:pPr>
      <w:r>
        <w:rPr>
          <w:rFonts w:ascii="Calibri" w:eastAsia="Calibri" w:hAnsi="Calibri" w:cs="Calibri"/>
        </w:rPr>
        <w:t>Which of the following can be reasonably inferred from these two quotes…?</w:t>
      </w:r>
    </w:p>
    <w:p w14:paraId="106C91B4" w14:textId="77777777" w:rsidR="00860696" w:rsidRDefault="00860696" w:rsidP="00860696">
      <w:pPr>
        <w:pStyle w:val="Normal1"/>
        <w:numPr>
          <w:ilvl w:val="0"/>
          <w:numId w:val="13"/>
        </w:numPr>
        <w:ind w:hanging="360"/>
        <w:contextualSpacing/>
        <w:rPr>
          <w:b/>
        </w:rPr>
      </w:pPr>
      <w:r>
        <w:rPr>
          <w:rFonts w:ascii="Calibri" w:eastAsia="Calibri" w:hAnsi="Calibri" w:cs="Calibri"/>
          <w:b/>
        </w:rPr>
        <w:t>Theme / Idea (RL 8.2, RI 8.2)</w:t>
      </w:r>
    </w:p>
    <w:p w14:paraId="301E57B2" w14:textId="77777777" w:rsidR="00860696" w:rsidRDefault="00860696" w:rsidP="00860696">
      <w:pPr>
        <w:pStyle w:val="Normal1"/>
        <w:numPr>
          <w:ilvl w:val="1"/>
          <w:numId w:val="13"/>
        </w:numPr>
        <w:ind w:hanging="360"/>
        <w:contextualSpacing/>
      </w:pPr>
      <w:r>
        <w:rPr>
          <w:rFonts w:ascii="Calibri" w:eastAsia="Calibri" w:hAnsi="Calibri" w:cs="Calibri"/>
        </w:rPr>
        <w:t>Which of the following quotes from the passage is evidence of the central theme?</w:t>
      </w:r>
    </w:p>
    <w:p w14:paraId="17170F13" w14:textId="77777777" w:rsidR="00860696" w:rsidRDefault="00860696" w:rsidP="00860696">
      <w:pPr>
        <w:pStyle w:val="Normal1"/>
        <w:numPr>
          <w:ilvl w:val="0"/>
          <w:numId w:val="13"/>
        </w:numPr>
        <w:ind w:hanging="360"/>
        <w:contextualSpacing/>
        <w:rPr>
          <w:b/>
        </w:rPr>
      </w:pPr>
      <w:r>
        <w:rPr>
          <w:rFonts w:ascii="Calibri" w:eastAsia="Calibri" w:hAnsi="Calibri" w:cs="Calibri"/>
          <w:b/>
        </w:rPr>
        <w:t>Word Use (RL 8.4, RI 8.4)</w:t>
      </w:r>
    </w:p>
    <w:p w14:paraId="6AAA0359" w14:textId="77777777" w:rsidR="00860696" w:rsidRDefault="00860696" w:rsidP="00860696">
      <w:pPr>
        <w:pStyle w:val="Normal1"/>
        <w:numPr>
          <w:ilvl w:val="1"/>
          <w:numId w:val="13"/>
        </w:numPr>
        <w:ind w:hanging="360"/>
        <w:contextualSpacing/>
      </w:pPr>
      <w:r>
        <w:rPr>
          <w:rFonts w:ascii="Calibri" w:eastAsia="Calibri" w:hAnsi="Calibri" w:cs="Calibri"/>
        </w:rPr>
        <w:t>What is the technical meaning of the word ____</w:t>
      </w:r>
      <w:proofErr w:type="gramStart"/>
      <w:r>
        <w:rPr>
          <w:rFonts w:ascii="Calibri" w:eastAsia="Calibri" w:hAnsi="Calibri" w:cs="Calibri"/>
        </w:rPr>
        <w:t>_ ?</w:t>
      </w:r>
      <w:proofErr w:type="gramEnd"/>
      <w:r>
        <w:rPr>
          <w:rFonts w:ascii="Calibri" w:eastAsia="Calibri" w:hAnsi="Calibri" w:cs="Calibri"/>
        </w:rPr>
        <w:t xml:space="preserve"> (</w:t>
      </w:r>
      <w:proofErr w:type="gramStart"/>
      <w:r>
        <w:rPr>
          <w:rFonts w:ascii="Calibri" w:eastAsia="Calibri" w:hAnsi="Calibri" w:cs="Calibri"/>
          <w:i/>
        </w:rPr>
        <w:t>i.e</w:t>
      </w:r>
      <w:proofErr w:type="gramEnd"/>
      <w:r>
        <w:rPr>
          <w:rFonts w:ascii="Calibri" w:eastAsia="Calibri" w:hAnsi="Calibri" w:cs="Calibri"/>
          <w:i/>
        </w:rPr>
        <w:t>. What is the technical meaning of whole grains? What is the technical meaning of sodium?)</w:t>
      </w:r>
    </w:p>
    <w:p w14:paraId="174F570F" w14:textId="77777777" w:rsidR="00860696" w:rsidRDefault="00860696" w:rsidP="00860696">
      <w:pPr>
        <w:pStyle w:val="Normal1"/>
        <w:numPr>
          <w:ilvl w:val="1"/>
          <w:numId w:val="13"/>
        </w:numPr>
        <w:ind w:hanging="360"/>
        <w:contextualSpacing/>
      </w:pPr>
      <w:r>
        <w:rPr>
          <w:rFonts w:ascii="Calibri" w:eastAsia="Calibri" w:hAnsi="Calibri" w:cs="Calibri"/>
        </w:rPr>
        <w:t>Which of the following synonyms is closest to the meaning of the word _____ in line x? (</w:t>
      </w:r>
      <w:proofErr w:type="gramStart"/>
      <w:r>
        <w:rPr>
          <w:rFonts w:ascii="Calibri" w:eastAsia="Calibri" w:hAnsi="Calibri" w:cs="Calibri"/>
          <w:i/>
        </w:rPr>
        <w:t>i.e</w:t>
      </w:r>
      <w:proofErr w:type="gramEnd"/>
      <w:r>
        <w:rPr>
          <w:rFonts w:ascii="Calibri" w:eastAsia="Calibri" w:hAnsi="Calibri" w:cs="Calibri"/>
          <w:i/>
        </w:rPr>
        <w:t>. How does sodium differ from salt?)</w:t>
      </w:r>
    </w:p>
    <w:p w14:paraId="59CB993D" w14:textId="77777777" w:rsidR="00860696" w:rsidRDefault="00860696" w:rsidP="00860696">
      <w:pPr>
        <w:pStyle w:val="Normal1"/>
        <w:numPr>
          <w:ilvl w:val="0"/>
          <w:numId w:val="13"/>
        </w:numPr>
        <w:ind w:hanging="360"/>
        <w:contextualSpacing/>
        <w:rPr>
          <w:b/>
        </w:rPr>
      </w:pPr>
      <w:r>
        <w:rPr>
          <w:rFonts w:ascii="Calibri" w:eastAsia="Calibri" w:hAnsi="Calibri" w:cs="Calibri"/>
          <w:b/>
        </w:rPr>
        <w:t>Structure (RL 8.5, RI 8.5)</w:t>
      </w:r>
    </w:p>
    <w:p w14:paraId="72C29B3D" w14:textId="77777777" w:rsidR="00860696" w:rsidRDefault="00860696" w:rsidP="00860696">
      <w:pPr>
        <w:pStyle w:val="Normal1"/>
        <w:numPr>
          <w:ilvl w:val="1"/>
          <w:numId w:val="13"/>
        </w:numPr>
        <w:ind w:hanging="360"/>
        <w:contextualSpacing/>
      </w:pPr>
      <w:r>
        <w:rPr>
          <w:rFonts w:ascii="Calibri" w:eastAsia="Calibri" w:hAnsi="Calibri" w:cs="Calibri"/>
        </w:rPr>
        <w:t>What is the author’s viewpoint on ____</w:t>
      </w:r>
      <w:proofErr w:type="gramStart"/>
      <w:r>
        <w:rPr>
          <w:rFonts w:ascii="Calibri" w:eastAsia="Calibri" w:hAnsi="Calibri" w:cs="Calibri"/>
        </w:rPr>
        <w:t>_ ?</w:t>
      </w:r>
      <w:proofErr w:type="gramEnd"/>
    </w:p>
    <w:p w14:paraId="2ECA6A73" w14:textId="77777777" w:rsidR="00860696" w:rsidRDefault="00860696" w:rsidP="00860696">
      <w:pPr>
        <w:pStyle w:val="Normal1"/>
        <w:numPr>
          <w:ilvl w:val="1"/>
          <w:numId w:val="13"/>
        </w:numPr>
        <w:ind w:hanging="360"/>
        <w:contextualSpacing/>
      </w:pPr>
      <w:r>
        <w:rPr>
          <w:rFonts w:ascii="Calibri" w:eastAsia="Calibri" w:hAnsi="Calibri" w:cs="Calibri"/>
        </w:rPr>
        <w:t>Evaluate how the structure of the text contributes to the development of ideas.</w:t>
      </w:r>
    </w:p>
    <w:p w14:paraId="266277D9" w14:textId="77777777" w:rsidR="00860696" w:rsidRDefault="00860696" w:rsidP="00860696">
      <w:pPr>
        <w:pStyle w:val="Normal1"/>
        <w:numPr>
          <w:ilvl w:val="0"/>
          <w:numId w:val="13"/>
        </w:numPr>
        <w:ind w:hanging="360"/>
        <w:contextualSpacing/>
        <w:rPr>
          <w:b/>
        </w:rPr>
      </w:pPr>
      <w:r>
        <w:rPr>
          <w:rFonts w:ascii="Calibri" w:eastAsia="Calibri" w:hAnsi="Calibri" w:cs="Calibri"/>
          <w:b/>
        </w:rPr>
        <w:t>Purpose (RL 8.6, RI 8.6)</w:t>
      </w:r>
    </w:p>
    <w:p w14:paraId="2A9C90E8" w14:textId="77777777" w:rsidR="00860696" w:rsidRDefault="00860696" w:rsidP="00860696">
      <w:pPr>
        <w:pStyle w:val="Normal1"/>
        <w:numPr>
          <w:ilvl w:val="1"/>
          <w:numId w:val="13"/>
        </w:numPr>
        <w:ind w:hanging="360"/>
        <w:contextualSpacing/>
      </w:pPr>
      <w:r>
        <w:rPr>
          <w:rFonts w:ascii="Calibri" w:eastAsia="Calibri" w:hAnsi="Calibri" w:cs="Calibri"/>
        </w:rPr>
        <w:t xml:space="preserve">How does paragraph (x) support the author’s position? </w:t>
      </w:r>
    </w:p>
    <w:p w14:paraId="536FDC49" w14:textId="77777777" w:rsidR="00860696" w:rsidRDefault="00860696" w:rsidP="00860696">
      <w:pPr>
        <w:pStyle w:val="Normal1"/>
        <w:numPr>
          <w:ilvl w:val="1"/>
          <w:numId w:val="13"/>
        </w:numPr>
        <w:ind w:hanging="360"/>
        <w:contextualSpacing/>
      </w:pPr>
      <w:r>
        <w:rPr>
          <w:rFonts w:ascii="Calibri" w:eastAsia="Calibri" w:hAnsi="Calibri" w:cs="Calibri"/>
        </w:rPr>
        <w:t>Based on the author’s information, what is your opinion on...?</w:t>
      </w:r>
    </w:p>
    <w:p w14:paraId="0562CBB8" w14:textId="77777777" w:rsidR="00860696" w:rsidRDefault="00860696" w:rsidP="00860696">
      <w:pPr>
        <w:pStyle w:val="Normal1"/>
        <w:numPr>
          <w:ilvl w:val="0"/>
          <w:numId w:val="13"/>
        </w:numPr>
        <w:ind w:hanging="360"/>
        <w:contextualSpacing/>
        <w:rPr>
          <w:b/>
        </w:rPr>
      </w:pPr>
      <w:r>
        <w:rPr>
          <w:rFonts w:ascii="Calibri" w:eastAsia="Calibri" w:hAnsi="Calibri" w:cs="Calibri"/>
          <w:b/>
        </w:rPr>
        <w:t>Arguments / Claims (RI 8.8)</w:t>
      </w:r>
    </w:p>
    <w:p w14:paraId="3A2DF43D" w14:textId="77777777" w:rsidR="00860696" w:rsidRDefault="00860696" w:rsidP="00860696">
      <w:pPr>
        <w:pStyle w:val="Normal1"/>
        <w:numPr>
          <w:ilvl w:val="1"/>
          <w:numId w:val="13"/>
        </w:numPr>
        <w:ind w:hanging="360"/>
        <w:contextualSpacing/>
      </w:pPr>
      <w:r>
        <w:rPr>
          <w:rFonts w:ascii="Calibri" w:eastAsia="Calibri" w:hAnsi="Calibri" w:cs="Calibri"/>
        </w:rPr>
        <w:t>Which of the following claims are used to support the main argument of this passage...?</w:t>
      </w:r>
    </w:p>
    <w:p w14:paraId="0FFF89F3" w14:textId="77777777" w:rsidR="00860696" w:rsidRDefault="00860696" w:rsidP="00860696">
      <w:pPr>
        <w:pStyle w:val="Normal1"/>
        <w:numPr>
          <w:ilvl w:val="1"/>
          <w:numId w:val="13"/>
        </w:numPr>
        <w:ind w:hanging="360"/>
        <w:contextualSpacing/>
      </w:pPr>
      <w:r>
        <w:rPr>
          <w:rFonts w:ascii="Calibri" w:eastAsia="Calibri" w:hAnsi="Calibri" w:cs="Calibri"/>
        </w:rPr>
        <w:t>Which of the following claims uses valid reasoning…?</w:t>
      </w:r>
    </w:p>
    <w:p w14:paraId="595BF52F" w14:textId="77777777" w:rsidR="00860696" w:rsidRDefault="00860696" w:rsidP="00860696">
      <w:pPr>
        <w:pStyle w:val="Normal1"/>
      </w:pPr>
    </w:p>
    <w:p w14:paraId="16EFAEEF" w14:textId="77777777" w:rsidR="005C36C3" w:rsidRDefault="005C36C3" w:rsidP="00860696">
      <w:pPr>
        <w:pStyle w:val="Normal1"/>
        <w:rPr>
          <w:rFonts w:ascii="Calibri" w:eastAsia="Calibri" w:hAnsi="Calibri" w:cs="Calibri"/>
          <w:b/>
          <w:color w:val="38761D"/>
          <w:sz w:val="28"/>
          <w:szCs w:val="28"/>
        </w:rPr>
      </w:pPr>
    </w:p>
    <w:p w14:paraId="37D9F7F9" w14:textId="77777777" w:rsidR="00860696" w:rsidRDefault="00860696" w:rsidP="00860696">
      <w:pPr>
        <w:pStyle w:val="Normal1"/>
      </w:pPr>
      <w:r>
        <w:rPr>
          <w:rFonts w:ascii="Calibri" w:eastAsia="Calibri" w:hAnsi="Calibri" w:cs="Calibri"/>
          <w:b/>
          <w:color w:val="38761D"/>
          <w:sz w:val="28"/>
          <w:szCs w:val="28"/>
        </w:rPr>
        <w:lastRenderedPageBreak/>
        <w:t>Article 1: Whole Grains and Health</w:t>
      </w:r>
    </w:p>
    <w:p w14:paraId="400AD483" w14:textId="77777777" w:rsidR="00860696" w:rsidRDefault="00860696" w:rsidP="00860696">
      <w:pPr>
        <w:pStyle w:val="Normal1"/>
        <w:ind w:left="720"/>
      </w:pPr>
    </w:p>
    <w:p w14:paraId="7A87833F" w14:textId="77777777" w:rsidR="00860696" w:rsidRDefault="00860696" w:rsidP="00860696">
      <w:pPr>
        <w:pStyle w:val="Normal1"/>
      </w:pPr>
      <w:r>
        <w:rPr>
          <w:rFonts w:ascii="Calibri" w:eastAsia="Calibri" w:hAnsi="Calibri" w:cs="Calibri"/>
        </w:rPr>
        <w:t xml:space="preserve">This informational text article will explain what whole grains are, why they are an important part of a healthy diet, and how to incorporate them into your meals. The article will connect to the subject area of </w:t>
      </w:r>
      <w:r>
        <w:rPr>
          <w:rFonts w:ascii="Calibri" w:eastAsia="Calibri" w:hAnsi="Calibri" w:cs="Calibri"/>
          <w:b/>
        </w:rPr>
        <w:t>Science</w:t>
      </w:r>
      <w:r>
        <w:rPr>
          <w:rFonts w:ascii="Calibri" w:eastAsia="Calibri" w:hAnsi="Calibri" w:cs="Calibri"/>
        </w:rPr>
        <w:t xml:space="preserve"> by exploring how grains are refined and how the process affects their nutritional content. </w:t>
      </w:r>
    </w:p>
    <w:p w14:paraId="3BC30A0A" w14:textId="77777777" w:rsidR="00860696" w:rsidRDefault="00860696" w:rsidP="00860696">
      <w:pPr>
        <w:pStyle w:val="Normal1"/>
      </w:pPr>
    </w:p>
    <w:p w14:paraId="4464E8BD" w14:textId="77777777" w:rsidR="00860696" w:rsidRDefault="00860696" w:rsidP="00860696">
      <w:pPr>
        <w:pStyle w:val="Normal1"/>
      </w:pPr>
      <w:r>
        <w:rPr>
          <w:rFonts w:ascii="Calibri" w:eastAsia="Calibri" w:hAnsi="Calibri" w:cs="Calibri"/>
          <w:b/>
        </w:rPr>
        <w:t>Educational topics covered:</w:t>
      </w:r>
    </w:p>
    <w:p w14:paraId="6E4182F5" w14:textId="77777777" w:rsidR="00860696" w:rsidRDefault="00860696" w:rsidP="00860696">
      <w:pPr>
        <w:pStyle w:val="Normal1"/>
        <w:numPr>
          <w:ilvl w:val="0"/>
          <w:numId w:val="3"/>
        </w:numPr>
        <w:ind w:firstLine="0"/>
        <w:contextualSpacing/>
      </w:pPr>
      <w:r>
        <w:rPr>
          <w:rFonts w:ascii="Calibri" w:eastAsia="Calibri" w:hAnsi="Calibri" w:cs="Calibri"/>
        </w:rPr>
        <w:t xml:space="preserve">Grains are a group of plants, like wheat, rice, and </w:t>
      </w:r>
      <w:proofErr w:type="gramStart"/>
      <w:r>
        <w:rPr>
          <w:rFonts w:ascii="Calibri" w:eastAsia="Calibri" w:hAnsi="Calibri" w:cs="Calibri"/>
        </w:rPr>
        <w:t>oats, that</w:t>
      </w:r>
      <w:proofErr w:type="gramEnd"/>
      <w:r>
        <w:rPr>
          <w:rFonts w:ascii="Calibri" w:eastAsia="Calibri" w:hAnsi="Calibri" w:cs="Calibri"/>
        </w:rPr>
        <w:t xml:space="preserve"> produce seeds we can eat.</w:t>
      </w:r>
    </w:p>
    <w:p w14:paraId="6249EB36" w14:textId="77777777" w:rsidR="00860696" w:rsidRDefault="00860696" w:rsidP="00860696">
      <w:pPr>
        <w:pStyle w:val="Normal1"/>
        <w:numPr>
          <w:ilvl w:val="0"/>
          <w:numId w:val="3"/>
        </w:numPr>
        <w:ind w:firstLine="0"/>
        <w:contextualSpacing/>
      </w:pPr>
      <w:r>
        <w:rPr>
          <w:rFonts w:ascii="Calibri" w:eastAsia="Calibri" w:hAnsi="Calibri" w:cs="Calibri"/>
        </w:rPr>
        <w:t>Grains are ground into flour to make products like breads, rolls, and pizza crust.</w:t>
      </w:r>
    </w:p>
    <w:p w14:paraId="48D15A59" w14:textId="77777777" w:rsidR="00860696" w:rsidRDefault="00860696" w:rsidP="00860696">
      <w:pPr>
        <w:pStyle w:val="Normal1"/>
        <w:numPr>
          <w:ilvl w:val="0"/>
          <w:numId w:val="3"/>
        </w:numPr>
        <w:ind w:firstLine="0"/>
        <w:contextualSpacing/>
      </w:pPr>
      <w:r>
        <w:rPr>
          <w:rFonts w:ascii="Calibri" w:eastAsia="Calibri" w:hAnsi="Calibri" w:cs="Calibri"/>
        </w:rPr>
        <w:t>Whole grain foods include the whole seed: bran, endosperm, and germ (graphic).</w:t>
      </w:r>
    </w:p>
    <w:p w14:paraId="2283D91B" w14:textId="77777777" w:rsidR="00860696" w:rsidRDefault="00860696" w:rsidP="00860696">
      <w:pPr>
        <w:pStyle w:val="Normal1"/>
        <w:numPr>
          <w:ilvl w:val="0"/>
          <w:numId w:val="3"/>
        </w:numPr>
        <w:ind w:firstLine="0"/>
        <w:contextualSpacing/>
      </w:pPr>
      <w:r>
        <w:rPr>
          <w:rFonts w:ascii="Calibri" w:eastAsia="Calibri" w:hAnsi="Calibri" w:cs="Calibri"/>
        </w:rPr>
        <w:t xml:space="preserve">Refined grains separate out the bran and the germ, using just the endosperm. </w:t>
      </w:r>
    </w:p>
    <w:p w14:paraId="372CB34E" w14:textId="77777777" w:rsidR="00860696" w:rsidRDefault="00860696" w:rsidP="00860696">
      <w:pPr>
        <w:pStyle w:val="Normal1"/>
        <w:numPr>
          <w:ilvl w:val="0"/>
          <w:numId w:val="3"/>
        </w:numPr>
        <w:ind w:firstLine="0"/>
        <w:contextualSpacing/>
      </w:pPr>
      <w:r>
        <w:rPr>
          <w:rFonts w:ascii="Calibri" w:eastAsia="Calibri" w:hAnsi="Calibri" w:cs="Calibri"/>
        </w:rPr>
        <w:t xml:space="preserve">Whole grains have more fiber, which helps to clean out our intestines. </w:t>
      </w:r>
    </w:p>
    <w:p w14:paraId="48E790A6" w14:textId="77777777" w:rsidR="00860696" w:rsidRDefault="00860696" w:rsidP="00860696">
      <w:pPr>
        <w:pStyle w:val="Normal1"/>
        <w:numPr>
          <w:ilvl w:val="0"/>
          <w:numId w:val="3"/>
        </w:numPr>
        <w:ind w:firstLine="0"/>
        <w:contextualSpacing/>
      </w:pPr>
      <w:r>
        <w:rPr>
          <w:rFonts w:ascii="Calibri" w:eastAsia="Calibri" w:hAnsi="Calibri" w:cs="Calibri"/>
          <w:color w:val="222222"/>
        </w:rPr>
        <w:t>Dietary fiber, iron, and other nutrients</w:t>
      </w:r>
      <w:r>
        <w:rPr>
          <w:rFonts w:ascii="Calibri" w:eastAsia="Calibri" w:hAnsi="Calibri" w:cs="Calibri"/>
        </w:rPr>
        <w:t xml:space="preserve"> are lost when whole grains are refined and enriched. </w:t>
      </w:r>
    </w:p>
    <w:p w14:paraId="76A51DEC" w14:textId="77777777" w:rsidR="00860696" w:rsidRDefault="00860696" w:rsidP="00860696">
      <w:pPr>
        <w:pStyle w:val="Normal1"/>
        <w:numPr>
          <w:ilvl w:val="0"/>
          <w:numId w:val="3"/>
        </w:numPr>
        <w:ind w:firstLine="0"/>
        <w:contextualSpacing/>
      </w:pPr>
      <w:r>
        <w:rPr>
          <w:rFonts w:ascii="Calibri" w:eastAsia="Calibri" w:hAnsi="Calibri" w:cs="Calibri"/>
        </w:rPr>
        <w:t xml:space="preserve">For more fiber, choose foods with whole or 100% grain as the first ingredient (after water). </w:t>
      </w:r>
    </w:p>
    <w:p w14:paraId="3779DCF9" w14:textId="77777777" w:rsidR="00860696" w:rsidRDefault="00860696" w:rsidP="00860696">
      <w:pPr>
        <w:pStyle w:val="Normal1"/>
        <w:numPr>
          <w:ilvl w:val="0"/>
          <w:numId w:val="3"/>
        </w:numPr>
        <w:ind w:firstLine="0"/>
        <w:contextualSpacing/>
      </w:pPr>
      <w:r>
        <w:rPr>
          <w:rFonts w:ascii="Calibri" w:eastAsia="Calibri" w:hAnsi="Calibri" w:cs="Calibri"/>
        </w:rPr>
        <w:t>Good fiber sources have 10%-19% of the Daily Value; excellent sources have 20% or more.</w:t>
      </w:r>
    </w:p>
    <w:p w14:paraId="591F0835" w14:textId="77777777" w:rsidR="00860696" w:rsidRDefault="00860696" w:rsidP="00860696">
      <w:pPr>
        <w:pStyle w:val="Normal1"/>
        <w:numPr>
          <w:ilvl w:val="0"/>
          <w:numId w:val="3"/>
        </w:numPr>
        <w:ind w:firstLine="0"/>
        <w:contextualSpacing/>
      </w:pPr>
      <w:r>
        <w:rPr>
          <w:rFonts w:ascii="Calibri" w:eastAsia="Calibri" w:hAnsi="Calibri" w:cs="Calibri"/>
        </w:rPr>
        <w:t xml:space="preserve">Many foods that meet Smart Snack in Schools guidelines are good sources of fiber. </w:t>
      </w:r>
    </w:p>
    <w:p w14:paraId="168ACB99" w14:textId="77777777" w:rsidR="00860696" w:rsidRDefault="00860696" w:rsidP="00860696">
      <w:pPr>
        <w:pStyle w:val="Normal1"/>
        <w:numPr>
          <w:ilvl w:val="0"/>
          <w:numId w:val="3"/>
        </w:numPr>
        <w:ind w:firstLine="0"/>
        <w:contextualSpacing/>
      </w:pPr>
      <w:r>
        <w:rPr>
          <w:rFonts w:ascii="Calibri" w:eastAsia="Calibri" w:hAnsi="Calibri" w:cs="Calibri"/>
        </w:rPr>
        <w:t xml:space="preserve">There are lots of tasty ways to enjoy the tasty wholesomeness of whole grains (list). </w:t>
      </w:r>
    </w:p>
    <w:p w14:paraId="65B16719" w14:textId="77777777" w:rsidR="00860696" w:rsidRDefault="00860696" w:rsidP="00860696">
      <w:pPr>
        <w:pStyle w:val="Normal1"/>
        <w:numPr>
          <w:ilvl w:val="0"/>
          <w:numId w:val="3"/>
        </w:numPr>
        <w:ind w:firstLine="0"/>
        <w:contextualSpacing/>
        <w:rPr>
          <w:rFonts w:ascii="Calibri" w:eastAsia="Calibri" w:hAnsi="Calibri" w:cs="Calibri"/>
        </w:rPr>
      </w:pPr>
      <w:r>
        <w:rPr>
          <w:rFonts w:ascii="Calibri" w:eastAsia="Calibri" w:hAnsi="Calibri" w:cs="Calibri"/>
        </w:rPr>
        <w:t>Make half your grains whole grains. Use the ingredient list to confirm that the main ingredient comes from whole grains.</w:t>
      </w:r>
    </w:p>
    <w:p w14:paraId="61CD24F6" w14:textId="77777777" w:rsidR="00860696" w:rsidRDefault="00860696" w:rsidP="00860696">
      <w:pPr>
        <w:pStyle w:val="Normal1"/>
      </w:pPr>
    </w:p>
    <w:p w14:paraId="160FED60" w14:textId="77777777" w:rsidR="00860696" w:rsidRDefault="00860696" w:rsidP="00860696">
      <w:pPr>
        <w:pStyle w:val="Normal1"/>
      </w:pPr>
      <w:r>
        <w:rPr>
          <w:rFonts w:ascii="Calibri" w:eastAsia="Calibri" w:hAnsi="Calibri" w:cs="Calibri"/>
          <w:b/>
        </w:rPr>
        <w:t>Subject area tie-in: Science</w:t>
      </w:r>
    </w:p>
    <w:p w14:paraId="7C1246F3" w14:textId="77777777" w:rsidR="00860696" w:rsidRDefault="00860696" w:rsidP="00860696">
      <w:pPr>
        <w:pStyle w:val="Normal1"/>
        <w:numPr>
          <w:ilvl w:val="0"/>
          <w:numId w:val="5"/>
        </w:numPr>
        <w:ind w:hanging="360"/>
        <w:contextualSpacing/>
      </w:pPr>
      <w:r>
        <w:rPr>
          <w:rFonts w:ascii="Calibri" w:eastAsia="Calibri" w:hAnsi="Calibri" w:cs="Calibri"/>
        </w:rPr>
        <w:t xml:space="preserve">The science of the grain refinement process </w:t>
      </w:r>
    </w:p>
    <w:p w14:paraId="6438D8A1" w14:textId="77777777" w:rsidR="00860696" w:rsidRDefault="00860696" w:rsidP="00860696">
      <w:pPr>
        <w:pStyle w:val="Normal1"/>
      </w:pPr>
    </w:p>
    <w:p w14:paraId="73DB782B" w14:textId="77777777" w:rsidR="00860696" w:rsidRDefault="00860696" w:rsidP="00860696">
      <w:pPr>
        <w:pStyle w:val="Normal1"/>
      </w:pPr>
      <w:r>
        <w:rPr>
          <w:rFonts w:ascii="Calibri" w:eastAsia="Calibri" w:hAnsi="Calibri" w:cs="Calibri"/>
          <w:b/>
          <w:color w:val="38761D"/>
          <w:sz w:val="28"/>
          <w:szCs w:val="28"/>
        </w:rPr>
        <w:t xml:space="preserve">Article 2: Sodium and Your Health </w:t>
      </w:r>
    </w:p>
    <w:p w14:paraId="459E081A" w14:textId="77777777" w:rsidR="00860696" w:rsidRDefault="00860696" w:rsidP="00860696">
      <w:pPr>
        <w:pStyle w:val="Normal1"/>
      </w:pPr>
    </w:p>
    <w:p w14:paraId="5AA9984C" w14:textId="77777777" w:rsidR="00860696" w:rsidRDefault="00860696" w:rsidP="00860696">
      <w:pPr>
        <w:pStyle w:val="Normal1"/>
      </w:pPr>
      <w:r>
        <w:rPr>
          <w:rFonts w:ascii="Calibri" w:eastAsia="Calibri" w:hAnsi="Calibri" w:cs="Calibri"/>
        </w:rPr>
        <w:t xml:space="preserve">This informational text article will explain what sodium is, where it is found, and how to choose foods with lower sodium levels. The article will connect to the subject area of </w:t>
      </w:r>
      <w:r>
        <w:rPr>
          <w:rFonts w:ascii="Calibri" w:eastAsia="Calibri" w:hAnsi="Calibri" w:cs="Calibri"/>
          <w:b/>
        </w:rPr>
        <w:t>Science</w:t>
      </w:r>
      <w:r>
        <w:rPr>
          <w:rFonts w:ascii="Calibri" w:eastAsia="Calibri" w:hAnsi="Calibri" w:cs="Calibri"/>
        </w:rPr>
        <w:t xml:space="preserve"> by exploring the nutritional properties of sodium and how sodium affects the human body. </w:t>
      </w:r>
    </w:p>
    <w:p w14:paraId="3744870F" w14:textId="77777777" w:rsidR="00860696" w:rsidRDefault="00860696" w:rsidP="00860696">
      <w:pPr>
        <w:pStyle w:val="Normal1"/>
      </w:pPr>
    </w:p>
    <w:p w14:paraId="5AFE100E" w14:textId="77777777" w:rsidR="00860696" w:rsidRDefault="00860696" w:rsidP="00860696">
      <w:pPr>
        <w:pStyle w:val="Normal1"/>
      </w:pPr>
      <w:r>
        <w:rPr>
          <w:rFonts w:ascii="Calibri" w:eastAsia="Calibri" w:hAnsi="Calibri" w:cs="Calibri"/>
          <w:b/>
        </w:rPr>
        <w:t>Educational topics covered:</w:t>
      </w:r>
    </w:p>
    <w:p w14:paraId="5FBADF79" w14:textId="77777777" w:rsidR="00860696" w:rsidRDefault="00860696" w:rsidP="00860696">
      <w:pPr>
        <w:pStyle w:val="Normal1"/>
        <w:numPr>
          <w:ilvl w:val="0"/>
          <w:numId w:val="11"/>
        </w:numPr>
        <w:ind w:hanging="360"/>
        <w:contextualSpacing/>
        <w:rPr>
          <w:rFonts w:ascii="Calibri" w:eastAsia="Calibri" w:hAnsi="Calibri" w:cs="Calibri"/>
        </w:rPr>
      </w:pPr>
      <w:r>
        <w:rPr>
          <w:rFonts w:ascii="Calibri" w:eastAsia="Calibri" w:hAnsi="Calibri" w:cs="Calibri"/>
        </w:rPr>
        <w:t xml:space="preserve">Salt and sodium </w:t>
      </w:r>
      <w:proofErr w:type="gramStart"/>
      <w:r>
        <w:rPr>
          <w:rFonts w:ascii="Calibri" w:eastAsia="Calibri" w:hAnsi="Calibri" w:cs="Calibri"/>
        </w:rPr>
        <w:t>are</w:t>
      </w:r>
      <w:proofErr w:type="gramEnd"/>
      <w:r>
        <w:rPr>
          <w:rFonts w:ascii="Calibri" w:eastAsia="Calibri" w:hAnsi="Calibri" w:cs="Calibri"/>
        </w:rPr>
        <w:t xml:space="preserve"> not the same thing. Sodium is a mineral, like calcium and potassium.  It is found in table salt, but the highest amounts are found in highly processed foods and restaurant foods. </w:t>
      </w:r>
    </w:p>
    <w:p w14:paraId="1F1BFE80" w14:textId="77777777" w:rsidR="00860696" w:rsidRDefault="00860696" w:rsidP="00860696">
      <w:pPr>
        <w:pStyle w:val="Normal1"/>
        <w:numPr>
          <w:ilvl w:val="0"/>
          <w:numId w:val="11"/>
        </w:numPr>
        <w:ind w:hanging="360"/>
        <w:contextualSpacing/>
        <w:rPr>
          <w:rFonts w:ascii="Calibri" w:eastAsia="Calibri" w:hAnsi="Calibri" w:cs="Calibri"/>
        </w:rPr>
      </w:pPr>
      <w:r>
        <w:rPr>
          <w:rFonts w:ascii="Calibri" w:eastAsia="Calibri" w:hAnsi="Calibri" w:cs="Calibri"/>
          <w:color w:val="222222"/>
        </w:rPr>
        <w:t>Sodium is an essential nutrient and is needed by the body in relatively small quantities.</w:t>
      </w:r>
    </w:p>
    <w:p w14:paraId="0FFF2A4D" w14:textId="77777777" w:rsidR="00860696" w:rsidRDefault="00860696" w:rsidP="00860696">
      <w:pPr>
        <w:pStyle w:val="Normal1"/>
        <w:numPr>
          <w:ilvl w:val="0"/>
          <w:numId w:val="11"/>
        </w:numPr>
        <w:ind w:hanging="360"/>
        <w:contextualSpacing/>
        <w:rPr>
          <w:rFonts w:ascii="Calibri" w:eastAsia="Calibri" w:hAnsi="Calibri" w:cs="Calibri"/>
        </w:rPr>
      </w:pPr>
      <w:r>
        <w:rPr>
          <w:rFonts w:ascii="Calibri" w:eastAsia="Calibri" w:hAnsi="Calibri" w:cs="Calibri"/>
        </w:rPr>
        <w:t>The recommended amount is no more than 2,200 milligrams (about 1 tsp.) sodium per day for kids ages 9-13.</w:t>
      </w:r>
    </w:p>
    <w:p w14:paraId="4B068F7C" w14:textId="77777777" w:rsidR="00860696" w:rsidRDefault="00860696" w:rsidP="00860696">
      <w:pPr>
        <w:pStyle w:val="Normal1"/>
        <w:numPr>
          <w:ilvl w:val="0"/>
          <w:numId w:val="11"/>
        </w:numPr>
        <w:ind w:hanging="360"/>
        <w:contextualSpacing/>
        <w:rPr>
          <w:rFonts w:ascii="Calibri" w:eastAsia="Calibri" w:hAnsi="Calibri" w:cs="Calibri"/>
        </w:rPr>
      </w:pPr>
      <w:r>
        <w:rPr>
          <w:rFonts w:ascii="Calibri" w:eastAsia="Calibri" w:hAnsi="Calibri" w:cs="Calibri"/>
        </w:rPr>
        <w:t>The top sources of sodium in kids’ diets are pizza, breads and rolls, cold cuts and cured meats, savory snacks, sandwiches, and cheese.</w:t>
      </w:r>
    </w:p>
    <w:p w14:paraId="55BB54C6" w14:textId="77777777" w:rsidR="00860696" w:rsidRDefault="00860696" w:rsidP="00860696">
      <w:pPr>
        <w:pStyle w:val="Normal1"/>
        <w:numPr>
          <w:ilvl w:val="0"/>
          <w:numId w:val="11"/>
        </w:numPr>
        <w:ind w:hanging="360"/>
        <w:contextualSpacing/>
      </w:pPr>
      <w:r>
        <w:rPr>
          <w:rFonts w:ascii="Calibri" w:eastAsia="Calibri" w:hAnsi="Calibri" w:cs="Calibri"/>
        </w:rPr>
        <w:t>Most Americans consume too much sodium, an average of 3,500 milligrams per day.</w:t>
      </w:r>
    </w:p>
    <w:p w14:paraId="0EB009C6" w14:textId="77777777" w:rsidR="00860696" w:rsidRDefault="00860696" w:rsidP="00860696">
      <w:pPr>
        <w:pStyle w:val="Normal1"/>
        <w:numPr>
          <w:ilvl w:val="0"/>
          <w:numId w:val="11"/>
        </w:numPr>
        <w:ind w:hanging="360"/>
        <w:contextualSpacing/>
      </w:pPr>
      <w:r>
        <w:rPr>
          <w:rFonts w:ascii="Calibri" w:eastAsia="Calibri" w:hAnsi="Calibri" w:cs="Calibri"/>
        </w:rPr>
        <w:t xml:space="preserve">People who consume more sodium tend to have higher blood pressure and could eventually have an increased risk of developing cardiovascular disease. </w:t>
      </w:r>
    </w:p>
    <w:p w14:paraId="12739C3E" w14:textId="77777777" w:rsidR="00860696" w:rsidRDefault="00860696" w:rsidP="00860696">
      <w:pPr>
        <w:pStyle w:val="Normal1"/>
        <w:numPr>
          <w:ilvl w:val="0"/>
          <w:numId w:val="11"/>
        </w:numPr>
        <w:ind w:hanging="360"/>
        <w:contextualSpacing/>
      </w:pPr>
      <w:r>
        <w:rPr>
          <w:rFonts w:ascii="Calibri" w:eastAsia="Calibri" w:hAnsi="Calibri" w:cs="Calibri"/>
        </w:rPr>
        <w:lastRenderedPageBreak/>
        <w:t>The best way to reduce sodium intake is to eat more fresh, minimally processed foods, and to avoid eating at restaurants too often.</w:t>
      </w:r>
    </w:p>
    <w:p w14:paraId="783DA98C" w14:textId="77777777" w:rsidR="00860696" w:rsidRDefault="00860696" w:rsidP="00860696">
      <w:pPr>
        <w:pStyle w:val="Normal1"/>
        <w:numPr>
          <w:ilvl w:val="0"/>
          <w:numId w:val="11"/>
        </w:numPr>
        <w:ind w:hanging="360"/>
        <w:contextualSpacing/>
      </w:pPr>
      <w:r>
        <w:rPr>
          <w:rFonts w:ascii="Calibri" w:eastAsia="Calibri" w:hAnsi="Calibri" w:cs="Calibri"/>
        </w:rPr>
        <w:t xml:space="preserve">Reading labels can also help you choose foods with lower sodium levels. </w:t>
      </w:r>
    </w:p>
    <w:p w14:paraId="709E5472" w14:textId="77777777" w:rsidR="00860696" w:rsidRDefault="00860696" w:rsidP="00860696">
      <w:pPr>
        <w:pStyle w:val="Normal1"/>
        <w:numPr>
          <w:ilvl w:val="0"/>
          <w:numId w:val="11"/>
        </w:numPr>
        <w:ind w:hanging="360"/>
        <w:contextualSpacing/>
      </w:pPr>
      <w:r>
        <w:rPr>
          <w:rFonts w:ascii="Calibri" w:eastAsia="Calibri" w:hAnsi="Calibri" w:cs="Calibri"/>
        </w:rPr>
        <w:t xml:space="preserve">Look for snack foods that have less than 200 milligrams of sodium per serving. </w:t>
      </w:r>
    </w:p>
    <w:p w14:paraId="051A8B89" w14:textId="77777777" w:rsidR="00860696" w:rsidRDefault="00860696" w:rsidP="00860696">
      <w:pPr>
        <w:pStyle w:val="Normal1"/>
      </w:pPr>
    </w:p>
    <w:p w14:paraId="6667AC75" w14:textId="77777777" w:rsidR="00860696" w:rsidRDefault="00860696" w:rsidP="00860696">
      <w:pPr>
        <w:pStyle w:val="Normal1"/>
      </w:pPr>
    </w:p>
    <w:p w14:paraId="324FEC5B" w14:textId="77777777" w:rsidR="00860696" w:rsidRDefault="00860696" w:rsidP="00860696">
      <w:pPr>
        <w:pStyle w:val="Normal1"/>
      </w:pPr>
      <w:r>
        <w:rPr>
          <w:rFonts w:ascii="Calibri" w:eastAsia="Calibri" w:hAnsi="Calibri" w:cs="Calibri"/>
          <w:b/>
        </w:rPr>
        <w:t>Subject area tie-in: Science</w:t>
      </w:r>
    </w:p>
    <w:p w14:paraId="3F2B2F75" w14:textId="77777777" w:rsidR="00860696" w:rsidRDefault="00860696" w:rsidP="00860696">
      <w:pPr>
        <w:pStyle w:val="Normal1"/>
        <w:numPr>
          <w:ilvl w:val="0"/>
          <w:numId w:val="12"/>
        </w:numPr>
        <w:ind w:hanging="360"/>
      </w:pPr>
      <w:r>
        <w:rPr>
          <w:rFonts w:ascii="Calibri" w:eastAsia="Calibri" w:hAnsi="Calibri" w:cs="Calibri"/>
        </w:rPr>
        <w:t>Nutritional properties of sodium</w:t>
      </w:r>
    </w:p>
    <w:p w14:paraId="76C87185" w14:textId="77777777" w:rsidR="00860696" w:rsidRDefault="00860696" w:rsidP="00860696">
      <w:pPr>
        <w:pStyle w:val="Normal1"/>
        <w:numPr>
          <w:ilvl w:val="0"/>
          <w:numId w:val="12"/>
        </w:numPr>
        <w:ind w:hanging="360"/>
      </w:pPr>
      <w:r>
        <w:rPr>
          <w:rFonts w:ascii="Calibri" w:eastAsia="Calibri" w:hAnsi="Calibri" w:cs="Calibri"/>
        </w:rPr>
        <w:t>The effects of sodium on our body</w:t>
      </w:r>
    </w:p>
    <w:p w14:paraId="02B7E93E" w14:textId="77777777" w:rsidR="00860696" w:rsidRDefault="00860696" w:rsidP="00860696">
      <w:pPr>
        <w:pStyle w:val="Normal1"/>
      </w:pPr>
    </w:p>
    <w:p w14:paraId="647B8E9E" w14:textId="77777777" w:rsidR="00860696" w:rsidRDefault="00860696" w:rsidP="00860696">
      <w:pPr>
        <w:pStyle w:val="Normal1"/>
      </w:pPr>
      <w:r>
        <w:rPr>
          <w:rFonts w:ascii="Calibri" w:eastAsia="Calibri" w:hAnsi="Calibri" w:cs="Calibri"/>
          <w:b/>
          <w:color w:val="38761D"/>
          <w:sz w:val="28"/>
          <w:szCs w:val="28"/>
        </w:rPr>
        <w:t>8th Grade</w:t>
      </w:r>
      <w:r>
        <w:rPr>
          <w:rFonts w:ascii="Calibri" w:eastAsia="Calibri" w:hAnsi="Calibri" w:cs="Calibri"/>
          <w:b/>
          <w:color w:val="F1C232"/>
          <w:sz w:val="28"/>
          <w:szCs w:val="28"/>
        </w:rPr>
        <w:t xml:space="preserve"> </w:t>
      </w:r>
      <w:r>
        <w:rPr>
          <w:rFonts w:ascii="Calibri" w:eastAsia="Calibri" w:hAnsi="Calibri" w:cs="Calibri"/>
          <w:b/>
          <w:sz w:val="28"/>
          <w:szCs w:val="28"/>
        </w:rPr>
        <w:t>|</w:t>
      </w:r>
      <w:r>
        <w:rPr>
          <w:rFonts w:ascii="Calibri" w:eastAsia="Calibri" w:hAnsi="Calibri" w:cs="Calibri"/>
          <w:b/>
          <w:color w:val="F1C232"/>
          <w:sz w:val="28"/>
          <w:szCs w:val="28"/>
        </w:rPr>
        <w:t xml:space="preserve"> </w:t>
      </w:r>
      <w:r>
        <w:rPr>
          <w:rFonts w:ascii="Calibri" w:eastAsia="Calibri" w:hAnsi="Calibri" w:cs="Calibri"/>
          <w:b/>
          <w:color w:val="666666"/>
          <w:sz w:val="28"/>
          <w:szCs w:val="28"/>
        </w:rPr>
        <w:t>LESSON PLANS</w:t>
      </w:r>
    </w:p>
    <w:p w14:paraId="731B2BD9" w14:textId="77777777" w:rsidR="00860696" w:rsidRDefault="00860696" w:rsidP="00860696">
      <w:pPr>
        <w:pStyle w:val="Normal1"/>
      </w:pPr>
    </w:p>
    <w:p w14:paraId="746E1C9D" w14:textId="77777777" w:rsidR="00860696" w:rsidRDefault="00860696" w:rsidP="00860696">
      <w:pPr>
        <w:pStyle w:val="Normal1"/>
      </w:pPr>
      <w:r>
        <w:rPr>
          <w:rFonts w:ascii="Calibri" w:eastAsia="Calibri" w:hAnsi="Calibri" w:cs="Calibri"/>
          <w:b/>
          <w:color w:val="38761D"/>
          <w:sz w:val="24"/>
          <w:szCs w:val="24"/>
        </w:rPr>
        <w:t>Lesson Outline</w:t>
      </w:r>
    </w:p>
    <w:p w14:paraId="3F4CABBF" w14:textId="77777777" w:rsidR="00860696" w:rsidRDefault="00860696" w:rsidP="00860696">
      <w:pPr>
        <w:pStyle w:val="Normal1"/>
      </w:pPr>
    </w:p>
    <w:p w14:paraId="7B6589D6" w14:textId="77777777" w:rsidR="00860696" w:rsidRDefault="00860696" w:rsidP="00860696">
      <w:pPr>
        <w:pStyle w:val="Normal1"/>
      </w:pPr>
      <w:r>
        <w:rPr>
          <w:rFonts w:ascii="Calibri" w:eastAsia="Calibri" w:hAnsi="Calibri" w:cs="Calibri"/>
          <w:b/>
          <w:sz w:val="24"/>
          <w:szCs w:val="24"/>
        </w:rPr>
        <w:t>Transfer Objective</w:t>
      </w:r>
    </w:p>
    <w:p w14:paraId="0165D394" w14:textId="77777777" w:rsidR="00860696" w:rsidRDefault="00860696" w:rsidP="00860696">
      <w:pPr>
        <w:pStyle w:val="Normal1"/>
      </w:pPr>
      <w:r>
        <w:rPr>
          <w:rFonts w:ascii="Calibri" w:eastAsia="Calibri" w:hAnsi="Calibri" w:cs="Calibri"/>
          <w:i/>
        </w:rPr>
        <w:t>Students will be able to independently use their learning from these activities to:</w:t>
      </w:r>
    </w:p>
    <w:p w14:paraId="3A72798E" w14:textId="77777777" w:rsidR="00860696" w:rsidRDefault="00860696" w:rsidP="00860696">
      <w:pPr>
        <w:pStyle w:val="Normal1"/>
      </w:pPr>
      <w:r>
        <w:rPr>
          <w:rFonts w:ascii="Calibri" w:eastAsia="Calibri" w:hAnsi="Calibri" w:cs="Calibri"/>
        </w:rPr>
        <w:t>Decrease overall sodium intake by identifying foods with large amounts of sodium and then finding alternatives.</w:t>
      </w:r>
    </w:p>
    <w:p w14:paraId="54AE1D8B" w14:textId="77777777" w:rsidR="00860696" w:rsidRDefault="00860696" w:rsidP="00860696">
      <w:pPr>
        <w:pStyle w:val="Normal1"/>
      </w:pPr>
    </w:p>
    <w:p w14:paraId="36B04473" w14:textId="77777777" w:rsidR="00860696" w:rsidRDefault="00860696" w:rsidP="00860696">
      <w:pPr>
        <w:pStyle w:val="Normal1"/>
      </w:pPr>
      <w:r>
        <w:rPr>
          <w:rFonts w:ascii="Calibri" w:eastAsia="Calibri" w:hAnsi="Calibri" w:cs="Calibri"/>
          <w:b/>
          <w:sz w:val="24"/>
          <w:szCs w:val="24"/>
        </w:rPr>
        <w:t>Learning Objectives</w:t>
      </w:r>
    </w:p>
    <w:p w14:paraId="233EB949" w14:textId="77777777" w:rsidR="00860696" w:rsidRDefault="00860696" w:rsidP="00860696">
      <w:pPr>
        <w:pStyle w:val="Normal1"/>
      </w:pPr>
      <w:r>
        <w:rPr>
          <w:rFonts w:ascii="Calibri" w:eastAsia="Calibri" w:hAnsi="Calibri" w:cs="Calibri"/>
          <w:i/>
        </w:rPr>
        <w:t xml:space="preserve">Students will be able to: </w:t>
      </w:r>
    </w:p>
    <w:p w14:paraId="3856E044" w14:textId="77777777" w:rsidR="00860696" w:rsidRDefault="00860696" w:rsidP="00860696">
      <w:pPr>
        <w:pStyle w:val="Normal1"/>
        <w:numPr>
          <w:ilvl w:val="0"/>
          <w:numId w:val="7"/>
        </w:numPr>
        <w:ind w:hanging="360"/>
        <w:contextualSpacing/>
      </w:pPr>
      <w:r>
        <w:rPr>
          <w:rFonts w:ascii="Calibri" w:eastAsia="Calibri" w:hAnsi="Calibri" w:cs="Calibri"/>
        </w:rPr>
        <w:t>Identify high sodium and low sodium food options.</w:t>
      </w:r>
    </w:p>
    <w:p w14:paraId="77E653C3" w14:textId="77777777" w:rsidR="00860696" w:rsidRDefault="00860696" w:rsidP="00860696">
      <w:pPr>
        <w:pStyle w:val="Normal1"/>
        <w:numPr>
          <w:ilvl w:val="0"/>
          <w:numId w:val="7"/>
        </w:numPr>
        <w:ind w:hanging="360"/>
        <w:contextualSpacing/>
      </w:pPr>
      <w:r>
        <w:rPr>
          <w:rFonts w:ascii="Calibri" w:eastAsia="Calibri" w:hAnsi="Calibri" w:cs="Calibri"/>
        </w:rPr>
        <w:t>Compare two or three different foods and make a recommendation based on the amount of sodium.</w:t>
      </w:r>
    </w:p>
    <w:p w14:paraId="5A284F7B" w14:textId="77777777" w:rsidR="00860696" w:rsidRDefault="00860696" w:rsidP="00860696">
      <w:pPr>
        <w:pStyle w:val="Normal1"/>
        <w:numPr>
          <w:ilvl w:val="0"/>
          <w:numId w:val="7"/>
        </w:numPr>
        <w:ind w:hanging="360"/>
        <w:contextualSpacing/>
      </w:pPr>
      <w:r>
        <w:rPr>
          <w:rFonts w:ascii="Calibri" w:eastAsia="Calibri" w:hAnsi="Calibri" w:cs="Calibri"/>
        </w:rPr>
        <w:t>Identify ways in which high sodium intake affects their bodies both in the short term (bloating, dehydration) and in the long term (hypertension, heart disease, and osteoporosis).</w:t>
      </w:r>
    </w:p>
    <w:p w14:paraId="577E1466" w14:textId="77777777" w:rsidR="00860696" w:rsidRDefault="00860696" w:rsidP="00860696">
      <w:pPr>
        <w:pStyle w:val="Normal1"/>
        <w:numPr>
          <w:ilvl w:val="0"/>
          <w:numId w:val="7"/>
        </w:numPr>
        <w:ind w:hanging="360"/>
        <w:contextualSpacing/>
      </w:pPr>
      <w:r>
        <w:rPr>
          <w:rFonts w:ascii="Calibri" w:eastAsia="Calibri" w:hAnsi="Calibri" w:cs="Calibri"/>
        </w:rPr>
        <w:t>Identify “smart snacks” that are low in sodium and higher in whole grains.</w:t>
      </w:r>
    </w:p>
    <w:p w14:paraId="1AE16A6B" w14:textId="77777777" w:rsidR="00860696" w:rsidRDefault="00860696" w:rsidP="00860696">
      <w:pPr>
        <w:pStyle w:val="Normal1"/>
        <w:numPr>
          <w:ilvl w:val="0"/>
          <w:numId w:val="7"/>
        </w:numPr>
        <w:ind w:hanging="360"/>
        <w:contextualSpacing/>
        <w:rPr>
          <w:rFonts w:ascii="Calibri" w:eastAsia="Calibri" w:hAnsi="Calibri" w:cs="Calibri"/>
        </w:rPr>
      </w:pPr>
      <w:r>
        <w:rPr>
          <w:rFonts w:ascii="Calibri" w:eastAsia="Calibri" w:hAnsi="Calibri" w:cs="Calibri"/>
        </w:rPr>
        <w:t>Conclude that sodium intake can be lowered by overall diet habits that include cooking at home more often than eating at restaurants, consuming less processed foods, and evaluating food labels.</w:t>
      </w:r>
    </w:p>
    <w:p w14:paraId="54BC4AC9" w14:textId="77777777" w:rsidR="00860696" w:rsidRDefault="00860696" w:rsidP="00860696">
      <w:pPr>
        <w:pStyle w:val="Normal1"/>
      </w:pPr>
    </w:p>
    <w:p w14:paraId="568DD889" w14:textId="77777777" w:rsidR="00860696" w:rsidRDefault="00860696" w:rsidP="00860696">
      <w:pPr>
        <w:pStyle w:val="Normal1"/>
      </w:pPr>
      <w:r>
        <w:rPr>
          <w:rFonts w:ascii="Calibri" w:eastAsia="Calibri" w:hAnsi="Calibri" w:cs="Calibri"/>
          <w:b/>
          <w:sz w:val="24"/>
          <w:szCs w:val="24"/>
        </w:rPr>
        <w:t>Enduring Understandings</w:t>
      </w:r>
    </w:p>
    <w:p w14:paraId="1AB8DF9B" w14:textId="77777777" w:rsidR="00860696" w:rsidRDefault="00860696" w:rsidP="00860696">
      <w:pPr>
        <w:pStyle w:val="Normal1"/>
        <w:numPr>
          <w:ilvl w:val="0"/>
          <w:numId w:val="9"/>
        </w:numPr>
        <w:ind w:hanging="360"/>
        <w:contextualSpacing/>
      </w:pPr>
      <w:r>
        <w:rPr>
          <w:rFonts w:ascii="Calibri" w:eastAsia="Calibri" w:hAnsi="Calibri" w:cs="Calibri"/>
        </w:rPr>
        <w:t>Evaluating foods and labels before you eat can help you make better choices.</w:t>
      </w:r>
    </w:p>
    <w:p w14:paraId="4166FCFF" w14:textId="77777777" w:rsidR="00860696" w:rsidRDefault="00860696" w:rsidP="00860696">
      <w:pPr>
        <w:pStyle w:val="Normal1"/>
        <w:numPr>
          <w:ilvl w:val="0"/>
          <w:numId w:val="9"/>
        </w:numPr>
        <w:ind w:hanging="360"/>
        <w:contextualSpacing/>
      </w:pPr>
      <w:r>
        <w:rPr>
          <w:rFonts w:ascii="Calibri" w:eastAsia="Calibri" w:hAnsi="Calibri" w:cs="Calibri"/>
        </w:rPr>
        <w:t>High sodium intake can predispose you to many different health risks.</w:t>
      </w:r>
    </w:p>
    <w:p w14:paraId="2704AB9D" w14:textId="77777777" w:rsidR="00860696" w:rsidRDefault="00860696" w:rsidP="00860696">
      <w:pPr>
        <w:pStyle w:val="Normal1"/>
        <w:numPr>
          <w:ilvl w:val="0"/>
          <w:numId w:val="9"/>
        </w:numPr>
        <w:ind w:hanging="360"/>
        <w:contextualSpacing/>
      </w:pPr>
      <w:r>
        <w:rPr>
          <w:rFonts w:ascii="Calibri" w:eastAsia="Calibri" w:hAnsi="Calibri" w:cs="Calibri"/>
        </w:rPr>
        <w:t>Processed foods are often higher in sodium than non-processed foods.</w:t>
      </w:r>
    </w:p>
    <w:p w14:paraId="79386BDD" w14:textId="77777777" w:rsidR="00860696" w:rsidRDefault="00860696" w:rsidP="00860696">
      <w:pPr>
        <w:pStyle w:val="Normal1"/>
      </w:pPr>
    </w:p>
    <w:p w14:paraId="048F0895" w14:textId="77777777" w:rsidR="00860696" w:rsidRDefault="00860696" w:rsidP="00860696">
      <w:pPr>
        <w:pStyle w:val="Normal1"/>
      </w:pPr>
      <w:r>
        <w:rPr>
          <w:rFonts w:ascii="Calibri" w:eastAsia="Calibri" w:hAnsi="Calibri" w:cs="Calibri"/>
          <w:b/>
          <w:sz w:val="24"/>
          <w:szCs w:val="24"/>
        </w:rPr>
        <w:t>Essential Questions</w:t>
      </w:r>
    </w:p>
    <w:p w14:paraId="7E48E303" w14:textId="77777777" w:rsidR="00860696" w:rsidRDefault="00860696" w:rsidP="00860696">
      <w:pPr>
        <w:pStyle w:val="Normal1"/>
        <w:numPr>
          <w:ilvl w:val="0"/>
          <w:numId w:val="8"/>
        </w:numPr>
        <w:ind w:hanging="360"/>
        <w:contextualSpacing/>
      </w:pPr>
      <w:r>
        <w:rPr>
          <w:rFonts w:ascii="Calibri" w:eastAsia="Calibri" w:hAnsi="Calibri" w:cs="Calibri"/>
          <w:i/>
        </w:rPr>
        <w:t>How can I make decisions that keep me healthy?</w:t>
      </w:r>
      <w:r>
        <w:rPr>
          <w:rFonts w:ascii="Calibri" w:eastAsia="Calibri" w:hAnsi="Calibri" w:cs="Calibri"/>
        </w:rPr>
        <w:t xml:space="preserve"> </w:t>
      </w:r>
    </w:p>
    <w:p w14:paraId="4D39F4B5" w14:textId="77777777" w:rsidR="00860696" w:rsidRDefault="00860696" w:rsidP="00860696">
      <w:pPr>
        <w:pStyle w:val="Normal1"/>
        <w:numPr>
          <w:ilvl w:val="0"/>
          <w:numId w:val="8"/>
        </w:numPr>
        <w:ind w:hanging="360"/>
        <w:contextualSpacing/>
      </w:pPr>
      <w:r>
        <w:rPr>
          <w:rFonts w:ascii="Calibri" w:eastAsia="Calibri" w:hAnsi="Calibri" w:cs="Calibri"/>
          <w:i/>
        </w:rPr>
        <w:t>Why does what we eat matter?</w:t>
      </w:r>
      <w:r>
        <w:rPr>
          <w:rFonts w:ascii="Calibri" w:eastAsia="Calibri" w:hAnsi="Calibri" w:cs="Calibri"/>
        </w:rPr>
        <w:t xml:space="preserve"> </w:t>
      </w:r>
    </w:p>
    <w:p w14:paraId="436D9F17" w14:textId="77777777" w:rsidR="00860696" w:rsidRDefault="00860696" w:rsidP="00860696">
      <w:pPr>
        <w:pStyle w:val="Normal1"/>
      </w:pPr>
    </w:p>
    <w:p w14:paraId="5F7D1F4D" w14:textId="77777777" w:rsidR="00860696" w:rsidRDefault="00860696" w:rsidP="00860696">
      <w:pPr>
        <w:pStyle w:val="Normal1"/>
      </w:pPr>
      <w:r>
        <w:rPr>
          <w:rFonts w:ascii="Calibri" w:eastAsia="Calibri" w:hAnsi="Calibri" w:cs="Calibri"/>
          <w:b/>
          <w:sz w:val="24"/>
          <w:szCs w:val="24"/>
        </w:rPr>
        <w:t>Activities</w:t>
      </w:r>
    </w:p>
    <w:p w14:paraId="5E26C708" w14:textId="77777777" w:rsidR="00860696" w:rsidRDefault="00860696" w:rsidP="00860696">
      <w:pPr>
        <w:pStyle w:val="Normal1"/>
        <w:numPr>
          <w:ilvl w:val="0"/>
          <w:numId w:val="2"/>
        </w:numPr>
        <w:ind w:hanging="360"/>
        <w:contextualSpacing/>
      </w:pPr>
      <w:r>
        <w:rPr>
          <w:rFonts w:ascii="Calibri" w:eastAsia="Calibri" w:hAnsi="Calibri" w:cs="Calibri"/>
        </w:rPr>
        <w:t xml:space="preserve">Read “Sodium and Your </w:t>
      </w:r>
      <w:proofErr w:type="spellStart"/>
      <w:r>
        <w:rPr>
          <w:rFonts w:ascii="Calibri" w:eastAsia="Calibri" w:hAnsi="Calibri" w:cs="Calibri"/>
        </w:rPr>
        <w:t>Health”and</w:t>
      </w:r>
      <w:proofErr w:type="spellEnd"/>
      <w:r>
        <w:rPr>
          <w:rFonts w:ascii="Calibri" w:eastAsia="Calibri" w:hAnsi="Calibri" w:cs="Calibri"/>
        </w:rPr>
        <w:t xml:space="preserve"> “Whole Grains and Health” informational text article</w:t>
      </w:r>
    </w:p>
    <w:p w14:paraId="10AE53A1" w14:textId="77777777" w:rsidR="00860696" w:rsidRDefault="00860696" w:rsidP="00860696">
      <w:pPr>
        <w:pStyle w:val="Normal1"/>
        <w:numPr>
          <w:ilvl w:val="0"/>
          <w:numId w:val="4"/>
        </w:numPr>
        <w:ind w:hanging="360"/>
        <w:contextualSpacing/>
        <w:rPr>
          <w:rFonts w:ascii="Calibri" w:eastAsia="Calibri" w:hAnsi="Calibri" w:cs="Calibri"/>
        </w:rPr>
      </w:pPr>
      <w:r>
        <w:rPr>
          <w:rFonts w:ascii="Calibri" w:eastAsia="Calibri" w:hAnsi="Calibri" w:cs="Calibri"/>
        </w:rPr>
        <w:t>Answer comprehension questions</w:t>
      </w:r>
    </w:p>
    <w:p w14:paraId="0ACAF32D" w14:textId="77777777" w:rsidR="00860696" w:rsidRDefault="00860696" w:rsidP="00860696">
      <w:pPr>
        <w:pStyle w:val="Normal1"/>
        <w:numPr>
          <w:ilvl w:val="0"/>
          <w:numId w:val="4"/>
        </w:numPr>
        <w:ind w:hanging="360"/>
        <w:contextualSpacing/>
        <w:rPr>
          <w:rFonts w:ascii="Calibri" w:eastAsia="Calibri" w:hAnsi="Calibri" w:cs="Calibri"/>
        </w:rPr>
      </w:pPr>
      <w:r>
        <w:rPr>
          <w:rFonts w:ascii="Calibri" w:eastAsia="Calibri" w:hAnsi="Calibri" w:cs="Calibri"/>
        </w:rPr>
        <w:t>Answer class discussion questions</w:t>
      </w:r>
    </w:p>
    <w:p w14:paraId="26DFB4DB" w14:textId="77777777" w:rsidR="00860696" w:rsidRDefault="00860696" w:rsidP="00860696">
      <w:pPr>
        <w:pStyle w:val="Normal1"/>
        <w:numPr>
          <w:ilvl w:val="0"/>
          <w:numId w:val="10"/>
        </w:numPr>
        <w:ind w:hanging="360"/>
        <w:contextualSpacing/>
      </w:pPr>
      <w:r>
        <w:rPr>
          <w:rFonts w:ascii="Calibri" w:eastAsia="Calibri" w:hAnsi="Calibri" w:cs="Calibri"/>
        </w:rPr>
        <w:lastRenderedPageBreak/>
        <w:t>Evaluating amounts of sodium in foods</w:t>
      </w:r>
    </w:p>
    <w:p w14:paraId="6F29EF2D" w14:textId="77777777" w:rsidR="00860696" w:rsidRDefault="00860696" w:rsidP="00860696">
      <w:pPr>
        <w:pStyle w:val="Normal1"/>
        <w:numPr>
          <w:ilvl w:val="0"/>
          <w:numId w:val="6"/>
        </w:numPr>
        <w:ind w:hanging="360"/>
        <w:contextualSpacing/>
        <w:rPr>
          <w:rFonts w:ascii="Calibri" w:eastAsia="Calibri" w:hAnsi="Calibri" w:cs="Calibri"/>
        </w:rPr>
      </w:pPr>
      <w:r>
        <w:rPr>
          <w:rFonts w:ascii="Calibri" w:eastAsia="Calibri" w:hAnsi="Calibri" w:cs="Calibri"/>
        </w:rPr>
        <w:t>Teacher will lead presentation and class discussion about sodium’s effects on the body in both the short term and long term. Students will describe symptoms they have encountered when eating salty foods (swelling, dehydration, etc.).</w:t>
      </w:r>
    </w:p>
    <w:p w14:paraId="36C98556" w14:textId="77777777" w:rsidR="00860696" w:rsidRDefault="00860696" w:rsidP="00860696">
      <w:pPr>
        <w:pStyle w:val="Normal1"/>
        <w:numPr>
          <w:ilvl w:val="0"/>
          <w:numId w:val="6"/>
        </w:numPr>
        <w:ind w:hanging="360"/>
        <w:contextualSpacing/>
        <w:rPr>
          <w:rFonts w:ascii="Calibri" w:eastAsia="Calibri" w:hAnsi="Calibri" w:cs="Calibri"/>
        </w:rPr>
      </w:pPr>
      <w:r>
        <w:rPr>
          <w:rFonts w:ascii="Calibri" w:eastAsia="Calibri" w:hAnsi="Calibri" w:cs="Calibri"/>
        </w:rPr>
        <w:t xml:space="preserve">Students will compare nutritional information for the same food item prepared in different ways. Ex. soup from a restaurant, soup from a can, homemade soup.  Students will identify the amount of sodium in comparable servings of each and rank them according to the amount of sodium.  </w:t>
      </w:r>
    </w:p>
    <w:p w14:paraId="6C0D14F9" w14:textId="77777777" w:rsidR="00860696" w:rsidRDefault="00860696" w:rsidP="00860696">
      <w:pPr>
        <w:pStyle w:val="Normal1"/>
        <w:numPr>
          <w:ilvl w:val="0"/>
          <w:numId w:val="6"/>
        </w:numPr>
        <w:ind w:hanging="360"/>
        <w:contextualSpacing/>
        <w:rPr>
          <w:rFonts w:ascii="Calibri" w:eastAsia="Calibri" w:hAnsi="Calibri" w:cs="Calibri"/>
        </w:rPr>
      </w:pPr>
      <w:r>
        <w:rPr>
          <w:rFonts w:ascii="Calibri" w:eastAsia="Calibri" w:hAnsi="Calibri" w:cs="Calibri"/>
        </w:rPr>
        <w:t xml:space="preserve">Students will identify how to find the nutritional information for foods in restaurants and also at home. They will use this information to find the sodium content of one of their favorite foods.  Then they will compare that to the suggested daily intake of sodium and describe it in percentages.       </w:t>
      </w:r>
    </w:p>
    <w:p w14:paraId="4CEA8167" w14:textId="77777777" w:rsidR="00860696" w:rsidRDefault="00860696" w:rsidP="00860696">
      <w:pPr>
        <w:pStyle w:val="Normal1"/>
      </w:pPr>
    </w:p>
    <w:p w14:paraId="5B732A74" w14:textId="77777777" w:rsidR="00860696" w:rsidRDefault="00860696" w:rsidP="00860696">
      <w:pPr>
        <w:pStyle w:val="Normal1"/>
      </w:pPr>
    </w:p>
    <w:p w14:paraId="6C307C67" w14:textId="77777777" w:rsidR="00860696" w:rsidRDefault="00860696" w:rsidP="00860696">
      <w:pPr>
        <w:pStyle w:val="Normal1"/>
      </w:pPr>
      <w:r>
        <w:rPr>
          <w:rFonts w:ascii="Calibri" w:eastAsia="Calibri" w:hAnsi="Calibri" w:cs="Calibri"/>
          <w:b/>
          <w:sz w:val="24"/>
          <w:szCs w:val="24"/>
        </w:rPr>
        <w:t>Standards</w:t>
      </w:r>
    </w:p>
    <w:p w14:paraId="1B217A93" w14:textId="77777777" w:rsidR="00860696" w:rsidRDefault="00860696" w:rsidP="00860696">
      <w:pPr>
        <w:pStyle w:val="Normal1"/>
      </w:pPr>
      <w:r>
        <w:rPr>
          <w:rFonts w:ascii="Calibri" w:eastAsia="Calibri" w:hAnsi="Calibri" w:cs="Calibri"/>
        </w:rPr>
        <w:t>Sodium and the Human Body</w:t>
      </w:r>
    </w:p>
    <w:p w14:paraId="6E681651" w14:textId="77777777" w:rsidR="00860696" w:rsidRDefault="00860696" w:rsidP="00860696">
      <w:pPr>
        <w:pStyle w:val="Normal1"/>
      </w:pPr>
      <w:r>
        <w:rPr>
          <w:rFonts w:ascii="Calibri" w:eastAsia="Calibri" w:hAnsi="Calibri" w:cs="Calibri"/>
        </w:rPr>
        <w:t>Sodium Intake and Nutrition</w:t>
      </w:r>
    </w:p>
    <w:p w14:paraId="2A2D151E" w14:textId="77777777" w:rsidR="00860696" w:rsidRDefault="00860696" w:rsidP="00860696">
      <w:pPr>
        <w:pStyle w:val="Normal1"/>
      </w:pPr>
    </w:p>
    <w:p w14:paraId="1E8FE4C3" w14:textId="77777777" w:rsidR="00860696" w:rsidRDefault="00860696" w:rsidP="00860696">
      <w:pPr>
        <w:pStyle w:val="Normal1"/>
      </w:pPr>
      <w:r>
        <w:rPr>
          <w:rFonts w:ascii="Calibri" w:eastAsia="Calibri" w:hAnsi="Calibri" w:cs="Calibri"/>
          <w:b/>
          <w:sz w:val="24"/>
          <w:szCs w:val="24"/>
        </w:rPr>
        <w:t xml:space="preserve">Challenge and Investigation </w:t>
      </w:r>
      <w:r>
        <w:rPr>
          <w:rFonts w:ascii="Calibri" w:eastAsia="Calibri" w:hAnsi="Calibri" w:cs="Calibri"/>
        </w:rPr>
        <w:t>(handout to be created)</w:t>
      </w:r>
    </w:p>
    <w:p w14:paraId="1147BD8C" w14:textId="77777777" w:rsidR="00860696" w:rsidRDefault="00860696" w:rsidP="00860696">
      <w:pPr>
        <w:pStyle w:val="Normal1"/>
      </w:pPr>
      <w:r>
        <w:rPr>
          <w:rFonts w:ascii="Calibri" w:eastAsia="Calibri" w:hAnsi="Calibri" w:cs="Calibri"/>
        </w:rPr>
        <w:t xml:space="preserve">Students will take an inventory of foods and snacks readily available to them either in school, in the cafeteria or in vending machines, or at nearby convenient stores. Students will choose two food items to evaluate and record sodium and nutrition information. Based on the information they discover, compare, and analyze, they will provide a recommendation for the healthier option. As a class, students will work together to create a chart or poster that ranks all of the foods they researched according to sodium content. </w:t>
      </w:r>
    </w:p>
    <w:p w14:paraId="083F59E3" w14:textId="77777777" w:rsidR="00860696" w:rsidRDefault="00860696" w:rsidP="00860696">
      <w:pPr>
        <w:pStyle w:val="Normal1"/>
      </w:pPr>
    </w:p>
    <w:p w14:paraId="01680B85" w14:textId="77777777" w:rsidR="00860696" w:rsidRDefault="00860696" w:rsidP="00860696">
      <w:pPr>
        <w:pStyle w:val="Normal1"/>
      </w:pPr>
      <w:r>
        <w:rPr>
          <w:rFonts w:ascii="Calibri" w:eastAsia="Calibri" w:hAnsi="Calibri" w:cs="Calibri"/>
          <w:color w:val="333333"/>
          <w:highlight w:val="white"/>
        </w:rPr>
        <w:t xml:space="preserve">Alternative: Hold a class and/or a school-wide competition! Over the course of a week or a month, use the Groups function in </w:t>
      </w:r>
      <w:proofErr w:type="spellStart"/>
      <w:r>
        <w:rPr>
          <w:rFonts w:ascii="Calibri" w:eastAsia="Calibri" w:hAnsi="Calibri" w:cs="Calibri"/>
          <w:color w:val="333333"/>
          <w:highlight w:val="white"/>
        </w:rPr>
        <w:t>SuperTracker</w:t>
      </w:r>
      <w:proofErr w:type="spellEnd"/>
      <w:r>
        <w:rPr>
          <w:rFonts w:ascii="Calibri" w:eastAsia="Calibri" w:hAnsi="Calibri" w:cs="Calibri"/>
          <w:color w:val="333333"/>
          <w:highlight w:val="white"/>
        </w:rPr>
        <w:t xml:space="preserve"> to identify and track the sodium present in the foods everyone eats. Either split into groups in the class, or compete as a class with other classes in the school to see who eats the lowest amount of sodium. How do the daily amounts stack up against the recommended daily amount? Offer prizes for the group or class that wins.  </w:t>
      </w:r>
    </w:p>
    <w:p w14:paraId="0F8EADAF" w14:textId="77777777" w:rsidR="00860696" w:rsidRDefault="00860696" w:rsidP="00860696">
      <w:pPr>
        <w:pStyle w:val="Normal1"/>
      </w:pPr>
      <w:r>
        <w:rPr>
          <w:rFonts w:ascii="Calibri" w:eastAsia="Calibri" w:hAnsi="Calibri" w:cs="Calibri"/>
          <w:color w:val="38761D"/>
        </w:rPr>
        <w:t xml:space="preserve">           </w:t>
      </w:r>
    </w:p>
    <w:p w14:paraId="6FA9C72C" w14:textId="77777777" w:rsidR="00860696" w:rsidRDefault="00860696" w:rsidP="00860696">
      <w:pPr>
        <w:pStyle w:val="Normal1"/>
      </w:pPr>
      <w:r>
        <w:rPr>
          <w:rFonts w:ascii="Calibri" w:eastAsia="Calibri" w:hAnsi="Calibri" w:cs="Calibri"/>
          <w:b/>
          <w:color w:val="38761D"/>
          <w:sz w:val="24"/>
          <w:szCs w:val="24"/>
        </w:rPr>
        <w:t xml:space="preserve">Video Tie-in </w:t>
      </w:r>
    </w:p>
    <w:p w14:paraId="5F4ADBF4" w14:textId="77777777" w:rsidR="00860696" w:rsidRDefault="00860696" w:rsidP="00860696">
      <w:pPr>
        <w:pStyle w:val="Normal1"/>
      </w:pPr>
      <w:r>
        <w:rPr>
          <w:rFonts w:ascii="Calibri" w:eastAsia="Calibri" w:hAnsi="Calibri" w:cs="Calibri"/>
        </w:rPr>
        <w:t xml:space="preserve">The video will help build upon the challenge and the interactive by helping students understand the importance of choosing whole foods that are rich in whole grains. </w:t>
      </w:r>
    </w:p>
    <w:p w14:paraId="55E516B3" w14:textId="77777777" w:rsidR="00860696" w:rsidRDefault="00860696" w:rsidP="00860696">
      <w:pPr>
        <w:pStyle w:val="Normal1"/>
      </w:pPr>
      <w:r>
        <w:rPr>
          <w:rFonts w:ascii="Calibri" w:eastAsia="Calibri" w:hAnsi="Calibri" w:cs="Calibri"/>
        </w:rPr>
        <w:t xml:space="preserve"> </w:t>
      </w:r>
    </w:p>
    <w:p w14:paraId="50A4C2EB" w14:textId="77777777" w:rsidR="00860696" w:rsidRDefault="00860696" w:rsidP="00860696">
      <w:pPr>
        <w:pStyle w:val="Normal1"/>
      </w:pPr>
      <w:r>
        <w:rPr>
          <w:rFonts w:ascii="Calibri" w:eastAsia="Calibri" w:hAnsi="Calibri" w:cs="Calibri"/>
          <w:b/>
          <w:color w:val="38761D"/>
          <w:sz w:val="24"/>
          <w:szCs w:val="24"/>
        </w:rPr>
        <w:t>Interactive Application Tie-in</w:t>
      </w:r>
    </w:p>
    <w:p w14:paraId="5BD68ECE" w14:textId="77777777" w:rsidR="00860696" w:rsidRDefault="00860696" w:rsidP="00860696">
      <w:pPr>
        <w:pStyle w:val="Normal1"/>
      </w:pPr>
      <w:r>
        <w:rPr>
          <w:rFonts w:ascii="Calibri" w:eastAsia="Calibri" w:hAnsi="Calibri" w:cs="Calibri"/>
        </w:rPr>
        <w:t xml:space="preserve">The interactive application will tie directly into the challenge by helping students to analyze and answer questions about the contents of their food and snacks, including sodium content and serving size.  </w:t>
      </w:r>
    </w:p>
    <w:p w14:paraId="51316215" w14:textId="77777777" w:rsidR="00860696" w:rsidRDefault="00860696" w:rsidP="00860696">
      <w:pPr>
        <w:pStyle w:val="Normal1"/>
      </w:pPr>
    </w:p>
    <w:p w14:paraId="6E8C9306" w14:textId="77777777" w:rsidR="00860696" w:rsidRDefault="00860696" w:rsidP="00860696">
      <w:pPr>
        <w:pStyle w:val="Normal1"/>
      </w:pPr>
    </w:p>
    <w:p w14:paraId="21F12D64" w14:textId="77777777" w:rsidR="00860696" w:rsidRDefault="00860696" w:rsidP="00860696">
      <w:pPr>
        <w:pStyle w:val="Normal1"/>
      </w:pPr>
      <w:bookmarkStart w:id="5" w:name="h.lm7pllul3qo4" w:colFirst="0" w:colLast="0"/>
      <w:bookmarkEnd w:id="5"/>
    </w:p>
    <w:p w14:paraId="3C67117F" w14:textId="77777777" w:rsidR="00860696" w:rsidRDefault="00860696" w:rsidP="00860696">
      <w:pPr>
        <w:pStyle w:val="Normal1"/>
      </w:pPr>
      <w:bookmarkStart w:id="6" w:name="h.xvghr4i8ax8" w:colFirst="0" w:colLast="0"/>
      <w:bookmarkEnd w:id="6"/>
    </w:p>
    <w:p w14:paraId="59170981" w14:textId="77777777" w:rsidR="00860696" w:rsidRDefault="00860696" w:rsidP="00860696">
      <w:pPr>
        <w:pStyle w:val="Normal1"/>
      </w:pPr>
      <w:bookmarkStart w:id="7" w:name="h.d7sjfc5r1lun" w:colFirst="0" w:colLast="0"/>
      <w:bookmarkEnd w:id="7"/>
    </w:p>
    <w:p w14:paraId="63D487EE" w14:textId="77777777" w:rsidR="00860696" w:rsidRDefault="00860696" w:rsidP="00860696">
      <w:pPr>
        <w:pStyle w:val="Normal1"/>
      </w:pPr>
      <w:bookmarkStart w:id="8" w:name="h.iwon39t8w81" w:colFirst="0" w:colLast="0"/>
      <w:bookmarkEnd w:id="8"/>
    </w:p>
    <w:p w14:paraId="6B6FAF24" w14:textId="77777777" w:rsidR="00860696" w:rsidRDefault="00860696" w:rsidP="00860696">
      <w:pPr>
        <w:pStyle w:val="Normal1"/>
      </w:pPr>
      <w:bookmarkStart w:id="9" w:name="h.gd88lgqo62sd" w:colFirst="0" w:colLast="0"/>
      <w:bookmarkEnd w:id="9"/>
    </w:p>
    <w:p w14:paraId="369EF7AF" w14:textId="77777777" w:rsidR="00860696" w:rsidRDefault="00860696" w:rsidP="00860696">
      <w:pPr>
        <w:pStyle w:val="Normal1"/>
      </w:pPr>
      <w:bookmarkStart w:id="10" w:name="h.vhfv84zhx2xu" w:colFirst="0" w:colLast="0"/>
      <w:bookmarkEnd w:id="10"/>
    </w:p>
    <w:p w14:paraId="0B90B4F1" w14:textId="77777777" w:rsidR="00860696" w:rsidRDefault="00860696" w:rsidP="00860696">
      <w:pPr>
        <w:pStyle w:val="Normal1"/>
      </w:pPr>
      <w:bookmarkStart w:id="11" w:name="h.w5jxt62y2u2c" w:colFirst="0" w:colLast="0"/>
      <w:bookmarkEnd w:id="11"/>
    </w:p>
    <w:p w14:paraId="497A3626" w14:textId="77777777" w:rsidR="00860696" w:rsidRDefault="00860696" w:rsidP="00860696">
      <w:pPr>
        <w:pStyle w:val="Normal1"/>
      </w:pPr>
      <w:bookmarkStart w:id="12" w:name="h.4lb9w4tfnajx" w:colFirst="0" w:colLast="0"/>
      <w:bookmarkEnd w:id="12"/>
    </w:p>
    <w:p w14:paraId="707C3D46" w14:textId="77777777" w:rsidR="00860696" w:rsidRDefault="00860696" w:rsidP="00860696">
      <w:pPr>
        <w:pStyle w:val="Normal1"/>
      </w:pPr>
      <w:r>
        <w:br w:type="page"/>
      </w:r>
    </w:p>
    <w:p w14:paraId="69478EBA" w14:textId="77777777" w:rsidR="00860696" w:rsidRDefault="00860696" w:rsidP="00860696">
      <w:pPr>
        <w:pStyle w:val="Normal1"/>
      </w:pPr>
      <w:bookmarkStart w:id="13" w:name="h.by2yumhsyjik" w:colFirst="0" w:colLast="0"/>
      <w:bookmarkEnd w:id="13"/>
    </w:p>
    <w:p w14:paraId="783C08F2" w14:textId="77777777" w:rsidR="00860696" w:rsidRDefault="00860696" w:rsidP="00860696">
      <w:pPr>
        <w:pStyle w:val="Normal1"/>
      </w:pPr>
      <w:bookmarkStart w:id="14" w:name="h.3o0d1w794wl" w:colFirst="0" w:colLast="0"/>
      <w:bookmarkEnd w:id="14"/>
      <w:r>
        <w:rPr>
          <w:noProof/>
        </w:rPr>
        <w:drawing>
          <wp:inline distT="114300" distB="114300" distL="114300" distR="114300" wp14:anchorId="1F27DAEC" wp14:editId="57065138">
            <wp:extent cx="5705475" cy="7458075"/>
            <wp:effectExtent l="0" t="0" r="0" b="0"/>
            <wp:docPr id="1" name="image04.jpg" descr="8th_grade_videoA.jpg"/>
            <wp:cNvGraphicFramePr/>
            <a:graphic xmlns:a="http://schemas.openxmlformats.org/drawingml/2006/main">
              <a:graphicData uri="http://schemas.openxmlformats.org/drawingml/2006/picture">
                <pic:pic xmlns:pic="http://schemas.openxmlformats.org/drawingml/2006/picture">
                  <pic:nvPicPr>
                    <pic:cNvPr id="0" name="image04.jpg" descr="8th_grade_videoA.jpg"/>
                    <pic:cNvPicPr preferRelativeResize="0"/>
                  </pic:nvPicPr>
                  <pic:blipFill>
                    <a:blip r:embed="rId8"/>
                    <a:srcRect l="875" r="-875" b="-1105"/>
                    <a:stretch>
                      <a:fillRect/>
                    </a:stretch>
                  </pic:blipFill>
                  <pic:spPr>
                    <a:xfrm>
                      <a:off x="0" y="0"/>
                      <a:ext cx="5705475" cy="7458075"/>
                    </a:xfrm>
                    <a:prstGeom prst="rect">
                      <a:avLst/>
                    </a:prstGeom>
                    <a:ln/>
                  </pic:spPr>
                </pic:pic>
              </a:graphicData>
            </a:graphic>
          </wp:inline>
        </w:drawing>
      </w:r>
    </w:p>
    <w:p w14:paraId="32301C3C" w14:textId="77777777" w:rsidR="00860696" w:rsidRDefault="00860696" w:rsidP="00860696">
      <w:pPr>
        <w:pStyle w:val="Normal1"/>
      </w:pPr>
      <w:r>
        <w:rPr>
          <w:rFonts w:ascii="Calibri" w:eastAsia="Calibri" w:hAnsi="Calibri" w:cs="Calibri"/>
        </w:rPr>
        <w:t xml:space="preserve">Note: we do NOT recommend these be the exact words, but a song can be kid-friendly, humorous, and engaging, using the right music production company. </w:t>
      </w:r>
    </w:p>
    <w:p w14:paraId="3D3FF7B6" w14:textId="77777777" w:rsidR="00860696" w:rsidRDefault="00860696" w:rsidP="00860696">
      <w:pPr>
        <w:pStyle w:val="Normal1"/>
      </w:pPr>
      <w:r>
        <w:rPr>
          <w:noProof/>
        </w:rPr>
        <w:lastRenderedPageBreak/>
        <w:drawing>
          <wp:inline distT="114300" distB="114300" distL="114300" distR="114300" wp14:anchorId="2866C81B" wp14:editId="0A1789D4">
            <wp:extent cx="5876925" cy="7781925"/>
            <wp:effectExtent l="0" t="0" r="0" b="0"/>
            <wp:docPr id="9" name="image18.jpg" descr="8th_grade_videoB.jpg"/>
            <wp:cNvGraphicFramePr/>
            <a:graphic xmlns:a="http://schemas.openxmlformats.org/drawingml/2006/main">
              <a:graphicData uri="http://schemas.openxmlformats.org/drawingml/2006/picture">
                <pic:pic xmlns:pic="http://schemas.openxmlformats.org/drawingml/2006/picture">
                  <pic:nvPicPr>
                    <pic:cNvPr id="0" name="image18.jpg" descr="8th_grade_videoB.jpg"/>
                    <pic:cNvPicPr preferRelativeResize="0"/>
                  </pic:nvPicPr>
                  <pic:blipFill>
                    <a:blip r:embed="rId9"/>
                    <a:srcRect t="2389" r="4636"/>
                    <a:stretch>
                      <a:fillRect/>
                    </a:stretch>
                  </pic:blipFill>
                  <pic:spPr>
                    <a:xfrm>
                      <a:off x="0" y="0"/>
                      <a:ext cx="5876925" cy="7781925"/>
                    </a:xfrm>
                    <a:prstGeom prst="rect">
                      <a:avLst/>
                    </a:prstGeom>
                    <a:ln/>
                  </pic:spPr>
                </pic:pic>
              </a:graphicData>
            </a:graphic>
          </wp:inline>
        </w:drawing>
      </w:r>
      <w:r>
        <w:br w:type="page"/>
      </w:r>
    </w:p>
    <w:p w14:paraId="036F0329" w14:textId="357F4199" w:rsidR="00860696" w:rsidRDefault="00860696" w:rsidP="00860696">
      <w:pPr>
        <w:pStyle w:val="Normal1"/>
        <w:ind w:left="-180"/>
      </w:pPr>
      <w:r>
        <w:rPr>
          <w:noProof/>
        </w:rPr>
        <w:lastRenderedPageBreak/>
        <w:drawing>
          <wp:inline distT="114300" distB="114300" distL="114300" distR="114300" wp14:anchorId="440F5192" wp14:editId="1AB939CA">
            <wp:extent cx="6615376" cy="8348663"/>
            <wp:effectExtent l="0" t="0" r="0" b="0"/>
            <wp:docPr id="4" name="image12.jpg" descr="FNS_MS_8thgrade_interactive.jpg"/>
            <wp:cNvGraphicFramePr/>
            <a:graphic xmlns:a="http://schemas.openxmlformats.org/drawingml/2006/main">
              <a:graphicData uri="http://schemas.openxmlformats.org/drawingml/2006/picture">
                <pic:pic xmlns:pic="http://schemas.openxmlformats.org/drawingml/2006/picture">
                  <pic:nvPicPr>
                    <pic:cNvPr id="0" name="image12.jpg" descr="FNS_MS_8thgrade_interactive.jpg"/>
                    <pic:cNvPicPr preferRelativeResize="0"/>
                  </pic:nvPicPr>
                  <pic:blipFill>
                    <a:blip r:embed="rId10"/>
                    <a:srcRect/>
                    <a:stretch>
                      <a:fillRect/>
                    </a:stretch>
                  </pic:blipFill>
                  <pic:spPr>
                    <a:xfrm>
                      <a:off x="0" y="0"/>
                      <a:ext cx="6615376" cy="8348663"/>
                    </a:xfrm>
                    <a:prstGeom prst="rect">
                      <a:avLst/>
                    </a:prstGeom>
                    <a:ln/>
                  </pic:spPr>
                </pic:pic>
              </a:graphicData>
            </a:graphic>
          </wp:inline>
        </w:drawing>
      </w:r>
    </w:p>
    <w:sectPr w:rsidR="00860696" w:rsidSect="005E04FD">
      <w:headerReference w:type="default" r:id="rId11"/>
      <w:footerReference w:type="default" r:id="rId12"/>
      <w:headerReference w:type="first" r:id="rId13"/>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4A8E99" w14:textId="77777777" w:rsidR="00046914" w:rsidRDefault="00046914" w:rsidP="00046914">
      <w:pPr>
        <w:spacing w:line="240" w:lineRule="auto"/>
      </w:pPr>
      <w:r>
        <w:separator/>
      </w:r>
    </w:p>
  </w:endnote>
  <w:endnote w:type="continuationSeparator" w:id="0">
    <w:p w14:paraId="5FF22D57" w14:textId="77777777" w:rsidR="00046914" w:rsidRDefault="00046914" w:rsidP="00046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F48EF" w14:textId="77777777" w:rsidR="00862A62" w:rsidRDefault="005E04FD">
    <w:pPr>
      <w:pStyle w:val="Normal1"/>
      <w:tabs>
        <w:tab w:val="center" w:pos="4320"/>
        <w:tab w:val="right" w:pos="8640"/>
      </w:tabs>
      <w:spacing w:after="720" w:line="240" w:lineRule="auto"/>
    </w:pPr>
    <w:r>
      <w:rPr>
        <w:rFonts w:ascii="Calibri" w:eastAsia="Calibri" w:hAnsi="Calibri" w:cs="Calibri"/>
        <w:sz w:val="20"/>
        <w:szCs w:val="20"/>
      </w:rPr>
      <w:tab/>
    </w:r>
    <w:r>
      <w:rPr>
        <w:rFonts w:ascii="Calibri" w:eastAsia="Calibri" w:hAnsi="Calibri" w:cs="Calibri"/>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A4AB76" w14:textId="77777777" w:rsidR="00046914" w:rsidRDefault="00046914" w:rsidP="00046914">
      <w:pPr>
        <w:spacing w:line="240" w:lineRule="auto"/>
      </w:pPr>
      <w:r>
        <w:separator/>
      </w:r>
    </w:p>
  </w:footnote>
  <w:footnote w:type="continuationSeparator" w:id="0">
    <w:p w14:paraId="677592F2" w14:textId="77777777" w:rsidR="00046914" w:rsidRDefault="00046914" w:rsidP="000469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29728" w14:textId="77777777" w:rsidR="00046914" w:rsidRPr="00942322" w:rsidRDefault="00046914" w:rsidP="00046914">
    <w:pPr>
      <w:pStyle w:val="Header"/>
      <w:jc w:val="right"/>
      <w:rPr>
        <w:rFonts w:ascii="Calibri" w:hAnsi="Calibri"/>
        <w:b/>
        <w:bCs/>
      </w:rPr>
    </w:pPr>
    <w:r w:rsidRPr="00942322">
      <w:rPr>
        <w:rFonts w:ascii="Calibri" w:hAnsi="Calibri"/>
        <w:b/>
      </w:rPr>
      <w:t xml:space="preserve">OMB Control Number: </w:t>
    </w:r>
    <w:r w:rsidRPr="00942322">
      <w:rPr>
        <w:rFonts w:ascii="Calibri" w:hAnsi="Calibri"/>
        <w:b/>
        <w:bCs/>
      </w:rPr>
      <w:t>0584-0524 | Expires 06/30/2016</w:t>
    </w:r>
  </w:p>
  <w:p w14:paraId="5B6D84C3" w14:textId="77777777" w:rsidR="00046914" w:rsidRDefault="00046914" w:rsidP="00046914">
    <w:pPr>
      <w:pStyle w:val="Header"/>
      <w:jc w:val="right"/>
    </w:pPr>
    <w:r>
      <w:rPr>
        <w:rFonts w:ascii="Calibri" w:hAnsi="Calibri"/>
        <w:b/>
        <w:bCs/>
      </w:rPr>
      <w:t>Attachment 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8FA03" w14:textId="77777777" w:rsidR="00862A62" w:rsidRDefault="00690543">
    <w:pPr>
      <w:pStyle w:val="Normal1"/>
      <w:tabs>
        <w:tab w:val="center" w:pos="4320"/>
        <w:tab w:val="right" w:pos="8640"/>
      </w:tabs>
      <w:spacing w:before="72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478C2"/>
    <w:multiLevelType w:val="multilevel"/>
    <w:tmpl w:val="F2F065C4"/>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1">
    <w:nsid w:val="28172379"/>
    <w:multiLevelType w:val="multilevel"/>
    <w:tmpl w:val="10CA72B8"/>
    <w:lvl w:ilvl="0">
      <w:start w:val="1"/>
      <w:numFmt w:val="decimal"/>
      <w:lvlText w:val="%1."/>
      <w:lvlJc w:val="left"/>
      <w:pPr>
        <w:ind w:left="1440" w:firstLine="3960"/>
      </w:pPr>
      <w:rPr>
        <w:u w:val="none"/>
      </w:rPr>
    </w:lvl>
    <w:lvl w:ilvl="1">
      <w:start w:val="1"/>
      <w:numFmt w:val="lowerLetter"/>
      <w:lvlText w:val="%2."/>
      <w:lvlJc w:val="left"/>
      <w:pPr>
        <w:ind w:left="2160" w:firstLine="6120"/>
      </w:pPr>
      <w:rPr>
        <w:u w:val="none"/>
      </w:rPr>
    </w:lvl>
    <w:lvl w:ilvl="2">
      <w:start w:val="1"/>
      <w:numFmt w:val="lowerRoman"/>
      <w:lvlText w:val="%3."/>
      <w:lvlJc w:val="right"/>
      <w:pPr>
        <w:ind w:left="2880" w:firstLine="8280"/>
      </w:pPr>
      <w:rPr>
        <w:u w:val="none"/>
      </w:rPr>
    </w:lvl>
    <w:lvl w:ilvl="3">
      <w:start w:val="1"/>
      <w:numFmt w:val="decimal"/>
      <w:lvlText w:val="%4."/>
      <w:lvlJc w:val="left"/>
      <w:pPr>
        <w:ind w:left="3600" w:firstLine="10440"/>
      </w:pPr>
      <w:rPr>
        <w:u w:val="none"/>
      </w:rPr>
    </w:lvl>
    <w:lvl w:ilvl="4">
      <w:start w:val="1"/>
      <w:numFmt w:val="lowerLetter"/>
      <w:lvlText w:val="%5."/>
      <w:lvlJc w:val="left"/>
      <w:pPr>
        <w:ind w:left="4320" w:firstLine="12600"/>
      </w:pPr>
      <w:rPr>
        <w:u w:val="none"/>
      </w:rPr>
    </w:lvl>
    <w:lvl w:ilvl="5">
      <w:start w:val="1"/>
      <w:numFmt w:val="lowerRoman"/>
      <w:lvlText w:val="%6."/>
      <w:lvlJc w:val="right"/>
      <w:pPr>
        <w:ind w:left="5040" w:firstLine="14760"/>
      </w:pPr>
      <w:rPr>
        <w:u w:val="none"/>
      </w:rPr>
    </w:lvl>
    <w:lvl w:ilvl="6">
      <w:start w:val="1"/>
      <w:numFmt w:val="decimal"/>
      <w:lvlText w:val="%7."/>
      <w:lvlJc w:val="left"/>
      <w:pPr>
        <w:ind w:left="5760" w:firstLine="16920"/>
      </w:pPr>
      <w:rPr>
        <w:u w:val="none"/>
      </w:rPr>
    </w:lvl>
    <w:lvl w:ilvl="7">
      <w:start w:val="1"/>
      <w:numFmt w:val="lowerLetter"/>
      <w:lvlText w:val="%8."/>
      <w:lvlJc w:val="left"/>
      <w:pPr>
        <w:ind w:left="6480" w:firstLine="19080"/>
      </w:pPr>
      <w:rPr>
        <w:u w:val="none"/>
      </w:rPr>
    </w:lvl>
    <w:lvl w:ilvl="8">
      <w:start w:val="1"/>
      <w:numFmt w:val="lowerRoman"/>
      <w:lvlText w:val="%9."/>
      <w:lvlJc w:val="right"/>
      <w:pPr>
        <w:ind w:left="7200" w:firstLine="21240"/>
      </w:pPr>
      <w:rPr>
        <w:u w:val="none"/>
      </w:rPr>
    </w:lvl>
  </w:abstractNum>
  <w:abstractNum w:abstractNumId="2">
    <w:nsid w:val="2C1732E0"/>
    <w:multiLevelType w:val="multilevel"/>
    <w:tmpl w:val="013A6E40"/>
    <w:lvl w:ilvl="0">
      <w:start w:val="1"/>
      <w:numFmt w:val="bullet"/>
      <w:lvlText w:val="●"/>
      <w:lvlJc w:val="left"/>
      <w:pPr>
        <w:ind w:left="360" w:firstLine="720"/>
      </w:pPr>
      <w:rPr>
        <w:rFonts w:ascii="Arial" w:eastAsia="Arial" w:hAnsi="Arial" w:cs="Arial"/>
      </w:rPr>
    </w:lvl>
    <w:lvl w:ilvl="1">
      <w:start w:val="1"/>
      <w:numFmt w:val="bullet"/>
      <w:lvlText w:val="o"/>
      <w:lvlJc w:val="left"/>
      <w:pPr>
        <w:ind w:left="1080" w:firstLine="2880"/>
      </w:pPr>
      <w:rPr>
        <w:rFonts w:ascii="Arial" w:eastAsia="Arial" w:hAnsi="Arial" w:cs="Arial"/>
      </w:rPr>
    </w:lvl>
    <w:lvl w:ilvl="2">
      <w:start w:val="1"/>
      <w:numFmt w:val="bullet"/>
      <w:lvlText w:val="▪"/>
      <w:lvlJc w:val="left"/>
      <w:pPr>
        <w:ind w:left="1800" w:firstLine="5040"/>
      </w:pPr>
      <w:rPr>
        <w:rFonts w:ascii="Arial" w:eastAsia="Arial" w:hAnsi="Arial" w:cs="Arial"/>
      </w:rPr>
    </w:lvl>
    <w:lvl w:ilvl="3">
      <w:start w:val="1"/>
      <w:numFmt w:val="bullet"/>
      <w:lvlText w:val="●"/>
      <w:lvlJc w:val="left"/>
      <w:pPr>
        <w:ind w:left="2520" w:firstLine="7200"/>
      </w:pPr>
      <w:rPr>
        <w:rFonts w:ascii="Arial" w:eastAsia="Arial" w:hAnsi="Arial" w:cs="Arial"/>
      </w:rPr>
    </w:lvl>
    <w:lvl w:ilvl="4">
      <w:start w:val="1"/>
      <w:numFmt w:val="bullet"/>
      <w:lvlText w:val="o"/>
      <w:lvlJc w:val="left"/>
      <w:pPr>
        <w:ind w:left="3240" w:firstLine="9360"/>
      </w:pPr>
      <w:rPr>
        <w:rFonts w:ascii="Arial" w:eastAsia="Arial" w:hAnsi="Arial" w:cs="Arial"/>
      </w:rPr>
    </w:lvl>
    <w:lvl w:ilvl="5">
      <w:start w:val="1"/>
      <w:numFmt w:val="bullet"/>
      <w:lvlText w:val="▪"/>
      <w:lvlJc w:val="left"/>
      <w:pPr>
        <w:ind w:left="3960" w:firstLine="11520"/>
      </w:pPr>
      <w:rPr>
        <w:rFonts w:ascii="Arial" w:eastAsia="Arial" w:hAnsi="Arial" w:cs="Arial"/>
      </w:rPr>
    </w:lvl>
    <w:lvl w:ilvl="6">
      <w:start w:val="1"/>
      <w:numFmt w:val="bullet"/>
      <w:lvlText w:val="●"/>
      <w:lvlJc w:val="left"/>
      <w:pPr>
        <w:ind w:left="4680" w:firstLine="13680"/>
      </w:pPr>
      <w:rPr>
        <w:rFonts w:ascii="Arial" w:eastAsia="Arial" w:hAnsi="Arial" w:cs="Arial"/>
      </w:rPr>
    </w:lvl>
    <w:lvl w:ilvl="7">
      <w:start w:val="1"/>
      <w:numFmt w:val="bullet"/>
      <w:lvlText w:val="o"/>
      <w:lvlJc w:val="left"/>
      <w:pPr>
        <w:ind w:left="5400" w:firstLine="15840"/>
      </w:pPr>
      <w:rPr>
        <w:rFonts w:ascii="Arial" w:eastAsia="Arial" w:hAnsi="Arial" w:cs="Arial"/>
      </w:rPr>
    </w:lvl>
    <w:lvl w:ilvl="8">
      <w:start w:val="1"/>
      <w:numFmt w:val="bullet"/>
      <w:lvlText w:val="▪"/>
      <w:lvlJc w:val="left"/>
      <w:pPr>
        <w:ind w:left="6120" w:firstLine="18000"/>
      </w:pPr>
      <w:rPr>
        <w:rFonts w:ascii="Arial" w:eastAsia="Arial" w:hAnsi="Arial" w:cs="Arial"/>
      </w:rPr>
    </w:lvl>
  </w:abstractNum>
  <w:abstractNum w:abstractNumId="3">
    <w:nsid w:val="30574328"/>
    <w:multiLevelType w:val="multilevel"/>
    <w:tmpl w:val="23B40C4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
    <w:nsid w:val="309500F3"/>
    <w:multiLevelType w:val="multilevel"/>
    <w:tmpl w:val="2F0C40C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
    <w:nsid w:val="31F306C0"/>
    <w:multiLevelType w:val="multilevel"/>
    <w:tmpl w:val="28A0D59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6">
    <w:nsid w:val="3D3E2542"/>
    <w:multiLevelType w:val="multilevel"/>
    <w:tmpl w:val="275C6648"/>
    <w:lvl w:ilvl="0">
      <w:start w:val="1"/>
      <w:numFmt w:val="bullet"/>
      <w:lvlText w:val="●"/>
      <w:lvlJc w:val="left"/>
      <w:pPr>
        <w:ind w:left="360" w:firstLine="720"/>
      </w:pPr>
      <w:rPr>
        <w:rFonts w:ascii="Arial" w:eastAsia="Arial" w:hAnsi="Arial" w:cs="Arial"/>
      </w:rPr>
    </w:lvl>
    <w:lvl w:ilvl="1">
      <w:start w:val="1"/>
      <w:numFmt w:val="bullet"/>
      <w:lvlText w:val="o"/>
      <w:lvlJc w:val="left"/>
      <w:pPr>
        <w:ind w:left="1080" w:firstLine="2880"/>
      </w:pPr>
      <w:rPr>
        <w:rFonts w:ascii="Arial" w:eastAsia="Arial" w:hAnsi="Arial" w:cs="Arial"/>
      </w:rPr>
    </w:lvl>
    <w:lvl w:ilvl="2">
      <w:start w:val="1"/>
      <w:numFmt w:val="bullet"/>
      <w:lvlText w:val="▪"/>
      <w:lvlJc w:val="left"/>
      <w:pPr>
        <w:ind w:left="1800" w:firstLine="5040"/>
      </w:pPr>
      <w:rPr>
        <w:rFonts w:ascii="Arial" w:eastAsia="Arial" w:hAnsi="Arial" w:cs="Arial"/>
      </w:rPr>
    </w:lvl>
    <w:lvl w:ilvl="3">
      <w:start w:val="1"/>
      <w:numFmt w:val="bullet"/>
      <w:lvlText w:val="●"/>
      <w:lvlJc w:val="left"/>
      <w:pPr>
        <w:ind w:left="2520" w:firstLine="7200"/>
      </w:pPr>
      <w:rPr>
        <w:rFonts w:ascii="Arial" w:eastAsia="Arial" w:hAnsi="Arial" w:cs="Arial"/>
      </w:rPr>
    </w:lvl>
    <w:lvl w:ilvl="4">
      <w:start w:val="1"/>
      <w:numFmt w:val="bullet"/>
      <w:lvlText w:val="o"/>
      <w:lvlJc w:val="left"/>
      <w:pPr>
        <w:ind w:left="3240" w:firstLine="9360"/>
      </w:pPr>
      <w:rPr>
        <w:rFonts w:ascii="Arial" w:eastAsia="Arial" w:hAnsi="Arial" w:cs="Arial"/>
      </w:rPr>
    </w:lvl>
    <w:lvl w:ilvl="5">
      <w:start w:val="1"/>
      <w:numFmt w:val="bullet"/>
      <w:lvlText w:val="▪"/>
      <w:lvlJc w:val="left"/>
      <w:pPr>
        <w:ind w:left="3960" w:firstLine="11520"/>
      </w:pPr>
      <w:rPr>
        <w:rFonts w:ascii="Arial" w:eastAsia="Arial" w:hAnsi="Arial" w:cs="Arial"/>
      </w:rPr>
    </w:lvl>
    <w:lvl w:ilvl="6">
      <w:start w:val="1"/>
      <w:numFmt w:val="bullet"/>
      <w:lvlText w:val="●"/>
      <w:lvlJc w:val="left"/>
      <w:pPr>
        <w:ind w:left="4680" w:firstLine="13680"/>
      </w:pPr>
      <w:rPr>
        <w:rFonts w:ascii="Arial" w:eastAsia="Arial" w:hAnsi="Arial" w:cs="Arial"/>
      </w:rPr>
    </w:lvl>
    <w:lvl w:ilvl="7">
      <w:start w:val="1"/>
      <w:numFmt w:val="bullet"/>
      <w:lvlText w:val="o"/>
      <w:lvlJc w:val="left"/>
      <w:pPr>
        <w:ind w:left="5400" w:firstLine="15840"/>
      </w:pPr>
      <w:rPr>
        <w:rFonts w:ascii="Arial" w:eastAsia="Arial" w:hAnsi="Arial" w:cs="Arial"/>
      </w:rPr>
    </w:lvl>
    <w:lvl w:ilvl="8">
      <w:start w:val="1"/>
      <w:numFmt w:val="bullet"/>
      <w:lvlText w:val="▪"/>
      <w:lvlJc w:val="left"/>
      <w:pPr>
        <w:ind w:left="6120" w:firstLine="18000"/>
      </w:pPr>
      <w:rPr>
        <w:rFonts w:ascii="Arial" w:eastAsia="Arial" w:hAnsi="Arial" w:cs="Arial"/>
      </w:rPr>
    </w:lvl>
  </w:abstractNum>
  <w:abstractNum w:abstractNumId="7">
    <w:nsid w:val="4BD6068C"/>
    <w:multiLevelType w:val="multilevel"/>
    <w:tmpl w:val="B0646444"/>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8">
    <w:nsid w:val="5D5128E9"/>
    <w:multiLevelType w:val="multilevel"/>
    <w:tmpl w:val="4358E6E2"/>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9">
    <w:nsid w:val="5FC37EAB"/>
    <w:multiLevelType w:val="multilevel"/>
    <w:tmpl w:val="5D40DA0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0">
    <w:nsid w:val="666634BF"/>
    <w:multiLevelType w:val="multilevel"/>
    <w:tmpl w:val="895AB43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1">
    <w:nsid w:val="7675303D"/>
    <w:multiLevelType w:val="multilevel"/>
    <w:tmpl w:val="8F4C013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2">
    <w:nsid w:val="7C273911"/>
    <w:multiLevelType w:val="multilevel"/>
    <w:tmpl w:val="1B944F2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num w:numId="1">
    <w:abstractNumId w:val="8"/>
  </w:num>
  <w:num w:numId="2">
    <w:abstractNumId w:val="12"/>
  </w:num>
  <w:num w:numId="3">
    <w:abstractNumId w:val="6"/>
  </w:num>
  <w:num w:numId="4">
    <w:abstractNumId w:val="1"/>
  </w:num>
  <w:num w:numId="5">
    <w:abstractNumId w:val="3"/>
  </w:num>
  <w:num w:numId="6">
    <w:abstractNumId w:val="7"/>
  </w:num>
  <w:num w:numId="7">
    <w:abstractNumId w:val="0"/>
  </w:num>
  <w:num w:numId="8">
    <w:abstractNumId w:val="10"/>
  </w:num>
  <w:num w:numId="9">
    <w:abstractNumId w:val="5"/>
  </w:num>
  <w:num w:numId="10">
    <w:abstractNumId w:val="9"/>
  </w:num>
  <w:num w:numId="11">
    <w:abstractNumId w:val="4"/>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696"/>
    <w:rsid w:val="00046914"/>
    <w:rsid w:val="001A47AC"/>
    <w:rsid w:val="005C36C3"/>
    <w:rsid w:val="005E04FD"/>
    <w:rsid w:val="00690543"/>
    <w:rsid w:val="00860696"/>
    <w:rsid w:val="00D306B3"/>
    <w:rsid w:val="00D342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183C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696"/>
    <w:pPr>
      <w:spacing w:line="276" w:lineRule="auto"/>
    </w:pPr>
    <w:rPr>
      <w:rFonts w:ascii="Arial" w:eastAsia="Arial" w:hAnsi="Arial" w:cs="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60696"/>
    <w:pPr>
      <w:spacing w:line="276" w:lineRule="auto"/>
    </w:pPr>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86069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0696"/>
    <w:rPr>
      <w:rFonts w:ascii="Lucida Grande" w:eastAsia="Arial" w:hAnsi="Lucida Grande" w:cs="Lucida Grande"/>
      <w:color w:val="000000"/>
      <w:sz w:val="18"/>
      <w:szCs w:val="18"/>
    </w:rPr>
  </w:style>
  <w:style w:type="paragraph" w:styleId="Header">
    <w:name w:val="header"/>
    <w:basedOn w:val="Normal"/>
    <w:link w:val="HeaderChar"/>
    <w:uiPriority w:val="99"/>
    <w:unhideWhenUsed/>
    <w:rsid w:val="00046914"/>
    <w:pPr>
      <w:tabs>
        <w:tab w:val="center" w:pos="4320"/>
        <w:tab w:val="right" w:pos="8640"/>
      </w:tabs>
      <w:spacing w:line="240" w:lineRule="auto"/>
    </w:pPr>
  </w:style>
  <w:style w:type="character" w:customStyle="1" w:styleId="HeaderChar">
    <w:name w:val="Header Char"/>
    <w:basedOn w:val="DefaultParagraphFont"/>
    <w:link w:val="Header"/>
    <w:uiPriority w:val="99"/>
    <w:rsid w:val="00046914"/>
    <w:rPr>
      <w:rFonts w:ascii="Arial" w:eastAsia="Arial" w:hAnsi="Arial" w:cs="Arial"/>
      <w:color w:val="000000"/>
      <w:sz w:val="22"/>
      <w:szCs w:val="22"/>
    </w:rPr>
  </w:style>
  <w:style w:type="paragraph" w:styleId="Footer">
    <w:name w:val="footer"/>
    <w:basedOn w:val="Normal"/>
    <w:link w:val="FooterChar"/>
    <w:uiPriority w:val="99"/>
    <w:unhideWhenUsed/>
    <w:rsid w:val="00046914"/>
    <w:pPr>
      <w:tabs>
        <w:tab w:val="center" w:pos="4320"/>
        <w:tab w:val="right" w:pos="8640"/>
      </w:tabs>
      <w:spacing w:line="240" w:lineRule="auto"/>
    </w:pPr>
  </w:style>
  <w:style w:type="character" w:customStyle="1" w:styleId="FooterChar">
    <w:name w:val="Footer Char"/>
    <w:basedOn w:val="DefaultParagraphFont"/>
    <w:link w:val="Footer"/>
    <w:uiPriority w:val="99"/>
    <w:rsid w:val="00046914"/>
    <w:rPr>
      <w:rFonts w:ascii="Arial" w:eastAsia="Arial" w:hAnsi="Arial" w:cs="Arial"/>
      <w:color w:val="000000"/>
      <w:sz w:val="22"/>
      <w:szCs w:val="22"/>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rFonts w:ascii="Arial" w:eastAsia="Arial" w:hAnsi="Arial" w:cs="Arial"/>
      <w:color w:val="000000"/>
    </w:rPr>
  </w:style>
  <w:style w:type="character" w:styleId="CommentReference">
    <w:name w:val="annotation reference"/>
    <w:basedOn w:val="DefaultParagraphFont"/>
    <w:uiPriority w:val="99"/>
    <w:semiHidden/>
    <w:unhideWhenUse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696"/>
    <w:pPr>
      <w:spacing w:line="276" w:lineRule="auto"/>
    </w:pPr>
    <w:rPr>
      <w:rFonts w:ascii="Arial" w:eastAsia="Arial" w:hAnsi="Arial" w:cs="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60696"/>
    <w:pPr>
      <w:spacing w:line="276" w:lineRule="auto"/>
    </w:pPr>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86069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0696"/>
    <w:rPr>
      <w:rFonts w:ascii="Lucida Grande" w:eastAsia="Arial" w:hAnsi="Lucida Grande" w:cs="Lucida Grande"/>
      <w:color w:val="000000"/>
      <w:sz w:val="18"/>
      <w:szCs w:val="18"/>
    </w:rPr>
  </w:style>
  <w:style w:type="paragraph" w:styleId="Header">
    <w:name w:val="header"/>
    <w:basedOn w:val="Normal"/>
    <w:link w:val="HeaderChar"/>
    <w:uiPriority w:val="99"/>
    <w:unhideWhenUsed/>
    <w:rsid w:val="00046914"/>
    <w:pPr>
      <w:tabs>
        <w:tab w:val="center" w:pos="4320"/>
        <w:tab w:val="right" w:pos="8640"/>
      </w:tabs>
      <w:spacing w:line="240" w:lineRule="auto"/>
    </w:pPr>
  </w:style>
  <w:style w:type="character" w:customStyle="1" w:styleId="HeaderChar">
    <w:name w:val="Header Char"/>
    <w:basedOn w:val="DefaultParagraphFont"/>
    <w:link w:val="Header"/>
    <w:uiPriority w:val="99"/>
    <w:rsid w:val="00046914"/>
    <w:rPr>
      <w:rFonts w:ascii="Arial" w:eastAsia="Arial" w:hAnsi="Arial" w:cs="Arial"/>
      <w:color w:val="000000"/>
      <w:sz w:val="22"/>
      <w:szCs w:val="22"/>
    </w:rPr>
  </w:style>
  <w:style w:type="paragraph" w:styleId="Footer">
    <w:name w:val="footer"/>
    <w:basedOn w:val="Normal"/>
    <w:link w:val="FooterChar"/>
    <w:uiPriority w:val="99"/>
    <w:unhideWhenUsed/>
    <w:rsid w:val="00046914"/>
    <w:pPr>
      <w:tabs>
        <w:tab w:val="center" w:pos="4320"/>
        <w:tab w:val="right" w:pos="8640"/>
      </w:tabs>
      <w:spacing w:line="240" w:lineRule="auto"/>
    </w:pPr>
  </w:style>
  <w:style w:type="character" w:customStyle="1" w:styleId="FooterChar">
    <w:name w:val="Footer Char"/>
    <w:basedOn w:val="DefaultParagraphFont"/>
    <w:link w:val="Footer"/>
    <w:uiPriority w:val="99"/>
    <w:rsid w:val="00046914"/>
    <w:rPr>
      <w:rFonts w:ascii="Arial" w:eastAsia="Arial" w:hAnsi="Arial" w:cs="Arial"/>
      <w:color w:val="000000"/>
      <w:sz w:val="22"/>
      <w:szCs w:val="22"/>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rFonts w:ascii="Arial" w:eastAsia="Arial" w:hAnsi="Arial" w:cs="Arial"/>
      <w:color w:val="000000"/>
    </w:rPr>
  </w:style>
  <w:style w:type="character" w:styleId="CommentReference">
    <w:name w:val="annotation reference"/>
    <w:basedOn w:val="DefaultParagraphFont"/>
    <w:uiPriority w:val="99"/>
    <w:semiHidden/>
    <w:unhideWhenUs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1308</Words>
  <Characters>7456</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Carrot New York</Company>
  <LinksUpToDate>false</LinksUpToDate>
  <CharactersWithSpaces>8747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Berger</dc:creator>
  <cp:lastModifiedBy>Maroto, Maya - FNS</cp:lastModifiedBy>
  <cp:revision>2</cp:revision>
  <dcterms:created xsi:type="dcterms:W3CDTF">2016-02-11T02:00:00Z</dcterms:created>
  <dcterms:modified xsi:type="dcterms:W3CDTF">2016-02-11T02:00:00Z</dcterms:modified>
</cp:coreProperties>
</file>