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468"/>
        <w:gridCol w:w="8"/>
        <w:gridCol w:w="802"/>
        <w:gridCol w:w="1404"/>
        <w:gridCol w:w="396"/>
        <w:gridCol w:w="990"/>
        <w:gridCol w:w="331"/>
        <w:gridCol w:w="1199"/>
        <w:gridCol w:w="144"/>
        <w:gridCol w:w="396"/>
        <w:gridCol w:w="1170"/>
        <w:gridCol w:w="3150"/>
        <w:gridCol w:w="322"/>
        <w:gridCol w:w="236"/>
      </w:tblGrid>
      <w:tr w:rsidR="0094487E" w:rsidRPr="00785A8E" w:rsidTr="006510CD">
        <w:tc>
          <w:tcPr>
            <w:tcW w:w="4068" w:type="dxa"/>
            <w:gridSpan w:val="6"/>
            <w:tcBorders>
              <w:right w:val="nil"/>
            </w:tcBorders>
            <w:vAlign w:val="center"/>
          </w:tcPr>
          <w:p w:rsidR="0094487E" w:rsidRPr="00785A8E" w:rsidRDefault="0094487E" w:rsidP="00D758B3">
            <w:pPr>
              <w:spacing w:before="40" w:after="40"/>
              <w:rPr>
                <w:sz w:val="20"/>
                <w:szCs w:val="20"/>
              </w:rPr>
            </w:pPr>
            <w:bookmarkStart w:id="0" w:name="_GoBack"/>
            <w:bookmarkEnd w:id="0"/>
            <w:r w:rsidRPr="00785A8E">
              <w:rPr>
                <w:b/>
                <w:sz w:val="20"/>
                <w:szCs w:val="20"/>
              </w:rPr>
              <w:t>U.S. PATENT AND TRADEMARK OFFICE</w:t>
            </w:r>
          </w:p>
        </w:tc>
        <w:tc>
          <w:tcPr>
            <w:tcW w:w="6948" w:type="dxa"/>
            <w:gridSpan w:val="8"/>
            <w:tcBorders>
              <w:left w:val="nil"/>
            </w:tcBorders>
            <w:vAlign w:val="center"/>
          </w:tcPr>
          <w:p w:rsidR="0094487E" w:rsidRPr="00785A8E" w:rsidRDefault="0094487E" w:rsidP="006D37D4">
            <w:pPr>
              <w:spacing w:before="40" w:after="40"/>
              <w:jc w:val="right"/>
              <w:rPr>
                <w:b/>
                <w:sz w:val="16"/>
                <w:szCs w:val="16"/>
              </w:rPr>
            </w:pPr>
            <w:r w:rsidRPr="00785A8E">
              <w:rPr>
                <w:sz w:val="16"/>
                <w:szCs w:val="16"/>
              </w:rPr>
              <w:t>OMB No. 0651‐0012</w:t>
            </w:r>
            <w:r>
              <w:rPr>
                <w:sz w:val="16"/>
                <w:szCs w:val="16"/>
              </w:rPr>
              <w:t xml:space="preserve">  |  </w:t>
            </w:r>
            <w:r w:rsidRPr="00785A8E">
              <w:rPr>
                <w:sz w:val="16"/>
                <w:szCs w:val="16"/>
              </w:rPr>
              <w:t>Approved through 09/30/2014</w:t>
            </w:r>
            <w:r>
              <w:rPr>
                <w:sz w:val="16"/>
                <w:szCs w:val="16"/>
              </w:rPr>
              <w:t xml:space="preserve">  |  </w:t>
            </w:r>
            <w:r w:rsidR="00EB4A8A">
              <w:rPr>
                <w:b/>
                <w:sz w:val="16"/>
                <w:szCs w:val="16"/>
              </w:rPr>
              <w:t>FORM PTO‐275</w:t>
            </w:r>
          </w:p>
        </w:tc>
      </w:tr>
      <w:tr w:rsidR="0094487E" w:rsidTr="006510CD">
        <w:tc>
          <w:tcPr>
            <w:tcW w:w="11016" w:type="dxa"/>
            <w:gridSpan w:val="14"/>
          </w:tcPr>
          <w:p w:rsidR="002B0357" w:rsidRPr="002B0357" w:rsidRDefault="00EB4A8A" w:rsidP="002B0357">
            <w:pPr>
              <w:spacing w:before="40" w:after="40"/>
              <w:jc w:val="center"/>
              <w:rPr>
                <w:rFonts w:ascii="Calibri-Bold" w:hAnsi="Calibri-Bold" w:cs="Calibri-Bold"/>
                <w:b/>
                <w:bCs/>
                <w:sz w:val="28"/>
                <w:szCs w:val="28"/>
              </w:rPr>
            </w:pPr>
            <w:r w:rsidRPr="002B0357">
              <w:rPr>
                <w:rFonts w:ascii="Calibri-Bold" w:hAnsi="Calibri-Bold" w:cs="Calibri-Bold"/>
                <w:b/>
                <w:bCs/>
                <w:sz w:val="28"/>
                <w:szCs w:val="28"/>
              </w:rPr>
              <w:t>UNDERTAKING UNDER 37 CFR § 11.10(b)</w:t>
            </w:r>
          </w:p>
        </w:tc>
      </w:tr>
      <w:tr w:rsidR="0094487E" w:rsidTr="002542A9">
        <w:trPr>
          <w:trHeight w:val="288"/>
        </w:trPr>
        <w:tc>
          <w:tcPr>
            <w:tcW w:w="1278" w:type="dxa"/>
            <w:gridSpan w:val="3"/>
            <w:vMerge w:val="restart"/>
          </w:tcPr>
          <w:p w:rsidR="0094487E" w:rsidRPr="001E09BA" w:rsidRDefault="00EB4A8A" w:rsidP="00842829">
            <w:pPr>
              <w:autoSpaceDE w:val="0"/>
              <w:autoSpaceDN w:val="0"/>
              <w:adjustRightInd w:val="0"/>
              <w:spacing w:before="20" w:after="80"/>
              <w:rPr>
                <w:rFonts w:cstheme="minorHAnsi"/>
                <w:b/>
                <w:bCs/>
                <w:sz w:val="18"/>
                <w:szCs w:val="16"/>
              </w:rPr>
            </w:pPr>
            <w:r w:rsidRPr="001E09BA">
              <w:rPr>
                <w:rFonts w:cstheme="minorHAnsi"/>
                <w:b/>
                <w:bCs/>
                <w:sz w:val="18"/>
                <w:szCs w:val="16"/>
              </w:rPr>
              <w:t>1</w:t>
            </w:r>
            <w:r w:rsidR="0094487E" w:rsidRPr="001E09BA">
              <w:rPr>
                <w:rFonts w:cstheme="minorHAnsi"/>
                <w:b/>
                <w:bCs/>
                <w:sz w:val="18"/>
                <w:szCs w:val="16"/>
              </w:rPr>
              <w:t xml:space="preserve">. NAME </w:t>
            </w:r>
          </w:p>
          <w:p w:rsidR="0094487E" w:rsidRPr="001E09BA" w:rsidRDefault="0094487E" w:rsidP="00842829">
            <w:pPr>
              <w:autoSpaceDE w:val="0"/>
              <w:autoSpaceDN w:val="0"/>
              <w:adjustRightInd w:val="0"/>
              <w:spacing w:before="20" w:after="20"/>
              <w:rPr>
                <w:rFonts w:cstheme="minorHAnsi"/>
                <w:b/>
                <w:bCs/>
                <w:sz w:val="18"/>
                <w:szCs w:val="16"/>
              </w:rPr>
            </w:pPr>
            <w:r w:rsidRPr="001E09BA">
              <w:rPr>
                <w:rFonts w:cstheme="minorHAnsi"/>
                <w:bCs/>
                <w:color w:val="000000" w:themeColor="text1"/>
                <w:sz w:val="18"/>
                <w:szCs w:val="16"/>
              </w:rPr>
              <w:sym w:font="Wingdings" w:char="F06F"/>
            </w:r>
            <w:r w:rsidRPr="001E09BA">
              <w:rPr>
                <w:rFonts w:cstheme="minorHAnsi"/>
                <w:bCs/>
                <w:color w:val="000000" w:themeColor="text1"/>
                <w:sz w:val="18"/>
                <w:szCs w:val="16"/>
              </w:rPr>
              <w:t xml:space="preserve"> Mr.  </w:t>
            </w:r>
            <w:r w:rsidRPr="001E09BA">
              <w:rPr>
                <w:rFonts w:cstheme="minorHAnsi"/>
                <w:bCs/>
                <w:color w:val="000000" w:themeColor="text1"/>
                <w:sz w:val="18"/>
                <w:szCs w:val="16"/>
              </w:rPr>
              <w:sym w:font="Wingdings" w:char="F06F"/>
            </w:r>
            <w:r w:rsidRPr="001E09BA">
              <w:rPr>
                <w:rFonts w:cstheme="minorHAnsi"/>
                <w:bCs/>
                <w:color w:val="000000" w:themeColor="text1"/>
                <w:sz w:val="18"/>
                <w:szCs w:val="16"/>
              </w:rPr>
              <w:t xml:space="preserve"> Ms.</w:t>
            </w:r>
          </w:p>
        </w:tc>
        <w:tc>
          <w:tcPr>
            <w:tcW w:w="1800" w:type="dxa"/>
            <w:gridSpan w:val="2"/>
            <w:vMerge w:val="restart"/>
            <w:tcBorders>
              <w:right w:val="nil"/>
            </w:tcBorders>
          </w:tcPr>
          <w:p w:rsidR="0094487E" w:rsidRPr="001E09BA" w:rsidRDefault="00835E9E" w:rsidP="00842829">
            <w:pPr>
              <w:autoSpaceDE w:val="0"/>
              <w:autoSpaceDN w:val="0"/>
              <w:adjustRightInd w:val="0"/>
              <w:spacing w:before="20" w:after="20"/>
              <w:jc w:val="both"/>
              <w:rPr>
                <w:rFonts w:ascii="Calibri" w:hAnsi="Calibri" w:cs="Calibri"/>
                <w:sz w:val="18"/>
                <w:szCs w:val="16"/>
              </w:rPr>
            </w:pPr>
            <w:r w:rsidRPr="001E09BA">
              <w:rPr>
                <w:rFonts w:cstheme="minorHAnsi"/>
                <w:b/>
                <w:bCs/>
                <w:sz w:val="18"/>
                <w:szCs w:val="16"/>
              </w:rPr>
              <w:t>Last</w:t>
            </w:r>
            <w:r w:rsidR="0094487E" w:rsidRPr="001E09BA">
              <w:rPr>
                <w:rFonts w:cstheme="minorHAnsi"/>
                <w:b/>
                <w:bCs/>
                <w:sz w:val="18"/>
                <w:szCs w:val="16"/>
              </w:rPr>
              <w:t xml:space="preserve"> Name</w:t>
            </w:r>
          </w:p>
        </w:tc>
        <w:tc>
          <w:tcPr>
            <w:tcW w:w="2520" w:type="dxa"/>
            <w:gridSpan w:val="3"/>
            <w:vMerge w:val="restart"/>
            <w:tcBorders>
              <w:left w:val="nil"/>
              <w:right w:val="nil"/>
            </w:tcBorders>
          </w:tcPr>
          <w:p w:rsidR="0094487E" w:rsidRPr="001E09BA" w:rsidRDefault="002542A9" w:rsidP="00842829">
            <w:pPr>
              <w:autoSpaceDE w:val="0"/>
              <w:autoSpaceDN w:val="0"/>
              <w:adjustRightInd w:val="0"/>
              <w:spacing w:before="20" w:after="20"/>
              <w:jc w:val="both"/>
              <w:rPr>
                <w:rFonts w:ascii="Calibri" w:hAnsi="Calibri" w:cs="Calibri"/>
                <w:sz w:val="18"/>
                <w:szCs w:val="16"/>
              </w:rPr>
            </w:pPr>
            <w:r w:rsidRPr="001E09BA">
              <w:rPr>
                <w:rFonts w:cstheme="minorHAnsi"/>
                <w:b/>
                <w:bCs/>
                <w:sz w:val="18"/>
                <w:szCs w:val="16"/>
              </w:rPr>
              <w:t xml:space="preserve">First </w:t>
            </w:r>
            <w:r w:rsidR="0094487E" w:rsidRPr="001E09BA">
              <w:rPr>
                <w:rFonts w:cstheme="minorHAnsi"/>
                <w:b/>
                <w:bCs/>
                <w:sz w:val="18"/>
                <w:szCs w:val="16"/>
              </w:rPr>
              <w:t>Name</w:t>
            </w:r>
          </w:p>
        </w:tc>
        <w:tc>
          <w:tcPr>
            <w:tcW w:w="1710" w:type="dxa"/>
            <w:gridSpan w:val="3"/>
            <w:vMerge w:val="restart"/>
            <w:tcBorders>
              <w:left w:val="nil"/>
            </w:tcBorders>
          </w:tcPr>
          <w:p w:rsidR="0094487E" w:rsidRPr="001E09BA" w:rsidRDefault="002542A9" w:rsidP="00842829">
            <w:pPr>
              <w:autoSpaceDE w:val="0"/>
              <w:autoSpaceDN w:val="0"/>
              <w:adjustRightInd w:val="0"/>
              <w:spacing w:before="20" w:after="20"/>
              <w:jc w:val="both"/>
              <w:rPr>
                <w:rFonts w:ascii="Calibri" w:hAnsi="Calibri" w:cs="Calibri"/>
                <w:sz w:val="18"/>
                <w:szCs w:val="16"/>
              </w:rPr>
            </w:pPr>
            <w:r w:rsidRPr="001E09BA">
              <w:rPr>
                <w:rFonts w:cstheme="minorHAnsi"/>
                <w:b/>
                <w:bCs/>
                <w:sz w:val="18"/>
                <w:szCs w:val="16"/>
              </w:rPr>
              <w:t xml:space="preserve">Middle </w:t>
            </w:r>
            <w:r w:rsidR="0094487E" w:rsidRPr="001E09BA">
              <w:rPr>
                <w:rFonts w:cstheme="minorHAnsi"/>
                <w:b/>
                <w:bCs/>
                <w:sz w:val="18"/>
                <w:szCs w:val="16"/>
              </w:rPr>
              <w:t>Name</w:t>
            </w:r>
          </w:p>
        </w:tc>
        <w:tc>
          <w:tcPr>
            <w:tcW w:w="3708" w:type="dxa"/>
            <w:gridSpan w:val="3"/>
            <w:tcBorders>
              <w:bottom w:val="nil"/>
            </w:tcBorders>
            <w:shd w:val="clear" w:color="auto" w:fill="F2F2F2" w:themeFill="background1" w:themeFillShade="F2"/>
          </w:tcPr>
          <w:p w:rsidR="0094487E" w:rsidRPr="001E09BA" w:rsidRDefault="0094487E" w:rsidP="00842829">
            <w:pPr>
              <w:autoSpaceDE w:val="0"/>
              <w:autoSpaceDN w:val="0"/>
              <w:adjustRightInd w:val="0"/>
              <w:spacing w:before="20" w:after="20"/>
              <w:jc w:val="center"/>
              <w:rPr>
                <w:rFonts w:ascii="Calibri" w:hAnsi="Calibri" w:cs="Calibri"/>
                <w:sz w:val="18"/>
                <w:szCs w:val="18"/>
              </w:rPr>
            </w:pPr>
            <w:r w:rsidRPr="001E09BA">
              <w:rPr>
                <w:rFonts w:cstheme="minorHAnsi"/>
                <w:b/>
                <w:i/>
                <w:iCs/>
                <w:sz w:val="18"/>
                <w:szCs w:val="18"/>
              </w:rPr>
              <w:t>FOR USPTO USE ONLY</w:t>
            </w:r>
          </w:p>
        </w:tc>
      </w:tr>
      <w:tr w:rsidR="0094487E" w:rsidTr="002542A9">
        <w:trPr>
          <w:trHeight w:hRule="exact" w:val="509"/>
        </w:trPr>
        <w:tc>
          <w:tcPr>
            <w:tcW w:w="1278" w:type="dxa"/>
            <w:gridSpan w:val="3"/>
            <w:vMerge/>
          </w:tcPr>
          <w:p w:rsidR="0094487E" w:rsidRPr="001E09BA" w:rsidRDefault="0094487E" w:rsidP="00842829">
            <w:pPr>
              <w:autoSpaceDE w:val="0"/>
              <w:autoSpaceDN w:val="0"/>
              <w:adjustRightInd w:val="0"/>
              <w:spacing w:before="20" w:after="20"/>
              <w:rPr>
                <w:rFonts w:cstheme="minorHAnsi"/>
                <w:b/>
                <w:bCs/>
                <w:sz w:val="18"/>
                <w:szCs w:val="16"/>
              </w:rPr>
            </w:pPr>
          </w:p>
        </w:tc>
        <w:tc>
          <w:tcPr>
            <w:tcW w:w="1800" w:type="dxa"/>
            <w:gridSpan w:val="2"/>
            <w:vMerge/>
            <w:tcBorders>
              <w:right w:val="nil"/>
            </w:tcBorders>
          </w:tcPr>
          <w:p w:rsidR="0094487E" w:rsidRPr="001E09BA" w:rsidRDefault="0094487E" w:rsidP="00842829">
            <w:pPr>
              <w:autoSpaceDE w:val="0"/>
              <w:autoSpaceDN w:val="0"/>
              <w:adjustRightInd w:val="0"/>
              <w:spacing w:before="20" w:after="20"/>
              <w:jc w:val="both"/>
              <w:rPr>
                <w:rFonts w:cstheme="minorHAnsi"/>
                <w:b/>
                <w:bCs/>
                <w:sz w:val="18"/>
                <w:szCs w:val="16"/>
              </w:rPr>
            </w:pPr>
          </w:p>
        </w:tc>
        <w:tc>
          <w:tcPr>
            <w:tcW w:w="2520" w:type="dxa"/>
            <w:gridSpan w:val="3"/>
            <w:vMerge/>
            <w:tcBorders>
              <w:left w:val="nil"/>
              <w:right w:val="nil"/>
            </w:tcBorders>
          </w:tcPr>
          <w:p w:rsidR="0094487E" w:rsidRPr="001E09BA" w:rsidRDefault="0094487E" w:rsidP="00842829">
            <w:pPr>
              <w:autoSpaceDE w:val="0"/>
              <w:autoSpaceDN w:val="0"/>
              <w:adjustRightInd w:val="0"/>
              <w:spacing w:before="20" w:after="20"/>
              <w:jc w:val="both"/>
              <w:rPr>
                <w:rFonts w:cstheme="minorHAnsi"/>
                <w:b/>
                <w:bCs/>
                <w:sz w:val="18"/>
                <w:szCs w:val="16"/>
              </w:rPr>
            </w:pPr>
          </w:p>
        </w:tc>
        <w:tc>
          <w:tcPr>
            <w:tcW w:w="1710" w:type="dxa"/>
            <w:gridSpan w:val="3"/>
            <w:vMerge/>
            <w:tcBorders>
              <w:left w:val="nil"/>
            </w:tcBorders>
          </w:tcPr>
          <w:p w:rsidR="0094487E" w:rsidRPr="001E09BA" w:rsidRDefault="0094487E" w:rsidP="00842829">
            <w:pPr>
              <w:autoSpaceDE w:val="0"/>
              <w:autoSpaceDN w:val="0"/>
              <w:adjustRightInd w:val="0"/>
              <w:spacing w:before="20" w:after="20"/>
              <w:jc w:val="both"/>
              <w:rPr>
                <w:rFonts w:cstheme="minorHAnsi"/>
                <w:b/>
                <w:bCs/>
                <w:sz w:val="18"/>
                <w:szCs w:val="16"/>
              </w:rPr>
            </w:pPr>
          </w:p>
        </w:tc>
        <w:tc>
          <w:tcPr>
            <w:tcW w:w="3708" w:type="dxa"/>
            <w:gridSpan w:val="3"/>
            <w:tcBorders>
              <w:top w:val="nil"/>
              <w:bottom w:val="nil"/>
            </w:tcBorders>
            <w:shd w:val="clear" w:color="auto" w:fill="FFFFFF" w:themeFill="background1"/>
          </w:tcPr>
          <w:p w:rsidR="0094487E" w:rsidRPr="001E09BA" w:rsidRDefault="0094487E" w:rsidP="00842829">
            <w:pPr>
              <w:autoSpaceDE w:val="0"/>
              <w:autoSpaceDN w:val="0"/>
              <w:adjustRightInd w:val="0"/>
              <w:spacing w:before="20" w:after="20"/>
              <w:jc w:val="center"/>
              <w:rPr>
                <w:rFonts w:cstheme="minorHAnsi"/>
                <w:b/>
                <w:i/>
                <w:iCs/>
                <w:sz w:val="18"/>
                <w:szCs w:val="18"/>
              </w:rPr>
            </w:pPr>
          </w:p>
        </w:tc>
      </w:tr>
      <w:tr w:rsidR="0094487E" w:rsidTr="00C46303">
        <w:trPr>
          <w:trHeight w:hRule="exact" w:val="743"/>
        </w:trPr>
        <w:tc>
          <w:tcPr>
            <w:tcW w:w="7308" w:type="dxa"/>
            <w:gridSpan w:val="11"/>
          </w:tcPr>
          <w:p w:rsidR="0094487E" w:rsidRPr="001E09BA" w:rsidRDefault="00EB4A8A" w:rsidP="00EB4A8A">
            <w:pPr>
              <w:autoSpaceDE w:val="0"/>
              <w:autoSpaceDN w:val="0"/>
              <w:adjustRightInd w:val="0"/>
              <w:spacing w:before="20" w:after="20"/>
              <w:jc w:val="both"/>
              <w:rPr>
                <w:rFonts w:ascii="Calibri" w:hAnsi="Calibri" w:cs="Calibri"/>
                <w:sz w:val="18"/>
                <w:szCs w:val="16"/>
              </w:rPr>
            </w:pPr>
            <w:r w:rsidRPr="001E09BA">
              <w:rPr>
                <w:rFonts w:cstheme="minorHAnsi"/>
                <w:b/>
                <w:bCs/>
                <w:sz w:val="18"/>
                <w:szCs w:val="16"/>
              </w:rPr>
              <w:t>2</w:t>
            </w:r>
            <w:r w:rsidR="0094487E" w:rsidRPr="001E09BA">
              <w:rPr>
                <w:rFonts w:cstheme="minorHAnsi"/>
                <w:b/>
                <w:bCs/>
                <w:sz w:val="18"/>
                <w:szCs w:val="16"/>
              </w:rPr>
              <w:t xml:space="preserve">. </w:t>
            </w:r>
            <w:r w:rsidRPr="001E09BA">
              <w:rPr>
                <w:rFonts w:cstheme="minorHAnsi"/>
                <w:b/>
                <w:bCs/>
                <w:sz w:val="18"/>
                <w:szCs w:val="16"/>
              </w:rPr>
              <w:t>POSITION HELD AT USPTO</w:t>
            </w:r>
          </w:p>
        </w:tc>
        <w:tc>
          <w:tcPr>
            <w:tcW w:w="3708" w:type="dxa"/>
            <w:gridSpan w:val="3"/>
            <w:tcBorders>
              <w:top w:val="nil"/>
              <w:bottom w:val="nil"/>
            </w:tcBorders>
            <w:shd w:val="clear" w:color="auto" w:fill="FFFFFF" w:themeFill="background1"/>
          </w:tcPr>
          <w:p w:rsidR="0094487E" w:rsidRPr="001E09BA" w:rsidRDefault="0094487E" w:rsidP="00842829">
            <w:pPr>
              <w:autoSpaceDE w:val="0"/>
              <w:autoSpaceDN w:val="0"/>
              <w:adjustRightInd w:val="0"/>
              <w:spacing w:before="20" w:after="20"/>
              <w:jc w:val="both"/>
              <w:rPr>
                <w:rFonts w:ascii="Calibri" w:hAnsi="Calibri" w:cs="Calibri"/>
                <w:sz w:val="18"/>
                <w:szCs w:val="18"/>
              </w:rPr>
            </w:pPr>
          </w:p>
        </w:tc>
      </w:tr>
      <w:tr w:rsidR="00C46303" w:rsidTr="00C46303">
        <w:trPr>
          <w:trHeight w:hRule="exact" w:val="716"/>
        </w:trPr>
        <w:tc>
          <w:tcPr>
            <w:tcW w:w="7308" w:type="dxa"/>
            <w:gridSpan w:val="11"/>
            <w:tcBorders>
              <w:bottom w:val="single" w:sz="4" w:space="0" w:color="auto"/>
            </w:tcBorders>
          </w:tcPr>
          <w:p w:rsidR="00C46303" w:rsidRPr="001E09BA" w:rsidRDefault="00C46303" w:rsidP="00842829">
            <w:pPr>
              <w:autoSpaceDE w:val="0"/>
              <w:autoSpaceDN w:val="0"/>
              <w:adjustRightInd w:val="0"/>
              <w:spacing w:before="20" w:after="20"/>
              <w:rPr>
                <w:rFonts w:cstheme="minorHAnsi"/>
                <w:b/>
                <w:bCs/>
                <w:sz w:val="18"/>
                <w:szCs w:val="16"/>
              </w:rPr>
            </w:pPr>
            <w:r w:rsidRPr="001E09BA">
              <w:rPr>
                <w:rFonts w:cstheme="minorHAnsi"/>
                <w:b/>
                <w:bCs/>
                <w:sz w:val="18"/>
                <w:szCs w:val="16"/>
              </w:rPr>
              <w:t>3. DATE EMPLOYED BY USPTO</w:t>
            </w:r>
          </w:p>
        </w:tc>
        <w:tc>
          <w:tcPr>
            <w:tcW w:w="3708" w:type="dxa"/>
            <w:gridSpan w:val="3"/>
            <w:tcBorders>
              <w:top w:val="nil"/>
              <w:bottom w:val="nil"/>
            </w:tcBorders>
            <w:shd w:val="clear" w:color="auto" w:fill="FFFFFF" w:themeFill="background1"/>
          </w:tcPr>
          <w:p w:rsidR="00C46303" w:rsidRPr="001E09BA" w:rsidRDefault="00C46303" w:rsidP="00842829">
            <w:pPr>
              <w:autoSpaceDE w:val="0"/>
              <w:autoSpaceDN w:val="0"/>
              <w:adjustRightInd w:val="0"/>
              <w:spacing w:before="20" w:after="20"/>
              <w:jc w:val="both"/>
              <w:rPr>
                <w:rFonts w:ascii="Calibri" w:hAnsi="Calibri" w:cs="Calibri"/>
                <w:sz w:val="18"/>
                <w:szCs w:val="18"/>
              </w:rPr>
            </w:pPr>
          </w:p>
        </w:tc>
      </w:tr>
      <w:tr w:rsidR="00C46303" w:rsidTr="00EC3862">
        <w:trPr>
          <w:trHeight w:hRule="exact" w:val="432"/>
        </w:trPr>
        <w:tc>
          <w:tcPr>
            <w:tcW w:w="7308" w:type="dxa"/>
            <w:gridSpan w:val="11"/>
            <w:vMerge w:val="restart"/>
            <w:tcBorders>
              <w:top w:val="single" w:sz="4" w:space="0" w:color="auto"/>
            </w:tcBorders>
          </w:tcPr>
          <w:p w:rsidR="00C46303" w:rsidRPr="001E09BA" w:rsidRDefault="00C46303" w:rsidP="00C46303">
            <w:pPr>
              <w:autoSpaceDE w:val="0"/>
              <w:autoSpaceDN w:val="0"/>
              <w:adjustRightInd w:val="0"/>
              <w:spacing w:before="20" w:after="20"/>
              <w:jc w:val="both"/>
              <w:rPr>
                <w:rFonts w:ascii="Calibri" w:hAnsi="Calibri" w:cs="Calibri"/>
                <w:sz w:val="18"/>
                <w:szCs w:val="16"/>
              </w:rPr>
            </w:pPr>
            <w:r w:rsidRPr="001E09BA">
              <w:rPr>
                <w:rFonts w:cstheme="minorHAnsi"/>
                <w:b/>
                <w:bCs/>
                <w:sz w:val="18"/>
                <w:szCs w:val="16"/>
              </w:rPr>
              <w:t>4. DATE OF SEPARATION OR RESIGNATION FROM USPTO</w:t>
            </w:r>
          </w:p>
        </w:tc>
        <w:tc>
          <w:tcPr>
            <w:tcW w:w="3472" w:type="dxa"/>
            <w:gridSpan w:val="2"/>
            <w:vMerge w:val="restart"/>
            <w:tcBorders>
              <w:top w:val="nil"/>
              <w:bottom w:val="single" w:sz="2" w:space="0" w:color="000000" w:themeColor="text1"/>
              <w:right w:val="nil"/>
            </w:tcBorders>
            <w:shd w:val="clear" w:color="auto" w:fill="FFFFFF" w:themeFill="background1"/>
          </w:tcPr>
          <w:p w:rsidR="00C46303" w:rsidRPr="001E09BA" w:rsidRDefault="00C46303" w:rsidP="00842829">
            <w:pPr>
              <w:autoSpaceDE w:val="0"/>
              <w:autoSpaceDN w:val="0"/>
              <w:adjustRightInd w:val="0"/>
              <w:spacing w:before="20" w:after="20"/>
              <w:ind w:left="-18" w:right="-236"/>
              <w:jc w:val="center"/>
              <w:rPr>
                <w:rFonts w:ascii="Calibri" w:hAnsi="Calibri" w:cs="Calibri"/>
                <w:b/>
                <w:sz w:val="18"/>
                <w:szCs w:val="20"/>
              </w:rPr>
            </w:pPr>
          </w:p>
        </w:tc>
        <w:tc>
          <w:tcPr>
            <w:tcW w:w="236" w:type="dxa"/>
            <w:tcBorders>
              <w:top w:val="nil"/>
              <w:left w:val="nil"/>
              <w:bottom w:val="nil"/>
            </w:tcBorders>
            <w:shd w:val="clear" w:color="auto" w:fill="FFFFFF" w:themeFill="background1"/>
          </w:tcPr>
          <w:p w:rsidR="00C46303" w:rsidRPr="001E09BA" w:rsidRDefault="00C46303" w:rsidP="00842829">
            <w:pPr>
              <w:autoSpaceDE w:val="0"/>
              <w:autoSpaceDN w:val="0"/>
              <w:adjustRightInd w:val="0"/>
              <w:spacing w:before="20" w:after="20"/>
              <w:jc w:val="both"/>
              <w:rPr>
                <w:rFonts w:ascii="Calibri" w:hAnsi="Calibri" w:cs="Calibri"/>
                <w:sz w:val="18"/>
                <w:szCs w:val="18"/>
              </w:rPr>
            </w:pPr>
          </w:p>
        </w:tc>
      </w:tr>
      <w:tr w:rsidR="00C46303" w:rsidTr="00C46303">
        <w:trPr>
          <w:trHeight w:hRule="exact" w:val="320"/>
        </w:trPr>
        <w:tc>
          <w:tcPr>
            <w:tcW w:w="7308" w:type="dxa"/>
            <w:gridSpan w:val="11"/>
            <w:vMerge/>
          </w:tcPr>
          <w:p w:rsidR="00C46303" w:rsidRPr="001E09BA" w:rsidRDefault="00C46303" w:rsidP="00842829">
            <w:pPr>
              <w:autoSpaceDE w:val="0"/>
              <w:autoSpaceDN w:val="0"/>
              <w:adjustRightInd w:val="0"/>
              <w:spacing w:before="20" w:after="20"/>
              <w:jc w:val="both"/>
              <w:rPr>
                <w:rFonts w:ascii="Calibri" w:hAnsi="Calibri" w:cs="Calibri"/>
                <w:sz w:val="18"/>
                <w:szCs w:val="16"/>
              </w:rPr>
            </w:pPr>
          </w:p>
        </w:tc>
        <w:tc>
          <w:tcPr>
            <w:tcW w:w="3472" w:type="dxa"/>
            <w:gridSpan w:val="2"/>
            <w:vMerge/>
            <w:tcBorders>
              <w:top w:val="single" w:sz="2" w:space="0" w:color="000000" w:themeColor="text1"/>
              <w:right w:val="nil"/>
            </w:tcBorders>
            <w:shd w:val="clear" w:color="auto" w:fill="FFFFFF" w:themeFill="background1"/>
          </w:tcPr>
          <w:p w:rsidR="00C46303" w:rsidRPr="001E09BA" w:rsidRDefault="00C46303" w:rsidP="00842829">
            <w:pPr>
              <w:autoSpaceDE w:val="0"/>
              <w:autoSpaceDN w:val="0"/>
              <w:adjustRightInd w:val="0"/>
              <w:spacing w:before="20" w:after="20"/>
              <w:jc w:val="both"/>
              <w:rPr>
                <w:rFonts w:ascii="Calibri" w:hAnsi="Calibri" w:cs="Calibri"/>
                <w:sz w:val="18"/>
                <w:szCs w:val="18"/>
              </w:rPr>
            </w:pPr>
          </w:p>
        </w:tc>
        <w:tc>
          <w:tcPr>
            <w:tcW w:w="236" w:type="dxa"/>
            <w:tcBorders>
              <w:top w:val="nil"/>
              <w:left w:val="nil"/>
              <w:bottom w:val="nil"/>
            </w:tcBorders>
            <w:shd w:val="clear" w:color="auto" w:fill="FFFFFF" w:themeFill="background1"/>
          </w:tcPr>
          <w:p w:rsidR="00C46303" w:rsidRPr="001E09BA" w:rsidRDefault="00C46303" w:rsidP="00842829">
            <w:pPr>
              <w:autoSpaceDE w:val="0"/>
              <w:autoSpaceDN w:val="0"/>
              <w:adjustRightInd w:val="0"/>
              <w:spacing w:before="20" w:after="20"/>
              <w:jc w:val="both"/>
              <w:rPr>
                <w:rFonts w:ascii="Calibri" w:hAnsi="Calibri" w:cs="Calibri"/>
                <w:sz w:val="18"/>
                <w:szCs w:val="18"/>
              </w:rPr>
            </w:pPr>
          </w:p>
        </w:tc>
      </w:tr>
      <w:tr w:rsidR="00C46303" w:rsidTr="001E09BA">
        <w:trPr>
          <w:trHeight w:hRule="exact" w:val="446"/>
        </w:trPr>
        <w:tc>
          <w:tcPr>
            <w:tcW w:w="11016" w:type="dxa"/>
            <w:gridSpan w:val="14"/>
            <w:shd w:val="clear" w:color="auto" w:fill="FFFFFF" w:themeFill="background1"/>
          </w:tcPr>
          <w:p w:rsidR="00C46303" w:rsidRPr="001E09BA" w:rsidRDefault="00800B1D" w:rsidP="00842829">
            <w:pPr>
              <w:autoSpaceDE w:val="0"/>
              <w:autoSpaceDN w:val="0"/>
              <w:adjustRightInd w:val="0"/>
              <w:spacing w:before="20" w:after="20"/>
              <w:rPr>
                <w:rFonts w:cstheme="minorHAnsi"/>
                <w:sz w:val="18"/>
                <w:szCs w:val="16"/>
              </w:rPr>
            </w:pPr>
            <w:r w:rsidRPr="001E09BA">
              <w:rPr>
                <w:rFonts w:cstheme="minorHAnsi"/>
                <w:b/>
                <w:bCs/>
                <w:sz w:val="18"/>
                <w:szCs w:val="16"/>
              </w:rPr>
              <w:t xml:space="preserve">5.  ASSIGNED TO THE FOLLOWING BUSINESS UNIT(s).  List relevant </w:t>
            </w:r>
            <w:r w:rsidR="00F47B3A">
              <w:rPr>
                <w:rFonts w:cstheme="minorHAnsi"/>
                <w:b/>
                <w:bCs/>
                <w:sz w:val="18"/>
                <w:szCs w:val="16"/>
              </w:rPr>
              <w:t>O</w:t>
            </w:r>
            <w:r w:rsidRPr="001E09BA">
              <w:rPr>
                <w:rFonts w:cstheme="minorHAnsi"/>
                <w:b/>
                <w:bCs/>
                <w:sz w:val="18"/>
                <w:szCs w:val="16"/>
              </w:rPr>
              <w:t>ffices or Technology Centers.</w:t>
            </w:r>
          </w:p>
          <w:p w:rsidR="00C46303" w:rsidRPr="001E09BA" w:rsidRDefault="00C46303" w:rsidP="00842829">
            <w:pPr>
              <w:autoSpaceDE w:val="0"/>
              <w:autoSpaceDN w:val="0"/>
              <w:adjustRightInd w:val="0"/>
              <w:spacing w:before="20" w:after="20"/>
              <w:rPr>
                <w:rFonts w:cstheme="minorHAnsi"/>
                <w:b/>
                <w:bCs/>
                <w:sz w:val="18"/>
                <w:szCs w:val="16"/>
              </w:rPr>
            </w:pPr>
          </w:p>
        </w:tc>
      </w:tr>
      <w:tr w:rsidR="00800B1D" w:rsidTr="001E09BA">
        <w:trPr>
          <w:trHeight w:hRule="exact" w:val="662"/>
        </w:trPr>
        <w:tc>
          <w:tcPr>
            <w:tcW w:w="2682" w:type="dxa"/>
            <w:gridSpan w:val="4"/>
            <w:tcBorders>
              <w:right w:val="single" w:sz="4" w:space="0" w:color="auto"/>
            </w:tcBorders>
            <w:shd w:val="clear" w:color="auto" w:fill="FFFFFF" w:themeFill="background1"/>
            <w:vAlign w:val="center"/>
          </w:tcPr>
          <w:p w:rsidR="00800B1D" w:rsidRPr="001E09BA" w:rsidRDefault="001E09BA" w:rsidP="001E09BA">
            <w:pPr>
              <w:autoSpaceDE w:val="0"/>
              <w:autoSpaceDN w:val="0"/>
              <w:adjustRightInd w:val="0"/>
              <w:spacing w:before="20" w:after="20"/>
              <w:jc w:val="center"/>
              <w:rPr>
                <w:rFonts w:cstheme="minorHAnsi"/>
                <w:b/>
                <w:bCs/>
                <w:sz w:val="20"/>
                <w:szCs w:val="16"/>
              </w:rPr>
            </w:pPr>
            <w:r w:rsidRPr="001E09BA">
              <w:rPr>
                <w:rFonts w:cstheme="minorHAnsi"/>
                <w:b/>
                <w:bCs/>
                <w:sz w:val="20"/>
                <w:szCs w:val="16"/>
              </w:rPr>
              <w:t>Office or Technology Center</w:t>
            </w:r>
          </w:p>
        </w:tc>
        <w:tc>
          <w:tcPr>
            <w:tcW w:w="1717" w:type="dxa"/>
            <w:gridSpan w:val="3"/>
            <w:tcBorders>
              <w:left w:val="single" w:sz="4" w:space="0" w:color="auto"/>
            </w:tcBorders>
            <w:shd w:val="clear" w:color="auto" w:fill="FFFFFF" w:themeFill="background1"/>
            <w:vAlign w:val="center"/>
          </w:tcPr>
          <w:p w:rsidR="00800B1D" w:rsidRPr="001E09BA" w:rsidRDefault="00800B1D" w:rsidP="001E09BA">
            <w:pPr>
              <w:autoSpaceDE w:val="0"/>
              <w:autoSpaceDN w:val="0"/>
              <w:adjustRightInd w:val="0"/>
              <w:spacing w:before="20" w:after="20"/>
              <w:jc w:val="center"/>
              <w:rPr>
                <w:rFonts w:cstheme="minorHAnsi"/>
                <w:b/>
                <w:bCs/>
                <w:sz w:val="20"/>
                <w:szCs w:val="16"/>
              </w:rPr>
            </w:pPr>
            <w:r w:rsidRPr="001E09BA">
              <w:rPr>
                <w:rFonts w:cstheme="minorHAnsi"/>
                <w:b/>
                <w:bCs/>
                <w:sz w:val="20"/>
                <w:szCs w:val="16"/>
              </w:rPr>
              <w:t>From</w:t>
            </w:r>
          </w:p>
        </w:tc>
        <w:tc>
          <w:tcPr>
            <w:tcW w:w="1739" w:type="dxa"/>
            <w:gridSpan w:val="3"/>
            <w:tcBorders>
              <w:left w:val="single" w:sz="4" w:space="0" w:color="auto"/>
            </w:tcBorders>
            <w:shd w:val="clear" w:color="auto" w:fill="FFFFFF" w:themeFill="background1"/>
            <w:vAlign w:val="center"/>
          </w:tcPr>
          <w:p w:rsidR="00800B1D" w:rsidRPr="001E09BA" w:rsidRDefault="00800B1D" w:rsidP="001E09BA">
            <w:pPr>
              <w:jc w:val="center"/>
              <w:rPr>
                <w:rFonts w:cstheme="minorHAnsi"/>
                <w:b/>
                <w:bCs/>
                <w:sz w:val="20"/>
                <w:szCs w:val="16"/>
              </w:rPr>
            </w:pPr>
            <w:r w:rsidRPr="001E09BA">
              <w:rPr>
                <w:rFonts w:cstheme="minorHAnsi"/>
                <w:b/>
                <w:bCs/>
                <w:sz w:val="20"/>
                <w:szCs w:val="16"/>
              </w:rPr>
              <w:t>To</w:t>
            </w:r>
          </w:p>
        </w:tc>
        <w:tc>
          <w:tcPr>
            <w:tcW w:w="4878" w:type="dxa"/>
            <w:gridSpan w:val="4"/>
            <w:tcBorders>
              <w:left w:val="single" w:sz="4" w:space="0" w:color="auto"/>
            </w:tcBorders>
            <w:shd w:val="clear" w:color="auto" w:fill="FFFFFF" w:themeFill="background1"/>
            <w:vAlign w:val="center"/>
          </w:tcPr>
          <w:p w:rsidR="00800B1D" w:rsidRPr="001E09BA" w:rsidRDefault="00F47B3A" w:rsidP="00F47B3A">
            <w:pPr>
              <w:jc w:val="center"/>
              <w:rPr>
                <w:rFonts w:cstheme="minorHAnsi"/>
                <w:b/>
                <w:bCs/>
                <w:sz w:val="20"/>
                <w:szCs w:val="16"/>
              </w:rPr>
            </w:pPr>
            <w:r>
              <w:rPr>
                <w:rFonts w:cstheme="minorHAnsi"/>
                <w:b/>
                <w:bCs/>
                <w:sz w:val="20"/>
                <w:szCs w:val="16"/>
              </w:rPr>
              <w:t>Director (</w:t>
            </w:r>
            <w:r w:rsidRPr="001E09BA">
              <w:rPr>
                <w:rFonts w:cstheme="minorHAnsi"/>
                <w:b/>
                <w:bCs/>
                <w:sz w:val="20"/>
                <w:szCs w:val="16"/>
              </w:rPr>
              <w:t>Office</w:t>
            </w:r>
            <w:r>
              <w:rPr>
                <w:rFonts w:cstheme="minorHAnsi"/>
                <w:b/>
                <w:bCs/>
                <w:sz w:val="20"/>
                <w:szCs w:val="16"/>
              </w:rPr>
              <w:t xml:space="preserve"> or Technology Center</w:t>
            </w:r>
            <w:r w:rsidR="00800B1D" w:rsidRPr="001E09BA">
              <w:rPr>
                <w:rFonts w:cstheme="minorHAnsi"/>
                <w:b/>
                <w:bCs/>
                <w:sz w:val="20"/>
                <w:szCs w:val="16"/>
              </w:rPr>
              <w:t>)</w:t>
            </w:r>
          </w:p>
        </w:tc>
      </w:tr>
      <w:tr w:rsidR="00800B1D" w:rsidTr="00800B1D">
        <w:trPr>
          <w:trHeight w:hRule="exact" w:val="662"/>
        </w:trPr>
        <w:tc>
          <w:tcPr>
            <w:tcW w:w="2682" w:type="dxa"/>
            <w:gridSpan w:val="4"/>
            <w:tcBorders>
              <w:right w:val="single" w:sz="4" w:space="0" w:color="auto"/>
            </w:tcBorders>
            <w:shd w:val="clear" w:color="auto" w:fill="FFFFFF" w:themeFill="background1"/>
          </w:tcPr>
          <w:p w:rsidR="00800B1D" w:rsidRPr="001E09BA" w:rsidRDefault="00800B1D" w:rsidP="00842829">
            <w:pPr>
              <w:autoSpaceDE w:val="0"/>
              <w:autoSpaceDN w:val="0"/>
              <w:adjustRightInd w:val="0"/>
              <w:spacing w:before="20" w:after="20"/>
              <w:rPr>
                <w:rFonts w:cstheme="minorHAnsi"/>
                <w:b/>
                <w:bCs/>
                <w:sz w:val="18"/>
                <w:szCs w:val="16"/>
              </w:rPr>
            </w:pPr>
          </w:p>
        </w:tc>
        <w:tc>
          <w:tcPr>
            <w:tcW w:w="1717" w:type="dxa"/>
            <w:gridSpan w:val="3"/>
            <w:tcBorders>
              <w:left w:val="single" w:sz="4" w:space="0" w:color="auto"/>
            </w:tcBorders>
            <w:shd w:val="clear" w:color="auto" w:fill="FFFFFF" w:themeFill="background1"/>
          </w:tcPr>
          <w:p w:rsidR="00800B1D" w:rsidRPr="001E09BA" w:rsidRDefault="00800B1D" w:rsidP="00842829">
            <w:pPr>
              <w:autoSpaceDE w:val="0"/>
              <w:autoSpaceDN w:val="0"/>
              <w:adjustRightInd w:val="0"/>
              <w:spacing w:before="20" w:after="20"/>
              <w:rPr>
                <w:rFonts w:cstheme="minorHAnsi"/>
                <w:b/>
                <w:bCs/>
                <w:sz w:val="18"/>
                <w:szCs w:val="16"/>
              </w:rPr>
            </w:pPr>
          </w:p>
        </w:tc>
        <w:tc>
          <w:tcPr>
            <w:tcW w:w="1739" w:type="dxa"/>
            <w:gridSpan w:val="3"/>
            <w:tcBorders>
              <w:left w:val="single" w:sz="4" w:space="0" w:color="auto"/>
            </w:tcBorders>
            <w:shd w:val="clear" w:color="auto" w:fill="FFFFFF" w:themeFill="background1"/>
          </w:tcPr>
          <w:p w:rsidR="00800B1D" w:rsidRPr="001E09BA" w:rsidRDefault="00800B1D" w:rsidP="00842829">
            <w:pPr>
              <w:autoSpaceDE w:val="0"/>
              <w:autoSpaceDN w:val="0"/>
              <w:adjustRightInd w:val="0"/>
              <w:spacing w:before="20" w:after="20"/>
              <w:rPr>
                <w:rFonts w:cstheme="minorHAnsi"/>
                <w:b/>
                <w:bCs/>
                <w:sz w:val="18"/>
                <w:szCs w:val="16"/>
              </w:rPr>
            </w:pPr>
          </w:p>
        </w:tc>
        <w:tc>
          <w:tcPr>
            <w:tcW w:w="4878" w:type="dxa"/>
            <w:gridSpan w:val="4"/>
            <w:tcBorders>
              <w:left w:val="single" w:sz="4" w:space="0" w:color="auto"/>
            </w:tcBorders>
            <w:shd w:val="clear" w:color="auto" w:fill="FFFFFF" w:themeFill="background1"/>
          </w:tcPr>
          <w:p w:rsidR="00800B1D" w:rsidRPr="001E09BA" w:rsidRDefault="00800B1D" w:rsidP="00842829">
            <w:pPr>
              <w:autoSpaceDE w:val="0"/>
              <w:autoSpaceDN w:val="0"/>
              <w:adjustRightInd w:val="0"/>
              <w:spacing w:before="20" w:after="20"/>
              <w:rPr>
                <w:rFonts w:cstheme="minorHAnsi"/>
                <w:b/>
                <w:bCs/>
                <w:sz w:val="18"/>
                <w:szCs w:val="16"/>
              </w:rPr>
            </w:pPr>
          </w:p>
        </w:tc>
      </w:tr>
      <w:tr w:rsidR="00CB432F" w:rsidTr="00800B1D">
        <w:trPr>
          <w:trHeight w:hRule="exact" w:val="662"/>
        </w:trPr>
        <w:tc>
          <w:tcPr>
            <w:tcW w:w="2682" w:type="dxa"/>
            <w:gridSpan w:val="4"/>
            <w:tcBorders>
              <w:right w:val="single" w:sz="4" w:space="0" w:color="auto"/>
            </w:tcBorders>
            <w:shd w:val="clear" w:color="auto" w:fill="FFFFFF" w:themeFill="background1"/>
          </w:tcPr>
          <w:p w:rsidR="00CB432F" w:rsidRPr="001E09BA" w:rsidRDefault="00CB432F" w:rsidP="00842829">
            <w:pPr>
              <w:autoSpaceDE w:val="0"/>
              <w:autoSpaceDN w:val="0"/>
              <w:adjustRightInd w:val="0"/>
              <w:spacing w:before="20" w:after="20"/>
              <w:rPr>
                <w:rFonts w:cstheme="minorHAnsi"/>
                <w:b/>
                <w:bCs/>
                <w:sz w:val="18"/>
                <w:szCs w:val="16"/>
              </w:rPr>
            </w:pPr>
          </w:p>
        </w:tc>
        <w:tc>
          <w:tcPr>
            <w:tcW w:w="1717" w:type="dxa"/>
            <w:gridSpan w:val="3"/>
            <w:tcBorders>
              <w:left w:val="single" w:sz="4" w:space="0" w:color="auto"/>
            </w:tcBorders>
            <w:shd w:val="clear" w:color="auto" w:fill="FFFFFF" w:themeFill="background1"/>
          </w:tcPr>
          <w:p w:rsidR="00CB432F" w:rsidRPr="001E09BA" w:rsidRDefault="00CB432F" w:rsidP="00842829">
            <w:pPr>
              <w:autoSpaceDE w:val="0"/>
              <w:autoSpaceDN w:val="0"/>
              <w:adjustRightInd w:val="0"/>
              <w:spacing w:before="20" w:after="20"/>
              <w:rPr>
                <w:rFonts w:cstheme="minorHAnsi"/>
                <w:b/>
                <w:bCs/>
                <w:sz w:val="18"/>
                <w:szCs w:val="16"/>
              </w:rPr>
            </w:pPr>
          </w:p>
        </w:tc>
        <w:tc>
          <w:tcPr>
            <w:tcW w:w="1739" w:type="dxa"/>
            <w:gridSpan w:val="3"/>
            <w:tcBorders>
              <w:left w:val="single" w:sz="4" w:space="0" w:color="auto"/>
            </w:tcBorders>
            <w:shd w:val="clear" w:color="auto" w:fill="FFFFFF" w:themeFill="background1"/>
          </w:tcPr>
          <w:p w:rsidR="00CB432F" w:rsidRPr="001E09BA" w:rsidRDefault="00CB432F" w:rsidP="00842829">
            <w:pPr>
              <w:autoSpaceDE w:val="0"/>
              <w:autoSpaceDN w:val="0"/>
              <w:adjustRightInd w:val="0"/>
              <w:spacing w:before="20" w:after="20"/>
              <w:rPr>
                <w:rFonts w:cstheme="minorHAnsi"/>
                <w:b/>
                <w:bCs/>
                <w:sz w:val="18"/>
                <w:szCs w:val="16"/>
              </w:rPr>
            </w:pPr>
          </w:p>
        </w:tc>
        <w:tc>
          <w:tcPr>
            <w:tcW w:w="4878" w:type="dxa"/>
            <w:gridSpan w:val="4"/>
            <w:tcBorders>
              <w:left w:val="single" w:sz="4" w:space="0" w:color="auto"/>
            </w:tcBorders>
            <w:shd w:val="clear" w:color="auto" w:fill="FFFFFF" w:themeFill="background1"/>
          </w:tcPr>
          <w:p w:rsidR="00CB432F" w:rsidRPr="001E09BA" w:rsidRDefault="00CB432F" w:rsidP="00842829">
            <w:pPr>
              <w:autoSpaceDE w:val="0"/>
              <w:autoSpaceDN w:val="0"/>
              <w:adjustRightInd w:val="0"/>
              <w:spacing w:before="20" w:after="20"/>
              <w:rPr>
                <w:rFonts w:cstheme="minorHAnsi"/>
                <w:b/>
                <w:bCs/>
                <w:sz w:val="18"/>
                <w:szCs w:val="16"/>
              </w:rPr>
            </w:pPr>
          </w:p>
        </w:tc>
      </w:tr>
      <w:tr w:rsidR="00CB432F" w:rsidTr="00800B1D">
        <w:trPr>
          <w:trHeight w:hRule="exact" w:val="662"/>
        </w:trPr>
        <w:tc>
          <w:tcPr>
            <w:tcW w:w="2682" w:type="dxa"/>
            <w:gridSpan w:val="4"/>
            <w:tcBorders>
              <w:right w:val="single" w:sz="4" w:space="0" w:color="auto"/>
            </w:tcBorders>
            <w:shd w:val="clear" w:color="auto" w:fill="FFFFFF" w:themeFill="background1"/>
          </w:tcPr>
          <w:p w:rsidR="00CB432F" w:rsidRPr="001E09BA" w:rsidRDefault="00CB432F" w:rsidP="00842829">
            <w:pPr>
              <w:autoSpaceDE w:val="0"/>
              <w:autoSpaceDN w:val="0"/>
              <w:adjustRightInd w:val="0"/>
              <w:spacing w:before="20" w:after="20"/>
              <w:rPr>
                <w:rFonts w:cstheme="minorHAnsi"/>
                <w:b/>
                <w:bCs/>
                <w:sz w:val="18"/>
                <w:szCs w:val="16"/>
              </w:rPr>
            </w:pPr>
          </w:p>
        </w:tc>
        <w:tc>
          <w:tcPr>
            <w:tcW w:w="1717" w:type="dxa"/>
            <w:gridSpan w:val="3"/>
            <w:tcBorders>
              <w:left w:val="single" w:sz="4" w:space="0" w:color="auto"/>
            </w:tcBorders>
            <w:shd w:val="clear" w:color="auto" w:fill="FFFFFF" w:themeFill="background1"/>
          </w:tcPr>
          <w:p w:rsidR="00CB432F" w:rsidRPr="001E09BA" w:rsidRDefault="00CB432F" w:rsidP="00842829">
            <w:pPr>
              <w:autoSpaceDE w:val="0"/>
              <w:autoSpaceDN w:val="0"/>
              <w:adjustRightInd w:val="0"/>
              <w:spacing w:before="20" w:after="20"/>
              <w:rPr>
                <w:rFonts w:cstheme="minorHAnsi"/>
                <w:b/>
                <w:bCs/>
                <w:sz w:val="18"/>
                <w:szCs w:val="16"/>
              </w:rPr>
            </w:pPr>
          </w:p>
        </w:tc>
        <w:tc>
          <w:tcPr>
            <w:tcW w:w="1739" w:type="dxa"/>
            <w:gridSpan w:val="3"/>
            <w:tcBorders>
              <w:left w:val="single" w:sz="4" w:space="0" w:color="auto"/>
            </w:tcBorders>
            <w:shd w:val="clear" w:color="auto" w:fill="FFFFFF" w:themeFill="background1"/>
          </w:tcPr>
          <w:p w:rsidR="00CB432F" w:rsidRPr="001E09BA" w:rsidRDefault="00CB432F" w:rsidP="00842829">
            <w:pPr>
              <w:autoSpaceDE w:val="0"/>
              <w:autoSpaceDN w:val="0"/>
              <w:adjustRightInd w:val="0"/>
              <w:spacing w:before="20" w:after="20"/>
              <w:rPr>
                <w:rFonts w:cstheme="minorHAnsi"/>
                <w:b/>
                <w:bCs/>
                <w:sz w:val="18"/>
                <w:szCs w:val="16"/>
              </w:rPr>
            </w:pPr>
          </w:p>
        </w:tc>
        <w:tc>
          <w:tcPr>
            <w:tcW w:w="4878" w:type="dxa"/>
            <w:gridSpan w:val="4"/>
            <w:tcBorders>
              <w:left w:val="single" w:sz="4" w:space="0" w:color="auto"/>
            </w:tcBorders>
            <w:shd w:val="clear" w:color="auto" w:fill="FFFFFF" w:themeFill="background1"/>
          </w:tcPr>
          <w:p w:rsidR="00CB432F" w:rsidRPr="001E09BA" w:rsidRDefault="00CB432F" w:rsidP="00842829">
            <w:pPr>
              <w:autoSpaceDE w:val="0"/>
              <w:autoSpaceDN w:val="0"/>
              <w:adjustRightInd w:val="0"/>
              <w:spacing w:before="20" w:after="20"/>
              <w:rPr>
                <w:rFonts w:cstheme="minorHAnsi"/>
                <w:b/>
                <w:bCs/>
                <w:sz w:val="18"/>
                <w:szCs w:val="16"/>
              </w:rPr>
            </w:pPr>
          </w:p>
        </w:tc>
      </w:tr>
      <w:tr w:rsidR="001E09BA" w:rsidTr="00800B1D">
        <w:trPr>
          <w:trHeight w:hRule="exact" w:val="662"/>
        </w:trPr>
        <w:tc>
          <w:tcPr>
            <w:tcW w:w="2682" w:type="dxa"/>
            <w:gridSpan w:val="4"/>
            <w:tcBorders>
              <w:right w:val="single" w:sz="4" w:space="0" w:color="auto"/>
            </w:tcBorders>
            <w:shd w:val="clear" w:color="auto" w:fill="FFFFFF" w:themeFill="background1"/>
          </w:tcPr>
          <w:p w:rsidR="001E09BA" w:rsidRPr="001E09BA" w:rsidRDefault="001E09BA" w:rsidP="00842829">
            <w:pPr>
              <w:autoSpaceDE w:val="0"/>
              <w:autoSpaceDN w:val="0"/>
              <w:adjustRightInd w:val="0"/>
              <w:spacing w:before="20" w:after="20"/>
              <w:rPr>
                <w:rFonts w:cstheme="minorHAnsi"/>
                <w:b/>
                <w:bCs/>
                <w:sz w:val="18"/>
                <w:szCs w:val="16"/>
              </w:rPr>
            </w:pPr>
          </w:p>
        </w:tc>
        <w:tc>
          <w:tcPr>
            <w:tcW w:w="1717" w:type="dxa"/>
            <w:gridSpan w:val="3"/>
            <w:tcBorders>
              <w:left w:val="single" w:sz="4" w:space="0" w:color="auto"/>
            </w:tcBorders>
            <w:shd w:val="clear" w:color="auto" w:fill="FFFFFF" w:themeFill="background1"/>
          </w:tcPr>
          <w:p w:rsidR="001E09BA" w:rsidRPr="001E09BA" w:rsidRDefault="001E09BA" w:rsidP="00842829">
            <w:pPr>
              <w:autoSpaceDE w:val="0"/>
              <w:autoSpaceDN w:val="0"/>
              <w:adjustRightInd w:val="0"/>
              <w:spacing w:before="20" w:after="20"/>
              <w:rPr>
                <w:rFonts w:cstheme="minorHAnsi"/>
                <w:b/>
                <w:bCs/>
                <w:sz w:val="18"/>
                <w:szCs w:val="16"/>
              </w:rPr>
            </w:pPr>
          </w:p>
        </w:tc>
        <w:tc>
          <w:tcPr>
            <w:tcW w:w="1739" w:type="dxa"/>
            <w:gridSpan w:val="3"/>
            <w:tcBorders>
              <w:left w:val="single" w:sz="4" w:space="0" w:color="auto"/>
            </w:tcBorders>
            <w:shd w:val="clear" w:color="auto" w:fill="FFFFFF" w:themeFill="background1"/>
          </w:tcPr>
          <w:p w:rsidR="001E09BA" w:rsidRPr="001E09BA" w:rsidRDefault="001E09BA" w:rsidP="00842829">
            <w:pPr>
              <w:autoSpaceDE w:val="0"/>
              <w:autoSpaceDN w:val="0"/>
              <w:adjustRightInd w:val="0"/>
              <w:spacing w:before="20" w:after="20"/>
              <w:rPr>
                <w:rFonts w:cstheme="minorHAnsi"/>
                <w:b/>
                <w:bCs/>
                <w:sz w:val="18"/>
                <w:szCs w:val="16"/>
              </w:rPr>
            </w:pPr>
          </w:p>
        </w:tc>
        <w:tc>
          <w:tcPr>
            <w:tcW w:w="4878" w:type="dxa"/>
            <w:gridSpan w:val="4"/>
            <w:tcBorders>
              <w:left w:val="single" w:sz="4" w:space="0" w:color="auto"/>
            </w:tcBorders>
            <w:shd w:val="clear" w:color="auto" w:fill="FFFFFF" w:themeFill="background1"/>
          </w:tcPr>
          <w:p w:rsidR="001E09BA" w:rsidRPr="001E09BA" w:rsidRDefault="001E09BA" w:rsidP="00842829">
            <w:pPr>
              <w:autoSpaceDE w:val="0"/>
              <w:autoSpaceDN w:val="0"/>
              <w:adjustRightInd w:val="0"/>
              <w:spacing w:before="20" w:after="20"/>
              <w:rPr>
                <w:rFonts w:cstheme="minorHAnsi"/>
                <w:b/>
                <w:bCs/>
                <w:sz w:val="18"/>
                <w:szCs w:val="16"/>
              </w:rPr>
            </w:pPr>
          </w:p>
        </w:tc>
      </w:tr>
      <w:tr w:rsidR="00937B66" w:rsidTr="00F47B3A">
        <w:trPr>
          <w:trHeight w:hRule="exact" w:val="3929"/>
        </w:trPr>
        <w:tc>
          <w:tcPr>
            <w:tcW w:w="476" w:type="dxa"/>
            <w:gridSpan w:val="2"/>
            <w:tcBorders>
              <w:bottom w:val="single" w:sz="4" w:space="0" w:color="auto"/>
              <w:right w:val="single" w:sz="4" w:space="0" w:color="auto"/>
            </w:tcBorders>
            <w:shd w:val="clear" w:color="auto" w:fill="FFFFFF" w:themeFill="background1"/>
            <w:vAlign w:val="center"/>
          </w:tcPr>
          <w:p w:rsidR="00937B66" w:rsidRPr="00842829" w:rsidRDefault="00937B66" w:rsidP="00842829">
            <w:pPr>
              <w:autoSpaceDE w:val="0"/>
              <w:autoSpaceDN w:val="0"/>
              <w:adjustRightInd w:val="0"/>
              <w:spacing w:before="20" w:after="20"/>
              <w:rPr>
                <w:rFonts w:cstheme="minorHAnsi"/>
                <w:b/>
                <w:bCs/>
                <w:sz w:val="16"/>
                <w:szCs w:val="16"/>
              </w:rPr>
            </w:pPr>
          </w:p>
        </w:tc>
        <w:tc>
          <w:tcPr>
            <w:tcW w:w="9982" w:type="dxa"/>
            <w:gridSpan w:val="10"/>
            <w:tcBorders>
              <w:left w:val="single" w:sz="4" w:space="0" w:color="auto"/>
              <w:bottom w:val="single" w:sz="4" w:space="0" w:color="auto"/>
            </w:tcBorders>
            <w:shd w:val="clear" w:color="auto" w:fill="FFFFFF" w:themeFill="background1"/>
            <w:vAlign w:val="center"/>
          </w:tcPr>
          <w:p w:rsidR="00937B66" w:rsidRPr="00B349F8" w:rsidRDefault="00937B66" w:rsidP="00937B66">
            <w:pPr>
              <w:autoSpaceDE w:val="0"/>
              <w:autoSpaceDN w:val="0"/>
              <w:adjustRightInd w:val="0"/>
              <w:spacing w:before="20" w:after="20"/>
              <w:jc w:val="both"/>
              <w:rPr>
                <w:rFonts w:cstheme="minorHAnsi"/>
                <w:bCs/>
                <w:sz w:val="24"/>
                <w:szCs w:val="24"/>
              </w:rPr>
            </w:pPr>
            <w:r w:rsidRPr="00B349F8">
              <w:rPr>
                <w:rFonts w:cstheme="minorHAnsi"/>
                <w:bCs/>
                <w:sz w:val="24"/>
                <w:szCs w:val="24"/>
              </w:rPr>
              <w:t>I hereby agree to not knowingly act as an agent or attorney for, or otherwise represent, or assist in an</w:t>
            </w:r>
            <w:r w:rsidR="002542A9">
              <w:rPr>
                <w:rFonts w:cstheme="minorHAnsi"/>
                <w:bCs/>
                <w:sz w:val="24"/>
                <w:szCs w:val="24"/>
              </w:rPr>
              <w:t>y</w:t>
            </w:r>
            <w:r w:rsidRPr="00B349F8">
              <w:rPr>
                <w:rFonts w:cstheme="minorHAnsi"/>
                <w:bCs/>
                <w:sz w:val="24"/>
                <w:szCs w:val="24"/>
              </w:rPr>
              <w:t xml:space="preserve"> manner the representation of, any other person before the Office, in connection with any particular patent or patent application, in which I participated personally and substantially as an employee of the Office; and</w:t>
            </w:r>
          </w:p>
          <w:p w:rsidR="00937B66" w:rsidRPr="00B349F8" w:rsidRDefault="00937B66" w:rsidP="00937B66">
            <w:pPr>
              <w:autoSpaceDE w:val="0"/>
              <w:autoSpaceDN w:val="0"/>
              <w:adjustRightInd w:val="0"/>
              <w:spacing w:before="20" w:after="20"/>
              <w:jc w:val="both"/>
              <w:rPr>
                <w:rFonts w:cstheme="minorHAnsi"/>
                <w:bCs/>
                <w:sz w:val="24"/>
                <w:szCs w:val="24"/>
              </w:rPr>
            </w:pPr>
          </w:p>
          <w:p w:rsidR="00937B66" w:rsidRPr="00842829" w:rsidRDefault="00937B66" w:rsidP="00937B66">
            <w:pPr>
              <w:autoSpaceDE w:val="0"/>
              <w:autoSpaceDN w:val="0"/>
              <w:adjustRightInd w:val="0"/>
              <w:spacing w:before="20" w:after="20"/>
              <w:jc w:val="both"/>
              <w:rPr>
                <w:rFonts w:cstheme="minorHAnsi"/>
                <w:b/>
                <w:bCs/>
                <w:sz w:val="16"/>
                <w:szCs w:val="16"/>
              </w:rPr>
            </w:pPr>
            <w:r w:rsidRPr="00B349F8">
              <w:rPr>
                <w:rFonts w:cstheme="minorHAnsi"/>
                <w:bCs/>
                <w:sz w:val="24"/>
                <w:szCs w:val="24"/>
              </w:rPr>
              <w:t>I hereby agree to not knowingly act within two years after terminating employment by the Office as an agent or attorney for, or otherwise represent, or assist in any manner the representation of any other person before the Office, in connection with any particular patent or patent application, if such patent or patent application was pending under my official responsibility as an officer or employee within a period of one year prior to the termination of such responsibility.</w:t>
            </w:r>
          </w:p>
        </w:tc>
        <w:tc>
          <w:tcPr>
            <w:tcW w:w="558" w:type="dxa"/>
            <w:gridSpan w:val="2"/>
            <w:tcBorders>
              <w:left w:val="single" w:sz="4" w:space="0" w:color="auto"/>
              <w:bottom w:val="single" w:sz="4" w:space="0" w:color="auto"/>
            </w:tcBorders>
            <w:shd w:val="clear" w:color="auto" w:fill="FFFFFF" w:themeFill="background1"/>
            <w:vAlign w:val="center"/>
          </w:tcPr>
          <w:p w:rsidR="00937B66" w:rsidRPr="00842829" w:rsidRDefault="00937B66" w:rsidP="00842829">
            <w:pPr>
              <w:autoSpaceDE w:val="0"/>
              <w:autoSpaceDN w:val="0"/>
              <w:adjustRightInd w:val="0"/>
              <w:spacing w:before="20" w:after="20"/>
              <w:rPr>
                <w:rFonts w:cstheme="minorHAnsi"/>
                <w:b/>
                <w:bCs/>
                <w:sz w:val="16"/>
                <w:szCs w:val="16"/>
              </w:rPr>
            </w:pPr>
          </w:p>
        </w:tc>
      </w:tr>
      <w:tr w:rsidR="0061184B" w:rsidTr="0061184B">
        <w:trPr>
          <w:trHeight w:hRule="exact" w:val="904"/>
        </w:trPr>
        <w:tc>
          <w:tcPr>
            <w:tcW w:w="11016" w:type="dxa"/>
            <w:gridSpan w:val="14"/>
            <w:tcBorders>
              <w:top w:val="single" w:sz="4" w:space="0" w:color="auto"/>
            </w:tcBorders>
            <w:shd w:val="clear" w:color="auto" w:fill="FFFFFF" w:themeFill="background1"/>
            <w:vAlign w:val="center"/>
          </w:tcPr>
          <w:p w:rsidR="0061184B" w:rsidRDefault="0061184B" w:rsidP="0061184B">
            <w:pPr>
              <w:autoSpaceDE w:val="0"/>
              <w:autoSpaceDN w:val="0"/>
              <w:adjustRightInd w:val="0"/>
              <w:spacing w:before="20" w:after="20"/>
              <w:rPr>
                <w:rFonts w:cstheme="minorHAnsi"/>
                <w:b/>
                <w:bCs/>
                <w:sz w:val="18"/>
                <w:szCs w:val="16"/>
              </w:rPr>
            </w:pPr>
            <w:r>
              <w:rPr>
                <w:rFonts w:cstheme="minorHAnsi"/>
                <w:b/>
                <w:bCs/>
                <w:sz w:val="18"/>
                <w:szCs w:val="16"/>
              </w:rPr>
              <w:t>6</w:t>
            </w:r>
            <w:r w:rsidRPr="001E09BA">
              <w:rPr>
                <w:rFonts w:cstheme="minorHAnsi"/>
                <w:b/>
                <w:bCs/>
                <w:sz w:val="18"/>
                <w:szCs w:val="16"/>
              </w:rPr>
              <w:t xml:space="preserve">.  </w:t>
            </w:r>
            <w:r>
              <w:rPr>
                <w:rFonts w:cstheme="minorHAnsi"/>
                <w:b/>
                <w:bCs/>
                <w:sz w:val="18"/>
                <w:szCs w:val="16"/>
              </w:rPr>
              <w:t xml:space="preserve"> REINSTATEMENT</w:t>
            </w:r>
          </w:p>
          <w:p w:rsidR="0061184B" w:rsidRPr="0061184B" w:rsidRDefault="0061184B" w:rsidP="0061184B">
            <w:pPr>
              <w:autoSpaceDE w:val="0"/>
              <w:autoSpaceDN w:val="0"/>
              <w:adjustRightInd w:val="0"/>
              <w:spacing w:before="20" w:after="20"/>
              <w:rPr>
                <w:rFonts w:cstheme="minorHAnsi"/>
                <w:b/>
                <w:bCs/>
                <w:sz w:val="8"/>
                <w:szCs w:val="16"/>
              </w:rPr>
            </w:pPr>
          </w:p>
          <w:p w:rsidR="0061184B" w:rsidRPr="0061184B" w:rsidRDefault="00F47B3A" w:rsidP="0061184B">
            <w:pPr>
              <w:autoSpaceDE w:val="0"/>
              <w:autoSpaceDN w:val="0"/>
              <w:adjustRightInd w:val="0"/>
              <w:spacing w:before="20" w:after="20"/>
              <w:rPr>
                <w:rFonts w:cstheme="minorHAnsi"/>
                <w:sz w:val="40"/>
                <w:szCs w:val="16"/>
              </w:rPr>
            </w:pPr>
            <w:r>
              <w:rPr>
                <w:rFonts w:cstheme="minorHAnsi"/>
                <w:bCs/>
                <w:color w:val="000000" w:themeColor="text1"/>
              </w:rPr>
              <w:t xml:space="preserve">  </w:t>
            </w:r>
            <w:r w:rsidR="0061184B" w:rsidRPr="0061184B">
              <w:rPr>
                <w:rFonts w:cstheme="minorHAnsi"/>
                <w:bCs/>
                <w:color w:val="000000" w:themeColor="text1"/>
              </w:rPr>
              <w:sym w:font="Wingdings" w:char="F06F"/>
            </w:r>
            <w:r>
              <w:rPr>
                <w:rFonts w:cstheme="minorHAnsi"/>
                <w:bCs/>
                <w:color w:val="000000" w:themeColor="text1"/>
              </w:rPr>
              <w:t xml:space="preserve">  </w:t>
            </w:r>
            <w:r w:rsidR="0061184B">
              <w:rPr>
                <w:rFonts w:cstheme="minorHAnsi"/>
                <w:b/>
                <w:bCs/>
                <w:sz w:val="18"/>
                <w:szCs w:val="16"/>
              </w:rPr>
              <w:t xml:space="preserve"> </w:t>
            </w:r>
            <w:r w:rsidR="0061184B" w:rsidRPr="0061184B">
              <w:rPr>
                <w:rFonts w:cstheme="minorHAnsi"/>
                <w:bCs/>
                <w:szCs w:val="16"/>
              </w:rPr>
              <w:t>ENCLOSED PLEASE FIND FORM PTO-107R – REINSTATEMENT DATA SHEET</w:t>
            </w:r>
          </w:p>
          <w:p w:rsidR="0061184B" w:rsidRPr="00B349F8" w:rsidRDefault="0061184B" w:rsidP="00842829">
            <w:pPr>
              <w:autoSpaceDE w:val="0"/>
              <w:autoSpaceDN w:val="0"/>
              <w:adjustRightInd w:val="0"/>
              <w:spacing w:before="20" w:after="20"/>
              <w:rPr>
                <w:rFonts w:cstheme="minorHAnsi"/>
                <w:bCs/>
                <w:sz w:val="24"/>
                <w:szCs w:val="24"/>
              </w:rPr>
            </w:pPr>
          </w:p>
        </w:tc>
      </w:tr>
      <w:tr w:rsidR="00EE0741" w:rsidRPr="0011374F" w:rsidTr="006510C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1016" w:type="dxa"/>
            <w:gridSpan w:val="1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349F8" w:rsidRPr="001E09BA" w:rsidRDefault="00EE0741" w:rsidP="00B349F8">
            <w:pPr>
              <w:spacing w:before="80" w:after="80"/>
              <w:ind w:left="144" w:right="144"/>
              <w:jc w:val="both"/>
              <w:rPr>
                <w:rFonts w:cstheme="minorHAnsi"/>
                <w:sz w:val="24"/>
                <w:szCs w:val="24"/>
              </w:rPr>
            </w:pPr>
            <w:r w:rsidRPr="001E09BA">
              <w:rPr>
                <w:rFonts w:cstheme="minorHAnsi"/>
                <w:sz w:val="24"/>
                <w:szCs w:val="24"/>
              </w:rPr>
              <w:t xml:space="preserve">I certify that each and every statement or representation in this </w:t>
            </w:r>
            <w:r w:rsidR="00B349F8" w:rsidRPr="001E09BA">
              <w:rPr>
                <w:rFonts w:cstheme="minorHAnsi"/>
                <w:sz w:val="24"/>
                <w:szCs w:val="24"/>
              </w:rPr>
              <w:t>Undertaking</w:t>
            </w:r>
            <w:r w:rsidRPr="001E09BA">
              <w:rPr>
                <w:rFonts w:cstheme="minorHAnsi"/>
                <w:sz w:val="24"/>
                <w:szCs w:val="24"/>
              </w:rPr>
              <w:t xml:space="preserve"> is true and correct.      </w:t>
            </w:r>
          </w:p>
          <w:p w:rsidR="00EE0741" w:rsidRPr="003D1DB6" w:rsidRDefault="00EE0741" w:rsidP="00B349F8">
            <w:pPr>
              <w:spacing w:before="80" w:after="80"/>
              <w:ind w:left="144" w:right="144"/>
              <w:jc w:val="both"/>
              <w:rPr>
                <w:rFonts w:cstheme="minorHAnsi"/>
                <w:sz w:val="18"/>
                <w:szCs w:val="18"/>
              </w:rPr>
            </w:pPr>
            <w:r w:rsidRPr="001E09BA">
              <w:rPr>
                <w:rFonts w:cstheme="minorHAnsi"/>
                <w:b/>
                <w:sz w:val="24"/>
                <w:szCs w:val="24"/>
              </w:rPr>
              <w:t>A willfully false statement or certification is a criminal offense and is punishable by law (18 U.S.C. § 1001).</w:t>
            </w:r>
          </w:p>
        </w:tc>
      </w:tr>
      <w:tr w:rsidR="00EE0741" w:rsidRPr="0011374F" w:rsidTr="002B035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922"/>
        </w:trPr>
        <w:tc>
          <w:tcPr>
            <w:tcW w:w="468" w:type="dxa"/>
            <w:tcBorders>
              <w:top w:val="single" w:sz="2" w:space="0" w:color="000000" w:themeColor="text1"/>
              <w:left w:val="single" w:sz="2" w:space="0" w:color="000000" w:themeColor="text1"/>
              <w:bottom w:val="single" w:sz="2" w:space="0" w:color="000000" w:themeColor="text1"/>
              <w:right w:val="nil"/>
            </w:tcBorders>
          </w:tcPr>
          <w:p w:rsidR="00EE0741" w:rsidRPr="001E09BA" w:rsidRDefault="002B0357" w:rsidP="002B0357">
            <w:pPr>
              <w:spacing w:before="80" w:after="80"/>
              <w:ind w:left="630"/>
              <w:jc w:val="both"/>
              <w:rPr>
                <w:rFonts w:cstheme="minorHAnsi"/>
                <w:b/>
                <w:sz w:val="18"/>
                <w:szCs w:val="18"/>
              </w:rPr>
            </w:pPr>
            <w:r w:rsidRPr="001E09BA">
              <w:rPr>
                <w:rFonts w:cstheme="minorHAnsi"/>
                <w:b/>
                <w:sz w:val="18"/>
                <w:szCs w:val="18"/>
              </w:rPr>
              <w:t>6.</w:t>
            </w:r>
          </w:p>
        </w:tc>
        <w:tc>
          <w:tcPr>
            <w:tcW w:w="5274" w:type="dxa"/>
            <w:gridSpan w:val="8"/>
            <w:tcBorders>
              <w:top w:val="single" w:sz="2" w:space="0" w:color="000000" w:themeColor="text1"/>
              <w:left w:val="nil"/>
              <w:bottom w:val="single" w:sz="2" w:space="0" w:color="000000" w:themeColor="text1"/>
              <w:right w:val="single" w:sz="2" w:space="0" w:color="auto"/>
            </w:tcBorders>
          </w:tcPr>
          <w:p w:rsidR="00EE0741" w:rsidRPr="001E09BA" w:rsidRDefault="00EE0741" w:rsidP="00B349F8">
            <w:pPr>
              <w:spacing w:before="80" w:after="80"/>
              <w:jc w:val="both"/>
              <w:rPr>
                <w:rFonts w:cstheme="minorHAnsi"/>
                <w:b/>
                <w:sz w:val="18"/>
                <w:szCs w:val="18"/>
              </w:rPr>
            </w:pPr>
            <w:r w:rsidRPr="001E09BA">
              <w:rPr>
                <w:rFonts w:cstheme="minorHAnsi"/>
                <w:b/>
                <w:sz w:val="18"/>
                <w:szCs w:val="18"/>
              </w:rPr>
              <w:t xml:space="preserve">Signature of </w:t>
            </w:r>
            <w:r w:rsidR="00B349F8" w:rsidRPr="001E09BA">
              <w:rPr>
                <w:rFonts w:cstheme="minorHAnsi"/>
                <w:b/>
                <w:sz w:val="18"/>
                <w:szCs w:val="18"/>
              </w:rPr>
              <w:t>Former Employee</w:t>
            </w:r>
          </w:p>
        </w:tc>
        <w:tc>
          <w:tcPr>
            <w:tcW w:w="5274" w:type="dxa"/>
            <w:gridSpan w:val="5"/>
            <w:tcBorders>
              <w:top w:val="single" w:sz="2" w:space="0" w:color="000000" w:themeColor="text1"/>
              <w:left w:val="single" w:sz="2" w:space="0" w:color="auto"/>
              <w:bottom w:val="single" w:sz="2" w:space="0" w:color="000000" w:themeColor="text1"/>
            </w:tcBorders>
          </w:tcPr>
          <w:p w:rsidR="00EE0741" w:rsidRPr="001E09BA" w:rsidRDefault="00EE0741" w:rsidP="00D758B3">
            <w:pPr>
              <w:spacing w:before="80" w:after="80"/>
              <w:jc w:val="both"/>
              <w:rPr>
                <w:rFonts w:cstheme="minorHAnsi"/>
                <w:b/>
                <w:sz w:val="18"/>
                <w:szCs w:val="18"/>
              </w:rPr>
            </w:pPr>
            <w:r w:rsidRPr="001E09BA">
              <w:rPr>
                <w:rFonts w:cstheme="minorHAnsi"/>
                <w:b/>
                <w:sz w:val="18"/>
                <w:szCs w:val="18"/>
              </w:rPr>
              <w:t>Date</w:t>
            </w:r>
          </w:p>
        </w:tc>
      </w:tr>
      <w:tr w:rsidR="00EE0741" w:rsidRPr="0011374F" w:rsidTr="006510C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1016" w:type="dxa"/>
            <w:gridSpan w:val="1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EE0741" w:rsidRPr="00842829" w:rsidRDefault="00EE0741" w:rsidP="00BF2898">
            <w:pPr>
              <w:spacing w:after="80"/>
              <w:jc w:val="both"/>
              <w:rPr>
                <w:rFonts w:cstheme="minorHAnsi"/>
                <w:b/>
                <w:sz w:val="20"/>
                <w:szCs w:val="18"/>
              </w:rPr>
            </w:pPr>
          </w:p>
        </w:tc>
      </w:tr>
    </w:tbl>
    <w:p w:rsidR="009D3946" w:rsidRDefault="009D3946">
      <w:r>
        <w:br w:type="page"/>
      </w:r>
    </w:p>
    <w:tbl>
      <w:tblPr>
        <w:tblStyle w:val="TableGrid"/>
        <w:tblW w:w="11016" w:type="dxa"/>
        <w:tblBorders>
          <w:insideH w:val="single" w:sz="6" w:space="0" w:color="auto"/>
          <w:insideV w:val="single" w:sz="6" w:space="0" w:color="auto"/>
        </w:tblBorders>
        <w:tblLayout w:type="fixed"/>
        <w:tblLook w:val="04A0" w:firstRow="1" w:lastRow="0" w:firstColumn="1" w:lastColumn="0" w:noHBand="0" w:noVBand="1"/>
      </w:tblPr>
      <w:tblGrid>
        <w:gridCol w:w="2358"/>
        <w:gridCol w:w="8658"/>
      </w:tblGrid>
      <w:tr w:rsidR="009A59C1" w:rsidRPr="00785A8E" w:rsidTr="00161072">
        <w:tc>
          <w:tcPr>
            <w:tcW w:w="2358" w:type="dxa"/>
            <w:tcBorders>
              <w:top w:val="single" w:sz="2" w:space="0" w:color="auto"/>
              <w:left w:val="single" w:sz="2" w:space="0" w:color="auto"/>
              <w:bottom w:val="single" w:sz="2" w:space="0" w:color="auto"/>
              <w:right w:val="nil"/>
            </w:tcBorders>
            <w:vAlign w:val="center"/>
          </w:tcPr>
          <w:p w:rsidR="009A59C1" w:rsidRPr="007A7C9A" w:rsidRDefault="009A59C1" w:rsidP="002B0357">
            <w:pPr>
              <w:spacing w:before="40" w:after="40"/>
              <w:rPr>
                <w:sz w:val="16"/>
                <w:szCs w:val="16"/>
              </w:rPr>
            </w:pPr>
            <w:r w:rsidRPr="007A7C9A">
              <w:rPr>
                <w:sz w:val="16"/>
                <w:szCs w:val="16"/>
              </w:rPr>
              <w:lastRenderedPageBreak/>
              <w:t xml:space="preserve">Page </w:t>
            </w:r>
            <w:r w:rsidR="002B0357">
              <w:rPr>
                <w:sz w:val="16"/>
                <w:szCs w:val="16"/>
              </w:rPr>
              <w:t>2</w:t>
            </w:r>
            <w:r w:rsidRPr="007A7C9A">
              <w:rPr>
                <w:sz w:val="16"/>
                <w:szCs w:val="16"/>
              </w:rPr>
              <w:t xml:space="preserve"> of </w:t>
            </w:r>
            <w:r w:rsidR="002B0357">
              <w:rPr>
                <w:sz w:val="16"/>
                <w:szCs w:val="16"/>
              </w:rPr>
              <w:t>2</w:t>
            </w:r>
          </w:p>
        </w:tc>
        <w:tc>
          <w:tcPr>
            <w:tcW w:w="8658" w:type="dxa"/>
            <w:tcBorders>
              <w:top w:val="single" w:sz="2" w:space="0" w:color="auto"/>
              <w:left w:val="nil"/>
              <w:bottom w:val="single" w:sz="2" w:space="0" w:color="auto"/>
              <w:right w:val="single" w:sz="2" w:space="0" w:color="auto"/>
            </w:tcBorders>
            <w:vAlign w:val="center"/>
          </w:tcPr>
          <w:p w:rsidR="009A59C1" w:rsidRPr="00785A8E" w:rsidRDefault="009A59C1" w:rsidP="00D758B3">
            <w:pPr>
              <w:spacing w:before="40" w:after="40"/>
              <w:jc w:val="right"/>
              <w:rPr>
                <w:b/>
                <w:sz w:val="16"/>
                <w:szCs w:val="16"/>
              </w:rPr>
            </w:pPr>
            <w:r w:rsidRPr="00785A8E">
              <w:rPr>
                <w:sz w:val="16"/>
                <w:szCs w:val="16"/>
              </w:rPr>
              <w:t>OMB No. 0651‐0012</w:t>
            </w:r>
            <w:r>
              <w:rPr>
                <w:sz w:val="16"/>
                <w:szCs w:val="16"/>
              </w:rPr>
              <w:t xml:space="preserve">  |  </w:t>
            </w:r>
            <w:r w:rsidRPr="00785A8E">
              <w:rPr>
                <w:sz w:val="16"/>
                <w:szCs w:val="16"/>
              </w:rPr>
              <w:t>Approved for use through 09/30/2014</w:t>
            </w:r>
            <w:r>
              <w:rPr>
                <w:sz w:val="16"/>
                <w:szCs w:val="16"/>
              </w:rPr>
              <w:t xml:space="preserve">  |  </w:t>
            </w:r>
            <w:r w:rsidR="002B0357">
              <w:rPr>
                <w:b/>
                <w:sz w:val="16"/>
                <w:szCs w:val="16"/>
              </w:rPr>
              <w:t>FORM PTO‐275</w:t>
            </w:r>
          </w:p>
        </w:tc>
      </w:tr>
      <w:tr w:rsidR="009A59C1" w:rsidRPr="00F24D19" w:rsidTr="00161072">
        <w:tblPrEx>
          <w:tblBorders>
            <w:insideH w:val="single" w:sz="4" w:space="0" w:color="auto"/>
            <w:insideV w:val="single" w:sz="4" w:space="0" w:color="auto"/>
          </w:tblBorders>
        </w:tblPrEx>
        <w:tc>
          <w:tcPr>
            <w:tcW w:w="11016" w:type="dxa"/>
            <w:gridSpan w:val="2"/>
            <w:tcBorders>
              <w:top w:val="single" w:sz="2" w:space="0" w:color="auto"/>
              <w:left w:val="single" w:sz="2" w:space="0" w:color="auto"/>
              <w:bottom w:val="single" w:sz="2" w:space="0" w:color="auto"/>
              <w:right w:val="single" w:sz="2" w:space="0" w:color="auto"/>
            </w:tcBorders>
          </w:tcPr>
          <w:p w:rsidR="009A59C1" w:rsidRPr="00F24D19" w:rsidRDefault="009A59C1" w:rsidP="00EF2B3D">
            <w:pPr>
              <w:autoSpaceDE w:val="0"/>
              <w:autoSpaceDN w:val="0"/>
              <w:adjustRightInd w:val="0"/>
              <w:spacing w:before="160" w:after="160"/>
              <w:ind w:left="144" w:right="144"/>
              <w:jc w:val="both"/>
              <w:rPr>
                <w:rFonts w:cstheme="minorHAnsi"/>
                <w:sz w:val="18"/>
                <w:szCs w:val="18"/>
              </w:rPr>
            </w:pPr>
            <w:r w:rsidRPr="00AC2209">
              <w:rPr>
                <w:rFonts w:cstheme="minorHAnsi"/>
                <w:sz w:val="20"/>
                <w:szCs w:val="20"/>
              </w:rPr>
              <w:t>Under the Paperwork Reduction Act of 1995, no person is required to respond to a collection of information unless it displays a valid OMB control number. This collection of information is required by 37 CFR §§ 11.5 through 11.11. This information is used by the public to register to practice before the United States Patent and Trademark Office (USPTO) and by the USPTO to determine the eligibility of the applicant to apply to register to practice before the USPTO. The information on this form will be treated confidentially to the extent allowed under the Privacy Act and the Freedom of Information Act (FOIA). Response to this information collection is voluntary; however, if you do not provide the requested information, the USPTO may not admit you to the registration examination or register you to practice before the USPTO. This form is estimated to take 30 minutes to complete, including gathering, preparing, and submitting the information on the application to the USPTO. Any comments on the amount of time required to complete this form and/or suggestions for reducing this burden, should be sent to the Chief Information Officer, United States Patent and Trademark Office. DO NOT SEND FEES OR COMPLETED FORMS TO THIS ADDRESS.</w:t>
            </w:r>
          </w:p>
        </w:tc>
      </w:tr>
      <w:tr w:rsidR="009A59C1" w:rsidRPr="00162071" w:rsidTr="00161072">
        <w:tblPrEx>
          <w:tblBorders>
            <w:insideH w:val="single" w:sz="4" w:space="0" w:color="auto"/>
            <w:insideV w:val="single" w:sz="4" w:space="0" w:color="auto"/>
          </w:tblBorders>
        </w:tblPrEx>
        <w:tc>
          <w:tcPr>
            <w:tcW w:w="11016" w:type="dxa"/>
            <w:gridSpan w:val="2"/>
            <w:tcBorders>
              <w:top w:val="single" w:sz="2" w:space="0" w:color="auto"/>
            </w:tcBorders>
          </w:tcPr>
          <w:p w:rsidR="009A59C1" w:rsidRPr="00EF2B3D" w:rsidRDefault="009A59C1" w:rsidP="00D758B3">
            <w:pPr>
              <w:autoSpaceDE w:val="0"/>
              <w:autoSpaceDN w:val="0"/>
              <w:adjustRightInd w:val="0"/>
              <w:jc w:val="both"/>
              <w:rPr>
                <w:rFonts w:ascii="Calibri" w:hAnsi="Calibri" w:cs="Calibri"/>
                <w:sz w:val="8"/>
                <w:szCs w:val="8"/>
              </w:rPr>
            </w:pPr>
          </w:p>
          <w:p w:rsidR="009A59C1" w:rsidRPr="00EF2B3D" w:rsidRDefault="009A59C1" w:rsidP="00D758B3">
            <w:pPr>
              <w:autoSpaceDE w:val="0"/>
              <w:autoSpaceDN w:val="0"/>
              <w:adjustRightInd w:val="0"/>
              <w:jc w:val="center"/>
              <w:rPr>
                <w:rFonts w:ascii="Calibri" w:hAnsi="Calibri" w:cs="Calibri"/>
                <w:b/>
                <w:sz w:val="16"/>
                <w:szCs w:val="16"/>
              </w:rPr>
            </w:pPr>
          </w:p>
          <w:p w:rsidR="009A59C1" w:rsidRDefault="009A59C1" w:rsidP="00D758B3">
            <w:pPr>
              <w:autoSpaceDE w:val="0"/>
              <w:autoSpaceDN w:val="0"/>
              <w:adjustRightInd w:val="0"/>
              <w:jc w:val="center"/>
              <w:rPr>
                <w:rFonts w:ascii="Calibri" w:hAnsi="Calibri" w:cs="Calibri"/>
                <w:b/>
                <w:sz w:val="24"/>
                <w:szCs w:val="24"/>
              </w:rPr>
            </w:pPr>
            <w:r w:rsidRPr="00D16F71">
              <w:rPr>
                <w:rFonts w:ascii="Calibri" w:hAnsi="Calibri" w:cs="Calibri"/>
                <w:b/>
                <w:sz w:val="24"/>
                <w:szCs w:val="24"/>
              </w:rPr>
              <w:t>PRIVACY ACT STATEMENT</w:t>
            </w:r>
          </w:p>
          <w:p w:rsidR="009A59C1" w:rsidRPr="00EF2B3D" w:rsidRDefault="009A59C1" w:rsidP="00D758B3">
            <w:pPr>
              <w:autoSpaceDE w:val="0"/>
              <w:autoSpaceDN w:val="0"/>
              <w:adjustRightInd w:val="0"/>
              <w:jc w:val="center"/>
              <w:rPr>
                <w:rFonts w:ascii="Calibri" w:hAnsi="Calibri" w:cs="Calibri"/>
                <w:b/>
                <w:sz w:val="8"/>
                <w:szCs w:val="8"/>
              </w:rPr>
            </w:pPr>
          </w:p>
          <w:p w:rsidR="009A59C1" w:rsidRDefault="009A59C1" w:rsidP="00EF2B3D">
            <w:pPr>
              <w:autoSpaceDE w:val="0"/>
              <w:autoSpaceDN w:val="0"/>
              <w:adjustRightInd w:val="0"/>
              <w:spacing w:before="80" w:after="80" w:line="264" w:lineRule="auto"/>
              <w:ind w:left="144" w:right="144"/>
              <w:jc w:val="both"/>
              <w:rPr>
                <w:rFonts w:ascii="Calibri" w:hAnsi="Calibri" w:cs="Calibri"/>
                <w:sz w:val="20"/>
                <w:szCs w:val="20"/>
              </w:rPr>
            </w:pPr>
            <w:r w:rsidRPr="00D16F71">
              <w:rPr>
                <w:rFonts w:ascii="Calibri" w:hAnsi="Calibri" w:cs="Calibri"/>
                <w:sz w:val="20"/>
                <w:szCs w:val="20"/>
              </w:rPr>
              <w:t>The Privacy Act of 1974 (P.L. 93-579)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w:t>
            </w:r>
            <w:proofErr w:type="gramStart"/>
            <w:r w:rsidRPr="00D16F71">
              <w:rPr>
                <w:rFonts w:ascii="Calibri" w:hAnsi="Calibri" w:cs="Calibri"/>
                <w:sz w:val="20"/>
                <w:szCs w:val="20"/>
              </w:rPr>
              <w:t>)(</w:t>
            </w:r>
            <w:proofErr w:type="gramEnd"/>
            <w:r w:rsidRPr="00D16F71">
              <w:rPr>
                <w:rFonts w:ascii="Calibri" w:hAnsi="Calibri" w:cs="Calibri"/>
                <w:sz w:val="20"/>
                <w:szCs w:val="20"/>
              </w:rPr>
              <w:t xml:space="preserve">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9A59C1" w:rsidRPr="00D16F71" w:rsidRDefault="009A59C1" w:rsidP="00EF2B3D">
            <w:pPr>
              <w:autoSpaceDE w:val="0"/>
              <w:autoSpaceDN w:val="0"/>
              <w:adjustRightInd w:val="0"/>
              <w:spacing w:before="120" w:after="120" w:line="264" w:lineRule="auto"/>
              <w:ind w:left="144" w:right="144"/>
              <w:jc w:val="both"/>
              <w:rPr>
                <w:rFonts w:ascii="Calibri" w:hAnsi="Calibri" w:cs="Calibri"/>
                <w:sz w:val="20"/>
                <w:szCs w:val="20"/>
              </w:rPr>
            </w:pPr>
            <w:r w:rsidRPr="00D16F71">
              <w:rPr>
                <w:rFonts w:ascii="Calibri" w:hAnsi="Calibri" w:cs="Calibri"/>
                <w:sz w:val="20"/>
                <w:szCs w:val="20"/>
              </w:rPr>
              <w:t xml:space="preserve">The information provided by you in this form will be subject to the following routine uses: </w:t>
            </w:r>
          </w:p>
          <w:p w:rsidR="009A59C1" w:rsidRPr="00D16F71" w:rsidRDefault="009A59C1" w:rsidP="00EF2B3D">
            <w:pPr>
              <w:pStyle w:val="ListParagraph"/>
              <w:numPr>
                <w:ilvl w:val="0"/>
                <w:numId w:val="1"/>
              </w:numPr>
              <w:autoSpaceDE w:val="0"/>
              <w:autoSpaceDN w:val="0"/>
              <w:adjustRightInd w:val="0"/>
              <w:spacing w:before="80" w:after="80" w:line="264" w:lineRule="auto"/>
              <w:ind w:left="778" w:right="144" w:hanging="432"/>
              <w:contextualSpacing w:val="0"/>
              <w:jc w:val="both"/>
              <w:rPr>
                <w:rFonts w:ascii="Calibri" w:hAnsi="Calibri" w:cs="Calibri"/>
                <w:sz w:val="20"/>
                <w:szCs w:val="20"/>
              </w:rPr>
            </w:pPr>
            <w:r w:rsidRPr="00D16F71">
              <w:rPr>
                <w:rFonts w:ascii="Calibri" w:hAnsi="Calibri" w:cs="Calibri"/>
                <w:sz w:val="20"/>
                <w:szCs w:val="20"/>
              </w:rPr>
              <w:t>The information on this form will be treated confidentially to the extent allowed under the Freedom of Information Act (5</w:t>
            </w:r>
            <w:r w:rsidR="003003AB">
              <w:rPr>
                <w:rFonts w:ascii="Calibri" w:hAnsi="Calibri" w:cs="Calibri"/>
                <w:sz w:val="20"/>
                <w:szCs w:val="20"/>
              </w:rPr>
              <w:t> </w:t>
            </w:r>
            <w:r w:rsidRPr="00D16F71">
              <w:rPr>
                <w:rFonts w:ascii="Calibri" w:hAnsi="Calibri" w:cs="Calibri"/>
                <w:sz w:val="20"/>
                <w:szCs w:val="20"/>
              </w:rPr>
              <w:t xml:space="preserve">U.S.C. 552) and the Privacy Act (5 U.S.C 552a). Records from this system of records may be disclosed to the Department of Justice to determine whether disclosure of these records is required by the Freedom of Information Act. </w:t>
            </w:r>
          </w:p>
          <w:p w:rsidR="009A59C1" w:rsidRPr="00D16F71" w:rsidRDefault="009A59C1" w:rsidP="00EF2B3D">
            <w:pPr>
              <w:pStyle w:val="ListParagraph"/>
              <w:numPr>
                <w:ilvl w:val="0"/>
                <w:numId w:val="1"/>
              </w:numPr>
              <w:autoSpaceDE w:val="0"/>
              <w:autoSpaceDN w:val="0"/>
              <w:adjustRightInd w:val="0"/>
              <w:spacing w:before="80" w:after="80" w:line="264" w:lineRule="auto"/>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in the course of presenting evidence to a court, magistrate, or administrative tribunal, including disclosures to opposing counsel in the course of settlement negotiations. </w:t>
            </w:r>
          </w:p>
          <w:p w:rsidR="009A59C1" w:rsidRPr="00D16F71" w:rsidRDefault="009A59C1" w:rsidP="00EF2B3D">
            <w:pPr>
              <w:pStyle w:val="ListParagraph"/>
              <w:numPr>
                <w:ilvl w:val="0"/>
                <w:numId w:val="1"/>
              </w:numPr>
              <w:autoSpaceDE w:val="0"/>
              <w:autoSpaceDN w:val="0"/>
              <w:adjustRightInd w:val="0"/>
              <w:spacing w:before="80" w:after="80" w:line="264" w:lineRule="auto"/>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 Member of Congress submitting a request involving an individual, to whom the record pertains, when the individual has requested assistance from the Member with respect to the subject matter of the record. </w:t>
            </w:r>
          </w:p>
          <w:p w:rsidR="009A59C1" w:rsidRPr="00D16F71" w:rsidRDefault="009A59C1" w:rsidP="00EF2B3D">
            <w:pPr>
              <w:pStyle w:val="ListParagraph"/>
              <w:numPr>
                <w:ilvl w:val="0"/>
                <w:numId w:val="1"/>
              </w:numPr>
              <w:autoSpaceDE w:val="0"/>
              <w:autoSpaceDN w:val="0"/>
              <w:adjustRightInd w:val="0"/>
              <w:spacing w:before="80" w:after="80" w:line="264" w:lineRule="auto"/>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 </w:t>
            </w:r>
          </w:p>
          <w:p w:rsidR="009A59C1" w:rsidRPr="00D16F71" w:rsidRDefault="009A59C1" w:rsidP="00EF2B3D">
            <w:pPr>
              <w:pStyle w:val="ListParagraph"/>
              <w:numPr>
                <w:ilvl w:val="0"/>
                <w:numId w:val="1"/>
              </w:numPr>
              <w:autoSpaceDE w:val="0"/>
              <w:autoSpaceDN w:val="0"/>
              <w:adjustRightInd w:val="0"/>
              <w:spacing w:before="80" w:after="80" w:line="264" w:lineRule="auto"/>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related to an International Application filed under the Patent Cooperation Treaty in this system of records may be disclosed, as a routine use, to the International Bureau of the World Intellectual Property Organization, pursuant to the Patent Cooperation Treaty. </w:t>
            </w:r>
          </w:p>
          <w:p w:rsidR="009A59C1" w:rsidRPr="00D16F71" w:rsidRDefault="009A59C1" w:rsidP="00EF2B3D">
            <w:pPr>
              <w:pStyle w:val="ListParagraph"/>
              <w:numPr>
                <w:ilvl w:val="0"/>
                <w:numId w:val="1"/>
              </w:numPr>
              <w:autoSpaceDE w:val="0"/>
              <w:autoSpaceDN w:val="0"/>
              <w:adjustRightInd w:val="0"/>
              <w:spacing w:before="80" w:after="80" w:line="264" w:lineRule="auto"/>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another federal agency for purposes of National Security review (35 U.S.C. 181) and for review pursuant to the Atomic Energy Act (42 U.S.C. 218(c)). </w:t>
            </w:r>
          </w:p>
          <w:p w:rsidR="009A59C1" w:rsidRPr="00D16F71" w:rsidRDefault="009A59C1" w:rsidP="00EF2B3D">
            <w:pPr>
              <w:pStyle w:val="ListParagraph"/>
              <w:numPr>
                <w:ilvl w:val="0"/>
                <w:numId w:val="1"/>
              </w:numPr>
              <w:autoSpaceDE w:val="0"/>
              <w:autoSpaceDN w:val="0"/>
              <w:adjustRightInd w:val="0"/>
              <w:spacing w:before="80" w:after="80" w:line="264" w:lineRule="auto"/>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 </w:t>
            </w:r>
          </w:p>
          <w:p w:rsidR="009A59C1" w:rsidRPr="00D16F71" w:rsidRDefault="009A59C1" w:rsidP="00EF2B3D">
            <w:pPr>
              <w:pStyle w:val="ListParagraph"/>
              <w:numPr>
                <w:ilvl w:val="0"/>
                <w:numId w:val="1"/>
              </w:numPr>
              <w:autoSpaceDE w:val="0"/>
              <w:autoSpaceDN w:val="0"/>
              <w:adjustRightInd w:val="0"/>
              <w:spacing w:before="80" w:after="80" w:line="264" w:lineRule="auto"/>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4F420E" w:rsidRPr="009D3946" w:rsidRDefault="009A59C1" w:rsidP="00EF2B3D">
            <w:pPr>
              <w:pStyle w:val="ListParagraph"/>
              <w:numPr>
                <w:ilvl w:val="0"/>
                <w:numId w:val="1"/>
              </w:numPr>
              <w:autoSpaceDE w:val="0"/>
              <w:autoSpaceDN w:val="0"/>
              <w:adjustRightInd w:val="0"/>
              <w:spacing w:before="80" w:after="160" w:line="264" w:lineRule="auto"/>
              <w:ind w:left="778" w:right="144" w:hanging="432"/>
              <w:contextualSpacing w:val="0"/>
              <w:jc w:val="both"/>
              <w:rPr>
                <w:rFonts w:ascii="Calibri" w:hAnsi="Calibri" w:cs="Calibri"/>
                <w:sz w:val="4"/>
                <w:szCs w:val="4"/>
              </w:rPr>
            </w:pPr>
            <w:r w:rsidRPr="00AC2209">
              <w:rPr>
                <w:rFonts w:ascii="Calibri" w:hAnsi="Calibri" w:cs="Calibri"/>
                <w:sz w:val="20"/>
                <w:szCs w:val="20"/>
              </w:rPr>
              <w:t xml:space="preserve">A record from this system of records may be disclosed, as a routine use, to a Federal, State, or local law enforcement agency, if the USPTO becomes aware of a violation or potential violation of law or regulation. </w:t>
            </w:r>
          </w:p>
        </w:tc>
      </w:tr>
    </w:tbl>
    <w:p w:rsidR="006F7519" w:rsidRDefault="006F7519" w:rsidP="009D3946"/>
    <w:sectPr w:rsidR="006F7519" w:rsidSect="00CB340B">
      <w:pgSz w:w="12240" w:h="15840"/>
      <w:pgMar w:top="720"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3991"/>
    <w:multiLevelType w:val="hybridMultilevel"/>
    <w:tmpl w:val="A18AC238"/>
    <w:lvl w:ilvl="0" w:tplc="016863E4">
      <w:start w:val="14"/>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F74D5"/>
    <w:multiLevelType w:val="hybridMultilevel"/>
    <w:tmpl w:val="1AF69930"/>
    <w:lvl w:ilvl="0" w:tplc="4F861766">
      <w:start w:val="1"/>
      <w:numFmt w:val="decimal"/>
      <w:lvlText w:val="%1."/>
      <w:lvlJc w:val="left"/>
      <w:pPr>
        <w:ind w:left="1008" w:hanging="360"/>
      </w:pPr>
      <w:rPr>
        <w:sz w:val="20"/>
        <w:szCs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7E"/>
    <w:rsid w:val="00161072"/>
    <w:rsid w:val="001C2A7A"/>
    <w:rsid w:val="001E09BA"/>
    <w:rsid w:val="002542A9"/>
    <w:rsid w:val="002955DB"/>
    <w:rsid w:val="002B0357"/>
    <w:rsid w:val="002F2874"/>
    <w:rsid w:val="003003AB"/>
    <w:rsid w:val="0039024E"/>
    <w:rsid w:val="003B6D17"/>
    <w:rsid w:val="00414D94"/>
    <w:rsid w:val="00465EDA"/>
    <w:rsid w:val="004F420E"/>
    <w:rsid w:val="004F4665"/>
    <w:rsid w:val="00522C9E"/>
    <w:rsid w:val="00573CE7"/>
    <w:rsid w:val="00582E56"/>
    <w:rsid w:val="005D4485"/>
    <w:rsid w:val="005F10C3"/>
    <w:rsid w:val="0061184B"/>
    <w:rsid w:val="006510CD"/>
    <w:rsid w:val="00682B46"/>
    <w:rsid w:val="006B754B"/>
    <w:rsid w:val="006D37D4"/>
    <w:rsid w:val="006F7519"/>
    <w:rsid w:val="007519C1"/>
    <w:rsid w:val="0079056B"/>
    <w:rsid w:val="007A7C9A"/>
    <w:rsid w:val="00800B1D"/>
    <w:rsid w:val="00835E9E"/>
    <w:rsid w:val="00842829"/>
    <w:rsid w:val="008F2F8E"/>
    <w:rsid w:val="00937B66"/>
    <w:rsid w:val="0094487E"/>
    <w:rsid w:val="009A59C1"/>
    <w:rsid w:val="009B3CEF"/>
    <w:rsid w:val="009D1D36"/>
    <w:rsid w:val="009D3946"/>
    <w:rsid w:val="009D72E0"/>
    <w:rsid w:val="00A36664"/>
    <w:rsid w:val="00AC2209"/>
    <w:rsid w:val="00B349F8"/>
    <w:rsid w:val="00B90686"/>
    <w:rsid w:val="00BF2898"/>
    <w:rsid w:val="00C16C56"/>
    <w:rsid w:val="00C46303"/>
    <w:rsid w:val="00C829BC"/>
    <w:rsid w:val="00CB340B"/>
    <w:rsid w:val="00CB432F"/>
    <w:rsid w:val="00D41B82"/>
    <w:rsid w:val="00DA5459"/>
    <w:rsid w:val="00DC43DC"/>
    <w:rsid w:val="00DD0798"/>
    <w:rsid w:val="00EB2196"/>
    <w:rsid w:val="00EB4A8A"/>
    <w:rsid w:val="00EE0741"/>
    <w:rsid w:val="00EF2B3D"/>
    <w:rsid w:val="00F143BE"/>
    <w:rsid w:val="00F2340D"/>
    <w:rsid w:val="00F47B3A"/>
    <w:rsid w:val="00F91D26"/>
    <w:rsid w:val="00FA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487E"/>
    <w:pPr>
      <w:ind w:left="720"/>
      <w:contextualSpacing/>
    </w:pPr>
  </w:style>
  <w:style w:type="paragraph" w:styleId="BalloonText">
    <w:name w:val="Balloon Text"/>
    <w:basedOn w:val="Normal"/>
    <w:link w:val="BalloonTextChar"/>
    <w:uiPriority w:val="99"/>
    <w:semiHidden/>
    <w:unhideWhenUsed/>
    <w:rsid w:val="00DC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487E"/>
    <w:pPr>
      <w:ind w:left="720"/>
      <w:contextualSpacing/>
    </w:pPr>
  </w:style>
  <w:style w:type="paragraph" w:styleId="BalloonText">
    <w:name w:val="Balloon Text"/>
    <w:basedOn w:val="Normal"/>
    <w:link w:val="BalloonTextChar"/>
    <w:uiPriority w:val="99"/>
    <w:semiHidden/>
    <w:unhideWhenUsed/>
    <w:rsid w:val="00DC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2</cp:revision>
  <cp:lastPrinted>2014-09-05T19:07:00Z</cp:lastPrinted>
  <dcterms:created xsi:type="dcterms:W3CDTF">2014-09-11T15:04:00Z</dcterms:created>
  <dcterms:modified xsi:type="dcterms:W3CDTF">2014-09-11T15:04:00Z</dcterms:modified>
</cp:coreProperties>
</file>