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91C" w:rsidRDefault="001C091C" w:rsidP="001C091C">
      <w:pPr>
        <w:pStyle w:val="BodyTextIndent3"/>
        <w:tabs>
          <w:tab w:val="clear" w:pos="360"/>
        </w:tabs>
        <w:ind w:left="0"/>
        <w:rPr>
          <w:b/>
        </w:rPr>
      </w:pPr>
      <w:r>
        <w:rPr>
          <w:b/>
        </w:rPr>
        <w:t>B.</w:t>
      </w:r>
      <w:r>
        <w:rPr>
          <w:b/>
        </w:rPr>
        <w:tab/>
        <w:t>STATISTICAL METHODS</w:t>
      </w:r>
    </w:p>
    <w:p w:rsidR="001C091C" w:rsidRDefault="001C091C" w:rsidP="001C091C">
      <w:pPr>
        <w:pStyle w:val="BodyTextIndent3"/>
        <w:ind w:left="0"/>
        <w:rPr>
          <w:b/>
        </w:rPr>
      </w:pPr>
    </w:p>
    <w:p w:rsidR="001C091C" w:rsidRDefault="001C091C" w:rsidP="001C091C">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C091C" w:rsidRDefault="001C091C" w:rsidP="001C091C">
      <w:pPr>
        <w:spacing w:after="0" w:line="240" w:lineRule="auto"/>
        <w:rPr>
          <w:b/>
        </w:rPr>
      </w:pPr>
    </w:p>
    <w:p w:rsidR="001C091C" w:rsidRDefault="001C091C" w:rsidP="001C091C">
      <w:pPr>
        <w:pStyle w:val="ListParagraph"/>
        <w:numPr>
          <w:ilvl w:val="0"/>
          <w:numId w:val="1"/>
        </w:numPr>
        <w:spacing w:after="0" w:line="240" w:lineRule="auto"/>
        <w:rPr>
          <w:b/>
        </w:rPr>
      </w:pPr>
      <w:r>
        <w:rPr>
          <w:b/>
        </w:rPr>
        <w:t>Universe and Respondent Selection</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pPr>
      <w:r>
        <w:t>The samples associated with this collection are not subjected to the s</w:t>
      </w:r>
      <w:bookmarkStart w:id="0" w:name="_GoBack"/>
      <w:bookmarkEnd w:id="0"/>
      <w:r>
        <w:t>ame scrutiny as scientifically drawn samples where estimates are published or otherwise released to the public.</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Procedures for Collecting Information</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Methods to Maximize Response</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Testing of Procedures</w:t>
      </w:r>
    </w:p>
    <w:p w:rsidR="001C091C" w:rsidRDefault="001C091C" w:rsidP="001C091C">
      <w:pPr>
        <w:pStyle w:val="ListParagraph"/>
        <w:spacing w:after="0" w:line="240" w:lineRule="auto"/>
        <w:ind w:left="360"/>
        <w:rPr>
          <w:b/>
        </w:rPr>
      </w:pPr>
      <w:r>
        <w:rPr>
          <w:b/>
        </w:rPr>
        <w:t xml:space="preserve"> </w:t>
      </w:r>
    </w:p>
    <w:p w:rsidR="001C091C" w:rsidRDefault="001C091C" w:rsidP="001C091C">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Contacts for Statistical Aspects and Data Collection</w:t>
      </w:r>
    </w:p>
    <w:p w:rsidR="001C091C" w:rsidRDefault="001C091C" w:rsidP="001C091C">
      <w:pPr>
        <w:pStyle w:val="ListParagraph"/>
        <w:spacing w:after="0" w:line="240" w:lineRule="auto"/>
        <w:ind w:left="360"/>
        <w:rPr>
          <w:b/>
        </w:rPr>
      </w:pPr>
    </w:p>
    <w:p w:rsidR="00FE6F3A" w:rsidRDefault="001C091C" w:rsidP="00DC4313">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R="00FE6F3A" w:rsidSect="0023586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91C"/>
    <w:rsid w:val="001C091C"/>
    <w:rsid w:val="00235860"/>
    <w:rsid w:val="004B76E4"/>
    <w:rsid w:val="00DC4313"/>
    <w:rsid w:val="00EB6A2B"/>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Bonds, Constance (CDC/OID/NCHHSTP)</cp:lastModifiedBy>
  <cp:revision>2</cp:revision>
  <dcterms:created xsi:type="dcterms:W3CDTF">2014-06-27T17:36:00Z</dcterms:created>
  <dcterms:modified xsi:type="dcterms:W3CDTF">2014-06-27T17:36:00Z</dcterms:modified>
</cp:coreProperties>
</file>