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13E" w:rsidRDefault="009C113E" w:rsidP="009C113E">
      <w:pPr>
        <w:spacing w:after="0" w:line="240" w:lineRule="auto"/>
        <w:jc w:val="center"/>
        <w:rPr>
          <w:rFonts w:ascii="Calibri" w:eastAsia="Times New Roman" w:hAnsi="Calibri" w:cs="Times New Roman"/>
          <w:b/>
        </w:rPr>
      </w:pPr>
    </w:p>
    <w:p w:rsidR="009C113E" w:rsidRDefault="009C113E" w:rsidP="009C113E">
      <w:pPr>
        <w:spacing w:after="0" w:line="240" w:lineRule="auto"/>
        <w:jc w:val="center"/>
        <w:rPr>
          <w:rFonts w:ascii="Calibri" w:eastAsia="Times New Roman" w:hAnsi="Calibri" w:cs="Times New Roman"/>
          <w:b/>
        </w:rPr>
      </w:pPr>
    </w:p>
    <w:p w:rsidR="009C113E" w:rsidRDefault="009C113E" w:rsidP="009C113E">
      <w:pPr>
        <w:spacing w:after="0" w:line="240" w:lineRule="auto"/>
        <w:jc w:val="center"/>
        <w:rPr>
          <w:rFonts w:ascii="Calibri" w:eastAsia="Times New Roman" w:hAnsi="Calibri" w:cs="Times New Roman"/>
          <w:b/>
        </w:rPr>
      </w:pPr>
    </w:p>
    <w:p w:rsidR="009C113E" w:rsidRDefault="009C113E" w:rsidP="009C113E">
      <w:pPr>
        <w:spacing w:after="0" w:line="240" w:lineRule="auto"/>
        <w:jc w:val="center"/>
        <w:rPr>
          <w:rFonts w:ascii="Calibri" w:eastAsia="Times New Roman" w:hAnsi="Calibri" w:cs="Times New Roman"/>
          <w:b/>
        </w:rPr>
      </w:pPr>
    </w:p>
    <w:p w:rsidR="009C113E" w:rsidRPr="009C113E" w:rsidRDefault="009C113E" w:rsidP="009C113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9C113E">
        <w:rPr>
          <w:rFonts w:ascii="Calibri" w:eastAsia="Times New Roman" w:hAnsi="Calibri" w:cs="Times New Roman"/>
          <w:b/>
          <w:sz w:val="28"/>
          <w:szCs w:val="28"/>
        </w:rPr>
        <w:t>Attachment 1</w:t>
      </w:r>
    </w:p>
    <w:p w:rsidR="009C113E" w:rsidRPr="009C113E" w:rsidRDefault="009C113E" w:rsidP="009C113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9C113E" w:rsidRPr="009C113E" w:rsidRDefault="009C113E" w:rsidP="009C113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9C113E">
        <w:rPr>
          <w:rFonts w:ascii="Calibri" w:eastAsia="Times New Roman" w:hAnsi="Calibri" w:cs="Times New Roman"/>
          <w:b/>
          <w:sz w:val="28"/>
          <w:szCs w:val="28"/>
        </w:rPr>
        <w:t>NVDRS Web Changes and Variables</w:t>
      </w:r>
    </w:p>
    <w:p w:rsidR="009C113E" w:rsidRDefault="009C113E" w:rsidP="009C113E">
      <w:pPr>
        <w:spacing w:after="0" w:line="240" w:lineRule="auto"/>
        <w:jc w:val="center"/>
        <w:rPr>
          <w:rFonts w:ascii="Calibri" w:eastAsia="Times New Roman" w:hAnsi="Calibri" w:cs="Times New Roman"/>
          <w:b/>
        </w:rPr>
      </w:pPr>
    </w:p>
    <w:p w:rsidR="009C113E" w:rsidRDefault="009C113E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br w:type="page"/>
      </w:r>
    </w:p>
    <w:p w:rsidR="00724484" w:rsidRPr="00AA3E4E" w:rsidRDefault="00724484" w:rsidP="00724484">
      <w:pPr>
        <w:spacing w:after="0" w:line="240" w:lineRule="auto"/>
        <w:jc w:val="center"/>
        <w:rPr>
          <w:rFonts w:ascii="Calibri" w:eastAsia="Times New Roman" w:hAnsi="Calibri" w:cs="Times New Roman"/>
          <w:b/>
          <w:u w:val="single"/>
        </w:rPr>
      </w:pPr>
      <w:r w:rsidRPr="00AA3E4E">
        <w:rPr>
          <w:rFonts w:ascii="Calibri" w:eastAsia="Times New Roman" w:hAnsi="Calibri" w:cs="Times New Roman"/>
          <w:b/>
          <w:u w:val="single"/>
        </w:rPr>
        <w:lastRenderedPageBreak/>
        <w:t>NVDRS Variables Deleted or Added in NVDRS Web</w:t>
      </w:r>
    </w:p>
    <w:p w:rsidR="009C113E" w:rsidRPr="0044113F" w:rsidRDefault="0044113F" w:rsidP="0044113F">
      <w:pPr>
        <w:rPr>
          <w:rFonts w:ascii="Times New Roman" w:hAnsi="Times New Roman" w:cs="Times New Roman"/>
        </w:rPr>
      </w:pPr>
      <w:r w:rsidRPr="0044113F">
        <w:rPr>
          <w:rFonts w:ascii="Times New Roman" w:hAnsi="Times New Roman" w:cs="Times New Roman"/>
        </w:rPr>
        <w:t>On this page, we identify variables in the current NVDRS system that we propose to delete in the NVDRS web (See ‘</w:t>
      </w:r>
      <w:r w:rsidRPr="0044113F">
        <w:rPr>
          <w:rFonts w:ascii="Times New Roman" w:hAnsi="Times New Roman" w:cs="Times New Roman"/>
          <w:i/>
        </w:rPr>
        <w:t>Deleted Variables’</w:t>
      </w:r>
      <w:r w:rsidRPr="0044113F">
        <w:rPr>
          <w:rFonts w:ascii="Times New Roman" w:hAnsi="Times New Roman" w:cs="Times New Roman"/>
        </w:rPr>
        <w:t xml:space="preserve"> column) and variables we propose to add to NVDRS web (See ‘</w:t>
      </w:r>
      <w:r w:rsidRPr="0044113F">
        <w:rPr>
          <w:rFonts w:ascii="Times New Roman" w:hAnsi="Times New Roman" w:cs="Times New Roman"/>
          <w:i/>
        </w:rPr>
        <w:t>Added Variables’</w:t>
      </w:r>
      <w:r w:rsidRPr="0044113F">
        <w:rPr>
          <w:rFonts w:ascii="Times New Roman" w:hAnsi="Times New Roman" w:cs="Times New Roman"/>
        </w:rPr>
        <w:t xml:space="preserve"> column). Changes related to variable names, response options or collecting crisis information for circumstance variables are found in the ‘</w:t>
      </w:r>
      <w:r w:rsidRPr="0044113F">
        <w:rPr>
          <w:rFonts w:ascii="Times New Roman" w:hAnsi="Times New Roman" w:cs="Times New Roman"/>
          <w:i/>
        </w:rPr>
        <w:t>NVDRS Variables Collected in Current and NVDRS Web System</w:t>
      </w:r>
      <w:r w:rsidRPr="0044113F">
        <w:rPr>
          <w:rFonts w:ascii="Times New Roman" w:hAnsi="Times New Roman" w:cs="Times New Roman"/>
        </w:rPr>
        <w:t>’ section of the attachment.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9C113E" w:rsidRPr="009C113E" w:rsidTr="00253D11">
        <w:tc>
          <w:tcPr>
            <w:tcW w:w="4788" w:type="dxa"/>
          </w:tcPr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  <w:b/>
              </w:rPr>
            </w:pPr>
            <w:r w:rsidRPr="009C113E">
              <w:rPr>
                <w:rFonts w:ascii="Times New Roman" w:eastAsia="Times New Roman" w:hAnsi="Times New Roman" w:cs="Times New Roman"/>
                <w:b/>
              </w:rPr>
              <w:t>Deleted Variables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9C113E">
              <w:rPr>
                <w:rFonts w:ascii="Times New Roman" w:eastAsia="Times New Roman" w:hAnsi="Times New Roman" w:cs="Times New Roman"/>
                <w:i/>
                <w:u w:val="single"/>
              </w:rPr>
              <w:t>Deleted because information is not available or used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Firearm information known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Gun recovered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Bullet recovered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Casing recovered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Cartridge specification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 xml:space="preserve">Firearm Trace attempted 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Date of firearm first purchase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State of firearm first purchase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City of firearm first purchase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Firearm importer’s state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Firearm importer’s city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Re-abstraction from data year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Re-abstraction of incident number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9C113E">
              <w:rPr>
                <w:rFonts w:ascii="Times New Roman" w:eastAsia="Times New Roman" w:hAnsi="Times New Roman" w:cs="Times New Roman"/>
                <w:i/>
                <w:u w:val="single"/>
              </w:rPr>
              <w:t>Deleted/changed to protect confidentiality</w:t>
            </w:r>
            <w:r w:rsidRPr="009C113E">
              <w:rPr>
                <w:rFonts w:ascii="Times New Roman" w:eastAsia="Times New Roman" w:hAnsi="Times New Roman" w:cs="Times New Roman"/>
                <w:b/>
              </w:rPr>
              <w:tab/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Person’s first name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Person’s middle name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 xml:space="preserve">Person’s last name </w:t>
            </w:r>
            <w:r w:rsidRPr="009C113E">
              <w:rPr>
                <w:rFonts w:ascii="Times New Roman" w:eastAsia="Times New Roman" w:hAnsi="Times New Roman" w:cs="Times New Roman"/>
                <w:i/>
              </w:rPr>
              <w:t>(Now collect last initial)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Person’s Social Security #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 xml:space="preserve">Person’s date of birth </w:t>
            </w:r>
            <w:r w:rsidRPr="009C113E">
              <w:rPr>
                <w:rFonts w:ascii="Times New Roman" w:eastAsia="Times New Roman" w:hAnsi="Times New Roman" w:cs="Times New Roman"/>
                <w:i/>
              </w:rPr>
              <w:t>(Now collect day of birth)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Person’s full home address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Source agency’s internal record number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 xml:space="preserve">Death Certificate # </w:t>
            </w:r>
            <w:r w:rsidRPr="009C113E">
              <w:rPr>
                <w:rFonts w:ascii="Times New Roman" w:eastAsia="Times New Roman" w:hAnsi="Times New Roman" w:cs="Times New Roman"/>
                <w:i/>
              </w:rPr>
              <w:t>(Last 4 digits collected)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 xml:space="preserve">Coroner/Medical Examiner # </w:t>
            </w:r>
            <w:r w:rsidRPr="009C113E">
              <w:rPr>
                <w:rFonts w:ascii="Times New Roman" w:eastAsia="Times New Roman" w:hAnsi="Times New Roman" w:cs="Times New Roman"/>
                <w:i/>
              </w:rPr>
              <w:t>(Last 4 digits collected)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Address of Injury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Firearm serial number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Suspect’s state,  county, city, and zip code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9C113E">
              <w:rPr>
                <w:rFonts w:ascii="Times New Roman" w:eastAsia="Times New Roman" w:hAnsi="Times New Roman" w:cs="Times New Roman"/>
                <w:i/>
                <w:u w:val="single"/>
              </w:rPr>
              <w:t>Other deletions (*Now captured by circumstance variables)</w:t>
            </w:r>
          </w:p>
          <w:p w:rsidR="009C113E" w:rsidRPr="009C113E" w:rsidRDefault="009C113E" w:rsidP="009C113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SHR circumstance*</w:t>
            </w:r>
          </w:p>
          <w:p w:rsidR="009C113E" w:rsidRPr="009C113E" w:rsidRDefault="009C113E" w:rsidP="009C113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SHR situation*</w:t>
            </w:r>
          </w:p>
          <w:p w:rsidR="009C113E" w:rsidRPr="009C113E" w:rsidRDefault="009C113E" w:rsidP="009C113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SHR homicide type*</w:t>
            </w:r>
          </w:p>
          <w:p w:rsidR="009C113E" w:rsidRPr="009C113E" w:rsidRDefault="009C113E" w:rsidP="009C113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SHR justifiable homicide circumstance*</w:t>
            </w:r>
          </w:p>
          <w:p w:rsidR="009C113E" w:rsidRPr="009C113E" w:rsidRDefault="009C113E" w:rsidP="009C113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i/>
                <w:u w:val="single"/>
              </w:rPr>
            </w:pPr>
          </w:p>
        </w:tc>
        <w:tc>
          <w:tcPr>
            <w:tcW w:w="4788" w:type="dxa"/>
          </w:tcPr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  <w:b/>
              </w:rPr>
            </w:pPr>
            <w:r w:rsidRPr="009C113E">
              <w:rPr>
                <w:rFonts w:ascii="Times New Roman" w:eastAsia="Times New Roman" w:hAnsi="Times New Roman" w:cs="Times New Roman"/>
                <w:b/>
              </w:rPr>
              <w:t>Added Variables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9C113E">
              <w:rPr>
                <w:rFonts w:ascii="Times New Roman" w:eastAsia="Times New Roman" w:hAnsi="Times New Roman" w:cs="Times New Roman"/>
                <w:i/>
                <w:u w:val="single"/>
              </w:rPr>
              <w:t>Victim Demographic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Height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Weight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Transgender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Sexual orientation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9C113E">
              <w:rPr>
                <w:rFonts w:ascii="Times New Roman" w:eastAsia="Times New Roman" w:hAnsi="Times New Roman" w:cs="Times New Roman"/>
                <w:i/>
                <w:u w:val="single"/>
              </w:rPr>
              <w:t>Injury Information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Recent release from an institution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9C113E">
              <w:rPr>
                <w:rFonts w:ascii="Times New Roman" w:eastAsia="Times New Roman" w:hAnsi="Times New Roman" w:cs="Times New Roman"/>
                <w:i/>
                <w:u w:val="single"/>
              </w:rPr>
              <w:t>Circumstance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  <w:i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Argument</w:t>
            </w:r>
            <w:r w:rsidRPr="009C113E">
              <w:rPr>
                <w:rFonts w:ascii="Times New Roman" w:eastAsia="Times New Roman" w:hAnsi="Times New Roman" w:cs="Times New Roman"/>
                <w:i/>
              </w:rPr>
              <w:t xml:space="preserve"> (Combines “other argument” and “argument about money proper)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If yes, timing of argument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Walk-by shooting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Physical fight (2 people)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Abuse and neglect led to death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Disclosed suicidal intent to whom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History of expressed suicidal intent/thoughts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Stalking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Prostitution or sex trafficking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Disaster exposure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9C113E">
              <w:rPr>
                <w:rFonts w:ascii="Times New Roman" w:eastAsia="Times New Roman" w:hAnsi="Times New Roman" w:cs="Times New Roman"/>
                <w:i/>
                <w:u w:val="single"/>
              </w:rPr>
              <w:t>Toxicology</w:t>
            </w:r>
          </w:p>
          <w:p w:rsidR="009C113E" w:rsidRPr="009C113E" w:rsidRDefault="009C113E" w:rsidP="009C113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Cause of death</w:t>
            </w:r>
          </w:p>
          <w:p w:rsidR="009C113E" w:rsidRPr="009C113E" w:rsidRDefault="009C113E" w:rsidP="009C113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 xml:space="preserve">Tested for specific substance </w:t>
            </w:r>
          </w:p>
          <w:p w:rsidR="009C113E" w:rsidRPr="009C113E" w:rsidRDefault="009C113E" w:rsidP="009C113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 xml:space="preserve">Result for specific substance (Replaced </w:t>
            </w:r>
            <w:r w:rsidRPr="009C113E">
              <w:rPr>
                <w:rFonts w:ascii="Times New Roman" w:eastAsia="Times New Roman" w:hAnsi="Times New Roman" w:cs="Times New Roman"/>
                <w:i/>
              </w:rPr>
              <w:t>“Other drug/substance test result”)</w:t>
            </w:r>
          </w:p>
          <w:p w:rsidR="009C113E" w:rsidRPr="009C113E" w:rsidRDefault="009C113E" w:rsidP="009C113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Testing for anticonvulsants</w:t>
            </w:r>
          </w:p>
          <w:p w:rsidR="009C113E" w:rsidRPr="009C113E" w:rsidRDefault="009C113E" w:rsidP="009C113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Results anticonvulsants</w:t>
            </w:r>
          </w:p>
          <w:p w:rsidR="009C113E" w:rsidRPr="009C113E" w:rsidRDefault="009C113E" w:rsidP="009C113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Testing for antipsychotic</w:t>
            </w:r>
          </w:p>
          <w:p w:rsidR="009C113E" w:rsidRPr="009C113E" w:rsidRDefault="009C113E" w:rsidP="009C113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Results for antipsychotic</w:t>
            </w:r>
          </w:p>
          <w:p w:rsidR="009C113E" w:rsidRPr="009C113E" w:rsidRDefault="009C113E" w:rsidP="009C113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Testing for barbiturates</w:t>
            </w:r>
          </w:p>
          <w:p w:rsidR="009C113E" w:rsidRPr="009C113E" w:rsidRDefault="009C113E" w:rsidP="009C113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Results for barbiturates</w:t>
            </w:r>
          </w:p>
          <w:p w:rsidR="009C113E" w:rsidRPr="009C113E" w:rsidRDefault="009C113E" w:rsidP="009C113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Testing for benzodiazepines</w:t>
            </w:r>
          </w:p>
          <w:p w:rsidR="009C113E" w:rsidRPr="009C113E" w:rsidRDefault="009C113E" w:rsidP="009C113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Results for benzodiazepines</w:t>
            </w:r>
          </w:p>
          <w:p w:rsidR="009C113E" w:rsidRPr="009C113E" w:rsidRDefault="009C113E" w:rsidP="009C113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Testing for muscle relaxants</w:t>
            </w:r>
          </w:p>
          <w:p w:rsidR="009C113E" w:rsidRPr="009C113E" w:rsidRDefault="009C113E" w:rsidP="009C113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Results for muscle relaxants</w:t>
            </w:r>
          </w:p>
          <w:p w:rsidR="009C113E" w:rsidRPr="009C113E" w:rsidRDefault="009C113E" w:rsidP="009C113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 xml:space="preserve">Toxicology Comment 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9C113E">
              <w:rPr>
                <w:rFonts w:ascii="Times New Roman" w:eastAsia="Times New Roman" w:hAnsi="Times New Roman" w:cs="Times New Roman"/>
                <w:i/>
                <w:u w:val="single"/>
              </w:rPr>
              <w:t>Other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Suspect is a victim in this incident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B54215" w:rsidRPr="00AA3E4E" w:rsidRDefault="009C113E" w:rsidP="00B54215">
      <w:pPr>
        <w:spacing w:after="0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9C113E">
        <w:rPr>
          <w:rFonts w:ascii="Calibri" w:eastAsia="Times New Roman" w:hAnsi="Calibri" w:cs="Times New Roman"/>
        </w:rPr>
        <w:br w:type="page"/>
      </w:r>
      <w:r w:rsidRPr="00AA3E4E">
        <w:rPr>
          <w:rFonts w:ascii="Times New Roman" w:eastAsia="Times New Roman" w:hAnsi="Times New Roman" w:cs="Times New Roman"/>
          <w:b/>
          <w:u w:val="single"/>
        </w:rPr>
        <w:lastRenderedPageBreak/>
        <w:t>NVDRS Variables</w:t>
      </w:r>
      <w:r w:rsidR="00AA3E4E">
        <w:rPr>
          <w:rFonts w:ascii="Times New Roman" w:eastAsia="Times New Roman" w:hAnsi="Times New Roman" w:cs="Times New Roman"/>
          <w:b/>
          <w:u w:val="single"/>
        </w:rPr>
        <w:t xml:space="preserve"> Collected in Current and NVDRS Web System</w:t>
      </w:r>
      <w:r w:rsidR="00B54215" w:rsidRPr="00AA3E4E">
        <w:rPr>
          <w:rFonts w:ascii="Times New Roman" w:eastAsia="Times New Roman" w:hAnsi="Times New Roman" w:cs="Times New Roman"/>
          <w:b/>
          <w:u w:val="single"/>
        </w:rPr>
        <w:t xml:space="preserve"> </w:t>
      </w:r>
    </w:p>
    <w:p w:rsidR="00AA3E4E" w:rsidRDefault="00966BB9" w:rsidP="00891E52">
      <w:pPr>
        <w:spacing w:after="0"/>
        <w:rPr>
          <w:rFonts w:ascii="Times New Roman" w:eastAsia="Times New Roman" w:hAnsi="Times New Roman" w:cs="Times New Roman"/>
        </w:rPr>
      </w:pPr>
      <w:r w:rsidRPr="00F748C8">
        <w:rPr>
          <w:rFonts w:ascii="Times New Roman" w:eastAsia="Times New Roman" w:hAnsi="Times New Roman" w:cs="Times New Roman"/>
        </w:rPr>
        <w:t xml:space="preserve">The following pages contain a list of </w:t>
      </w:r>
      <w:r w:rsidR="00891E52" w:rsidRPr="00F748C8">
        <w:rPr>
          <w:rFonts w:ascii="Times New Roman" w:eastAsia="Times New Roman" w:hAnsi="Times New Roman" w:cs="Times New Roman"/>
        </w:rPr>
        <w:t xml:space="preserve">variables that are currently collected that will also be collected in the NVDRS web system. In the NVDRS web system, these variables will only be entered once. </w:t>
      </w:r>
      <w:r w:rsidR="00155985">
        <w:rPr>
          <w:rFonts w:ascii="Times New Roman" w:eastAsia="Times New Roman" w:hAnsi="Times New Roman" w:cs="Times New Roman"/>
        </w:rPr>
        <w:t>In contrast,</w:t>
      </w:r>
      <w:r w:rsidR="00891E52" w:rsidRPr="00F748C8">
        <w:rPr>
          <w:rFonts w:ascii="Times New Roman" w:eastAsia="Times New Roman" w:hAnsi="Times New Roman" w:cs="Times New Roman"/>
        </w:rPr>
        <w:t xml:space="preserve"> many </w:t>
      </w:r>
      <w:r w:rsidR="00155985">
        <w:rPr>
          <w:rFonts w:ascii="Times New Roman" w:eastAsia="Times New Roman" w:hAnsi="Times New Roman" w:cs="Times New Roman"/>
        </w:rPr>
        <w:t xml:space="preserve">these </w:t>
      </w:r>
      <w:r w:rsidR="00891E52" w:rsidRPr="00F748C8">
        <w:rPr>
          <w:rFonts w:ascii="Times New Roman" w:eastAsia="Times New Roman" w:hAnsi="Times New Roman" w:cs="Times New Roman"/>
        </w:rPr>
        <w:t xml:space="preserve">variables are </w:t>
      </w:r>
      <w:r w:rsidR="00155985">
        <w:rPr>
          <w:rFonts w:ascii="Times New Roman" w:eastAsia="Times New Roman" w:hAnsi="Times New Roman" w:cs="Times New Roman"/>
        </w:rPr>
        <w:t xml:space="preserve">currently </w:t>
      </w:r>
      <w:r w:rsidR="00891E52" w:rsidRPr="00F748C8">
        <w:rPr>
          <w:rFonts w:ascii="Times New Roman" w:eastAsia="Times New Roman" w:hAnsi="Times New Roman" w:cs="Times New Roman"/>
        </w:rPr>
        <w:t>entered by data source (i.e., death certificate, coroner/medical examiner, and law en</w:t>
      </w:r>
      <w:r w:rsidR="00155985">
        <w:rPr>
          <w:rFonts w:ascii="Times New Roman" w:eastAsia="Times New Roman" w:hAnsi="Times New Roman" w:cs="Times New Roman"/>
        </w:rPr>
        <w:t>forcement)</w:t>
      </w:r>
      <w:r w:rsidR="00891E52" w:rsidRPr="00F748C8">
        <w:rPr>
          <w:rFonts w:ascii="Times New Roman" w:eastAsia="Times New Roman" w:hAnsi="Times New Roman" w:cs="Times New Roman"/>
        </w:rPr>
        <w:t xml:space="preserve">. </w:t>
      </w:r>
      <w:r w:rsidR="006E5ACD">
        <w:rPr>
          <w:rFonts w:ascii="Times New Roman" w:eastAsia="Times New Roman" w:hAnsi="Times New Roman" w:cs="Times New Roman"/>
        </w:rPr>
        <w:t xml:space="preserve">The small number of changes related to variable labeling, variable response options </w:t>
      </w:r>
      <w:r w:rsidR="00FE32B6">
        <w:rPr>
          <w:rFonts w:ascii="Times New Roman" w:eastAsia="Times New Roman" w:hAnsi="Times New Roman" w:cs="Times New Roman"/>
        </w:rPr>
        <w:t>or how crisis information is collected are noted next to the variable.</w:t>
      </w:r>
    </w:p>
    <w:p w:rsidR="001D1F37" w:rsidRDefault="001D1F37" w:rsidP="00891E52">
      <w:pPr>
        <w:spacing w:after="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C113E" w:rsidRPr="009C113E" w:rsidTr="00253D1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  <w:b/>
              </w:rPr>
            </w:pPr>
            <w:r w:rsidRPr="009C113E">
              <w:rPr>
                <w:rFonts w:ascii="Times New Roman" w:eastAsia="Times New Roman" w:hAnsi="Times New Roman" w:cs="Times New Roman"/>
                <w:b/>
              </w:rPr>
              <w:t xml:space="preserve">Incident Information 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Date of addition/change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Version of software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Incident type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 xml:space="preserve">Case status </w:t>
            </w:r>
            <w:r w:rsidRPr="009C113E">
              <w:rPr>
                <w:rFonts w:ascii="Times New Roman" w:eastAsia="Times New Roman" w:hAnsi="Times New Roman" w:cs="Times New Roman"/>
                <w:i/>
              </w:rPr>
              <w:t>(Response categories changed to capture when data sources are completed)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Number of source documents in incident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Number of persons in incident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Number of weapons in incident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Date supervisor checked incident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Date supervisor rechecked incident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Supervisor note field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Number of non-fatally shot persons in incident</w:t>
            </w:r>
          </w:p>
          <w:p w:rsidR="009C113E" w:rsidRPr="00F748C8" w:rsidRDefault="00F748C8" w:rsidP="00F748C8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Narrative of the incident</w:t>
            </w:r>
          </w:p>
          <w:p w:rsidR="00FE32B6" w:rsidRDefault="00FE32B6" w:rsidP="009C113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/>
              </w:rPr>
            </w:pPr>
          </w:p>
          <w:p w:rsidR="009C113E" w:rsidRPr="009C113E" w:rsidRDefault="009C113E" w:rsidP="009C113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/>
              </w:rPr>
            </w:pPr>
            <w:r w:rsidRPr="009C113E">
              <w:rPr>
                <w:rFonts w:ascii="Times New Roman" w:eastAsia="Times New Roman" w:hAnsi="Times New Roman" w:cs="Times New Roman"/>
                <w:b/>
              </w:rPr>
              <w:t xml:space="preserve">Document notes  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Document type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Person who entered record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Source agency requested from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Date record requested/expected/sought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Date record re-requested/re-searched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Date record received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Date record abstracted/imported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Date entered data checked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Document determined to be unavailable</w:t>
            </w:r>
          </w:p>
          <w:p w:rsidR="009C113E" w:rsidRPr="009C113E" w:rsidRDefault="00F748C8" w:rsidP="00F748C8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Document notes field</w:t>
            </w:r>
          </w:p>
          <w:p w:rsidR="00FE32B6" w:rsidRDefault="00FE32B6" w:rsidP="009C113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/>
              </w:rPr>
            </w:pPr>
          </w:p>
          <w:p w:rsidR="009C113E" w:rsidRPr="009C113E" w:rsidRDefault="009C113E" w:rsidP="009C113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/>
              </w:rPr>
            </w:pPr>
            <w:r w:rsidRPr="009C113E">
              <w:rPr>
                <w:rFonts w:ascii="Times New Roman" w:eastAsia="Times New Roman" w:hAnsi="Times New Roman" w:cs="Times New Roman"/>
                <w:b/>
              </w:rPr>
              <w:t xml:space="preserve">Person Information (Victim and Suspect) 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  <w:caps/>
              </w:rPr>
            </w:pPr>
            <w:r w:rsidRPr="009C113E">
              <w:rPr>
                <w:rFonts w:ascii="Times New Roman" w:eastAsia="Times New Roman" w:hAnsi="Times New Roman" w:cs="Times New Roman"/>
                <w:caps/>
              </w:rPr>
              <w:t>a</w:t>
            </w:r>
            <w:r w:rsidRPr="009C113E">
              <w:rPr>
                <w:rFonts w:ascii="Times New Roman" w:eastAsia="Times New Roman" w:hAnsi="Times New Roman" w:cs="Times New Roman"/>
              </w:rPr>
              <w:t>bstractor Assigned Manner of death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Person type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Age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Age unit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Sex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White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Black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Asian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Native Hawaiian or Pacific Islander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American Indian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Other Race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Unspecified Race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Hispanic/Latino/Spanish</w:t>
            </w:r>
          </w:p>
          <w:p w:rsidR="00F748C8" w:rsidRPr="009C113E" w:rsidRDefault="00F748C8" w:rsidP="00F748C8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i/>
              </w:rPr>
            </w:pPr>
            <w:r w:rsidRPr="009C113E">
              <w:rPr>
                <w:rFonts w:ascii="Times New Roman" w:eastAsia="Times New Roman" w:hAnsi="Times New Roman" w:cs="Times New Roman"/>
                <w:i/>
              </w:rPr>
              <w:t>Primarily Death Certificate</w:t>
            </w:r>
          </w:p>
          <w:p w:rsidR="00F748C8" w:rsidRDefault="00F748C8" w:rsidP="00F748C8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 xml:space="preserve">   Country of residence</w:t>
            </w:r>
          </w:p>
          <w:p w:rsidR="00F748C8" w:rsidRPr="00F748C8" w:rsidRDefault="00F748C8" w:rsidP="00F748C8">
            <w:pPr>
              <w:tabs>
                <w:tab w:val="left" w:pos="360"/>
              </w:tabs>
              <w:rPr>
                <w:rFonts w:ascii="Calibri" w:eastAsia="Times New Roman" w:hAnsi="Calibri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  State of residence</w:t>
            </w:r>
          </w:p>
          <w:p w:rsidR="009C113E" w:rsidRPr="009C113E" w:rsidRDefault="009C113E" w:rsidP="00F748C8">
            <w:pPr>
              <w:keepNext/>
              <w:keepLines/>
              <w:tabs>
                <w:tab w:val="left" w:pos="360"/>
              </w:tabs>
              <w:spacing w:before="200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9C113E" w:rsidRPr="009C113E" w:rsidRDefault="009C113E" w:rsidP="009C113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/>
              </w:rPr>
            </w:pPr>
            <w:r w:rsidRPr="009C113E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Victim Information </w:t>
            </w:r>
          </w:p>
          <w:p w:rsidR="009C113E" w:rsidRPr="009C113E" w:rsidRDefault="009C113E" w:rsidP="009C113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 xml:space="preserve">   County of residence</w:t>
            </w:r>
          </w:p>
          <w:p w:rsidR="009C113E" w:rsidRPr="009C113E" w:rsidRDefault="009C113E" w:rsidP="009C113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 xml:space="preserve">   City of residence</w:t>
            </w:r>
          </w:p>
          <w:p w:rsidR="009C113E" w:rsidRPr="009C113E" w:rsidRDefault="009C113E" w:rsidP="009C113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 xml:space="preserve">   Zip code of residence</w:t>
            </w:r>
          </w:p>
          <w:p w:rsidR="009C113E" w:rsidRPr="009C113E" w:rsidRDefault="009C113E" w:rsidP="009C113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 xml:space="preserve">   US Census block group  of residence</w:t>
            </w:r>
          </w:p>
          <w:p w:rsidR="009C113E" w:rsidRPr="009C113E" w:rsidRDefault="009C113E" w:rsidP="009C113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 xml:space="preserve">   US Census tract of residence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Birth place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74" w:hanging="187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Country of birth if not listed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74" w:hanging="187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Ever served in US armed forces (veteran)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Marital status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Place of death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Place of death if other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Date pronounced dead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Date of death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State of death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Immediate cause of death text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Cause leading to immediate cause text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Next antecedent cause of death text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Underlying cause of death text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Underlying cause of death ICD-10 code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ICD10 4</w:t>
            </w:r>
            <w:r w:rsidRPr="009C113E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9C113E">
              <w:rPr>
                <w:rFonts w:ascii="Times New Roman" w:eastAsia="Times New Roman" w:hAnsi="Times New Roman" w:cs="Times New Roman"/>
              </w:rPr>
              <w:t xml:space="preserve"> (character)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ICD10 5</w:t>
            </w:r>
            <w:r w:rsidRPr="009C113E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9C113E">
              <w:rPr>
                <w:rFonts w:ascii="Times New Roman" w:eastAsia="Times New Roman" w:hAnsi="Times New Roman" w:cs="Times New Roman"/>
              </w:rPr>
              <w:t xml:space="preserve"> (character)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Autopsy performed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Person was pregnant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Manner of death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Date of injury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Time of injury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Type of location where injured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Injured at work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State of injury FIPS code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County of injury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City of injury FIPS code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US Census block group of injury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US Census tract of injury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Survival time no. of units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Unit of time used in survival time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Education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Number years of education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Usual occupation code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Usual occupation text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Kind of business/industry code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Usual industry text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  <w:lang w:eastAsia="ko-KR"/>
              </w:rPr>
            </w:pPr>
            <w:r w:rsidRPr="009C113E">
              <w:rPr>
                <w:rFonts w:ascii="Times New Roman" w:eastAsia="Times New Roman" w:hAnsi="Times New Roman" w:cs="Times New Roman"/>
                <w:lang w:eastAsia="ko-KR"/>
              </w:rPr>
              <w:t xml:space="preserve">Multiple conditions on death certificate 1-10 </w:t>
            </w:r>
            <w:r w:rsidRPr="009C113E">
              <w:rPr>
                <w:rFonts w:ascii="Times New Roman" w:eastAsia="Times New Roman" w:hAnsi="Times New Roman" w:cs="Times New Roman"/>
                <w:i/>
                <w:lang w:eastAsia="ko-KR"/>
              </w:rPr>
              <w:lastRenderedPageBreak/>
              <w:t>(Note: 11 to 20 dropped because rarely used)</w:t>
            </w:r>
          </w:p>
          <w:p w:rsidR="009C113E" w:rsidRPr="009C113E" w:rsidRDefault="009C113E" w:rsidP="009C113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C113E" w:rsidRPr="009C113E" w:rsidTr="00253D1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9C113E" w:rsidRPr="009C113E" w:rsidRDefault="009C113E" w:rsidP="009C113E">
            <w:pPr>
              <w:keepNext/>
              <w:keepLines/>
              <w:tabs>
                <w:tab w:val="left" w:pos="360"/>
              </w:tabs>
              <w:outlineLvl w:val="1"/>
              <w:rPr>
                <w:rFonts w:ascii="Calibri" w:eastAsia="Times New Roman" w:hAnsi="Calibri" w:cs="Times New Roman"/>
                <w:b/>
                <w:bCs/>
              </w:rPr>
            </w:pPr>
            <w:r w:rsidRPr="009C113E">
              <w:rPr>
                <w:rFonts w:ascii="Calibri" w:eastAsia="Times New Roman" w:hAnsi="Calibri" w:cs="Times New Roman"/>
                <w:b/>
                <w:bCs/>
              </w:rPr>
              <w:lastRenderedPageBreak/>
              <w:t>Victim Information (Continued)</w:t>
            </w:r>
          </w:p>
          <w:p w:rsidR="009C113E" w:rsidRPr="009C113E" w:rsidRDefault="009C113E" w:rsidP="009C113E">
            <w:pPr>
              <w:keepNext/>
              <w:keepLines/>
              <w:tabs>
                <w:tab w:val="left" w:pos="360"/>
              </w:tabs>
              <w:spacing w:before="200"/>
              <w:outlineLvl w:val="1"/>
              <w:rPr>
                <w:rFonts w:ascii="Calibri" w:eastAsia="Times New Roman" w:hAnsi="Calibri" w:cs="Times New Roman"/>
                <w:bCs/>
                <w:i/>
              </w:rPr>
            </w:pPr>
            <w:r w:rsidRPr="009C113E">
              <w:rPr>
                <w:rFonts w:ascii="Calibri" w:eastAsia="Times New Roman" w:hAnsi="Calibri" w:cs="Times New Roman"/>
                <w:bCs/>
                <w:i/>
              </w:rPr>
              <w:t>Coroner/Medical Examiner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Person attempted suicide after incident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ZIP code of injury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At person’s home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EMS at scene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Homeless status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Current occupation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Victim in custody when injured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</w:p>
          <w:p w:rsidR="009C113E" w:rsidRPr="009C113E" w:rsidRDefault="009C113E" w:rsidP="009C113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i/>
              </w:rPr>
            </w:pPr>
            <w:r w:rsidRPr="009C113E">
              <w:rPr>
                <w:rFonts w:ascii="Times New Roman" w:eastAsia="Times New Roman" w:hAnsi="Times New Roman" w:cs="Times New Roman"/>
                <w:i/>
              </w:rPr>
              <w:t>Toxicology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Alcohol use suspected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Date specimens were collected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Time specimens were collected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Testing for alcohol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Alcohol test results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Blood alcohol concentration results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Testing for amphetamines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Amphetamine test results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Testing for antidepressants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Antidepressant test results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Testing for cocaine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Cocaine test results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Testing for marijuana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Marijuana test results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Testing for opiate(s)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Opiate test results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Testing for carbon monoxide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Carbon monoxide results</w:t>
            </w:r>
          </w:p>
          <w:p w:rsidR="009C113E" w:rsidRPr="009C113E" w:rsidRDefault="009C113E" w:rsidP="009C113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 xml:space="preserve">    Carbon monoxide source, if CO </w:t>
            </w:r>
          </w:p>
          <w:p w:rsidR="009C113E" w:rsidRPr="009C113E" w:rsidRDefault="009C113E" w:rsidP="009C113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i/>
              </w:rPr>
            </w:pPr>
          </w:p>
          <w:p w:rsidR="009C113E" w:rsidRPr="009C113E" w:rsidRDefault="009C113E" w:rsidP="009C113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i/>
              </w:rPr>
            </w:pPr>
            <w:r w:rsidRPr="009C113E">
              <w:rPr>
                <w:rFonts w:ascii="Times New Roman" w:eastAsia="Times New Roman" w:hAnsi="Times New Roman" w:cs="Times New Roman"/>
                <w:i/>
              </w:rPr>
              <w:t>Wound location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Number of wounds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Number of bullets that hit victim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Wound to the head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Wound to the face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Wound to the neck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Wound to the upper extremity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Wound to the spine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Wound to the thorax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Wound to the abdomen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  <w:b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Wound to the lower extremity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9C113E" w:rsidRPr="009C113E" w:rsidRDefault="009C113E" w:rsidP="009C113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/>
              </w:rPr>
            </w:pPr>
            <w:r w:rsidRPr="009C113E">
              <w:rPr>
                <w:rFonts w:ascii="Times New Roman" w:eastAsia="Times New Roman" w:hAnsi="Times New Roman" w:cs="Times New Roman"/>
                <w:b/>
              </w:rPr>
              <w:t xml:space="preserve">Victim Weapon and Suspect Variables 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  <w:bCs/>
              </w:rPr>
              <w:t>Primary weapon that killed victim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Second weapon causing injury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Third weapon causing injury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Total number of NVDRS weapons for this victim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Primary suspect for this victim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Second suspect for this victim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Third suspect for this victim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Victim’s relationship to suspect 1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Victim’s relationship to suspect 2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Suspect was caregiver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History of abuse of victim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  <w:bCs/>
              </w:rPr>
            </w:pPr>
            <w:r w:rsidRPr="009C113E">
              <w:rPr>
                <w:rFonts w:ascii="Times New Roman" w:eastAsia="Times New Roman" w:hAnsi="Times New Roman" w:cs="Times New Roman"/>
                <w:bCs/>
              </w:rPr>
              <w:t>Total number of NVDRS suspects for this victim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9C113E" w:rsidRPr="009C113E" w:rsidRDefault="009C113E" w:rsidP="009C113E">
            <w:pPr>
              <w:tabs>
                <w:tab w:val="left" w:pos="360"/>
              </w:tabs>
              <w:ind w:right="-540"/>
              <w:rPr>
                <w:rFonts w:ascii="Times New Roman" w:eastAsia="Times New Roman" w:hAnsi="Times New Roman" w:cs="Times New Roman"/>
                <w:b/>
              </w:rPr>
            </w:pPr>
            <w:r w:rsidRPr="009C113E">
              <w:rPr>
                <w:rFonts w:ascii="Times New Roman" w:eastAsia="Times New Roman" w:hAnsi="Times New Roman" w:cs="Times New Roman"/>
                <w:b/>
              </w:rPr>
              <w:t>Suicide, Homicide and Undetermined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right="-540"/>
              <w:rPr>
                <w:rFonts w:ascii="Times New Roman" w:eastAsia="Times New Roman" w:hAnsi="Times New Roman" w:cs="Times New Roman"/>
                <w:b/>
              </w:rPr>
            </w:pPr>
            <w:r w:rsidRPr="009C113E">
              <w:rPr>
                <w:rFonts w:ascii="Times New Roman" w:eastAsia="Times New Roman" w:hAnsi="Times New Roman" w:cs="Times New Roman"/>
                <w:b/>
              </w:rPr>
              <w:t xml:space="preserve"> Circumstance Variables (* Indicates Crisis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right="-540"/>
              <w:rPr>
                <w:rFonts w:ascii="Times New Roman" w:eastAsia="Times New Roman" w:hAnsi="Times New Roman" w:cs="Times New Roman"/>
                <w:b/>
              </w:rPr>
            </w:pPr>
            <w:r w:rsidRPr="009C113E">
              <w:rPr>
                <w:rFonts w:ascii="Times New Roman" w:eastAsia="Times New Roman" w:hAnsi="Times New Roman" w:cs="Times New Roman"/>
                <w:b/>
              </w:rPr>
              <w:t xml:space="preserve"> Information Collected with Checkbox in NVDRS 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right="-540"/>
              <w:rPr>
                <w:rFonts w:ascii="Times New Roman" w:eastAsia="Times New Roman" w:hAnsi="Times New Roman" w:cs="Times New Roman"/>
                <w:b/>
              </w:rPr>
            </w:pPr>
            <w:r w:rsidRPr="009C113E">
              <w:rPr>
                <w:rFonts w:ascii="Times New Roman" w:eastAsia="Times New Roman" w:hAnsi="Times New Roman" w:cs="Times New Roman"/>
                <w:b/>
              </w:rPr>
              <w:t>web)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right="-54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  <w:r w:rsidRPr="009C113E">
              <w:rPr>
                <w:rFonts w:ascii="Times New Roman" w:eastAsia="Times New Roman" w:hAnsi="Times New Roman" w:cs="Times New Roman"/>
              </w:rPr>
              <w:t>Circumstances known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Current depressed mood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Current mental health problem*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Type of first metal illness diagnosed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Type of second metal illness diagnosed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Other mental health diagnosis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Current treatment for mental illness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Ever treated for mental illness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Alcohol problem*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Other substance problem*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Other addiction*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Precipitated by another crime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Nature of first other crime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Nature of second other crime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First other crime in progress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Jealousy (lovers’ triangle)*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Intimate partner violence related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Drug involvement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Gang related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Hate crime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Brawl (mutual physical fight)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Terrorist attack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Victim was a bystander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Victim was a police officer on duty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Justifiable self defense/law enforcement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Victim used weapon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Victim was intervener assisting crime victim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Mercy killing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  <w:b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Person left a suicide note</w:t>
            </w:r>
          </w:p>
        </w:tc>
      </w:tr>
    </w:tbl>
    <w:p w:rsidR="00F748C8" w:rsidRDefault="00F748C8">
      <w:r>
        <w:br w:type="page"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C113E" w:rsidRPr="009C113E" w:rsidTr="00253D1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9C113E" w:rsidRPr="009C113E" w:rsidRDefault="009C113E" w:rsidP="009C113E">
            <w:pPr>
              <w:tabs>
                <w:tab w:val="left" w:pos="360"/>
              </w:tabs>
              <w:ind w:right="-540"/>
              <w:rPr>
                <w:rFonts w:ascii="Times New Roman" w:eastAsia="Times New Roman" w:hAnsi="Times New Roman" w:cs="Times New Roman"/>
                <w:b/>
              </w:rPr>
            </w:pPr>
          </w:p>
          <w:p w:rsidR="009C113E" w:rsidRPr="009C113E" w:rsidRDefault="009C113E" w:rsidP="009C113E">
            <w:pPr>
              <w:tabs>
                <w:tab w:val="left" w:pos="360"/>
              </w:tabs>
              <w:ind w:right="-540"/>
              <w:rPr>
                <w:rFonts w:ascii="Times New Roman" w:eastAsia="Times New Roman" w:hAnsi="Times New Roman" w:cs="Times New Roman"/>
                <w:b/>
              </w:rPr>
            </w:pPr>
            <w:r w:rsidRPr="009C113E">
              <w:rPr>
                <w:rFonts w:ascii="Times New Roman" w:eastAsia="Times New Roman" w:hAnsi="Times New Roman" w:cs="Times New Roman"/>
                <w:b/>
              </w:rPr>
              <w:t xml:space="preserve">Suicide, Homicide and Undetermined 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right="-540"/>
              <w:rPr>
                <w:rFonts w:ascii="Times New Roman" w:eastAsia="Times New Roman" w:hAnsi="Times New Roman" w:cs="Times New Roman"/>
                <w:b/>
              </w:rPr>
            </w:pPr>
            <w:r w:rsidRPr="009C113E">
              <w:rPr>
                <w:rFonts w:ascii="Times New Roman" w:eastAsia="Times New Roman" w:hAnsi="Times New Roman" w:cs="Times New Roman"/>
                <w:b/>
              </w:rPr>
              <w:t>Circumstance Variables (Continued)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Disclosed intent to commit suicide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History of suicide attempts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Crisis in past two weeks (</w:t>
            </w:r>
            <w:r w:rsidRPr="009C113E">
              <w:rPr>
                <w:rFonts w:ascii="Times New Roman" w:eastAsia="Times New Roman" w:hAnsi="Times New Roman" w:cs="Times New Roman"/>
                <w:i/>
              </w:rPr>
              <w:t>Changed name to  other crisis, not specified)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Physical health problem*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Intimate partner problem*</w:t>
            </w:r>
          </w:p>
          <w:p w:rsidR="009C113E" w:rsidRPr="009C113E" w:rsidRDefault="009C113E" w:rsidP="009C113E">
            <w:pPr>
              <w:tabs>
                <w:tab w:val="left" w:pos="18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 xml:space="preserve">Family relationship problem* </w:t>
            </w:r>
            <w:r w:rsidRPr="009C113E">
              <w:rPr>
                <w:rFonts w:ascii="Times New Roman" w:eastAsia="Times New Roman" w:hAnsi="Times New Roman" w:cs="Times New Roman"/>
                <w:i/>
              </w:rPr>
              <w:t>(Changed name from family stressor)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Other relationship problem*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Job problem*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School problem*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Financial problem*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 xml:space="preserve">Suicide of friend or family* </w:t>
            </w:r>
            <w:r w:rsidRPr="009C113E">
              <w:rPr>
                <w:rFonts w:ascii="Times New Roman" w:eastAsia="Times New Roman" w:hAnsi="Times New Roman" w:cs="Times New Roman"/>
                <w:i/>
              </w:rPr>
              <w:t>(Dropped in the past 5 years</w:t>
            </w:r>
            <w:r w:rsidR="006E5ACD">
              <w:rPr>
                <w:rFonts w:ascii="Times New Roman" w:eastAsia="Times New Roman" w:hAnsi="Times New Roman" w:cs="Times New Roman"/>
                <w:i/>
              </w:rPr>
              <w:t xml:space="preserve"> from variable name/definition</w:t>
            </w:r>
            <w:r w:rsidRPr="009C113E">
              <w:rPr>
                <w:rFonts w:ascii="Times New Roman" w:eastAsia="Times New Roman" w:hAnsi="Times New Roman" w:cs="Times New Roman"/>
                <w:i/>
              </w:rPr>
              <w:t>)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 xml:space="preserve">Other death of friend or family* </w:t>
            </w:r>
            <w:r w:rsidRPr="009C113E">
              <w:rPr>
                <w:rFonts w:ascii="Times New Roman" w:eastAsia="Times New Roman" w:hAnsi="Times New Roman" w:cs="Times New Roman"/>
                <w:i/>
              </w:rPr>
              <w:t>(Dropped in the past 5 years</w:t>
            </w:r>
            <w:r w:rsidR="006E5ACD">
              <w:rPr>
                <w:rFonts w:ascii="Times New Roman" w:eastAsia="Times New Roman" w:hAnsi="Times New Roman" w:cs="Times New Roman"/>
                <w:i/>
              </w:rPr>
              <w:t xml:space="preserve"> from variable name/definition</w:t>
            </w:r>
            <w:r w:rsidRPr="009C113E">
              <w:rPr>
                <w:rFonts w:ascii="Times New Roman" w:eastAsia="Times New Roman" w:hAnsi="Times New Roman" w:cs="Times New Roman"/>
                <w:i/>
              </w:rPr>
              <w:t>)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Recent criminal legal problem*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Other legal problems*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Perpetrator of violence in the past month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Victim of violence in the past month</w:t>
            </w:r>
          </w:p>
          <w:p w:rsidR="009C113E" w:rsidRPr="009C113E" w:rsidRDefault="009C113E" w:rsidP="009C113E">
            <w:pPr>
              <w:tabs>
                <w:tab w:val="left" w:pos="18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Anniversary of a traumatic event</w:t>
            </w:r>
          </w:p>
          <w:p w:rsidR="009C113E" w:rsidRPr="009C113E" w:rsidRDefault="009C113E" w:rsidP="009C113E">
            <w:pPr>
              <w:tabs>
                <w:tab w:val="left" w:pos="18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History of abuse as a child</w:t>
            </w:r>
          </w:p>
          <w:p w:rsidR="009C113E" w:rsidRPr="009C113E" w:rsidRDefault="009C113E" w:rsidP="009C113E">
            <w:pPr>
              <w:tabs>
                <w:tab w:val="left" w:pos="18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Eviction/loss of home*</w:t>
            </w:r>
          </w:p>
          <w:p w:rsidR="009C113E" w:rsidRPr="009C113E" w:rsidRDefault="009C113E" w:rsidP="009C113E">
            <w:pPr>
              <w:tabs>
                <w:tab w:val="left" w:pos="18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Mentally ill suspect</w:t>
            </w:r>
          </w:p>
          <w:p w:rsidR="009C113E" w:rsidRPr="009C113E" w:rsidRDefault="009C113E" w:rsidP="009C113E">
            <w:pPr>
              <w:tabs>
                <w:tab w:val="left" w:pos="18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Random violence</w:t>
            </w:r>
          </w:p>
          <w:p w:rsidR="009C113E" w:rsidRPr="009C113E" w:rsidRDefault="009C113E" w:rsidP="009C113E">
            <w:pPr>
              <w:tabs>
                <w:tab w:val="left" w:pos="18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Drive-by shooting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 xml:space="preserve">Other circumstance </w:t>
            </w:r>
          </w:p>
          <w:p w:rsidR="009C113E" w:rsidRPr="009C113E" w:rsidRDefault="009C113E" w:rsidP="009C113E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</w:rPr>
            </w:pPr>
          </w:p>
          <w:p w:rsidR="009C113E" w:rsidRPr="009C113E" w:rsidRDefault="009C113E" w:rsidP="009C113E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</w:rPr>
            </w:pPr>
            <w:r w:rsidRPr="009C113E">
              <w:rPr>
                <w:rFonts w:ascii="Times New Roman" w:eastAsia="Times New Roman" w:hAnsi="Times New Roman" w:cs="Times New Roman"/>
                <w:b/>
              </w:rPr>
              <w:t>Unintentional Firearm Death Circumstance Variables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Hunting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Target shooting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Self-defensive shooting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Celebratory firing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Loading/unloading gun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Cleaning gun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Showing gun to others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Playing with gun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Other context of injury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Thought safety was engaged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Thought unloaded magazine disengaged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Thought gun was unloaded, other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Unintentionally pulled trigger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9C113E" w:rsidRPr="009C113E" w:rsidRDefault="009C113E" w:rsidP="009C113E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</w:rPr>
            </w:pPr>
          </w:p>
          <w:p w:rsidR="009C113E" w:rsidRPr="009C113E" w:rsidRDefault="009C113E" w:rsidP="009C113E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</w:rPr>
            </w:pPr>
            <w:r w:rsidRPr="009C113E">
              <w:rPr>
                <w:rFonts w:ascii="Times New Roman" w:eastAsia="Times New Roman" w:hAnsi="Times New Roman" w:cs="Times New Roman"/>
                <w:b/>
              </w:rPr>
              <w:t>Unintentional Firearm Death Circumstance Variables (Continued)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Bullet ricochet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Gun defect or malfunction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Fired while holstering/un-holstering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Dropped gun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Fired while operating safety/lock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Gun mistaken for toy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Other mechanism of injury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</w:p>
          <w:p w:rsidR="009C113E" w:rsidRPr="009C113E" w:rsidRDefault="009C113E" w:rsidP="009C113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/>
              </w:rPr>
            </w:pPr>
            <w:r w:rsidRPr="009C113E">
              <w:rPr>
                <w:rFonts w:ascii="Times New Roman" w:eastAsia="Times New Roman" w:hAnsi="Times New Roman" w:cs="Times New Roman"/>
                <w:b/>
              </w:rPr>
              <w:t>Hospital Information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Victim seen in ED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Victim admitted to inpatient care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First external cause of injury code from hospital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Second external cause of injury code from hospital</w:t>
            </w:r>
          </w:p>
          <w:p w:rsidR="009C113E" w:rsidRPr="009C113E" w:rsidRDefault="009C113E" w:rsidP="009C113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/>
              </w:rPr>
            </w:pPr>
          </w:p>
          <w:p w:rsidR="009C113E" w:rsidRPr="009C113E" w:rsidRDefault="009C113E" w:rsidP="009C113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/>
              </w:rPr>
            </w:pPr>
            <w:r w:rsidRPr="009C113E">
              <w:rPr>
                <w:rFonts w:ascii="Times New Roman" w:eastAsia="Times New Roman" w:hAnsi="Times New Roman" w:cs="Times New Roman"/>
                <w:b/>
              </w:rPr>
              <w:t>Weapon Variables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9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Weapon type</w:t>
            </w:r>
          </w:p>
          <w:p w:rsidR="009C113E" w:rsidRPr="009C113E" w:rsidRDefault="009C113E" w:rsidP="009C113E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 xml:space="preserve">   Additional weapon information </w:t>
            </w:r>
            <w:r w:rsidRPr="009C113E">
              <w:rPr>
                <w:rFonts w:ascii="Times New Roman" w:eastAsia="Times New Roman" w:hAnsi="Times New Roman" w:cs="Times New Roman"/>
                <w:i/>
              </w:rPr>
              <w:t>(Changed from    Other firearm type text)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90"/>
              <w:rPr>
                <w:rFonts w:ascii="Times New Roman" w:eastAsia="Times New Roman" w:hAnsi="Times New Roman" w:cs="Times New Roman"/>
                <w:i/>
              </w:rPr>
            </w:pPr>
            <w:r w:rsidRPr="009C113E">
              <w:rPr>
                <w:rFonts w:ascii="Times New Roman" w:eastAsia="Times New Roman" w:hAnsi="Times New Roman" w:cs="Times New Roman"/>
                <w:i/>
              </w:rPr>
              <w:t>Firearms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 xml:space="preserve">Firearm information known </w:t>
            </w:r>
            <w:r w:rsidRPr="009C113E">
              <w:rPr>
                <w:rFonts w:ascii="Times New Roman" w:eastAsia="Times New Roman" w:hAnsi="Times New Roman" w:cs="Times New Roman"/>
                <w:i/>
              </w:rPr>
              <w:t>(Collapsed in firearm type)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Firearm type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Make or NCIC code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Other firearm make text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Firearm model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Firearm model text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Cartridge specification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Firearm caliber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Firearm gauge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Firearm stolen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Gun owner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Gun stored loaded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Gun stored locked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 xml:space="preserve">Gun access narrative </w:t>
            </w:r>
            <w:r w:rsidRPr="009C113E">
              <w:rPr>
                <w:rFonts w:ascii="Times New Roman" w:eastAsia="Times New Roman" w:hAnsi="Times New Roman" w:cs="Times New Roman"/>
                <w:i/>
              </w:rPr>
              <w:t>(Changed from Youth gun access narrative)</w:t>
            </w:r>
          </w:p>
          <w:p w:rsidR="009C113E" w:rsidRPr="009C113E" w:rsidRDefault="009C113E" w:rsidP="009C113E">
            <w:pPr>
              <w:keepNext/>
              <w:keepLines/>
              <w:spacing w:before="200"/>
              <w:outlineLvl w:val="4"/>
              <w:rPr>
                <w:rFonts w:ascii="Calibri" w:eastAsia="Times New Roman" w:hAnsi="Calibri" w:cs="Cambria"/>
                <w:b/>
              </w:rPr>
            </w:pPr>
            <w:r w:rsidRPr="009C113E">
              <w:rPr>
                <w:rFonts w:ascii="Calibri" w:eastAsia="Times New Roman" w:hAnsi="Calibri" w:cs="Cambria"/>
                <w:b/>
              </w:rPr>
              <w:t>Poisons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 xml:space="preserve">Name of poison 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 xml:space="preserve">Type of poison </w:t>
            </w:r>
            <w:r w:rsidRPr="009C113E">
              <w:rPr>
                <w:rFonts w:ascii="Times New Roman" w:eastAsia="Times New Roman" w:hAnsi="Times New Roman" w:cs="Times New Roman"/>
                <w:i/>
              </w:rPr>
              <w:t>(Automatically generated)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 xml:space="preserve">Code for poison </w:t>
            </w:r>
            <w:r w:rsidRPr="009C113E">
              <w:rPr>
                <w:rFonts w:ascii="Times New Roman" w:eastAsia="Times New Roman" w:hAnsi="Times New Roman" w:cs="Times New Roman"/>
                <w:i/>
              </w:rPr>
              <w:t>(Automatically generated)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Patient drug obtained for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</w:p>
        </w:tc>
      </w:tr>
      <w:tr w:rsidR="009C113E" w:rsidRPr="009C113E" w:rsidTr="00253D11"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113E" w:rsidRPr="009C113E" w:rsidRDefault="009C113E" w:rsidP="009C113E">
            <w:pPr>
              <w:keepNext/>
              <w:keepLines/>
              <w:spacing w:before="200"/>
              <w:jc w:val="center"/>
              <w:outlineLvl w:val="4"/>
              <w:rPr>
                <w:rFonts w:ascii="Calibri" w:eastAsia="Times New Roman" w:hAnsi="Calibri" w:cs="Cambria"/>
                <w:i/>
              </w:rPr>
            </w:pPr>
            <w:r w:rsidRPr="009C113E">
              <w:rPr>
                <w:rFonts w:ascii="Calibri" w:eastAsia="Times New Roman" w:hAnsi="Calibri" w:cs="Cambria"/>
                <w:b/>
              </w:rPr>
              <w:lastRenderedPageBreak/>
              <w:t>Optional Module: Child Fatality Review</w:t>
            </w:r>
          </w:p>
        </w:tc>
      </w:tr>
      <w:tr w:rsidR="009C113E" w:rsidRPr="009C113E" w:rsidTr="00253D1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9C113E" w:rsidRPr="009C113E" w:rsidRDefault="009C113E" w:rsidP="009C113E">
            <w:pPr>
              <w:keepNext/>
              <w:keepLines/>
              <w:spacing w:before="200"/>
              <w:outlineLvl w:val="3"/>
              <w:rPr>
                <w:rFonts w:ascii="Calibri" w:eastAsia="Times New Roman" w:hAnsi="Calibri" w:cs="Times New Roman"/>
                <w:bCs/>
                <w:i/>
                <w:iCs/>
              </w:rPr>
            </w:pPr>
            <w:r w:rsidRPr="009C113E">
              <w:rPr>
                <w:rFonts w:ascii="Calibri" w:eastAsia="Times New Roman" w:hAnsi="Calibri" w:cs="Times New Roman"/>
                <w:bCs/>
                <w:i/>
                <w:iCs/>
              </w:rPr>
              <w:t xml:space="preserve">Victim Variables 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CFR records available on victim</w:t>
            </w:r>
          </w:p>
          <w:p w:rsidR="009C113E" w:rsidRPr="009C113E" w:rsidRDefault="009C113E" w:rsidP="009C113E">
            <w:pPr>
              <w:keepNext/>
              <w:keepLines/>
              <w:spacing w:before="200"/>
              <w:outlineLvl w:val="4"/>
              <w:rPr>
                <w:rFonts w:ascii="Calibri" w:eastAsia="Times New Roman" w:hAnsi="Calibri" w:cs="Cambria"/>
                <w:i/>
              </w:rPr>
            </w:pPr>
            <w:r w:rsidRPr="009C113E">
              <w:rPr>
                <w:rFonts w:ascii="Calibri" w:eastAsia="Times New Roman" w:hAnsi="Calibri" w:cs="Cambria"/>
                <w:i/>
              </w:rPr>
              <w:t xml:space="preserve">Victim Health Information 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Victim had a physical illness at time of injury</w:t>
            </w:r>
          </w:p>
          <w:p w:rsidR="009C113E" w:rsidRPr="009C113E" w:rsidRDefault="009C113E" w:rsidP="009C113E">
            <w:pPr>
              <w:ind w:left="36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If yes, specify diagnosis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Victim had disability at time of injury</w:t>
            </w:r>
          </w:p>
          <w:p w:rsidR="009C113E" w:rsidRPr="009C113E" w:rsidRDefault="009C113E" w:rsidP="009C113E">
            <w:pPr>
              <w:ind w:left="54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If yes, disability was physical</w:t>
            </w:r>
          </w:p>
          <w:p w:rsidR="009C113E" w:rsidRPr="009C113E" w:rsidRDefault="009C113E" w:rsidP="009C113E">
            <w:pPr>
              <w:ind w:left="54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If yes, disability was developmental</w:t>
            </w:r>
          </w:p>
          <w:p w:rsidR="009C113E" w:rsidRPr="009C113E" w:rsidRDefault="009C113E" w:rsidP="009C113E">
            <w:pPr>
              <w:ind w:left="54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If yes, disability was sensory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  <w:i/>
              </w:rPr>
            </w:pPr>
            <w:r w:rsidRPr="009C113E">
              <w:rPr>
                <w:rFonts w:ascii="Times New Roman" w:eastAsia="Times New Roman" w:hAnsi="Times New Roman" w:cs="Times New Roman"/>
                <w:i/>
              </w:rPr>
              <w:t>Prenatal history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Infants: Prenatal care prior to 3rd trimester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Infants: maternal recreational drug use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Infants: maternal alcohol use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Infants: maternal tobacco use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Infants: victim born prematurely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  <w:i/>
              </w:rPr>
            </w:pPr>
            <w:r w:rsidRPr="009C113E">
              <w:rPr>
                <w:rFonts w:ascii="Times New Roman" w:eastAsia="Times New Roman" w:hAnsi="Times New Roman" w:cs="Times New Roman"/>
                <w:i/>
              </w:rPr>
              <w:t>CPS Contacts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Prior CPS report on the victim’s household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If yes, CPS report filed on whom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If yes, report substantiated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Physical abuse substantiated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Sexual abuse substantiated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Neglect substantiated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CPS case opened on other kids due to this death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  <w:i/>
              </w:rPr>
            </w:pPr>
            <w:r w:rsidRPr="009C113E">
              <w:rPr>
                <w:rFonts w:ascii="Times New Roman" w:eastAsia="Times New Roman" w:hAnsi="Times New Roman" w:cs="Times New Roman"/>
                <w:i/>
              </w:rPr>
              <w:t>Other Prior System Contacts by Victim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Victim contact with police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Victim contact with juvenile justice system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Victim contact with the health care system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Victim contact with mental health services</w:t>
            </w:r>
          </w:p>
          <w:p w:rsidR="009C113E" w:rsidRPr="009C113E" w:rsidRDefault="009C113E" w:rsidP="009C113E">
            <w:pPr>
              <w:ind w:firstLine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Households contact with police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Victim/ primary caregiver contact with social services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Victim/primary caregiver contact with WIC</w:t>
            </w:r>
          </w:p>
          <w:p w:rsidR="009C113E" w:rsidRPr="009C113E" w:rsidRDefault="009C113E" w:rsidP="009C113E">
            <w:pPr>
              <w:ind w:firstLine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Victim/primary caregiver contact with Medicaid</w:t>
            </w:r>
          </w:p>
          <w:p w:rsidR="009C113E" w:rsidRPr="009C113E" w:rsidRDefault="009C113E" w:rsidP="009C113E">
            <w:pPr>
              <w:ind w:firstLine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Primary caregiver on welfare/financial assistance</w:t>
            </w:r>
          </w:p>
          <w:p w:rsidR="009C113E" w:rsidRPr="009C113E" w:rsidRDefault="009C113E" w:rsidP="009C113E">
            <w:pPr>
              <w:keepNext/>
              <w:keepLines/>
              <w:spacing w:before="200"/>
              <w:outlineLvl w:val="4"/>
              <w:rPr>
                <w:rFonts w:ascii="Calibri" w:eastAsia="Times New Roman" w:hAnsi="Calibri" w:cs="Cambria"/>
                <w:i/>
              </w:rPr>
            </w:pPr>
            <w:r w:rsidRPr="009C113E">
              <w:rPr>
                <w:rFonts w:ascii="Calibri" w:eastAsia="Times New Roman" w:hAnsi="Calibri" w:cs="Cambria"/>
                <w:i/>
              </w:rPr>
              <w:t>Suspect Information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Specific person suspected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Suspect arrested as perpetrator in this death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Suspect charged as perpetrator  in this death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Suspect prosecuted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Suspect convicted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Convicted of original charge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9C113E" w:rsidRPr="009C113E" w:rsidRDefault="009C113E" w:rsidP="009C113E">
            <w:pPr>
              <w:keepNext/>
              <w:keepLines/>
              <w:spacing w:before="200"/>
              <w:outlineLvl w:val="4"/>
              <w:rPr>
                <w:rFonts w:ascii="Calibri" w:eastAsia="Times New Roman" w:hAnsi="Calibri" w:cs="Cambria"/>
                <w:i/>
              </w:rPr>
            </w:pPr>
            <w:r w:rsidRPr="009C113E">
              <w:rPr>
                <w:rFonts w:ascii="Calibri" w:eastAsia="Times New Roman" w:hAnsi="Calibri" w:cs="Cambria"/>
                <w:i/>
              </w:rPr>
              <w:t>Suspect Information (Continued)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CPS report or referral ever filed on the suspect</w:t>
            </w:r>
          </w:p>
          <w:p w:rsidR="009C113E" w:rsidRPr="009C113E" w:rsidRDefault="009C113E" w:rsidP="009C113E">
            <w:pPr>
              <w:ind w:firstLine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Suspect ever charged with a prior homicide</w:t>
            </w:r>
          </w:p>
          <w:p w:rsidR="009C113E" w:rsidRPr="009C113E" w:rsidRDefault="009C113E" w:rsidP="009C113E">
            <w:pPr>
              <w:ind w:firstLine="180"/>
              <w:rPr>
                <w:rFonts w:ascii="Times New Roman" w:eastAsia="Times New Roman" w:hAnsi="Times New Roman" w:cs="Times New Roman"/>
                <w:i/>
                <w:sz w:val="10"/>
                <w:szCs w:val="10"/>
              </w:rPr>
            </w:pP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  <w:i/>
              </w:rPr>
            </w:pPr>
            <w:r w:rsidRPr="009C113E">
              <w:rPr>
                <w:rFonts w:ascii="Times New Roman" w:eastAsia="Times New Roman" w:hAnsi="Times New Roman" w:cs="Times New Roman"/>
                <w:i/>
              </w:rPr>
              <w:t>Household Information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Type of residence in which victim lived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Length of time in residence</w:t>
            </w:r>
          </w:p>
          <w:p w:rsidR="009C113E" w:rsidRPr="009C113E" w:rsidRDefault="009C113E" w:rsidP="009C113E">
            <w:pPr>
              <w:tabs>
                <w:tab w:val="left" w:pos="270"/>
                <w:tab w:val="left" w:pos="45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Unrelated adult living in household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Other children &lt;18 years of age in household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 xml:space="preserve">Marital relationship of victim’s biological parents 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  <w:i/>
              </w:rPr>
            </w:pPr>
            <w:r w:rsidRPr="009C113E">
              <w:rPr>
                <w:rFonts w:ascii="Times New Roman" w:eastAsia="Times New Roman" w:hAnsi="Times New Roman" w:cs="Times New Roman"/>
                <w:i/>
              </w:rPr>
              <w:t>Domestic Violence and Substance abuse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Intimate partner violence in victims household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Intimate partner violence in victim’s foster home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Substance abuse in victims household</w:t>
            </w:r>
          </w:p>
          <w:p w:rsidR="009C113E" w:rsidRPr="009C113E" w:rsidRDefault="009C113E" w:rsidP="009C113E">
            <w:pPr>
              <w:tabs>
                <w:tab w:val="left" w:pos="270"/>
                <w:tab w:val="left" w:pos="45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Substance abuse in victim’s foster home</w:t>
            </w:r>
          </w:p>
          <w:p w:rsidR="009C113E" w:rsidRPr="009C113E" w:rsidRDefault="009C113E" w:rsidP="009C113E">
            <w:pPr>
              <w:keepNext/>
              <w:keepLines/>
              <w:spacing w:before="200"/>
              <w:outlineLvl w:val="4"/>
              <w:rPr>
                <w:rFonts w:ascii="Calibri" w:eastAsia="Times New Roman" w:hAnsi="Calibri" w:cs="Cambria"/>
                <w:i/>
              </w:rPr>
            </w:pPr>
            <w:r w:rsidRPr="009C113E">
              <w:rPr>
                <w:rFonts w:ascii="Calibri" w:eastAsia="Times New Roman" w:hAnsi="Calibri" w:cs="Cambria"/>
                <w:i/>
              </w:rPr>
              <w:t>Supervision at the Time of Incident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Perpetrator was supervisor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Quality of supervision a factor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Supervisor’s relationship to victim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Supervisor’s age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Supervisor’s sex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No supervision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Supervisor drug/alcohol impaired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Supervisor distracted or asleep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Other supervisory factor</w:t>
            </w:r>
          </w:p>
          <w:p w:rsidR="009C113E" w:rsidRPr="009C113E" w:rsidRDefault="009C113E" w:rsidP="009C113E">
            <w:pPr>
              <w:keepNext/>
              <w:keepLines/>
              <w:spacing w:before="200"/>
              <w:outlineLvl w:val="4"/>
              <w:rPr>
                <w:rFonts w:ascii="Calibri" w:eastAsia="Times New Roman" w:hAnsi="Calibri" w:cs="Cambria"/>
                <w:i/>
              </w:rPr>
            </w:pPr>
            <w:r w:rsidRPr="009C113E">
              <w:rPr>
                <w:rFonts w:ascii="Calibri" w:eastAsia="Times New Roman" w:hAnsi="Calibri" w:cs="Cambria"/>
                <w:i/>
              </w:rPr>
              <w:t>Primary Caregivers (Information collected on up to two parents or caregivers)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Primary caregiver a victim or suspect in the incident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If yes, caregivers ID in the incident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Relationship to victim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Person lived with victim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Primary caregiver age at time of incident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Primary caregiver sex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Had legal custody of victim at time of death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Had documented history of maltreating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Had a previous child die in his/her care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  <w:i/>
              </w:rPr>
            </w:pPr>
            <w:r w:rsidRPr="009C113E">
              <w:rPr>
                <w:rFonts w:ascii="Times New Roman" w:eastAsia="Times New Roman" w:hAnsi="Times New Roman" w:cs="Times New Roman"/>
                <w:i/>
              </w:rPr>
              <w:t>Incident Variables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Witness(es) to fatal incident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  <w:b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Child witness(es) to fatal incident</w:t>
            </w:r>
          </w:p>
          <w:p w:rsidR="009C113E" w:rsidRPr="009C113E" w:rsidRDefault="009C113E" w:rsidP="009C113E">
            <w:pPr>
              <w:tabs>
                <w:tab w:val="left" w:pos="360"/>
              </w:tabs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CFR additional information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  <w:i/>
              </w:rPr>
              <w:t xml:space="preserve">    </w:t>
            </w:r>
            <w:r w:rsidRPr="009C113E">
              <w:rPr>
                <w:rFonts w:ascii="Times New Roman" w:eastAsia="Times New Roman" w:hAnsi="Times New Roman" w:cs="Times New Roman"/>
              </w:rPr>
              <w:t>Scene investigated by LE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 xml:space="preserve">    Scene investigated by CME</w:t>
            </w:r>
          </w:p>
        </w:tc>
      </w:tr>
    </w:tbl>
    <w:p w:rsidR="009C113E" w:rsidRPr="009C113E" w:rsidRDefault="009C113E" w:rsidP="009C113E">
      <w:pPr>
        <w:spacing w:after="0" w:line="240" w:lineRule="auto"/>
        <w:rPr>
          <w:rFonts w:ascii="Calibri" w:eastAsia="Times New Roman" w:hAnsi="Calibri" w:cs="Times New Roman"/>
        </w:rPr>
        <w:sectPr w:rsidR="009C113E" w:rsidRPr="009C113E" w:rsidSect="00253D11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C113E" w:rsidRPr="009C113E" w:rsidRDefault="009C113E" w:rsidP="009C113E">
      <w:pPr>
        <w:spacing w:after="0" w:line="240" w:lineRule="auto"/>
        <w:jc w:val="center"/>
        <w:rPr>
          <w:rFonts w:ascii="Calibri" w:eastAsia="Times New Roman" w:hAnsi="Calibri" w:cs="Times New Roman"/>
          <w:b/>
        </w:rPr>
      </w:pPr>
      <w:r w:rsidRPr="009C113E">
        <w:rPr>
          <w:rFonts w:ascii="Calibri" w:eastAsia="Times New Roman" w:hAnsi="Calibri" w:cs="Times New Roman"/>
          <w:b/>
        </w:rPr>
        <w:lastRenderedPageBreak/>
        <w:t>Optional Module: Child Fatality Review (Continued)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9C113E" w:rsidRPr="009C113E" w:rsidTr="00253D11">
        <w:tc>
          <w:tcPr>
            <w:tcW w:w="4788" w:type="dxa"/>
          </w:tcPr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  <w:i/>
              </w:rPr>
            </w:pPr>
            <w:r w:rsidRPr="009C113E">
              <w:rPr>
                <w:rFonts w:ascii="Times New Roman" w:eastAsia="Times New Roman" w:hAnsi="Times New Roman" w:cs="Times New Roman"/>
                <w:i/>
              </w:rPr>
              <w:t>Data Sources Used by CFR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C/ME records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SS/CPS records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Police/Law Enforcement records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School records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EMS records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Health Provider/Hospital records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Public Health Department records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Mental Health Records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Juvenile Justice Records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Death certificate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Other records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Specify (what other records)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</w:p>
          <w:p w:rsidR="009C113E" w:rsidRPr="009C113E" w:rsidRDefault="009C113E" w:rsidP="009C113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8" w:type="dxa"/>
          </w:tcPr>
          <w:p w:rsidR="009C113E" w:rsidRPr="009C113E" w:rsidRDefault="009C113E" w:rsidP="009C113E">
            <w:pPr>
              <w:keepNext/>
              <w:keepLines/>
              <w:outlineLvl w:val="4"/>
              <w:rPr>
                <w:rFonts w:ascii="Calibri" w:eastAsia="Times New Roman" w:hAnsi="Calibri" w:cs="Cambria"/>
                <w:i/>
              </w:rPr>
            </w:pPr>
            <w:r w:rsidRPr="009C113E">
              <w:rPr>
                <w:rFonts w:ascii="Calibri" w:eastAsia="Times New Roman" w:hAnsi="Calibri" w:cs="Cambria"/>
                <w:i/>
              </w:rPr>
              <w:t>CFR Committee Decisions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CFR conclusion matches death certificate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If no, manner the CFR designated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Text to specify other manner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Action taken to change the official manner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Result of action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CFR determination of preventability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  <w:i/>
              </w:rPr>
            </w:pPr>
            <w:r w:rsidRPr="009C113E">
              <w:rPr>
                <w:rFonts w:ascii="Times New Roman" w:eastAsia="Times New Roman" w:hAnsi="Times New Roman" w:cs="Times New Roman"/>
                <w:i/>
              </w:rPr>
              <w:t>CFR Mental Health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History of inpatient psychiatric treatment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Taking psychiatric med. at time of death</w:t>
            </w:r>
          </w:p>
          <w:p w:rsidR="009C113E" w:rsidRPr="009C113E" w:rsidRDefault="009C113E" w:rsidP="009C113E">
            <w:pPr>
              <w:ind w:left="360" w:hanging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Barriers to accessing mental health care</w:t>
            </w:r>
          </w:p>
          <w:p w:rsidR="009C113E" w:rsidRPr="009C113E" w:rsidRDefault="009C113E" w:rsidP="009C113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C113E" w:rsidRPr="009C113E" w:rsidRDefault="009C113E" w:rsidP="009C113E">
      <w:pPr>
        <w:spacing w:after="0" w:line="240" w:lineRule="auto"/>
        <w:jc w:val="center"/>
        <w:rPr>
          <w:rFonts w:ascii="Calibri" w:eastAsia="Times New Roman" w:hAnsi="Calibri" w:cs="Times New Roman"/>
        </w:rPr>
      </w:pPr>
    </w:p>
    <w:p w:rsidR="009C113E" w:rsidRPr="009C113E" w:rsidRDefault="009C113E" w:rsidP="009C113E">
      <w:pPr>
        <w:spacing w:after="0" w:line="240" w:lineRule="auto"/>
        <w:rPr>
          <w:rFonts w:ascii="Calibri" w:eastAsia="Times New Roman" w:hAnsi="Calibri" w:cs="Times New Roman"/>
        </w:rPr>
      </w:pPr>
      <w:r w:rsidRPr="009C113E">
        <w:rPr>
          <w:rFonts w:ascii="Calibri" w:eastAsia="Times New Roman" w:hAnsi="Calibri" w:cs="Times New Roman"/>
        </w:rPr>
        <w:br w:type="page"/>
      </w:r>
    </w:p>
    <w:p w:rsidR="009C113E" w:rsidRPr="009C113E" w:rsidRDefault="009C113E" w:rsidP="009C113E">
      <w:pPr>
        <w:spacing w:after="0" w:line="240" w:lineRule="auto"/>
        <w:jc w:val="center"/>
        <w:rPr>
          <w:rFonts w:ascii="Calibri" w:eastAsia="Times New Roman" w:hAnsi="Calibri" w:cs="Times New Roman"/>
          <w:b/>
        </w:rPr>
      </w:pPr>
      <w:r w:rsidRPr="009C113E">
        <w:rPr>
          <w:rFonts w:ascii="Calibri" w:eastAsia="Times New Roman" w:hAnsi="Calibri" w:cs="Times New Roman"/>
          <w:b/>
        </w:rPr>
        <w:lastRenderedPageBreak/>
        <w:t>Optional Module: Intimate Partner Violence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9C113E" w:rsidRPr="009C113E" w:rsidTr="00253D11">
        <w:tc>
          <w:tcPr>
            <w:tcW w:w="4788" w:type="dxa"/>
          </w:tcPr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  <w:i/>
              </w:rPr>
            </w:pPr>
            <w:r w:rsidRPr="009C113E">
              <w:rPr>
                <w:rFonts w:ascii="Times New Roman" w:eastAsia="Times New Roman" w:hAnsi="Times New Roman" w:cs="Times New Roman"/>
                <w:i/>
              </w:rPr>
              <w:t>Incident Variables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IPV Incident Type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IPV Victim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IPV Perpetrator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  <w:i/>
              </w:rPr>
              <w:t xml:space="preserve">Data Sources 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Death Certificate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Coroner/Medical Examiner Report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Police Report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SHR or NIBRS Data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Crime Lab Report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Gun Trace Report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Hospital/ED Report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Court or Prosecutor Records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Restraining Order Records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Criminal History Database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DVTRT Report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Newspaper Reports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Other data sources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  <w:i/>
              </w:rPr>
            </w:pPr>
            <w:r w:rsidRPr="009C113E">
              <w:rPr>
                <w:rFonts w:ascii="Times New Roman" w:eastAsia="Times New Roman" w:hAnsi="Times New Roman" w:cs="Times New Roman"/>
                <w:i/>
              </w:rPr>
              <w:t>Circumstances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Evidence of premeditation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Homicide during argument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During child drop-off/pick-up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  <w:i/>
              </w:rPr>
            </w:pPr>
            <w:r w:rsidRPr="009C113E">
              <w:rPr>
                <w:rFonts w:ascii="Times New Roman" w:eastAsia="Times New Roman" w:hAnsi="Times New Roman" w:cs="Times New Roman"/>
                <w:i/>
              </w:rPr>
              <w:t>Suspect Information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Warrant issued for suspect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Suspect arrested in this incident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Suspect arrested but fled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Suspect charged as perpetrator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Suspect convicted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Suspect convicted of original charge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Suspect died following incident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  <w:i/>
              </w:rPr>
            </w:pPr>
            <w:r w:rsidRPr="009C113E">
              <w:rPr>
                <w:rFonts w:ascii="Times New Roman" w:eastAsia="Times New Roman" w:hAnsi="Times New Roman" w:cs="Times New Roman"/>
                <w:i/>
              </w:rPr>
              <w:t>Living Arrangement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Cohabitation status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Relationship length number of units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Unit of time used in relationship length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Breakup or breakup in progress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Breakup length number of units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Unit of time used in breakup length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Children under 18 living at home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Any children not offspring of IPV Perpetrator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Any children not offspring of IPV Victim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 xml:space="preserve">    Number of children exposed to homicide</w:t>
            </w:r>
          </w:p>
        </w:tc>
        <w:tc>
          <w:tcPr>
            <w:tcW w:w="4788" w:type="dxa"/>
          </w:tcPr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  <w:i/>
              </w:rPr>
            </w:pPr>
            <w:r w:rsidRPr="009C113E">
              <w:rPr>
                <w:rFonts w:ascii="Times New Roman" w:eastAsia="Times New Roman" w:hAnsi="Times New Roman" w:cs="Times New Roman"/>
                <w:i/>
              </w:rPr>
              <w:t>Living Arrangement (Continued)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 xml:space="preserve">    Number of children &lt;5 exposed to homicide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Use of child as shield during event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  <w:i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 xml:space="preserve">    Child intervened during incident</w:t>
            </w: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  <w:i/>
              </w:rPr>
            </w:pPr>
            <w:r w:rsidRPr="009C113E">
              <w:rPr>
                <w:rFonts w:ascii="Times New Roman" w:eastAsia="Times New Roman" w:hAnsi="Times New Roman" w:cs="Times New Roman"/>
                <w:i/>
              </w:rPr>
              <w:t>Restraining Order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Restraining order ever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Restraining order at time of incident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Restraining order type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Restraining order issue date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Restraining order served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Persons protected by restraining order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  <w:i/>
              </w:rPr>
            </w:pPr>
            <w:r w:rsidRPr="009C113E">
              <w:rPr>
                <w:rFonts w:ascii="Times New Roman" w:eastAsia="Times New Roman" w:hAnsi="Times New Roman" w:cs="Times New Roman"/>
                <w:i/>
              </w:rPr>
              <w:t>Legal Intervention (Victim/Suspect)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Prior arrest(s)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Type of arrest(s)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Type if other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Prior conviction(s)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Type of conviction(s)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Type if other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Prior IPV arrest(s)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  <w:i/>
              </w:rPr>
            </w:pPr>
            <w:r w:rsidRPr="009C113E">
              <w:rPr>
                <w:rFonts w:ascii="Times New Roman" w:eastAsia="Times New Roman" w:hAnsi="Times New Roman" w:cs="Times New Roman"/>
                <w:i/>
              </w:rPr>
              <w:t>Health Information (Victim/Suspect)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Physical illness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Diagnosis of physical illness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Disability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Disability was physical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Disability was developmental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Disability was sensory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Alcohol use suspected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Drug use suspected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  <w:i/>
              </w:rPr>
            </w:pPr>
            <w:r w:rsidRPr="009C113E">
              <w:rPr>
                <w:rFonts w:ascii="Times New Roman" w:eastAsia="Times New Roman" w:hAnsi="Times New Roman" w:cs="Times New Roman"/>
                <w:i/>
              </w:rPr>
              <w:t>Mental Health (Victim/Suspect)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Mental health problem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Mental health diagnosis 1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Mental health diagnosis 2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Mental health diagnosis 3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Other mental health diagnosis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Currently in treatment for mental health problem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Ever treated for mental health problem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Alcohol problem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Other substance abuse problem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Disclosed intent to commit suicide</w:t>
            </w:r>
          </w:p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  <w:b/>
              </w:rPr>
            </w:pPr>
            <w:r w:rsidRPr="009C113E">
              <w:rPr>
                <w:rFonts w:ascii="Times New Roman" w:eastAsia="Times New Roman" w:hAnsi="Times New Roman" w:cs="Times New Roman"/>
              </w:rPr>
              <w:t>History of suicide attempts</w:t>
            </w:r>
          </w:p>
        </w:tc>
      </w:tr>
      <w:tr w:rsidR="009C113E" w:rsidRPr="009C113E" w:rsidTr="00253D11">
        <w:tc>
          <w:tcPr>
            <w:tcW w:w="4788" w:type="dxa"/>
          </w:tcPr>
          <w:p w:rsidR="009C113E" w:rsidRPr="009C113E" w:rsidRDefault="009C113E" w:rsidP="009C113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788" w:type="dxa"/>
          </w:tcPr>
          <w:p w:rsidR="009C113E" w:rsidRPr="009C113E" w:rsidRDefault="009C113E" w:rsidP="009C113E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C113E" w:rsidRPr="009C113E" w:rsidRDefault="009C113E" w:rsidP="009C113E">
      <w:pPr>
        <w:spacing w:after="0" w:line="480" w:lineRule="auto"/>
        <w:rPr>
          <w:rFonts w:ascii="Calibri" w:eastAsia="Times New Roman" w:hAnsi="Calibri" w:cs="Times New Roman"/>
          <w:b/>
        </w:rPr>
      </w:pPr>
    </w:p>
    <w:p w:rsidR="00BB69D1" w:rsidRDefault="00BB69D1"/>
    <w:sectPr w:rsidR="00BB69D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ACD" w:rsidRDefault="006E5ACD">
      <w:pPr>
        <w:spacing w:after="0" w:line="240" w:lineRule="auto"/>
      </w:pPr>
      <w:r>
        <w:separator/>
      </w:r>
    </w:p>
  </w:endnote>
  <w:endnote w:type="continuationSeparator" w:id="0">
    <w:p w:rsidR="006E5ACD" w:rsidRDefault="006E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35065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5ACD" w:rsidRDefault="006E5A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F3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E5ACD" w:rsidRDefault="006E5A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3093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5ACD" w:rsidRDefault="006E5A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F3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E5ACD" w:rsidRDefault="006E5A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ACD" w:rsidRDefault="006E5ACD">
      <w:pPr>
        <w:spacing w:after="0" w:line="240" w:lineRule="auto"/>
      </w:pPr>
      <w:r>
        <w:separator/>
      </w:r>
    </w:p>
  </w:footnote>
  <w:footnote w:type="continuationSeparator" w:id="0">
    <w:p w:rsidR="006E5ACD" w:rsidRDefault="006E5A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13E"/>
    <w:rsid w:val="000009FD"/>
    <w:rsid w:val="00155985"/>
    <w:rsid w:val="001D1F37"/>
    <w:rsid w:val="00253D11"/>
    <w:rsid w:val="002B6DC1"/>
    <w:rsid w:val="003E68FA"/>
    <w:rsid w:val="0044113F"/>
    <w:rsid w:val="00534A70"/>
    <w:rsid w:val="006E5ACD"/>
    <w:rsid w:val="00724484"/>
    <w:rsid w:val="00891E52"/>
    <w:rsid w:val="008C5205"/>
    <w:rsid w:val="00966BB9"/>
    <w:rsid w:val="009C113E"/>
    <w:rsid w:val="00AA3E4E"/>
    <w:rsid w:val="00B54215"/>
    <w:rsid w:val="00B863A8"/>
    <w:rsid w:val="00BB69D1"/>
    <w:rsid w:val="00CD069C"/>
    <w:rsid w:val="00D16975"/>
    <w:rsid w:val="00D34CDE"/>
    <w:rsid w:val="00F748C8"/>
    <w:rsid w:val="00FE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C113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C113E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C1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C1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53D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D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D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D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D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D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C113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C113E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C1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C1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53D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D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D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D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D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D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2291</Words>
  <Characters>13060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9</cp:revision>
  <dcterms:created xsi:type="dcterms:W3CDTF">2013-06-05T18:38:00Z</dcterms:created>
  <dcterms:modified xsi:type="dcterms:W3CDTF">2013-06-05T19:59:00Z</dcterms:modified>
</cp:coreProperties>
</file>