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Infant/Toddler Sensory Profile™ SAQ</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30M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Neuro-Psychosocial</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Scored Assessment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Self-Administered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PAPI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PAPI;</w:t>
            </w:r>
            <w:r>
              <w:br/>
              <w:t>Phone, PAPI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15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2.0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Copyright © 2002 NCS Pearson, Inc.  All rights reserved.  *This instrument is OMB-approved for multi-mode administration but this version of the instrument is designed for administration in this/these mode(s) only.</w:t>
      </w:r>
    </w:p>
    <w:p w:rsidR="00F118A2" w:rsidRPr="00F53537" w:rsidRDefault="00B657D7" w:rsidP="00F118A2">
      <w:pPr>
        <w:pStyle w:val="NCSCopyrightInfo"/>
      </w:pPr>
      <w:r>
        <w:t>Copyright © 2002 NCS Pearson, Inc.  All rights reserved. </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Infant/Toddler Sensory Profile™ SAQ</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785200"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89564" w:history="1">
        <w:r w:rsidR="00785200" w:rsidRPr="00243BE6">
          <w:rPr>
            <w:rStyle w:val="Hyperlink"/>
            <w:noProof/>
          </w:rPr>
          <w:t>GENERAL PROGRAMMER INSTRUCTIONS:</w:t>
        </w:r>
        <w:r w:rsidR="00785200">
          <w:rPr>
            <w:noProof/>
            <w:webHidden/>
          </w:rPr>
          <w:tab/>
        </w:r>
        <w:r w:rsidR="00785200">
          <w:rPr>
            <w:noProof/>
            <w:webHidden/>
          </w:rPr>
          <w:fldChar w:fldCharType="begin"/>
        </w:r>
        <w:r w:rsidR="00785200">
          <w:rPr>
            <w:noProof/>
            <w:webHidden/>
          </w:rPr>
          <w:instrText xml:space="preserve"> PAGEREF _Toc371089564 \h </w:instrText>
        </w:r>
        <w:r w:rsidR="00785200">
          <w:rPr>
            <w:noProof/>
            <w:webHidden/>
          </w:rPr>
        </w:r>
        <w:r w:rsidR="00785200">
          <w:rPr>
            <w:noProof/>
            <w:webHidden/>
          </w:rPr>
          <w:fldChar w:fldCharType="separate"/>
        </w:r>
        <w:r w:rsidR="00785200">
          <w:rPr>
            <w:noProof/>
            <w:webHidden/>
          </w:rPr>
          <w:t>1</w:t>
        </w:r>
        <w:r w:rsidR="00785200">
          <w:rPr>
            <w:noProof/>
            <w:webHidden/>
          </w:rPr>
          <w:fldChar w:fldCharType="end"/>
        </w:r>
      </w:hyperlink>
    </w:p>
    <w:p w:rsidR="00785200" w:rsidRDefault="00785200">
      <w:pPr>
        <w:pStyle w:val="TOC1"/>
        <w:rPr>
          <w:rFonts w:asciiTheme="minorHAnsi" w:eastAsiaTheme="minorEastAsia" w:hAnsiTheme="minorHAnsi" w:cstheme="minorBidi"/>
          <w:noProof/>
          <w:szCs w:val="22"/>
        </w:rPr>
      </w:pPr>
      <w:hyperlink w:anchor="_Toc371089565" w:history="1">
        <w:r w:rsidRPr="00243BE6">
          <w:rPr>
            <w:rStyle w:val="Hyperlink"/>
            <w:noProof/>
          </w:rPr>
          <w:t>INFANT/TODDLER SENSORY PROFILE</w:t>
        </w:r>
        <w:r>
          <w:rPr>
            <w:noProof/>
            <w:webHidden/>
          </w:rPr>
          <w:tab/>
        </w:r>
        <w:r>
          <w:rPr>
            <w:noProof/>
            <w:webHidden/>
          </w:rPr>
          <w:fldChar w:fldCharType="begin"/>
        </w:r>
        <w:r>
          <w:rPr>
            <w:noProof/>
            <w:webHidden/>
          </w:rPr>
          <w:instrText xml:space="preserve"> PAGEREF _Toc371089565 \h </w:instrText>
        </w:r>
        <w:r>
          <w:rPr>
            <w:noProof/>
            <w:webHidden/>
          </w:rPr>
        </w:r>
        <w:r>
          <w:rPr>
            <w:noProof/>
            <w:webHidden/>
          </w:rPr>
          <w:fldChar w:fldCharType="separate"/>
        </w:r>
        <w:r>
          <w:rPr>
            <w:noProof/>
            <w:webHidden/>
          </w:rPr>
          <w:t>3</w:t>
        </w:r>
        <w:r>
          <w:rPr>
            <w:noProof/>
            <w:webHidden/>
          </w:rPr>
          <w:fldChar w:fldCharType="end"/>
        </w:r>
      </w:hyperlink>
    </w:p>
    <w:p w:rsidR="00785200" w:rsidRDefault="00785200">
      <w:pPr>
        <w:pStyle w:val="TOC1"/>
        <w:rPr>
          <w:rFonts w:asciiTheme="minorHAnsi" w:eastAsiaTheme="minorEastAsia" w:hAnsiTheme="minorHAnsi" w:cstheme="minorBidi"/>
          <w:noProof/>
          <w:szCs w:val="22"/>
        </w:rPr>
      </w:pPr>
      <w:hyperlink w:anchor="_Toc371089566" w:history="1">
        <w:r w:rsidRPr="00243BE6">
          <w:rPr>
            <w:rStyle w:val="Hyperlink"/>
            <w:noProof/>
          </w:rPr>
          <w:t>FOR OFFICE USE ONLY:</w:t>
        </w:r>
        <w:r>
          <w:rPr>
            <w:noProof/>
            <w:webHidden/>
          </w:rPr>
          <w:tab/>
        </w:r>
        <w:r>
          <w:rPr>
            <w:noProof/>
            <w:webHidden/>
          </w:rPr>
          <w:fldChar w:fldCharType="begin"/>
        </w:r>
        <w:r>
          <w:rPr>
            <w:noProof/>
            <w:webHidden/>
          </w:rPr>
          <w:instrText xml:space="preserve"> PAGEREF _Toc371089566 \h </w:instrText>
        </w:r>
        <w:r>
          <w:rPr>
            <w:noProof/>
            <w:webHidden/>
          </w:rPr>
        </w:r>
        <w:r>
          <w:rPr>
            <w:noProof/>
            <w:webHidden/>
          </w:rPr>
          <w:fldChar w:fldCharType="separate"/>
        </w:r>
        <w:r>
          <w:rPr>
            <w:noProof/>
            <w:webHidden/>
          </w:rPr>
          <w:t>17</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Infant/Toddler Sensory Profile™ SAQ</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89564"/>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0A24EF" w:rsidRDefault="009D6D58">
      <w:pPr>
        <w:pStyle w:val="NCSSectionName"/>
      </w:pPr>
      <w:bookmarkStart w:id="3" w:name="_Toc371089565"/>
      <w:r>
        <w:t>INFANT/TODDLER SENSORY PROFILE</w:t>
      </w:r>
      <w:bookmarkEnd w:id="3"/>
    </w:p>
    <w:p w:rsidR="000A24EF" w:rsidRDefault="000A24EF"/>
    <w:p w:rsidR="000A24EF" w:rsidRDefault="009D6D58">
      <w:r>
        <w:rPr>
          <w:b/>
        </w:rPr>
        <w:t>ISP01000. INSTRUCTIONS: </w:t>
      </w:r>
      <w:r>
        <w:t>Please check the box that </w:t>
      </w:r>
      <w:r>
        <w:rPr>
          <w:b/>
        </w:rPr>
        <w:t>best</w:t>
      </w:r>
      <w:r>
        <w:t xml:space="preserve"> describes the frequency with which your child does the following behaviors. Please answer all of the statements. If you are unable to comment because you have not observed the behavior or believe that it does not apply to your child, please select "Does N</w:t>
      </w:r>
      <w:r>
        <w:t>ot Apply" for that item. Write any comments at the end of the questionnaire.</w:t>
      </w:r>
    </w:p>
    <w:p w:rsidR="000A24EF" w:rsidRDefault="009D6D58">
      <w:r>
        <w:t> </w:t>
      </w:r>
    </w:p>
    <w:p w:rsidR="000A24EF" w:rsidRDefault="009D6D58">
      <w:r>
        <w:t>Use the following key to mark your responses:</w:t>
      </w:r>
    </w:p>
    <w:p w:rsidR="000A24EF" w:rsidRDefault="009D6D58">
      <w:pPr>
        <w:pStyle w:val="ListParagraph"/>
        <w:numPr>
          <w:ilvl w:val="0"/>
          <w:numId w:val="8"/>
        </w:numPr>
      </w:pPr>
      <w:r>
        <w:t>ALMOST ALWAYS - When presented with the opportunity, your child </w:t>
      </w:r>
      <w:r>
        <w:rPr>
          <w:b/>
        </w:rPr>
        <w:t>almost always</w:t>
      </w:r>
      <w:r>
        <w:t xml:space="preserve"> responds in this manner, 90% or more of the time.</w:t>
      </w:r>
    </w:p>
    <w:p w:rsidR="000A24EF" w:rsidRDefault="009D6D58">
      <w:pPr>
        <w:pStyle w:val="ListParagraph"/>
        <w:numPr>
          <w:ilvl w:val="0"/>
          <w:numId w:val="8"/>
        </w:numPr>
      </w:pPr>
      <w:r>
        <w:t>FRE</w:t>
      </w:r>
      <w:r>
        <w:t>QUENTLY - When presented with the opportunity, your child </w:t>
      </w:r>
      <w:r>
        <w:rPr>
          <w:b/>
        </w:rPr>
        <w:t>frequently</w:t>
      </w:r>
      <w:r>
        <w:t xml:space="preserve"> responds in this manner, about 75% of the time. </w:t>
      </w:r>
    </w:p>
    <w:p w:rsidR="000A24EF" w:rsidRDefault="009D6D58">
      <w:pPr>
        <w:pStyle w:val="ListParagraph"/>
        <w:numPr>
          <w:ilvl w:val="0"/>
          <w:numId w:val="8"/>
        </w:numPr>
      </w:pPr>
      <w:r>
        <w:t>OCCASIONALLY - When presented with the opportunity, your child </w:t>
      </w:r>
      <w:r>
        <w:rPr>
          <w:b/>
        </w:rPr>
        <w:t>occasionally</w:t>
      </w:r>
      <w:r>
        <w:t xml:space="preserve"> responds in this manner, about 50% of the time.</w:t>
      </w:r>
    </w:p>
    <w:p w:rsidR="000A24EF" w:rsidRDefault="009D6D58">
      <w:pPr>
        <w:pStyle w:val="ListParagraph"/>
        <w:numPr>
          <w:ilvl w:val="0"/>
          <w:numId w:val="8"/>
        </w:numPr>
      </w:pPr>
      <w:r>
        <w:t xml:space="preserve">SELDOM - When </w:t>
      </w:r>
      <w:r>
        <w:t>presented with the opportunity, your child </w:t>
      </w:r>
      <w:r>
        <w:rPr>
          <w:b/>
        </w:rPr>
        <w:t>seldom</w:t>
      </w:r>
      <w:r>
        <w:t xml:space="preserve"> responds in this manner, about 25% of the time.</w:t>
      </w:r>
    </w:p>
    <w:p w:rsidR="000A24EF" w:rsidRDefault="009D6D58">
      <w:pPr>
        <w:pStyle w:val="ListParagraph"/>
        <w:numPr>
          <w:ilvl w:val="0"/>
          <w:numId w:val="8"/>
        </w:numPr>
      </w:pPr>
      <w:r>
        <w:t>ALMOST NEVER - When presented with the opportunity, your child </w:t>
      </w:r>
      <w:r>
        <w:rPr>
          <w:b/>
        </w:rPr>
        <w:t>almost never</w:t>
      </w:r>
      <w:r>
        <w:t xml:space="preserve">? </w:t>
      </w:r>
      <w:proofErr w:type="gramStart"/>
      <w:r>
        <w:t>responds</w:t>
      </w:r>
      <w:proofErr w:type="gramEnd"/>
      <w:r>
        <w:t xml:space="preserve"> in this manner, 10% or less of the time.</w:t>
      </w:r>
    </w:p>
    <w:p w:rsidR="000A24EF" w:rsidRDefault="000A24EF"/>
    <w:p w:rsidR="000A24EF" w:rsidRDefault="009D6D58">
      <w:r>
        <w:rPr>
          <w:b/>
        </w:rPr>
        <w:t xml:space="preserve">ISP02000. </w:t>
      </w:r>
      <w:r>
        <w:t>Child's Name: ______</w:t>
      </w:r>
      <w:r>
        <w:t>__________________________________</w:t>
      </w:r>
    </w:p>
    <w:p w:rsidR="000A24EF" w:rsidRDefault="000A24EF"/>
    <w:p w:rsidR="000A24EF" w:rsidRDefault="009D6D58">
      <w:r>
        <w:rPr>
          <w:b/>
        </w:rPr>
        <w:t>ISP03000</w:t>
      </w:r>
      <w:proofErr w:type="gramStart"/>
      <w:r>
        <w:rPr>
          <w:b/>
        </w:rPr>
        <w:t>/(</w:t>
      </w:r>
      <w:proofErr w:type="gramEnd"/>
      <w:r>
        <w:rPr>
          <w:b/>
        </w:rPr>
        <w:t xml:space="preserve">SP_DATE_COMP). </w:t>
      </w:r>
      <w:r>
        <w:t>Date Completed: ______________________________________________</w:t>
      </w:r>
    </w:p>
    <w:p w:rsidR="000A24EF" w:rsidRDefault="000A24EF"/>
    <w:p w:rsidR="000A24EF" w:rsidRDefault="009D6D58">
      <w:r>
        <w:rPr>
          <w:b/>
        </w:rPr>
        <w:t>ISP04000</w:t>
      </w:r>
      <w:proofErr w:type="gramStart"/>
      <w:r>
        <w:rPr>
          <w:b/>
        </w:rPr>
        <w:t>/(</w:t>
      </w:r>
      <w:proofErr w:type="gramEnd"/>
      <w:r>
        <w:rPr>
          <w:b/>
        </w:rPr>
        <w:t xml:space="preserve">SP_7_DETERIORATE). </w:t>
      </w:r>
      <w:r>
        <w:t>My child's behavior deteriorates when the schedule changes.</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ISP05000</w:t>
      </w:r>
      <w:proofErr w:type="gramStart"/>
      <w:r>
        <w:rPr>
          <w:b/>
        </w:rPr>
        <w:t>/(</w:t>
      </w:r>
      <w:proofErr w:type="gramEnd"/>
      <w:r>
        <w:rPr>
          <w:b/>
        </w:rPr>
        <w:t xml:space="preserve">SP_7_AVOID_PLAY). </w:t>
      </w:r>
      <w:r>
        <w:t>My child avoids playing with others.</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ISP06000</w:t>
      </w:r>
      <w:proofErr w:type="gramStart"/>
      <w:r>
        <w:rPr>
          <w:b/>
        </w:rPr>
        <w:t>/(</w:t>
      </w:r>
      <w:proofErr w:type="gramEnd"/>
      <w:r>
        <w:rPr>
          <w:b/>
        </w:rPr>
        <w:t xml:space="preserve">SP_7_WITHDRAWS). </w:t>
      </w:r>
      <w:r>
        <w:t>My child withdraws from situations.</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ISP07000</w:t>
      </w:r>
      <w:proofErr w:type="gramStart"/>
      <w:r>
        <w:rPr>
          <w:b/>
        </w:rPr>
        <w:t>/(</w:t>
      </w:r>
      <w:proofErr w:type="gramEnd"/>
      <w:r>
        <w:rPr>
          <w:b/>
        </w:rPr>
        <w:t xml:space="preserve">SP_7_LOUD_ATTN). </w:t>
      </w:r>
      <w:r>
        <w:t>I have to speak loudly to get my child's attention.</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ISP08000</w:t>
      </w:r>
      <w:proofErr w:type="gramStart"/>
      <w:r>
        <w:rPr>
          <w:b/>
        </w:rPr>
        <w:t>/(</w:t>
      </w:r>
      <w:proofErr w:type="gramEnd"/>
      <w:r>
        <w:rPr>
          <w:b/>
        </w:rPr>
        <w:t xml:space="preserve">SP_7_TOUCH_ATTN). </w:t>
      </w:r>
      <w:r>
        <w:t>I have to touch my child to gain attention.</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ISP09000</w:t>
      </w:r>
      <w:proofErr w:type="gramStart"/>
      <w:r>
        <w:rPr>
          <w:b/>
        </w:rPr>
        <w:t>/(</w:t>
      </w:r>
      <w:proofErr w:type="gramEnd"/>
      <w:r>
        <w:rPr>
          <w:b/>
        </w:rPr>
        <w:t xml:space="preserve">SP_7_SOUND_MOUTH). </w:t>
      </w:r>
      <w:r>
        <w:t>My child enjoys making sounds with his/her mouth.</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ISP10000</w:t>
      </w:r>
      <w:proofErr w:type="gramStart"/>
      <w:r>
        <w:rPr>
          <w:b/>
        </w:rPr>
        <w:t>/(</w:t>
      </w:r>
      <w:proofErr w:type="gramEnd"/>
      <w:r>
        <w:rPr>
          <w:b/>
        </w:rPr>
        <w:t xml:space="preserve">SP_7_LONG_RESPOND). </w:t>
      </w:r>
      <w:r>
        <w:t>My child takes a long time to respond, even to familiar voices.</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ISP11000</w:t>
      </w:r>
      <w:proofErr w:type="gramStart"/>
      <w:r>
        <w:rPr>
          <w:b/>
        </w:rPr>
        <w:t>/(</w:t>
      </w:r>
      <w:proofErr w:type="gramEnd"/>
      <w:r>
        <w:rPr>
          <w:b/>
        </w:rPr>
        <w:t xml:space="preserve">SP_7_STARTLE). </w:t>
      </w:r>
      <w:r>
        <w:t>My child startles easily at sound, compared to other children the same age.</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ISP12000</w:t>
      </w:r>
      <w:proofErr w:type="gramStart"/>
      <w:r>
        <w:rPr>
          <w:b/>
        </w:rPr>
        <w:t>/(</w:t>
      </w:r>
      <w:proofErr w:type="gramEnd"/>
      <w:r>
        <w:rPr>
          <w:b/>
        </w:rPr>
        <w:t xml:space="preserve">SP_7_DISTRACT). </w:t>
      </w:r>
      <w:r>
        <w:t>My child is distracted and/or has difficulty eating in noisy environments.</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ISP13000</w:t>
      </w:r>
      <w:proofErr w:type="gramStart"/>
      <w:r>
        <w:rPr>
          <w:b/>
        </w:rPr>
        <w:t>/(</w:t>
      </w:r>
      <w:proofErr w:type="gramEnd"/>
      <w:r>
        <w:rPr>
          <w:b/>
        </w:rPr>
        <w:t xml:space="preserve">SP_7_IGNORES). </w:t>
      </w:r>
      <w:r>
        <w:t>My child ignores me when I am talking.</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ISP14000</w:t>
      </w:r>
      <w:proofErr w:type="gramStart"/>
      <w:r>
        <w:rPr>
          <w:b/>
        </w:rPr>
        <w:t>/(</w:t>
      </w:r>
      <w:proofErr w:type="gramEnd"/>
      <w:r>
        <w:rPr>
          <w:b/>
        </w:rPr>
        <w:t xml:space="preserve">SP_7_ESCAPE_NOISE). </w:t>
      </w:r>
      <w:r>
        <w:t>My child tries to escape from noisy environments.</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ISP15000</w:t>
      </w:r>
      <w:proofErr w:type="gramStart"/>
      <w:r>
        <w:rPr>
          <w:b/>
        </w:rPr>
        <w:t>/(</w:t>
      </w:r>
      <w:proofErr w:type="gramEnd"/>
      <w:r>
        <w:rPr>
          <w:b/>
        </w:rPr>
        <w:t xml:space="preserve">SP_7_TOY_NOISE). </w:t>
      </w:r>
      <w:r>
        <w:t>My child finds ways to make noise with toys.</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ISP16000</w:t>
      </w:r>
      <w:proofErr w:type="gramStart"/>
      <w:r>
        <w:rPr>
          <w:b/>
        </w:rPr>
        <w:t>/(</w:t>
      </w:r>
      <w:proofErr w:type="gramEnd"/>
      <w:r>
        <w:rPr>
          <w:b/>
        </w:rPr>
        <w:t xml:space="preserve">SP_7_RESPOND_NAME). </w:t>
      </w:r>
      <w:r>
        <w:t>It takes a long time for my child to respond to his/her name when it is called.</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ISP17000</w:t>
      </w:r>
      <w:proofErr w:type="gramStart"/>
      <w:r>
        <w:rPr>
          <w:b/>
        </w:rPr>
        <w:t>/(</w:t>
      </w:r>
      <w:proofErr w:type="gramEnd"/>
      <w:r>
        <w:rPr>
          <w:b/>
        </w:rPr>
        <w:t xml:space="preserve">SP_7_LOOK_SPIN). </w:t>
      </w:r>
      <w:r>
        <w:t>My child enjoys looking at moving or spinning objects (for example, ceiling fans, toys with wheels, floor fans).</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ISP18000</w:t>
      </w:r>
      <w:proofErr w:type="gramStart"/>
      <w:r>
        <w:rPr>
          <w:b/>
        </w:rPr>
        <w:t>/(</w:t>
      </w:r>
      <w:proofErr w:type="gramEnd"/>
      <w:r>
        <w:rPr>
          <w:b/>
        </w:rPr>
        <w:t xml:space="preserve">SP_7_LOOK_SHINY). </w:t>
      </w:r>
      <w:r>
        <w:t>My child enjoys looking at shiny objects.</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ISP19000</w:t>
      </w:r>
      <w:proofErr w:type="gramStart"/>
      <w:r>
        <w:rPr>
          <w:b/>
        </w:rPr>
        <w:t>/(</w:t>
      </w:r>
      <w:proofErr w:type="gramEnd"/>
      <w:r>
        <w:rPr>
          <w:b/>
        </w:rPr>
        <w:t xml:space="preserve">SP_7_AVOID_EYE). </w:t>
      </w:r>
      <w:r>
        <w:t>My child avoids eye contact with me.</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ISP20000</w:t>
      </w:r>
      <w:proofErr w:type="gramStart"/>
      <w:r>
        <w:rPr>
          <w:b/>
        </w:rPr>
        <w:t>/(</w:t>
      </w:r>
      <w:proofErr w:type="gramEnd"/>
      <w:r>
        <w:rPr>
          <w:b/>
        </w:rPr>
        <w:t xml:space="preserve">SP_7_REFUSE_BOOKS). </w:t>
      </w:r>
      <w:r>
        <w:t>My child refuses to look at books with me.</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ISP21000</w:t>
      </w:r>
      <w:proofErr w:type="gramStart"/>
      <w:r>
        <w:rPr>
          <w:b/>
        </w:rPr>
        <w:t>/(</w:t>
      </w:r>
      <w:proofErr w:type="gramEnd"/>
      <w:r>
        <w:rPr>
          <w:b/>
        </w:rPr>
        <w:t xml:space="preserve">SP_7_NO_RECOGNIZE). </w:t>
      </w:r>
      <w:r>
        <w:t>My child does not recognize self in mirror.</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ISP22000</w:t>
      </w:r>
      <w:proofErr w:type="gramStart"/>
      <w:r>
        <w:rPr>
          <w:b/>
        </w:rPr>
        <w:t>/(</w:t>
      </w:r>
      <w:proofErr w:type="gramEnd"/>
      <w:r>
        <w:rPr>
          <w:b/>
        </w:rPr>
        <w:t xml:space="preserve">SP_7_REFLECTION). </w:t>
      </w:r>
      <w:r>
        <w:t>My child enjoys looking at own reflection in the mirror.</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ISP23000</w:t>
      </w:r>
      <w:proofErr w:type="gramStart"/>
      <w:r>
        <w:rPr>
          <w:b/>
        </w:rPr>
        <w:t>/(</w:t>
      </w:r>
      <w:proofErr w:type="gramEnd"/>
      <w:r>
        <w:rPr>
          <w:b/>
        </w:rPr>
        <w:t xml:space="preserve">SP_7_BRIGHT_TV). </w:t>
      </w:r>
      <w:r>
        <w:t>My child prefers fast-paced, brightly colored TV shows.</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ISP24000</w:t>
      </w:r>
      <w:proofErr w:type="gramStart"/>
      <w:r>
        <w:rPr>
          <w:b/>
        </w:rPr>
        <w:t>/(</w:t>
      </w:r>
      <w:proofErr w:type="gramEnd"/>
      <w:r>
        <w:rPr>
          <w:b/>
        </w:rPr>
        <w:t xml:space="preserve">SP_7_RESIST_HOLD). </w:t>
      </w:r>
      <w:r>
        <w:t>My child resists being held.</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ISP25000</w:t>
      </w:r>
      <w:proofErr w:type="gramStart"/>
      <w:r>
        <w:rPr>
          <w:b/>
        </w:rPr>
        <w:t>/(</w:t>
      </w:r>
      <w:proofErr w:type="gramEnd"/>
      <w:r>
        <w:rPr>
          <w:b/>
        </w:rPr>
        <w:t xml:space="preserve">SP_7_AGITATE_HAIR). </w:t>
      </w:r>
      <w:r>
        <w:t>My child becomes agitated when having hair washed.</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ISP26000</w:t>
      </w:r>
      <w:proofErr w:type="gramStart"/>
      <w:r>
        <w:rPr>
          <w:b/>
        </w:rPr>
        <w:t>/(</w:t>
      </w:r>
      <w:proofErr w:type="gramEnd"/>
      <w:r>
        <w:rPr>
          <w:b/>
        </w:rPr>
        <w:t xml:space="preserve">SP_7_AVOID_FACE). </w:t>
      </w:r>
      <w:r>
        <w:t>My child avoids getting face/nose wiped.</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ISP27000</w:t>
      </w:r>
      <w:proofErr w:type="gramStart"/>
      <w:r>
        <w:rPr>
          <w:b/>
        </w:rPr>
        <w:t>/(</w:t>
      </w:r>
      <w:proofErr w:type="gramEnd"/>
      <w:r>
        <w:rPr>
          <w:b/>
        </w:rPr>
        <w:t xml:space="preserve">SP_7_DISTRESS_TRIM). </w:t>
      </w:r>
      <w:r>
        <w:t>My child is distressed when having nails trimmed.</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ISP28000</w:t>
      </w:r>
      <w:proofErr w:type="gramStart"/>
      <w:r>
        <w:rPr>
          <w:b/>
        </w:rPr>
        <w:t>/(</w:t>
      </w:r>
      <w:proofErr w:type="gramEnd"/>
      <w:r>
        <w:rPr>
          <w:b/>
        </w:rPr>
        <w:t xml:space="preserve">SP_7_RESIST_CUDDLE). </w:t>
      </w:r>
      <w:r>
        <w:t>My child resists being cuddled.</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ISP29000</w:t>
      </w:r>
      <w:proofErr w:type="gramStart"/>
      <w:r>
        <w:rPr>
          <w:b/>
        </w:rPr>
        <w:t>/(</w:t>
      </w:r>
      <w:proofErr w:type="gramEnd"/>
      <w:r>
        <w:rPr>
          <w:b/>
        </w:rPr>
        <w:t xml:space="preserve">SP_7_BATH_CHANGES). </w:t>
      </w:r>
      <w:r>
        <w:t>My child is upset by changes in the bath water temperature, from one bath to the next.</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ISP30000</w:t>
      </w:r>
      <w:proofErr w:type="gramStart"/>
      <w:r>
        <w:rPr>
          <w:b/>
        </w:rPr>
        <w:t>/(</w:t>
      </w:r>
      <w:proofErr w:type="gramEnd"/>
      <w:r>
        <w:rPr>
          <w:b/>
        </w:rPr>
        <w:t xml:space="preserve">SP_7_AVOID_ROUGH). </w:t>
      </w:r>
      <w:r>
        <w:t>My child avoids contact with rough or cold surfaces (for example, squirms, arches, cries).</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ISP31000</w:t>
      </w:r>
      <w:proofErr w:type="gramStart"/>
      <w:r>
        <w:rPr>
          <w:b/>
        </w:rPr>
        <w:t>/(</w:t>
      </w:r>
      <w:proofErr w:type="gramEnd"/>
      <w:r>
        <w:rPr>
          <w:b/>
        </w:rPr>
        <w:t xml:space="preserve">SP_7_UPSET_MESSY). </w:t>
      </w:r>
      <w:r>
        <w:t xml:space="preserve">My child becomes very upset if own clothing, hands, and/or </w:t>
      </w:r>
      <w:proofErr w:type="gramStart"/>
      <w:r>
        <w:t>face are</w:t>
      </w:r>
      <w:proofErr w:type="gramEnd"/>
      <w:r>
        <w:t xml:space="preserve"> messy.</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ISP32000</w:t>
      </w:r>
      <w:proofErr w:type="gramStart"/>
      <w:r>
        <w:rPr>
          <w:b/>
        </w:rPr>
        <w:t>/(</w:t>
      </w:r>
      <w:proofErr w:type="gramEnd"/>
      <w:r>
        <w:rPr>
          <w:b/>
        </w:rPr>
        <w:t xml:space="preserve">SP_7_UPSET_TEMP). </w:t>
      </w:r>
      <w:r>
        <w:t>My child gets upset with extreme differences in room temperature (for example, hotter, colder).</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ISP33000</w:t>
      </w:r>
      <w:proofErr w:type="gramStart"/>
      <w:r>
        <w:rPr>
          <w:b/>
        </w:rPr>
        <w:t>/(</w:t>
      </w:r>
      <w:proofErr w:type="gramEnd"/>
      <w:r>
        <w:rPr>
          <w:b/>
        </w:rPr>
        <w:t xml:space="preserve">SP_7_ANXIOUS_SURFACE). </w:t>
      </w:r>
      <w:r>
        <w:t xml:space="preserve">My child becomes anxious when walking or crawling on certain surfaces (for example, grass, carpet, </w:t>
      </w:r>
      <w:proofErr w:type="gramStart"/>
      <w:r>
        <w:t>tile</w:t>
      </w:r>
      <w:proofErr w:type="gramEnd"/>
      <w:r>
        <w:t>).</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ISP34000</w:t>
      </w:r>
      <w:proofErr w:type="gramStart"/>
      <w:r>
        <w:rPr>
          <w:b/>
        </w:rPr>
        <w:t>/(</w:t>
      </w:r>
      <w:proofErr w:type="gramEnd"/>
      <w:r>
        <w:rPr>
          <w:b/>
        </w:rPr>
        <w:t xml:space="preserve">SP_7_PLAY_FOOD). </w:t>
      </w:r>
      <w:r>
        <w:t>My child enjoys playing with food.</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ISP35000</w:t>
      </w:r>
      <w:proofErr w:type="gramStart"/>
      <w:r>
        <w:rPr>
          <w:b/>
        </w:rPr>
        <w:t>/(</w:t>
      </w:r>
      <w:proofErr w:type="gramEnd"/>
      <w:r>
        <w:rPr>
          <w:b/>
        </w:rPr>
        <w:t xml:space="preserve">SP_7_SEEK_VIBRATE). </w:t>
      </w:r>
      <w:r>
        <w:t xml:space="preserve">My child seeks opportunities to feel vibrations (for example, stereo speakers, </w:t>
      </w:r>
      <w:proofErr w:type="gramStart"/>
      <w:r>
        <w:t>washer</w:t>
      </w:r>
      <w:proofErr w:type="gramEnd"/>
      <w:r>
        <w:t>, dryer).</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ISP36000</w:t>
      </w:r>
      <w:proofErr w:type="gramStart"/>
      <w:r>
        <w:rPr>
          <w:b/>
        </w:rPr>
        <w:t>/(</w:t>
      </w:r>
      <w:proofErr w:type="gramEnd"/>
      <w:r>
        <w:rPr>
          <w:b/>
        </w:rPr>
        <w:t xml:space="preserve">SP_7_BUMPS). </w:t>
      </w:r>
      <w:r>
        <w:t>My child bumps into things, seeming to not notice objects in the way.</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ISP37000</w:t>
      </w:r>
      <w:proofErr w:type="gramStart"/>
      <w:r>
        <w:rPr>
          <w:b/>
        </w:rPr>
        <w:t>/(</w:t>
      </w:r>
      <w:proofErr w:type="gramEnd"/>
      <w:r>
        <w:rPr>
          <w:b/>
        </w:rPr>
        <w:t xml:space="preserve">SP_7_SPLASH_BATH). </w:t>
      </w:r>
      <w:r>
        <w:t>My child enjoys splashing during bath time.</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ISP38000</w:t>
      </w:r>
      <w:proofErr w:type="gramStart"/>
      <w:r>
        <w:rPr>
          <w:b/>
        </w:rPr>
        <w:t>/(</w:t>
      </w:r>
      <w:proofErr w:type="gramEnd"/>
      <w:r>
        <w:rPr>
          <w:b/>
        </w:rPr>
        <w:t xml:space="preserve">SP_7_HANDS_TEXTURES). </w:t>
      </w:r>
      <w:r>
        <w:t>My child uses hands to explore food and other textures.</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ISP39000</w:t>
      </w:r>
      <w:proofErr w:type="gramStart"/>
      <w:r>
        <w:rPr>
          <w:b/>
        </w:rPr>
        <w:t>/(</w:t>
      </w:r>
      <w:proofErr w:type="gramEnd"/>
      <w:r>
        <w:rPr>
          <w:b/>
        </w:rPr>
        <w:t xml:space="preserve">SP_7_SUPPORT_SIT). </w:t>
      </w:r>
      <w:r>
        <w:t>My child requires more support for sitting than other children the same age (for example, infant seat, pillows, towel roll).</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ISP40000</w:t>
      </w:r>
      <w:proofErr w:type="gramStart"/>
      <w:r>
        <w:rPr>
          <w:b/>
        </w:rPr>
        <w:t>/(</w:t>
      </w:r>
      <w:proofErr w:type="gramEnd"/>
      <w:r>
        <w:rPr>
          <w:b/>
        </w:rPr>
        <w:t xml:space="preserve">SP_7_ENJOY_PHYS). </w:t>
      </w:r>
      <w:r>
        <w:t>My child enjoys physical activity (for example, bouncing, being held up high in the air).</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ISP41000</w:t>
      </w:r>
      <w:proofErr w:type="gramStart"/>
      <w:r>
        <w:rPr>
          <w:b/>
        </w:rPr>
        <w:t>/(</w:t>
      </w:r>
      <w:proofErr w:type="gramEnd"/>
      <w:r>
        <w:rPr>
          <w:b/>
        </w:rPr>
        <w:t xml:space="preserve">SP_7_ENJOY_RHYTHM). </w:t>
      </w:r>
      <w:r>
        <w:t>My child enjoys rhythmical activities (for example, swinging, rocking, car rides).</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ISP42000</w:t>
      </w:r>
      <w:proofErr w:type="gramStart"/>
      <w:r>
        <w:rPr>
          <w:b/>
        </w:rPr>
        <w:t>/(</w:t>
      </w:r>
      <w:proofErr w:type="gramEnd"/>
      <w:r>
        <w:rPr>
          <w:b/>
        </w:rPr>
        <w:t xml:space="preserve">SP_7_UPSET_DIAPER). </w:t>
      </w:r>
      <w:r>
        <w:t>My child becomes upset when placed on back to change diapers.</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ISP43000</w:t>
      </w:r>
      <w:proofErr w:type="gramStart"/>
      <w:r>
        <w:rPr>
          <w:b/>
        </w:rPr>
        <w:t>/(</w:t>
      </w:r>
      <w:proofErr w:type="gramEnd"/>
      <w:r>
        <w:rPr>
          <w:b/>
        </w:rPr>
        <w:t xml:space="preserve">SP_7_RESIST_TIP). </w:t>
      </w:r>
      <w:r>
        <w:t>My child resists having head tipped back during bathing.</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ISP44000</w:t>
      </w:r>
      <w:proofErr w:type="gramStart"/>
      <w:r>
        <w:rPr>
          <w:b/>
        </w:rPr>
        <w:t>/(</w:t>
      </w:r>
      <w:proofErr w:type="gramEnd"/>
      <w:r>
        <w:rPr>
          <w:b/>
        </w:rPr>
        <w:t xml:space="preserve">SP_7_CRIES_MOVE). </w:t>
      </w:r>
      <w:r>
        <w:t>My child cries or fusses whenever I try to move him/her.</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ISP45000</w:t>
      </w:r>
      <w:proofErr w:type="gramStart"/>
      <w:r>
        <w:rPr>
          <w:b/>
        </w:rPr>
        <w:t>/(</w:t>
      </w:r>
      <w:proofErr w:type="gramEnd"/>
      <w:r>
        <w:rPr>
          <w:b/>
        </w:rPr>
        <w:t xml:space="preserve">SP_7_LICK_NONFOOD). </w:t>
      </w:r>
      <w:r>
        <w:t>My child licks/chews on nonfood objects.</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ISP46000</w:t>
      </w:r>
      <w:proofErr w:type="gramStart"/>
      <w:r>
        <w:rPr>
          <w:b/>
        </w:rPr>
        <w:t>/(</w:t>
      </w:r>
      <w:proofErr w:type="gramEnd"/>
      <w:r>
        <w:rPr>
          <w:b/>
        </w:rPr>
        <w:t xml:space="preserve">SP_7_MOUTH_OBJECT). </w:t>
      </w:r>
      <w:r>
        <w:t>My child mouths objects.</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ISP47000</w:t>
      </w:r>
      <w:proofErr w:type="gramStart"/>
      <w:r>
        <w:rPr>
          <w:b/>
        </w:rPr>
        <w:t>/(</w:t>
      </w:r>
      <w:proofErr w:type="gramEnd"/>
      <w:r>
        <w:rPr>
          <w:b/>
        </w:rPr>
        <w:t xml:space="preserve">SP_7_UNAWARE_FOOD). </w:t>
      </w:r>
      <w:r>
        <w:t>My child is unaware of food or liquid left on lips.</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ISP48000</w:t>
      </w:r>
      <w:proofErr w:type="gramStart"/>
      <w:r>
        <w:rPr>
          <w:b/>
        </w:rPr>
        <w:t>/(</w:t>
      </w:r>
      <w:proofErr w:type="gramEnd"/>
      <w:r>
        <w:rPr>
          <w:b/>
        </w:rPr>
        <w:t xml:space="preserve">SP_7_REFUSE_FOOD). </w:t>
      </w:r>
      <w:r>
        <w:t>My child refuses all but a few food choices.</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ISP49000</w:t>
      </w:r>
      <w:proofErr w:type="gramStart"/>
      <w:r>
        <w:rPr>
          <w:b/>
        </w:rPr>
        <w:t>/(</w:t>
      </w:r>
      <w:proofErr w:type="gramEnd"/>
      <w:r>
        <w:rPr>
          <w:b/>
        </w:rPr>
        <w:t xml:space="preserve">SP_7_NO_TOOTHBRUSH). </w:t>
      </w:r>
      <w:r>
        <w:t>My child resists having teeth brushed.</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ISP50000</w:t>
      </w:r>
      <w:proofErr w:type="gramStart"/>
      <w:r>
        <w:rPr>
          <w:b/>
        </w:rPr>
        <w:t>/(</w:t>
      </w:r>
      <w:proofErr w:type="gramEnd"/>
      <w:r>
        <w:rPr>
          <w:b/>
        </w:rPr>
        <w:t xml:space="preserve">SP_7_NO_CUP). </w:t>
      </w:r>
      <w:r>
        <w:t>My child refuses to drink from a cup.</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ISP51000</w:t>
      </w:r>
      <w:proofErr w:type="gramStart"/>
      <w:r>
        <w:rPr>
          <w:b/>
        </w:rPr>
        <w:t>/(</w:t>
      </w:r>
      <w:proofErr w:type="gramEnd"/>
      <w:r>
        <w:rPr>
          <w:b/>
        </w:rPr>
        <w:t xml:space="preserve">SP_7_NO_NEW_FOODS). </w:t>
      </w:r>
      <w:r>
        <w:t>My child refuses to try new foods.</w:t>
      </w:r>
    </w:p>
    <w:p w:rsidR="000A24EF" w:rsidRDefault="000A24EF"/>
    <w:tbl>
      <w:tblPr>
        <w:tblStyle w:val="NCSResponseOptionsTable"/>
        <w:tblW w:w="5000" w:type="pct"/>
        <w:tblLook w:val="04A0" w:firstRow="1" w:lastRow="0" w:firstColumn="1" w:lastColumn="0" w:noHBand="0" w:noVBand="1"/>
      </w:tblPr>
      <w:tblGrid>
        <w:gridCol w:w="3192"/>
        <w:gridCol w:w="3192"/>
        <w:gridCol w:w="3192"/>
      </w:tblGrid>
      <w:tr w:rsidR="000A24EF" w:rsidTr="000A24EF">
        <w:trPr>
          <w:cnfStyle w:val="100000000000" w:firstRow="1" w:lastRow="0" w:firstColumn="0" w:lastColumn="0" w:oddVBand="0" w:evenVBand="0" w:oddHBand="0" w:evenHBand="0" w:firstRowFirstColumn="0" w:firstRowLastColumn="0" w:lastRowFirstColumn="0" w:lastRowLastColumn="0"/>
        </w:trPr>
        <w:tc>
          <w:tcPr>
            <w:tcW w:w="1666" w:type="pct"/>
          </w:tcPr>
          <w:p w:rsidR="000A24EF" w:rsidRDefault="009D6D58">
            <w:pPr>
              <w:pStyle w:val="NormalLeft"/>
            </w:pPr>
            <w:r>
              <w:t>Label</w:t>
            </w:r>
          </w:p>
        </w:tc>
        <w:tc>
          <w:tcPr>
            <w:tcW w:w="1666" w:type="pct"/>
          </w:tcPr>
          <w:p w:rsidR="000A24EF" w:rsidRDefault="009D6D58">
            <w:pPr>
              <w:pStyle w:val="NormalLeft"/>
            </w:pPr>
            <w:r>
              <w:t>Code</w:t>
            </w:r>
          </w:p>
        </w:tc>
        <w:tc>
          <w:tcPr>
            <w:tcW w:w="1666" w:type="pct"/>
          </w:tcPr>
          <w:p w:rsidR="000A24EF" w:rsidRDefault="009D6D58">
            <w:pPr>
              <w:pStyle w:val="NormalLeft"/>
            </w:pPr>
            <w:r>
              <w:t>Go To</w:t>
            </w:r>
          </w:p>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Always</w:t>
            </w:r>
          </w:p>
        </w:tc>
        <w:tc>
          <w:tcPr>
            <w:tcW w:w="1666" w:type="pct"/>
          </w:tcPr>
          <w:p w:rsidR="000A24EF" w:rsidRDefault="009D6D58">
            <w:pPr>
              <w:pStyle w:val="NormalLeft"/>
            </w:pPr>
            <w:r>
              <w:t>1</w:t>
            </w:r>
          </w:p>
        </w:tc>
        <w:tc>
          <w:tcPr>
            <w:tcW w:w="0" w:type="auto"/>
          </w:tcPr>
          <w:p w:rsidR="000A24EF" w:rsidRDefault="000A24EF"/>
        </w:tc>
      </w:tr>
      <w:tr w:rsidR="000A24EF" w:rsidTr="000A24EF">
        <w:tc>
          <w:tcPr>
            <w:tcW w:w="1666" w:type="pct"/>
          </w:tcPr>
          <w:p w:rsidR="000A24EF" w:rsidRDefault="009D6D58">
            <w:pPr>
              <w:pStyle w:val="NormalLeft"/>
            </w:pPr>
            <w:r>
              <w:t>Frequently</w:t>
            </w:r>
          </w:p>
        </w:tc>
        <w:tc>
          <w:tcPr>
            <w:tcW w:w="1666" w:type="pct"/>
          </w:tcPr>
          <w:p w:rsidR="000A24EF" w:rsidRDefault="009D6D58">
            <w:pPr>
              <w:pStyle w:val="NormalLeft"/>
            </w:pPr>
            <w:r>
              <w:t>2</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Occasionally</w:t>
            </w:r>
          </w:p>
        </w:tc>
        <w:tc>
          <w:tcPr>
            <w:tcW w:w="1666" w:type="pct"/>
          </w:tcPr>
          <w:p w:rsidR="000A24EF" w:rsidRDefault="009D6D58">
            <w:pPr>
              <w:pStyle w:val="NormalLeft"/>
            </w:pPr>
            <w:r>
              <w:t>3</w:t>
            </w:r>
          </w:p>
        </w:tc>
        <w:tc>
          <w:tcPr>
            <w:tcW w:w="0" w:type="auto"/>
          </w:tcPr>
          <w:p w:rsidR="000A24EF" w:rsidRDefault="000A24EF"/>
        </w:tc>
      </w:tr>
      <w:tr w:rsidR="000A24EF" w:rsidTr="000A24EF">
        <w:tc>
          <w:tcPr>
            <w:tcW w:w="1666" w:type="pct"/>
          </w:tcPr>
          <w:p w:rsidR="000A24EF" w:rsidRDefault="009D6D58">
            <w:pPr>
              <w:pStyle w:val="NormalLeft"/>
            </w:pPr>
            <w:r>
              <w:t>Seldom</w:t>
            </w:r>
          </w:p>
        </w:tc>
        <w:tc>
          <w:tcPr>
            <w:tcW w:w="1666" w:type="pct"/>
          </w:tcPr>
          <w:p w:rsidR="000A24EF" w:rsidRDefault="009D6D58">
            <w:pPr>
              <w:pStyle w:val="NormalLeft"/>
            </w:pPr>
            <w:r>
              <w:t>4</w:t>
            </w:r>
          </w:p>
        </w:tc>
        <w:tc>
          <w:tcPr>
            <w:tcW w:w="0" w:type="auto"/>
          </w:tcPr>
          <w:p w:rsidR="000A24EF" w:rsidRDefault="000A24EF"/>
        </w:tc>
      </w:tr>
      <w:tr w:rsidR="000A24EF" w:rsidTr="000A24EF">
        <w:trPr>
          <w:cnfStyle w:val="000000100000" w:firstRow="0" w:lastRow="0" w:firstColumn="0" w:lastColumn="0" w:oddVBand="0" w:evenVBand="0" w:oddHBand="1" w:evenHBand="0" w:firstRowFirstColumn="0" w:firstRowLastColumn="0" w:lastRowFirstColumn="0" w:lastRowLastColumn="0"/>
        </w:trPr>
        <w:tc>
          <w:tcPr>
            <w:tcW w:w="1666" w:type="pct"/>
          </w:tcPr>
          <w:p w:rsidR="000A24EF" w:rsidRDefault="009D6D58">
            <w:pPr>
              <w:pStyle w:val="NormalLeft"/>
            </w:pPr>
            <w:r>
              <w:t>Almost Never</w:t>
            </w:r>
          </w:p>
        </w:tc>
        <w:tc>
          <w:tcPr>
            <w:tcW w:w="1666" w:type="pct"/>
          </w:tcPr>
          <w:p w:rsidR="000A24EF" w:rsidRDefault="009D6D58">
            <w:pPr>
              <w:pStyle w:val="NormalLeft"/>
            </w:pPr>
            <w:r>
              <w:t>5</w:t>
            </w:r>
          </w:p>
        </w:tc>
        <w:tc>
          <w:tcPr>
            <w:tcW w:w="0" w:type="auto"/>
          </w:tcPr>
          <w:p w:rsidR="000A24EF" w:rsidRDefault="000A24EF"/>
        </w:tc>
      </w:tr>
      <w:tr w:rsidR="000A24EF" w:rsidTr="000A24EF">
        <w:tc>
          <w:tcPr>
            <w:tcW w:w="1666" w:type="pct"/>
          </w:tcPr>
          <w:p w:rsidR="000A24EF" w:rsidRDefault="009D6D58">
            <w:pPr>
              <w:pStyle w:val="NormalLeft"/>
            </w:pPr>
            <w:r>
              <w:t>Does Not Apply</w:t>
            </w:r>
          </w:p>
        </w:tc>
        <w:tc>
          <w:tcPr>
            <w:tcW w:w="1666" w:type="pct"/>
          </w:tcPr>
          <w:p w:rsidR="000A24EF" w:rsidRDefault="009D6D58">
            <w:pPr>
              <w:pStyle w:val="NormalLeft"/>
            </w:pPr>
            <w:r>
              <w:t>-7</w:t>
            </w:r>
          </w:p>
        </w:tc>
        <w:tc>
          <w:tcPr>
            <w:tcW w:w="0" w:type="auto"/>
          </w:tcPr>
          <w:p w:rsidR="000A24EF" w:rsidRDefault="000A24EF"/>
        </w:tc>
      </w:tr>
    </w:tbl>
    <w:p w:rsidR="000A24EF" w:rsidRDefault="000A24EF"/>
    <w:tbl>
      <w:tblPr>
        <w:tblStyle w:val="NCSSourceTable"/>
        <w:tblW w:w="5000" w:type="pct"/>
        <w:tblLook w:val="04A0" w:firstRow="1" w:lastRow="0" w:firstColumn="1" w:lastColumn="0" w:noHBand="0" w:noVBand="1"/>
      </w:tblPr>
      <w:tblGrid>
        <w:gridCol w:w="9576"/>
      </w:tblGrid>
      <w:tr w:rsidR="000A24EF">
        <w:trPr>
          <w:cnfStyle w:val="100000000000" w:firstRow="1" w:lastRow="0" w:firstColumn="0" w:lastColumn="0" w:oddVBand="0" w:evenVBand="0" w:oddHBand="0" w:evenHBand="0" w:firstRowFirstColumn="0" w:firstRowLastColumn="0" w:lastRowFirstColumn="0" w:lastRowLastColumn="0"/>
        </w:trPr>
        <w:tc>
          <w:tcPr>
            <w:tcW w:w="0" w:type="auto"/>
          </w:tcPr>
          <w:p w:rsidR="000A24EF" w:rsidRDefault="009D6D58">
            <w:pPr>
              <w:pStyle w:val="NormalLeft"/>
            </w:pPr>
            <w:r>
              <w:t>SOURCE</w:t>
            </w:r>
          </w:p>
        </w:tc>
      </w:tr>
      <w:tr w:rsidR="000A24EF">
        <w:trPr>
          <w:cnfStyle w:val="000000100000" w:firstRow="0" w:lastRow="0" w:firstColumn="0" w:lastColumn="0" w:oddVBand="0" w:evenVBand="0" w:oddHBand="1" w:evenHBand="0" w:firstRowFirstColumn="0" w:firstRowLastColumn="0" w:lastRowFirstColumn="0" w:lastRowLastColumn="0"/>
        </w:trPr>
        <w:tc>
          <w:tcPr>
            <w:tcW w:w="0" w:type="auto"/>
          </w:tcPr>
          <w:p w:rsidR="000A24EF" w:rsidRDefault="009D6D58">
            <w:pPr>
              <w:pStyle w:val="NormalLeft"/>
            </w:pPr>
            <w:r>
              <w:t>Infant/Toddler Sensory Profile®, Winnie Dunn, Pearson Education, Inc.</w:t>
            </w:r>
          </w:p>
        </w:tc>
      </w:tr>
    </w:tbl>
    <w:p w:rsidR="000A24EF" w:rsidRDefault="000A24EF"/>
    <w:p w:rsidR="000A24EF" w:rsidRDefault="009D6D58">
      <w:r>
        <w:rPr>
          <w:b/>
        </w:rPr>
        <w:t xml:space="preserve">ISP52000. </w:t>
      </w:r>
      <w:r>
        <w:t>Comments: 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w:t>
      </w:r>
    </w:p>
    <w:p w:rsidR="000A24EF" w:rsidRDefault="000A24EF"/>
    <w:p w:rsidR="000A24EF" w:rsidRDefault="009D6D58">
      <w:r>
        <w:br w:type="page"/>
      </w:r>
    </w:p>
    <w:p w:rsidR="000A24EF" w:rsidRDefault="009D6D58">
      <w:pPr>
        <w:pStyle w:val="NCSSectionName"/>
      </w:pPr>
      <w:bookmarkStart w:id="4" w:name="_Toc371089566"/>
      <w:r>
        <w:t>FOR OFFICE USE ONLY:</w:t>
      </w:r>
      <w:bookmarkEnd w:id="4"/>
    </w:p>
    <w:p w:rsidR="000A24EF" w:rsidRDefault="000A24EF"/>
    <w:p w:rsidR="000A24EF" w:rsidRDefault="009D6D58">
      <w:r>
        <w:rPr>
          <w:b/>
        </w:rPr>
        <w:t>FOU01000</w:t>
      </w:r>
      <w:proofErr w:type="gramStart"/>
      <w:r>
        <w:rPr>
          <w:b/>
        </w:rPr>
        <w:t>/(</w:t>
      </w:r>
      <w:proofErr w:type="gramEnd"/>
      <w:r>
        <w:rPr>
          <w:b/>
        </w:rPr>
        <w:t xml:space="preserve">P_ID). </w:t>
      </w:r>
      <w:r>
        <w:t>Child's Participant ID</w:t>
      </w:r>
      <w:proofErr w:type="gramStart"/>
      <w:r>
        <w:t>:_</w:t>
      </w:r>
      <w:proofErr w:type="gramEnd"/>
      <w:r>
        <w:t>_____________________________</w:t>
      </w:r>
    </w:p>
    <w:p w:rsidR="000A24EF" w:rsidRDefault="000A24EF"/>
    <w:p w:rsidR="000A24EF" w:rsidRDefault="009D6D58">
      <w:r>
        <w:rPr>
          <w:b/>
        </w:rPr>
        <w:t>FOU02000</w:t>
      </w:r>
      <w:proofErr w:type="gramStart"/>
      <w:r>
        <w:rPr>
          <w:b/>
        </w:rPr>
        <w:t>/(</w:t>
      </w:r>
      <w:proofErr w:type="gramEnd"/>
      <w:r>
        <w:rPr>
          <w:b/>
        </w:rPr>
        <w:t xml:space="preserve">R_P_ID). </w:t>
      </w:r>
      <w:r>
        <w:t>PARENT/CAREGIVER ID</w:t>
      </w:r>
      <w:proofErr w:type="gramStart"/>
      <w:r>
        <w:t>:_</w:t>
      </w:r>
      <w:proofErr w:type="gramEnd"/>
      <w:r>
        <w:t>_________________________________</w:t>
      </w:r>
    </w:p>
    <w:p w:rsidR="000A24EF" w:rsidRDefault="000A24EF"/>
    <w:sectPr w:rsidR="000A24EF"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58" w:rsidRDefault="009D6D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w:t>
    </w:r>
    <w:r>
      <w:rPr>
        <w:b/>
      </w:rPr>
      <w:t xml:space="preserve">An agency may not conduct or sponsor, and a person is not required to respond to, a collection of information unless it displays a currently valid OMB control number. </w:t>
    </w:r>
    <w:r>
      <w:t>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Infant/Toddler Sensory Profile™ SAQ, 4.0, V2.0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9D6D58">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p w:rsidR="0093359D" w:rsidRDefault="0093359D" w:rsidP="00081AA2">
    <w:pPr>
      <w:pStyle w:val="NCSFooter"/>
    </w:pPr>
    <w:r>
      <w:t>Copyright © 2002 NCS Pearson, Inc.  All rights reserved.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Infant/Toddler Sensory Profile™ SAQ, 4.0, V2.0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9D6D58">
          <w:rPr>
            <w:noProof/>
            <w:sz w:val="18"/>
            <w:szCs w:val="18"/>
          </w:rPr>
          <w:t>16</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p w:rsidR="0093359D" w:rsidRPr="0093359D" w:rsidRDefault="0093359D" w:rsidP="0093359D">
    <w:pPr>
      <w:pStyle w:val="NCSFooter"/>
    </w:pPr>
    <w:r>
      <w:t>Copyright © 2002 NCS Pearson, Inc.  All rights reserved.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9D6D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Infant/Toddler Sensory Profile™ SAQ,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9D6D58"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07B2E"/>
    <w:multiLevelType w:val="hybridMultilevel"/>
    <w:tmpl w:val="B5C02FF0"/>
    <w:lvl w:ilvl="0" w:tplc="6F045650">
      <w:start w:val="1"/>
      <w:numFmt w:val="decimal"/>
      <w:lvlText w:val="%1."/>
      <w:lvlJc w:val="left"/>
      <w:pPr>
        <w:ind w:left="720" w:hanging="360"/>
      </w:pPr>
    </w:lvl>
    <w:lvl w:ilvl="1" w:tplc="A2AE8580">
      <w:start w:val="1"/>
      <w:numFmt w:val="lowerLetter"/>
      <w:lvlText w:val="%2."/>
      <w:lvlJc w:val="left"/>
      <w:pPr>
        <w:ind w:left="1440" w:hanging="360"/>
      </w:pPr>
    </w:lvl>
    <w:lvl w:ilvl="2" w:tplc="0F6AB484">
      <w:start w:val="1"/>
      <w:numFmt w:val="lowerRoman"/>
      <w:lvlText w:val="%3."/>
      <w:lvlJc w:val="right"/>
      <w:pPr>
        <w:ind w:left="2160" w:hanging="360"/>
      </w:pPr>
    </w:lvl>
    <w:lvl w:ilvl="3" w:tplc="D71283AC">
      <w:start w:val="1"/>
      <w:numFmt w:val="decimal"/>
      <w:lvlText w:val="%4."/>
      <w:lvlJc w:val="left"/>
      <w:pPr>
        <w:ind w:left="2880" w:hanging="360"/>
      </w:pPr>
    </w:lvl>
    <w:lvl w:ilvl="4" w:tplc="FEF80CB4">
      <w:start w:val="1"/>
      <w:numFmt w:val="lowerLetter"/>
      <w:lvlText w:val="%5."/>
      <w:lvlJc w:val="left"/>
      <w:pPr>
        <w:ind w:left="3600" w:hanging="360"/>
      </w:pPr>
    </w:lvl>
    <w:lvl w:ilvl="5" w:tplc="C51EB1EE">
      <w:start w:val="1"/>
      <w:numFmt w:val="lowerRoman"/>
      <w:lvlText w:val="%6."/>
      <w:lvlJc w:val="right"/>
      <w:pPr>
        <w:ind w:left="4320" w:hanging="360"/>
      </w:pPr>
    </w:lvl>
    <w:lvl w:ilvl="6" w:tplc="8CF2C68A">
      <w:start w:val="1"/>
      <w:numFmt w:val="decimal"/>
      <w:lvlText w:val="%7."/>
      <w:lvlJc w:val="left"/>
      <w:pPr>
        <w:ind w:left="5040" w:hanging="360"/>
      </w:pPr>
    </w:lvl>
    <w:lvl w:ilvl="7" w:tplc="2AD21590">
      <w:start w:val="1"/>
      <w:numFmt w:val="lowerLetter"/>
      <w:lvlText w:val="%8."/>
      <w:lvlJc w:val="left"/>
      <w:pPr>
        <w:ind w:left="5760" w:hanging="360"/>
      </w:pPr>
    </w:lvl>
    <w:lvl w:ilvl="8" w:tplc="7BF61550">
      <w:start w:val="1"/>
      <w:numFmt w:val="lowerRoman"/>
      <w:lvlText w:val="%9."/>
      <w:lvlJc w:val="right"/>
      <w:pPr>
        <w:ind w:left="6480" w:hanging="360"/>
      </w:pPr>
    </w:lvl>
  </w:abstractNum>
  <w:abstractNum w:abstractNumId="4">
    <w:nsid w:val="204D509B"/>
    <w:multiLevelType w:val="singleLevel"/>
    <w:tmpl w:val="40A6909E"/>
    <w:lvl w:ilvl="0">
      <w:start w:val="1"/>
      <w:numFmt w:val="lowerLetter"/>
      <w:lvlText w:val="%1."/>
      <w:lvlJc w:val="left"/>
      <w:pPr>
        <w:ind w:left="420" w:hanging="360"/>
      </w:pPr>
    </w:lvl>
  </w:abstractNum>
  <w:abstractNum w:abstractNumId="5">
    <w:nsid w:val="3A7D0775"/>
    <w:multiLevelType w:val="singleLevel"/>
    <w:tmpl w:val="72EE8902"/>
    <w:lvl w:ilvl="0">
      <w:numFmt w:val="bullet"/>
      <w:lvlText w:val="▪"/>
      <w:lvlJc w:val="left"/>
      <w:pPr>
        <w:ind w:left="420" w:hanging="360"/>
      </w:pPr>
    </w:lvl>
  </w:abstractNum>
  <w:abstractNum w:abstractNumId="6">
    <w:nsid w:val="3C02563B"/>
    <w:multiLevelType w:val="singleLevel"/>
    <w:tmpl w:val="AD926BB8"/>
    <w:lvl w:ilvl="0">
      <w:numFmt w:val="bullet"/>
      <w:lvlText w:val="o"/>
      <w:lvlJc w:val="left"/>
      <w:pPr>
        <w:ind w:left="420" w:hanging="360"/>
      </w:pPr>
    </w:lvl>
  </w:abstractNum>
  <w:abstractNum w:abstractNumId="7">
    <w:nsid w:val="3C6D5AD2"/>
    <w:multiLevelType w:val="singleLevel"/>
    <w:tmpl w:val="CB7E457E"/>
    <w:lvl w:ilvl="0">
      <w:start w:val="1"/>
      <w:numFmt w:val="upperRoman"/>
      <w:lvlText w:val="%1."/>
      <w:lvlJc w:val="left"/>
      <w:pPr>
        <w:ind w:left="420" w:hanging="360"/>
      </w:pPr>
    </w:lvl>
  </w:abstractNum>
  <w:abstractNum w:abstractNumId="8">
    <w:nsid w:val="450C129D"/>
    <w:multiLevelType w:val="singleLevel"/>
    <w:tmpl w:val="9D1261BE"/>
    <w:lvl w:ilvl="0">
      <w:start w:val="1"/>
      <w:numFmt w:val="lowerRoman"/>
      <w:lvlText w:val="%1."/>
      <w:lvlJc w:val="left"/>
      <w:pPr>
        <w:ind w:left="420" w:hanging="360"/>
      </w:pPr>
    </w:lvl>
  </w:abstractNum>
  <w:abstractNum w:abstractNumId="9">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2A58BB"/>
    <w:multiLevelType w:val="hybridMultilevel"/>
    <w:tmpl w:val="6C5A156C"/>
    <w:lvl w:ilvl="0" w:tplc="49EA10E8">
      <w:start w:val="1"/>
      <w:numFmt w:val="bullet"/>
      <w:lvlText w:val=""/>
      <w:lvlJc w:val="left"/>
      <w:pPr>
        <w:ind w:left="720" w:hanging="360"/>
      </w:pPr>
      <w:rPr>
        <w:rFonts w:ascii="Symbol" w:hAnsi="Symbol" w:hint="default"/>
      </w:rPr>
    </w:lvl>
    <w:lvl w:ilvl="1" w:tplc="ED56AC12">
      <w:start w:val="1"/>
      <w:numFmt w:val="bullet"/>
      <w:lvlText w:val="o"/>
      <w:lvlJc w:val="left"/>
      <w:pPr>
        <w:ind w:left="1440" w:hanging="360"/>
      </w:pPr>
      <w:rPr>
        <w:rFonts w:ascii="Courier New" w:hAnsi="Courier New" w:cs="Courier New" w:hint="default"/>
      </w:rPr>
    </w:lvl>
    <w:lvl w:ilvl="2" w:tplc="9FD2CB74">
      <w:start w:val="1"/>
      <w:numFmt w:val="bullet"/>
      <w:lvlText w:val=""/>
      <w:lvlJc w:val="left"/>
      <w:pPr>
        <w:ind w:left="2160" w:hanging="360"/>
      </w:pPr>
      <w:rPr>
        <w:rFonts w:ascii="Wingdings" w:hAnsi="Wingdings" w:hint="default"/>
      </w:rPr>
    </w:lvl>
    <w:lvl w:ilvl="3" w:tplc="D786DED6">
      <w:start w:val="1"/>
      <w:numFmt w:val="bullet"/>
      <w:lvlText w:val=""/>
      <w:lvlJc w:val="left"/>
      <w:pPr>
        <w:ind w:left="2880" w:hanging="360"/>
      </w:pPr>
      <w:rPr>
        <w:rFonts w:ascii="Symbol" w:hAnsi="Symbol" w:hint="default"/>
      </w:rPr>
    </w:lvl>
    <w:lvl w:ilvl="4" w:tplc="514E9C8A">
      <w:start w:val="1"/>
      <w:numFmt w:val="bullet"/>
      <w:lvlText w:val="o"/>
      <w:lvlJc w:val="left"/>
      <w:pPr>
        <w:ind w:left="3600" w:hanging="360"/>
      </w:pPr>
      <w:rPr>
        <w:rFonts w:ascii="Courier New" w:hAnsi="Courier New" w:cs="Courier New" w:hint="default"/>
      </w:rPr>
    </w:lvl>
    <w:lvl w:ilvl="5" w:tplc="F5AA32BC">
      <w:start w:val="1"/>
      <w:numFmt w:val="bullet"/>
      <w:lvlText w:val=""/>
      <w:lvlJc w:val="left"/>
      <w:pPr>
        <w:ind w:left="4320" w:hanging="360"/>
      </w:pPr>
      <w:rPr>
        <w:rFonts w:ascii="Wingdings" w:hAnsi="Wingdings" w:hint="default"/>
      </w:rPr>
    </w:lvl>
    <w:lvl w:ilvl="6" w:tplc="9D323356">
      <w:start w:val="1"/>
      <w:numFmt w:val="bullet"/>
      <w:lvlText w:val=""/>
      <w:lvlJc w:val="left"/>
      <w:pPr>
        <w:ind w:left="5040" w:hanging="360"/>
      </w:pPr>
      <w:rPr>
        <w:rFonts w:ascii="Symbol" w:hAnsi="Symbol" w:hint="default"/>
      </w:rPr>
    </w:lvl>
    <w:lvl w:ilvl="7" w:tplc="DF00B4B2">
      <w:start w:val="1"/>
      <w:numFmt w:val="bullet"/>
      <w:lvlText w:val="o"/>
      <w:lvlJc w:val="left"/>
      <w:pPr>
        <w:ind w:left="5760" w:hanging="360"/>
      </w:pPr>
      <w:rPr>
        <w:rFonts w:ascii="Courier New" w:hAnsi="Courier New" w:cs="Courier New" w:hint="default"/>
      </w:rPr>
    </w:lvl>
    <w:lvl w:ilvl="8" w:tplc="87FA0698">
      <w:start w:val="1"/>
      <w:numFmt w:val="bullet"/>
      <w:lvlText w:val=""/>
      <w:lvlJc w:val="left"/>
      <w:pPr>
        <w:ind w:left="6480" w:hanging="360"/>
      </w:pPr>
      <w:rPr>
        <w:rFonts w:ascii="Wingdings" w:hAnsi="Wingdings" w:hint="default"/>
      </w:rPr>
    </w:lvl>
  </w:abstractNum>
  <w:abstractNum w:abstractNumId="13">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284467"/>
    <w:multiLevelType w:val="singleLevel"/>
    <w:tmpl w:val="BEBE30C4"/>
    <w:lvl w:ilvl="0">
      <w:start w:val="1"/>
      <w:numFmt w:val="upperLetter"/>
      <w:lvlText w:val="%1."/>
      <w:lvlJc w:val="left"/>
      <w:pPr>
        <w:ind w:left="420" w:hanging="360"/>
      </w:pPr>
    </w:lvl>
  </w:abstractNum>
  <w:num w:numId="1">
    <w:abstractNumId w:val="0"/>
  </w:num>
  <w:num w:numId="2">
    <w:abstractNumId w:val="10"/>
  </w:num>
  <w:num w:numId="3">
    <w:abstractNumId w:val="13"/>
  </w:num>
  <w:num w:numId="4">
    <w:abstractNumId w:val="1"/>
  </w:num>
  <w:num w:numId="5">
    <w:abstractNumId w:val="9"/>
  </w:num>
  <w:num w:numId="6">
    <w:abstractNumId w:val="2"/>
  </w:num>
  <w:num w:numId="7">
    <w:abstractNumId w:val="11"/>
  </w:num>
  <w:num w:numId="8">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A24EF"/>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85200"/>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D6D58"/>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7852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7852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BE0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9D181-9F1C-4995-BCCE-9A070055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53B9AD6F.dotm</Template>
  <TotalTime>0</TotalTime>
  <Pages>21</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2013-11-01T21:17:00Z</dcterms:created>
  <dcterms:modified xsi:type="dcterms:W3CDTF">2013-11-01T21:17:00Z</dcterms:modified>
</cp:coreProperties>
</file>