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12M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12M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9A74F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bookmarkStart w:id="0" w:name="_GoBack"/>
      <w:bookmarkEnd w:id="0"/>
      <w:r>
        <w:rPr>
          <w:rFonts w:cs="Arial"/>
          <w:bCs/>
          <w:iCs/>
          <w:szCs w:val="22"/>
        </w:rPr>
        <w:fldChar w:fldCharType="separate"/>
      </w:r>
      <w:hyperlink w:anchor="_Toc371091468" w:history="1">
        <w:r w:rsidR="009A74FC" w:rsidRPr="00E674F8">
          <w:rPr>
            <w:rStyle w:val="Hyperlink"/>
            <w:noProof/>
          </w:rPr>
          <w:t>GENERAL PROGRAMMER INSTRUCTIONS:</w:t>
        </w:r>
        <w:r w:rsidR="009A74FC">
          <w:rPr>
            <w:noProof/>
            <w:webHidden/>
          </w:rPr>
          <w:tab/>
        </w:r>
        <w:r w:rsidR="009A74FC">
          <w:rPr>
            <w:noProof/>
            <w:webHidden/>
          </w:rPr>
          <w:fldChar w:fldCharType="begin"/>
        </w:r>
        <w:r w:rsidR="009A74FC">
          <w:rPr>
            <w:noProof/>
            <w:webHidden/>
          </w:rPr>
          <w:instrText xml:space="preserve"> PAGEREF _Toc371091468 \h </w:instrText>
        </w:r>
        <w:r w:rsidR="009A74FC">
          <w:rPr>
            <w:noProof/>
            <w:webHidden/>
          </w:rPr>
        </w:r>
        <w:r w:rsidR="009A74FC">
          <w:rPr>
            <w:noProof/>
            <w:webHidden/>
          </w:rPr>
          <w:fldChar w:fldCharType="separate"/>
        </w:r>
        <w:r w:rsidR="00D645AA">
          <w:rPr>
            <w:noProof/>
            <w:webHidden/>
          </w:rPr>
          <w:t>1</w:t>
        </w:r>
        <w:r w:rsidR="009A74FC">
          <w:rPr>
            <w:noProof/>
            <w:webHidden/>
          </w:rPr>
          <w:fldChar w:fldCharType="end"/>
        </w:r>
      </w:hyperlink>
    </w:p>
    <w:p w:rsidR="009A74FC" w:rsidRDefault="008C114D">
      <w:pPr>
        <w:pStyle w:val="TOC1"/>
        <w:rPr>
          <w:rFonts w:asciiTheme="minorHAnsi" w:eastAsiaTheme="minorEastAsia" w:hAnsiTheme="minorHAnsi" w:cstheme="minorBidi"/>
          <w:noProof/>
          <w:szCs w:val="22"/>
        </w:rPr>
      </w:pPr>
      <w:hyperlink w:anchor="_Toc371091469" w:history="1">
        <w:r w:rsidR="009A74FC" w:rsidRPr="00E674F8">
          <w:rPr>
            <w:rStyle w:val="Hyperlink"/>
            <w:noProof/>
          </w:rPr>
          <w:t>IN HOME EXPOSURES</w:t>
        </w:r>
        <w:r w:rsidR="009A74FC">
          <w:rPr>
            <w:noProof/>
            <w:webHidden/>
          </w:rPr>
          <w:tab/>
        </w:r>
        <w:r w:rsidR="009A74FC">
          <w:rPr>
            <w:noProof/>
            <w:webHidden/>
          </w:rPr>
          <w:fldChar w:fldCharType="begin"/>
        </w:r>
        <w:r w:rsidR="009A74FC">
          <w:rPr>
            <w:noProof/>
            <w:webHidden/>
          </w:rPr>
          <w:instrText xml:space="preserve"> PAGEREF _Toc371091469 \h </w:instrText>
        </w:r>
        <w:r w:rsidR="009A74FC">
          <w:rPr>
            <w:noProof/>
            <w:webHidden/>
          </w:rPr>
        </w:r>
        <w:r w:rsidR="009A74FC">
          <w:rPr>
            <w:noProof/>
            <w:webHidden/>
          </w:rPr>
          <w:fldChar w:fldCharType="separate"/>
        </w:r>
        <w:r w:rsidR="00D645AA">
          <w:rPr>
            <w:noProof/>
            <w:webHidden/>
          </w:rPr>
          <w:t>3</w:t>
        </w:r>
        <w:r w:rsidR="009A74FC">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12M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146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114D57" w:rsidRDefault="00DD7A63">
      <w:pPr>
        <w:pStyle w:val="NCSSectionName"/>
      </w:pPr>
      <w:bookmarkStart w:id="2" w:name="_Toc371091469"/>
      <w:r>
        <w:t>IN HOME EXPOSURES</w:t>
      </w:r>
      <w:bookmarkEnd w:id="2"/>
    </w:p>
    <w:p w:rsidR="00114D57" w:rsidRDefault="00114D57"/>
    <w:p w:rsidR="00114D57" w:rsidRDefault="00DD7A63">
      <w:r>
        <w:rPr>
          <w:b/>
        </w:rPr>
        <w:t>(TIME_STAMP_IHE_ST).</w:t>
      </w:r>
    </w:p>
    <w:p w:rsidR="00114D57" w:rsidRDefault="00114D57"/>
    <w:tbl>
      <w:tblPr>
        <w:tblStyle w:val="NCSProgrammerInstructions"/>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PROGRAMMER INSTRUCTIONS</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numPr>
                <w:ilvl w:val="0"/>
                <w:numId w:val="8"/>
              </w:numPr>
            </w:pPr>
            <w:r>
              <w:t>INSERT DATE/TIME STAMP</w:t>
            </w:r>
          </w:p>
          <w:p w:rsidR="00114D57" w:rsidRDefault="00DD7A63">
            <w:pPr>
              <w:pStyle w:val="NormalLeft"/>
              <w:numPr>
                <w:ilvl w:val="0"/>
                <w:numId w:val="8"/>
              </w:numPr>
            </w:pPr>
            <w:r>
              <w:t>PRELOAD PRIMARY RESIDENCE ID (</w:t>
            </w:r>
            <w:r>
              <w:rPr>
                <w:b/>
              </w:rPr>
              <w:t>VARIABLE NAME</w:t>
            </w:r>
            <w:r>
              <w:t>) AND RESPONDENT ID (</w:t>
            </w:r>
            <w:r>
              <w:rPr>
                <w:b/>
              </w:rPr>
              <w:t>R_P_ID) </w:t>
            </w:r>
            <w:r>
              <w:t>FOR ADULT CAREGIVER.</w:t>
            </w:r>
          </w:p>
        </w:tc>
      </w:tr>
    </w:tbl>
    <w:p w:rsidR="00114D57" w:rsidRDefault="00114D57"/>
    <w:p w:rsidR="00114D57" w:rsidRDefault="00DD7A63">
      <w:r>
        <w:rPr>
          <w:b/>
        </w:rPr>
        <w:t xml:space="preserve">IHE00100/(IHE00100_INSTRUCTIONS). </w:t>
      </w:r>
      <w:r>
        <w:t>the next questions are about mehods you may use to "allergy-proof" your home.</w:t>
      </w:r>
    </w:p>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Item Q19. Research must credit the developers of NSLAH and their sponsors: U.S. Department of Housing and Urban Development and the National Institute of Environmental Health Sciences (Modified)</w:t>
            </w:r>
          </w:p>
        </w:tc>
      </w:tr>
    </w:tbl>
    <w:p w:rsidR="00114D57" w:rsidRDefault="00114D57"/>
    <w:p w:rsidR="00114D57" w:rsidRDefault="00DD7A63">
      <w:r>
        <w:rPr>
          <w:b/>
        </w:rPr>
        <w:t xml:space="preserve">IHE01000/(ALLERGY_METHOD). </w:t>
      </w:r>
      <w:r>
        <w:t>Do you use any methods to "allergy-proof" your home?  Please answer "yes" or "no" to each method I describe.</w:t>
      </w:r>
    </w:p>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(modified)</w:t>
            </w:r>
          </w:p>
        </w:tc>
      </w:tr>
    </w:tbl>
    <w:p w:rsidR="00114D57" w:rsidRDefault="00114D57"/>
    <w:p w:rsidR="00114D57" w:rsidRDefault="00DD7A63">
      <w:r>
        <w:rPr>
          <w:b/>
        </w:rPr>
        <w:t xml:space="preserve">IHE02000/(METHOD_TANNIC). </w:t>
      </w:r>
      <w:r>
        <w:t>Tannic acid or other mite control chemicals?</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YES</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NO</w:t>
            </w:r>
          </w:p>
        </w:tc>
        <w:tc>
          <w:tcPr>
            <w:tcW w:w="1666" w:type="pct"/>
          </w:tcPr>
          <w:p w:rsidR="00114D57" w:rsidRDefault="00DD7A63">
            <w:pPr>
              <w:pStyle w:val="NormalLeft"/>
            </w:pPr>
            <w:r>
              <w:t>2</w:t>
            </w:r>
          </w:p>
        </w:tc>
        <w:tc>
          <w:tcPr>
            <w:tcW w:w="0" w:type="auto"/>
          </w:tcPr>
          <w:p w:rsidR="00114D57" w:rsidRDefault="00114D57"/>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0" w:type="auto"/>
          </w:tcPr>
          <w:p w:rsidR="00114D57" w:rsidRDefault="00114D57"/>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(modified)</w:t>
            </w:r>
          </w:p>
        </w:tc>
      </w:tr>
    </w:tbl>
    <w:p w:rsidR="00114D57" w:rsidRDefault="00114D57"/>
    <w:p w:rsidR="00114D57" w:rsidRDefault="00DD7A63">
      <w:r>
        <w:rPr>
          <w:b/>
        </w:rPr>
        <w:t xml:space="preserve">IHE03000/(IMPERMEABLE). </w:t>
      </w:r>
      <w:r>
        <w:t>Impermeable mattress and/or pillow covers on {C_FNAME/the child}'s bed or crib?</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YES</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NO</w:t>
            </w:r>
          </w:p>
        </w:tc>
        <w:tc>
          <w:tcPr>
            <w:tcW w:w="1666" w:type="pct"/>
          </w:tcPr>
          <w:p w:rsidR="00114D57" w:rsidRDefault="00DD7A63">
            <w:pPr>
              <w:pStyle w:val="NormalLeft"/>
            </w:pPr>
            <w:r>
              <w:t>2</w:t>
            </w:r>
          </w:p>
        </w:tc>
        <w:tc>
          <w:tcPr>
            <w:tcW w:w="0" w:type="auto"/>
          </w:tcPr>
          <w:p w:rsidR="00114D57" w:rsidRDefault="00114D57"/>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0" w:type="auto"/>
          </w:tcPr>
          <w:p w:rsidR="00114D57" w:rsidRDefault="00114D57"/>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(modified)</w:t>
            </w:r>
          </w:p>
        </w:tc>
      </w:tr>
    </w:tbl>
    <w:p w:rsidR="00114D57" w:rsidRDefault="00114D57"/>
    <w:p w:rsidR="00114D57" w:rsidRDefault="00DD7A63">
      <w:r>
        <w:rPr>
          <w:b/>
        </w:rPr>
        <w:t xml:space="preserve">IHE04000/(HEPA_VAC). </w:t>
      </w:r>
      <w:r>
        <w:t>Use a special vacuum such as a HEPA vacuum?</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YES</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NO</w:t>
            </w:r>
          </w:p>
        </w:tc>
        <w:tc>
          <w:tcPr>
            <w:tcW w:w="1666" w:type="pct"/>
          </w:tcPr>
          <w:p w:rsidR="00114D57" w:rsidRDefault="00DD7A63">
            <w:pPr>
              <w:pStyle w:val="NormalLeft"/>
            </w:pPr>
            <w:r>
              <w:t>2</w:t>
            </w:r>
          </w:p>
        </w:tc>
        <w:tc>
          <w:tcPr>
            <w:tcW w:w="0" w:type="auto"/>
          </w:tcPr>
          <w:p w:rsidR="00114D57" w:rsidRDefault="00114D57"/>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0" w:type="auto"/>
          </w:tcPr>
          <w:p w:rsidR="00114D57" w:rsidRDefault="00114D57"/>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Children's Study, Vanguard Phase (12M, 24M)</w:t>
            </w:r>
          </w:p>
        </w:tc>
      </w:tr>
    </w:tbl>
    <w:p w:rsidR="00114D57" w:rsidRDefault="00114D57"/>
    <w:p w:rsidR="00114D57" w:rsidRDefault="00DD7A63">
      <w:r>
        <w:rPr>
          <w:b/>
        </w:rPr>
        <w:t xml:space="preserve">IHE05000/(REMOVE_RUGS). </w:t>
      </w:r>
      <w:r>
        <w:t>Intentionally removed rugs or upholstered furniture?</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YES</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NO</w:t>
            </w:r>
          </w:p>
        </w:tc>
        <w:tc>
          <w:tcPr>
            <w:tcW w:w="1666" w:type="pct"/>
          </w:tcPr>
          <w:p w:rsidR="00114D57" w:rsidRDefault="00DD7A63">
            <w:pPr>
              <w:pStyle w:val="NormalLeft"/>
            </w:pPr>
            <w:r>
              <w:t>2</w:t>
            </w:r>
          </w:p>
        </w:tc>
        <w:tc>
          <w:tcPr>
            <w:tcW w:w="0" w:type="auto"/>
          </w:tcPr>
          <w:p w:rsidR="00114D57" w:rsidRDefault="00114D57"/>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0" w:type="auto"/>
          </w:tcPr>
          <w:p w:rsidR="00114D57" w:rsidRDefault="00114D57"/>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Children's Study, Vanguard Phase (12M, 24M)</w:t>
            </w:r>
          </w:p>
        </w:tc>
      </w:tr>
    </w:tbl>
    <w:p w:rsidR="00114D57" w:rsidRDefault="00114D57"/>
    <w:p w:rsidR="00114D57" w:rsidRDefault="00DD7A63">
      <w:r>
        <w:rPr>
          <w:b/>
        </w:rPr>
        <w:t xml:space="preserve">IHE06000/(OTHER_METHODS). </w:t>
      </w:r>
      <w:r>
        <w:t>Use any other methods to allergy-proof your home?</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YES</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NO</w:t>
            </w:r>
          </w:p>
        </w:tc>
        <w:tc>
          <w:tcPr>
            <w:tcW w:w="1666" w:type="pct"/>
          </w:tcPr>
          <w:p w:rsidR="00114D57" w:rsidRDefault="00DD7A63">
            <w:pPr>
              <w:pStyle w:val="NormalLeft"/>
            </w:pPr>
            <w:r>
              <w:t>2</w:t>
            </w:r>
          </w:p>
        </w:tc>
        <w:tc>
          <w:tcPr>
            <w:tcW w:w="1666" w:type="pct"/>
          </w:tcPr>
          <w:p w:rsidR="00114D57" w:rsidRDefault="00DD7A63">
            <w:pPr>
              <w:pStyle w:val="NormalLeft"/>
            </w:pPr>
            <w:r>
              <w:t>TIME_STAMP_IHE_ET</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1666" w:type="pct"/>
          </w:tcPr>
          <w:p w:rsidR="00114D57" w:rsidRDefault="00DD7A63">
            <w:pPr>
              <w:pStyle w:val="NormalLeft"/>
            </w:pPr>
            <w:r>
              <w:t>TIME_STAMP_IHE_ET</w:t>
            </w:r>
          </w:p>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1666" w:type="pct"/>
          </w:tcPr>
          <w:p w:rsidR="00114D57" w:rsidRDefault="00DD7A63">
            <w:pPr>
              <w:pStyle w:val="NormalLeft"/>
            </w:pPr>
            <w:r>
              <w:t>TIME_STAMP_IHE_ET</w:t>
            </w:r>
          </w:p>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(modified)</w:t>
            </w:r>
          </w:p>
        </w:tc>
      </w:tr>
    </w:tbl>
    <w:p w:rsidR="00114D57" w:rsidRDefault="00114D57"/>
    <w:p w:rsidR="00114D57" w:rsidRDefault="00DD7A63">
      <w:r>
        <w:rPr>
          <w:b/>
        </w:rPr>
        <w:t xml:space="preserve">IHE07000/(OTHER_METHODS_OTH). </w:t>
      </w:r>
      <w:r>
        <w:t>SPECIFY:  ______________________________</w:t>
      </w:r>
    </w:p>
    <w:p w:rsidR="00114D57" w:rsidRDefault="00114D57"/>
    <w:tbl>
      <w:tblPr>
        <w:tblStyle w:val="NCSResponseOptionsTable"/>
        <w:tblW w:w="5000" w:type="pct"/>
        <w:tblLook w:val="04A0" w:firstRow="1" w:lastRow="0" w:firstColumn="1" w:lastColumn="0" w:noHBand="0" w:noVBand="1"/>
      </w:tblPr>
      <w:tblGrid>
        <w:gridCol w:w="3192"/>
        <w:gridCol w:w="3192"/>
        <w:gridCol w:w="3192"/>
      </w:tblGrid>
      <w:tr w:rsidR="00114D57" w:rsidTr="00114D57">
        <w:trPr>
          <w:cnfStyle w:val="100000000000" w:firstRow="1" w:lastRow="0" w:firstColumn="0" w:lastColumn="0" w:oddVBand="0" w:evenVBand="0" w:oddHBand="0" w:evenHBand="0" w:firstRowFirstColumn="0" w:firstRowLastColumn="0" w:lastRowFirstColumn="0" w:lastRowLastColumn="0"/>
        </w:trPr>
        <w:tc>
          <w:tcPr>
            <w:tcW w:w="1666" w:type="pct"/>
          </w:tcPr>
          <w:p w:rsidR="00114D57" w:rsidRDefault="00DD7A63">
            <w:pPr>
              <w:pStyle w:val="NormalLeft"/>
            </w:pPr>
            <w:r>
              <w:t>Label</w:t>
            </w:r>
          </w:p>
        </w:tc>
        <w:tc>
          <w:tcPr>
            <w:tcW w:w="1666" w:type="pct"/>
          </w:tcPr>
          <w:p w:rsidR="00114D57" w:rsidRDefault="00DD7A63">
            <w:pPr>
              <w:pStyle w:val="NormalLeft"/>
            </w:pPr>
            <w:r>
              <w:t>Code</w:t>
            </w:r>
          </w:p>
        </w:tc>
        <w:tc>
          <w:tcPr>
            <w:tcW w:w="1666" w:type="pct"/>
          </w:tcPr>
          <w:p w:rsidR="00114D57" w:rsidRDefault="00DD7A63">
            <w:pPr>
              <w:pStyle w:val="NormalLeft"/>
            </w:pPr>
            <w:r>
              <w:t>Go To</w:t>
            </w:r>
          </w:p>
        </w:tc>
      </w:tr>
      <w:tr w:rsidR="00114D57" w:rsidTr="00114D57">
        <w:trPr>
          <w:cnfStyle w:val="000000100000" w:firstRow="0" w:lastRow="0" w:firstColumn="0" w:lastColumn="0" w:oddVBand="0" w:evenVBand="0" w:oddHBand="1" w:evenHBand="0" w:firstRowFirstColumn="0" w:firstRowLastColumn="0" w:lastRowFirstColumn="0" w:lastRowLastColumn="0"/>
        </w:trPr>
        <w:tc>
          <w:tcPr>
            <w:tcW w:w="1666" w:type="pct"/>
          </w:tcPr>
          <w:p w:rsidR="00114D57" w:rsidRDefault="00DD7A63">
            <w:pPr>
              <w:pStyle w:val="NormalLeft"/>
            </w:pPr>
            <w:r>
              <w:t>REFUSED</w:t>
            </w:r>
          </w:p>
        </w:tc>
        <w:tc>
          <w:tcPr>
            <w:tcW w:w="1666" w:type="pct"/>
          </w:tcPr>
          <w:p w:rsidR="00114D57" w:rsidRDefault="00DD7A63">
            <w:pPr>
              <w:pStyle w:val="NormalLeft"/>
            </w:pPr>
            <w:r>
              <w:t>-1</w:t>
            </w:r>
          </w:p>
        </w:tc>
        <w:tc>
          <w:tcPr>
            <w:tcW w:w="0" w:type="auto"/>
          </w:tcPr>
          <w:p w:rsidR="00114D57" w:rsidRDefault="00114D57"/>
        </w:tc>
      </w:tr>
      <w:tr w:rsidR="00114D57" w:rsidTr="00114D57">
        <w:tc>
          <w:tcPr>
            <w:tcW w:w="1666" w:type="pct"/>
          </w:tcPr>
          <w:p w:rsidR="00114D57" w:rsidRDefault="00DD7A63">
            <w:pPr>
              <w:pStyle w:val="NormalLeft"/>
            </w:pPr>
            <w:r>
              <w:t>DON'T KNOW</w:t>
            </w:r>
          </w:p>
        </w:tc>
        <w:tc>
          <w:tcPr>
            <w:tcW w:w="1666" w:type="pct"/>
          </w:tcPr>
          <w:p w:rsidR="00114D57" w:rsidRDefault="00DD7A63">
            <w:pPr>
              <w:pStyle w:val="NormalLeft"/>
            </w:pPr>
            <w:r>
              <w:t>-2</w:t>
            </w:r>
          </w:p>
        </w:tc>
        <w:tc>
          <w:tcPr>
            <w:tcW w:w="0" w:type="auto"/>
          </w:tcPr>
          <w:p w:rsidR="00114D57" w:rsidRDefault="00114D57"/>
        </w:tc>
      </w:tr>
    </w:tbl>
    <w:p w:rsidR="00114D57" w:rsidRDefault="00114D57"/>
    <w:tbl>
      <w:tblPr>
        <w:tblStyle w:val="NCSSourceTable"/>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SOURCE</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National Survey of Lead Hazards and Allergens in Housing (modified)</w:t>
            </w:r>
          </w:p>
        </w:tc>
      </w:tr>
    </w:tbl>
    <w:p w:rsidR="00114D57" w:rsidRDefault="00114D57"/>
    <w:p w:rsidR="00114D57" w:rsidRDefault="00DD7A63">
      <w:r>
        <w:rPr>
          <w:b/>
        </w:rPr>
        <w:t xml:space="preserve">IHE08000. </w:t>
      </w:r>
      <w:r>
        <w:t>Thank you for participating in the National Children’s Study and for taking the time to complete this survey. This concludes the interview.</w:t>
      </w:r>
    </w:p>
    <w:p w:rsidR="00114D57" w:rsidRDefault="00114D57"/>
    <w:p w:rsidR="00114D57" w:rsidRDefault="00DD7A63">
      <w:r>
        <w:rPr>
          <w:b/>
        </w:rPr>
        <w:t>(TIME_STAMP_IHE_ET).</w:t>
      </w:r>
    </w:p>
    <w:p w:rsidR="00114D57" w:rsidRDefault="00114D57"/>
    <w:tbl>
      <w:tblPr>
        <w:tblStyle w:val="NCSProgrammerInstructions"/>
        <w:tblW w:w="5000" w:type="pct"/>
        <w:tblLook w:val="04A0" w:firstRow="1" w:lastRow="0" w:firstColumn="1" w:lastColumn="0" w:noHBand="0" w:noVBand="1"/>
      </w:tblPr>
      <w:tblGrid>
        <w:gridCol w:w="9576"/>
      </w:tblGrid>
      <w:tr w:rsidR="00114D57">
        <w:trPr>
          <w:cnfStyle w:val="100000000000" w:firstRow="1" w:lastRow="0" w:firstColumn="0" w:lastColumn="0" w:oddVBand="0" w:evenVBand="0" w:oddHBand="0" w:evenHBand="0" w:firstRowFirstColumn="0" w:firstRowLastColumn="0" w:lastRowFirstColumn="0" w:lastRowLastColumn="0"/>
        </w:trPr>
        <w:tc>
          <w:tcPr>
            <w:tcW w:w="0" w:type="auto"/>
          </w:tcPr>
          <w:p w:rsidR="00114D57" w:rsidRDefault="00DD7A63">
            <w:pPr>
              <w:pStyle w:val="NormalLeft"/>
            </w:pPr>
            <w:r>
              <w:t>PROGRAMMER INSTRUCTIONS</w:t>
            </w:r>
          </w:p>
        </w:tc>
      </w:tr>
      <w:tr w:rsidR="00114D57">
        <w:trPr>
          <w:cnfStyle w:val="000000100000" w:firstRow="0" w:lastRow="0" w:firstColumn="0" w:lastColumn="0" w:oddVBand="0" w:evenVBand="0" w:oddHBand="1" w:evenHBand="0" w:firstRowFirstColumn="0" w:firstRowLastColumn="0" w:lastRowFirstColumn="0" w:lastRowLastColumn="0"/>
        </w:trPr>
        <w:tc>
          <w:tcPr>
            <w:tcW w:w="0" w:type="auto"/>
          </w:tcPr>
          <w:p w:rsidR="00114D57" w:rsidRDefault="00DD7A63">
            <w:pPr>
              <w:pStyle w:val="NormalLeft"/>
            </w:pPr>
            <w:r>
              <w:t>INSERT DATE/TIME STAMP</w:t>
            </w:r>
          </w:p>
        </w:tc>
      </w:tr>
    </w:tbl>
    <w:p w:rsidR="00114D57" w:rsidRDefault="00114D57"/>
    <w:sectPr w:rsidR="00114D57"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63" w:rsidRDefault="00DD7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A74FC">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12M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8C114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12M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645AA">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C11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12M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C114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277C"/>
    <w:multiLevelType w:val="singleLevel"/>
    <w:tmpl w:val="04B036E2"/>
    <w:lvl w:ilvl="0">
      <w:start w:val="1"/>
      <w:numFmt w:val="upperRoman"/>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564CB"/>
    <w:multiLevelType w:val="singleLevel"/>
    <w:tmpl w:val="FD124CCA"/>
    <w:lvl w:ilvl="0">
      <w:numFmt w:val="bullet"/>
      <w:lvlText w:val="o"/>
      <w:lvlJc w:val="left"/>
      <w:pPr>
        <w:ind w:left="420" w:hanging="360"/>
      </w:pPr>
    </w:lvl>
  </w:abstractNum>
  <w:abstractNum w:abstractNumId="5">
    <w:nsid w:val="2FF755D2"/>
    <w:multiLevelType w:val="singleLevel"/>
    <w:tmpl w:val="205E08CE"/>
    <w:lvl w:ilvl="0">
      <w:numFmt w:val="bullet"/>
      <w:lvlText w:val="▪"/>
      <w:lvlJc w:val="left"/>
      <w:pPr>
        <w:ind w:left="420" w:hanging="360"/>
      </w:pPr>
    </w:lvl>
  </w:abstractNum>
  <w:abstractNum w:abstractNumId="6">
    <w:nsid w:val="309E5D72"/>
    <w:multiLevelType w:val="singleLevel"/>
    <w:tmpl w:val="6A081D68"/>
    <w:lvl w:ilvl="0">
      <w:start w:val="1"/>
      <w:numFmt w:val="upperLetter"/>
      <w:lvlText w:val="%1."/>
      <w:lvlJc w:val="left"/>
      <w:pPr>
        <w:ind w:left="420" w:hanging="360"/>
      </w:pPr>
    </w:lvl>
  </w:abstractNum>
  <w:abstractNum w:abstractNumId="7">
    <w:nsid w:val="3AF45E43"/>
    <w:multiLevelType w:val="singleLevel"/>
    <w:tmpl w:val="D9284E58"/>
    <w:lvl w:ilvl="0">
      <w:start w:val="1"/>
      <w:numFmt w:val="lowerLetter"/>
      <w:lvlText w:val="%1."/>
      <w:lvlJc w:val="left"/>
      <w:pPr>
        <w:ind w:left="42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E227D"/>
    <w:multiLevelType w:val="singleLevel"/>
    <w:tmpl w:val="99FCF952"/>
    <w:lvl w:ilvl="0">
      <w:start w:val="1"/>
      <w:numFmt w:val="lowerRoman"/>
      <w:lvlText w:val="%1."/>
      <w:lvlJc w:val="left"/>
      <w:pPr>
        <w:ind w:left="420" w:hanging="360"/>
      </w:pPr>
    </w:lvl>
  </w:abstractNum>
  <w:abstractNum w:abstractNumId="10">
    <w:nsid w:val="6CBC33F3"/>
    <w:multiLevelType w:val="hybridMultilevel"/>
    <w:tmpl w:val="526A110E"/>
    <w:lvl w:ilvl="0" w:tplc="92065C52">
      <w:start w:val="1"/>
      <w:numFmt w:val="bullet"/>
      <w:lvlText w:val=""/>
      <w:lvlJc w:val="left"/>
      <w:pPr>
        <w:ind w:left="720" w:hanging="360"/>
      </w:pPr>
      <w:rPr>
        <w:rFonts w:ascii="Symbol" w:hAnsi="Symbol" w:hint="default"/>
      </w:rPr>
    </w:lvl>
    <w:lvl w:ilvl="1" w:tplc="37DC54B2">
      <w:start w:val="1"/>
      <w:numFmt w:val="bullet"/>
      <w:lvlText w:val="o"/>
      <w:lvlJc w:val="left"/>
      <w:pPr>
        <w:ind w:left="1440" w:hanging="360"/>
      </w:pPr>
      <w:rPr>
        <w:rFonts w:ascii="Courier New" w:hAnsi="Courier New" w:cs="Courier New" w:hint="default"/>
      </w:rPr>
    </w:lvl>
    <w:lvl w:ilvl="2" w:tplc="911A3970">
      <w:start w:val="1"/>
      <w:numFmt w:val="bullet"/>
      <w:lvlText w:val=""/>
      <w:lvlJc w:val="left"/>
      <w:pPr>
        <w:ind w:left="2160" w:hanging="360"/>
      </w:pPr>
      <w:rPr>
        <w:rFonts w:ascii="Wingdings" w:hAnsi="Wingdings" w:hint="default"/>
      </w:rPr>
    </w:lvl>
    <w:lvl w:ilvl="3" w:tplc="0C5EEA70">
      <w:start w:val="1"/>
      <w:numFmt w:val="bullet"/>
      <w:lvlText w:val=""/>
      <w:lvlJc w:val="left"/>
      <w:pPr>
        <w:ind w:left="2880" w:hanging="360"/>
      </w:pPr>
      <w:rPr>
        <w:rFonts w:ascii="Symbol" w:hAnsi="Symbol" w:hint="default"/>
      </w:rPr>
    </w:lvl>
    <w:lvl w:ilvl="4" w:tplc="8A06B2C2">
      <w:start w:val="1"/>
      <w:numFmt w:val="bullet"/>
      <w:lvlText w:val="o"/>
      <w:lvlJc w:val="left"/>
      <w:pPr>
        <w:ind w:left="3600" w:hanging="360"/>
      </w:pPr>
      <w:rPr>
        <w:rFonts w:ascii="Courier New" w:hAnsi="Courier New" w:cs="Courier New" w:hint="default"/>
      </w:rPr>
    </w:lvl>
    <w:lvl w:ilvl="5" w:tplc="38544592">
      <w:start w:val="1"/>
      <w:numFmt w:val="bullet"/>
      <w:lvlText w:val=""/>
      <w:lvlJc w:val="left"/>
      <w:pPr>
        <w:ind w:left="4320" w:hanging="360"/>
      </w:pPr>
      <w:rPr>
        <w:rFonts w:ascii="Wingdings" w:hAnsi="Wingdings" w:hint="default"/>
      </w:rPr>
    </w:lvl>
    <w:lvl w:ilvl="6" w:tplc="797CE92A">
      <w:start w:val="1"/>
      <w:numFmt w:val="bullet"/>
      <w:lvlText w:val=""/>
      <w:lvlJc w:val="left"/>
      <w:pPr>
        <w:ind w:left="5040" w:hanging="360"/>
      </w:pPr>
      <w:rPr>
        <w:rFonts w:ascii="Symbol" w:hAnsi="Symbol" w:hint="default"/>
      </w:rPr>
    </w:lvl>
    <w:lvl w:ilvl="7" w:tplc="866664EC">
      <w:start w:val="1"/>
      <w:numFmt w:val="bullet"/>
      <w:lvlText w:val="o"/>
      <w:lvlJc w:val="left"/>
      <w:pPr>
        <w:ind w:left="5760" w:hanging="360"/>
      </w:pPr>
      <w:rPr>
        <w:rFonts w:ascii="Courier New" w:hAnsi="Courier New" w:cs="Courier New" w:hint="default"/>
      </w:rPr>
    </w:lvl>
    <w:lvl w:ilvl="8" w:tplc="3A240216">
      <w:start w:val="1"/>
      <w:numFmt w:val="bullet"/>
      <w:lvlText w:val=""/>
      <w:lvlJc w:val="left"/>
      <w:pPr>
        <w:ind w:left="6480" w:hanging="360"/>
      </w:pPr>
      <w:rPr>
        <w:rFonts w:ascii="Wingdings" w:hAnsi="Wingdings" w:hint="default"/>
      </w:r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130C3"/>
    <w:multiLevelType w:val="hybridMultilevel"/>
    <w:tmpl w:val="C8B6ACDE"/>
    <w:lvl w:ilvl="0" w:tplc="337EC442">
      <w:start w:val="1"/>
      <w:numFmt w:val="decimal"/>
      <w:lvlText w:val="%1."/>
      <w:lvlJc w:val="left"/>
      <w:pPr>
        <w:ind w:left="720" w:hanging="360"/>
      </w:pPr>
    </w:lvl>
    <w:lvl w:ilvl="1" w:tplc="93C0D872">
      <w:start w:val="1"/>
      <w:numFmt w:val="lowerLetter"/>
      <w:lvlText w:val="%2."/>
      <w:lvlJc w:val="left"/>
      <w:pPr>
        <w:ind w:left="1440" w:hanging="360"/>
      </w:pPr>
    </w:lvl>
    <w:lvl w:ilvl="2" w:tplc="13667A0C">
      <w:start w:val="1"/>
      <w:numFmt w:val="lowerRoman"/>
      <w:lvlText w:val="%3."/>
      <w:lvlJc w:val="right"/>
      <w:pPr>
        <w:ind w:left="2160" w:hanging="360"/>
      </w:pPr>
    </w:lvl>
    <w:lvl w:ilvl="3" w:tplc="A9E2CA4C">
      <w:start w:val="1"/>
      <w:numFmt w:val="decimal"/>
      <w:lvlText w:val="%4."/>
      <w:lvlJc w:val="left"/>
      <w:pPr>
        <w:ind w:left="2880" w:hanging="360"/>
      </w:pPr>
    </w:lvl>
    <w:lvl w:ilvl="4" w:tplc="5276C846">
      <w:start w:val="1"/>
      <w:numFmt w:val="lowerLetter"/>
      <w:lvlText w:val="%5."/>
      <w:lvlJc w:val="left"/>
      <w:pPr>
        <w:ind w:left="3600" w:hanging="360"/>
      </w:pPr>
    </w:lvl>
    <w:lvl w:ilvl="5" w:tplc="DF36BC40">
      <w:start w:val="1"/>
      <w:numFmt w:val="lowerRoman"/>
      <w:lvlText w:val="%6."/>
      <w:lvlJc w:val="right"/>
      <w:pPr>
        <w:ind w:left="4320" w:hanging="360"/>
      </w:pPr>
    </w:lvl>
    <w:lvl w:ilvl="6" w:tplc="861E8E7C">
      <w:start w:val="1"/>
      <w:numFmt w:val="decimal"/>
      <w:lvlText w:val="%7."/>
      <w:lvlJc w:val="left"/>
      <w:pPr>
        <w:ind w:left="5040" w:hanging="360"/>
      </w:pPr>
    </w:lvl>
    <w:lvl w:ilvl="7" w:tplc="A0A6A34A">
      <w:start w:val="1"/>
      <w:numFmt w:val="lowerLetter"/>
      <w:lvlText w:val="%8."/>
      <w:lvlJc w:val="left"/>
      <w:pPr>
        <w:ind w:left="5760" w:hanging="360"/>
      </w:pPr>
    </w:lvl>
    <w:lvl w:ilvl="8" w:tplc="F8DA78CE">
      <w:start w:val="1"/>
      <w:numFmt w:val="lowerRoman"/>
      <w:lvlText w:val="%9."/>
      <w:lvlJc w:val="right"/>
      <w:pPr>
        <w:ind w:left="6480" w:hanging="360"/>
      </w:p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2"/>
  </w:num>
  <w:num w:numId="5">
    <w:abstractNumId w:val="8"/>
  </w:num>
  <w:num w:numId="6">
    <w:abstractNumId w:val="3"/>
  </w:num>
  <w:num w:numId="7">
    <w:abstractNumId w:val="12"/>
  </w:num>
  <w:num w:numId="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14D57"/>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310AA"/>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C114D"/>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A74FC"/>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5AA"/>
    <w:rsid w:val="00D64B68"/>
    <w:rsid w:val="00D72EBF"/>
    <w:rsid w:val="00DB6239"/>
    <w:rsid w:val="00DC7F44"/>
    <w:rsid w:val="00DD0B30"/>
    <w:rsid w:val="00DD7A63"/>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A74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A7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D3B5-9ECB-4B7B-B57F-C752643A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AD2609D1.dotm</Template>
  <TotalTime>0</TotalTime>
  <Pages>8</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2013-11-01T21:49:00Z</dcterms:created>
  <dcterms:modified xsi:type="dcterms:W3CDTF">2013-11-07T19:59:00Z</dcterms:modified>
</cp:coreProperties>
</file>