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Infant Blood Spot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Infant Blood Spot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E67A9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371" w:history="1">
        <w:r w:rsidR="00E67A9E" w:rsidRPr="00342956">
          <w:rPr>
            <w:rStyle w:val="Hyperlink"/>
            <w:noProof/>
          </w:rPr>
          <w:t>GENERAL PROGRAMMER INSTRUCTIONS:</w:t>
        </w:r>
        <w:r w:rsidR="00E67A9E">
          <w:rPr>
            <w:noProof/>
            <w:webHidden/>
          </w:rPr>
          <w:tab/>
        </w:r>
        <w:r w:rsidR="00E67A9E">
          <w:rPr>
            <w:noProof/>
            <w:webHidden/>
          </w:rPr>
          <w:fldChar w:fldCharType="begin"/>
        </w:r>
        <w:r w:rsidR="00E67A9E">
          <w:rPr>
            <w:noProof/>
            <w:webHidden/>
          </w:rPr>
          <w:instrText xml:space="preserve"> PAGEREF _Toc371078371 \h </w:instrText>
        </w:r>
        <w:r w:rsidR="00E67A9E">
          <w:rPr>
            <w:noProof/>
            <w:webHidden/>
          </w:rPr>
        </w:r>
        <w:r w:rsidR="00E67A9E">
          <w:rPr>
            <w:noProof/>
            <w:webHidden/>
          </w:rPr>
          <w:fldChar w:fldCharType="separate"/>
        </w:r>
        <w:r w:rsidR="00E67A9E">
          <w:rPr>
            <w:noProof/>
            <w:webHidden/>
          </w:rPr>
          <w:t>1</w:t>
        </w:r>
        <w:r w:rsidR="00E67A9E">
          <w:rPr>
            <w:noProof/>
            <w:webHidden/>
          </w:rPr>
          <w:fldChar w:fldCharType="end"/>
        </w:r>
      </w:hyperlink>
    </w:p>
    <w:p w:rsidR="00E67A9E" w:rsidRDefault="00793EA1">
      <w:pPr>
        <w:pStyle w:val="TOC1"/>
        <w:rPr>
          <w:rFonts w:asciiTheme="minorHAnsi" w:eastAsiaTheme="minorEastAsia" w:hAnsiTheme="minorHAnsi" w:cstheme="minorBidi"/>
          <w:noProof/>
          <w:szCs w:val="22"/>
        </w:rPr>
      </w:pPr>
      <w:hyperlink w:anchor="_Toc371078372" w:history="1">
        <w:r w:rsidR="00E67A9E" w:rsidRPr="00342956">
          <w:rPr>
            <w:rStyle w:val="Hyperlink"/>
            <w:noProof/>
          </w:rPr>
          <w:t>INFANT BLOOD SPOT INSTRUMENT</w:t>
        </w:r>
        <w:r w:rsidR="00E67A9E">
          <w:rPr>
            <w:noProof/>
            <w:webHidden/>
          </w:rPr>
          <w:tab/>
        </w:r>
        <w:r w:rsidR="00E67A9E">
          <w:rPr>
            <w:noProof/>
            <w:webHidden/>
          </w:rPr>
          <w:fldChar w:fldCharType="begin"/>
        </w:r>
        <w:r w:rsidR="00E67A9E">
          <w:rPr>
            <w:noProof/>
            <w:webHidden/>
          </w:rPr>
          <w:instrText xml:space="preserve"> PAGEREF _Toc371078372 \h </w:instrText>
        </w:r>
        <w:r w:rsidR="00E67A9E">
          <w:rPr>
            <w:noProof/>
            <w:webHidden/>
          </w:rPr>
        </w:r>
        <w:r w:rsidR="00E67A9E">
          <w:rPr>
            <w:noProof/>
            <w:webHidden/>
          </w:rPr>
          <w:fldChar w:fldCharType="separate"/>
        </w:r>
        <w:r w:rsidR="00E67A9E">
          <w:rPr>
            <w:noProof/>
            <w:webHidden/>
          </w:rPr>
          <w:t>3</w:t>
        </w:r>
        <w:r w:rsidR="00E67A9E">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Infant Blood Spot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78371"/>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82FE6" w:rsidRDefault="00733035">
      <w:pPr>
        <w:pStyle w:val="NCSSectionName"/>
      </w:pPr>
      <w:bookmarkStart w:id="2" w:name="_Toc371078372"/>
      <w:r>
        <w:t>INFANT BLOOD SPOT INSTRUMENT</w:t>
      </w:r>
      <w:bookmarkEnd w:id="2"/>
    </w:p>
    <w:p w:rsidR="00382FE6" w:rsidRDefault="00382FE6"/>
    <w:p w:rsidR="00382FE6" w:rsidRDefault="00733035">
      <w:r>
        <w:rPr>
          <w:b/>
        </w:rPr>
        <w:t>(TIME_STAMP_IBS_ST).</w:t>
      </w:r>
    </w:p>
    <w:p w:rsidR="00382FE6" w:rsidRDefault="00382FE6"/>
    <w:tbl>
      <w:tblPr>
        <w:tblStyle w:val="NCSProgrammerInstructions"/>
        <w:tblW w:w="5000" w:type="pct"/>
        <w:tblLook w:val="04A0" w:firstRow="1" w:lastRow="0" w:firstColumn="1" w:lastColumn="0" w:noHBand="0" w:noVBand="1"/>
      </w:tblPr>
      <w:tblGrid>
        <w:gridCol w:w="9576"/>
      </w:tblGrid>
      <w:tr w:rsidR="00382FE6">
        <w:trPr>
          <w:cnfStyle w:val="100000000000" w:firstRow="1" w:lastRow="0" w:firstColumn="0" w:lastColumn="0" w:oddVBand="0" w:evenVBand="0" w:oddHBand="0" w:evenHBand="0" w:firstRowFirstColumn="0" w:firstRowLastColumn="0" w:lastRowFirstColumn="0" w:lastRowLastColumn="0"/>
        </w:trPr>
        <w:tc>
          <w:tcPr>
            <w:tcW w:w="0" w:type="auto"/>
          </w:tcPr>
          <w:p w:rsidR="00382FE6" w:rsidRDefault="00733035">
            <w:pPr>
              <w:pStyle w:val="NormalLeft"/>
            </w:pPr>
            <w:r>
              <w:t>PROGRAMMER INSTRUCTIONS</w:t>
            </w:r>
          </w:p>
        </w:tc>
      </w:tr>
      <w:tr w:rsidR="00382FE6">
        <w:trPr>
          <w:cnfStyle w:val="000000100000" w:firstRow="0" w:lastRow="0" w:firstColumn="0" w:lastColumn="0" w:oddVBand="0" w:evenVBand="0" w:oddHBand="1" w:evenHBand="0" w:firstRowFirstColumn="0" w:firstRowLastColumn="0" w:lastRowFirstColumn="0" w:lastRowLastColumn="0"/>
        </w:trPr>
        <w:tc>
          <w:tcPr>
            <w:tcW w:w="0" w:type="auto"/>
          </w:tcPr>
          <w:p w:rsidR="00382FE6" w:rsidRDefault="00733035">
            <w:pPr>
              <w:pStyle w:val="NormalLeft"/>
              <w:numPr>
                <w:ilvl w:val="0"/>
                <w:numId w:val="8"/>
              </w:numPr>
            </w:pPr>
            <w:r>
              <w:t>INSERT DATE/TIME STAMP</w:t>
            </w:r>
          </w:p>
          <w:p w:rsidR="00382FE6" w:rsidRDefault="00733035">
            <w:pPr>
              <w:pStyle w:val="NormalLeft"/>
              <w:numPr>
                <w:ilvl w:val="0"/>
                <w:numId w:val="8"/>
              </w:numPr>
            </w:pPr>
            <w:r>
              <w:t>PRELOAD PARTICIPANT ID (</w:t>
            </w:r>
            <w:r>
              <w:rPr>
                <w:b/>
              </w:rPr>
              <w:t>P_ID)</w:t>
            </w:r>
            <w:r>
              <w:t> FOR THE CHILD.</w:t>
            </w:r>
          </w:p>
        </w:tc>
      </w:tr>
    </w:tbl>
    <w:p w:rsidR="00382FE6" w:rsidRDefault="00382FE6"/>
    <w:p w:rsidR="00382FE6" w:rsidRDefault="00733035">
      <w:r>
        <w:rPr>
          <w:b/>
        </w:rPr>
        <w:t xml:space="preserve">IBS01000. </w:t>
      </w:r>
      <w:r>
        <w:t>AS PART OF THE NATIONAL CHILDREN'S STUDY (NCS), WE ARE COLLECTING A BLOOD SAMPLE FROM AN INFANT HEEL STICK FOR PARTICIPANTS. UP TO FOUR (4) BLOOD SPOTS WILL BE COLLECTED ON A WHATMAN 903 PROTEIN SAVER CARD.</w:t>
      </w:r>
    </w:p>
    <w:p w:rsidR="00382FE6" w:rsidRDefault="00382FE6"/>
    <w:tbl>
      <w:tblPr>
        <w:tblStyle w:val="NCSInterviewerInstructions"/>
        <w:tblW w:w="5000" w:type="pct"/>
        <w:tblLook w:val="04A0" w:firstRow="1" w:lastRow="0" w:firstColumn="1" w:lastColumn="0" w:noHBand="0" w:noVBand="1"/>
      </w:tblPr>
      <w:tblGrid>
        <w:gridCol w:w="9576"/>
      </w:tblGrid>
      <w:tr w:rsidR="00382FE6">
        <w:trPr>
          <w:cnfStyle w:val="100000000000" w:firstRow="1" w:lastRow="0" w:firstColumn="0" w:lastColumn="0" w:oddVBand="0" w:evenVBand="0" w:oddHBand="0" w:evenHBand="0" w:firstRowFirstColumn="0" w:firstRowLastColumn="0" w:lastRowFirstColumn="0" w:lastRowLastColumn="0"/>
        </w:trPr>
        <w:tc>
          <w:tcPr>
            <w:tcW w:w="0" w:type="auto"/>
          </w:tcPr>
          <w:p w:rsidR="00382FE6" w:rsidRDefault="00733035">
            <w:pPr>
              <w:pStyle w:val="NormalLeft"/>
            </w:pPr>
            <w:r>
              <w:t>DATA COLLECTOR INSTRUCTIONS</w:t>
            </w:r>
          </w:p>
        </w:tc>
      </w:tr>
      <w:tr w:rsidR="00382FE6">
        <w:trPr>
          <w:cnfStyle w:val="000000100000" w:firstRow="0" w:lastRow="0" w:firstColumn="0" w:lastColumn="0" w:oddVBand="0" w:evenVBand="0" w:oddHBand="1" w:evenHBand="0" w:firstRowFirstColumn="0" w:firstRowLastColumn="0" w:lastRowFirstColumn="0" w:lastRowLastColumn="0"/>
        </w:trPr>
        <w:tc>
          <w:tcPr>
            <w:tcW w:w="0" w:type="auto"/>
          </w:tcPr>
          <w:p w:rsidR="00382FE6" w:rsidRDefault="00733035">
            <w:pPr>
              <w:pStyle w:val="NormalLeft"/>
              <w:numPr>
                <w:ilvl w:val="0"/>
                <w:numId w:val="9"/>
              </w:numPr>
            </w:pPr>
            <w:r>
              <w:t>UP TO FOUR (4) BLOOD SPOTS WILL BE COLLECTED ON A WHATMAN 903 PROTEIN SAVER CARD FROM A ROUTINE HOSPITAL INFANT HEEL STICK PERFORMED BY HOSPITAL STAFF.</w:t>
            </w:r>
          </w:p>
          <w:p w:rsidR="00382FE6" w:rsidRDefault="00733035">
            <w:pPr>
              <w:pStyle w:val="NormalLeft"/>
              <w:numPr>
                <w:ilvl w:val="0"/>
                <w:numId w:val="9"/>
              </w:numPr>
            </w:pPr>
            <w:r>
              <w:t>A SECOND HEEL STICK TO OBTAIN A SPECIMEN FOR NCS COLLECTIONS SHOULD NOT BE PERFORMED.</w:t>
            </w:r>
          </w:p>
          <w:p w:rsidR="00382FE6" w:rsidRDefault="00733035">
            <w:pPr>
              <w:pStyle w:val="NormalLeft"/>
              <w:numPr>
                <w:ilvl w:val="0"/>
                <w:numId w:val="9"/>
              </w:numPr>
            </w:pPr>
            <w:r>
              <w:t>COMPLETE THIS INSTRUMENT WITH THE BEST INFORMATION AVAILABLE.</w:t>
            </w:r>
          </w:p>
        </w:tc>
      </w:tr>
    </w:tbl>
    <w:p w:rsidR="00382FE6" w:rsidRDefault="00382FE6"/>
    <w:p w:rsidR="00382FE6" w:rsidRDefault="00733035">
      <w:r>
        <w:rPr>
          <w:b/>
        </w:rPr>
        <w:t xml:space="preserve">IBS04000/(CHILD_BLOOD_TRANS). </w:t>
      </w:r>
      <w:r>
        <w:t>HAS THE CHILD RECEIVED A BLOOD TRANSFUSION?</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YES</w:t>
            </w:r>
          </w:p>
        </w:tc>
        <w:tc>
          <w:tcPr>
            <w:tcW w:w="1666" w:type="pct"/>
          </w:tcPr>
          <w:p w:rsidR="00382FE6" w:rsidRDefault="00733035">
            <w:pPr>
              <w:pStyle w:val="NormalLeft"/>
            </w:pPr>
            <w:r>
              <w:t>1</w:t>
            </w:r>
          </w:p>
        </w:tc>
        <w:tc>
          <w:tcPr>
            <w:tcW w:w="0" w:type="auto"/>
          </w:tcPr>
          <w:p w:rsidR="00382FE6" w:rsidRDefault="00382FE6"/>
        </w:tc>
      </w:tr>
      <w:tr w:rsidR="00382FE6" w:rsidTr="00382FE6">
        <w:tc>
          <w:tcPr>
            <w:tcW w:w="1666" w:type="pct"/>
          </w:tcPr>
          <w:p w:rsidR="00382FE6" w:rsidRDefault="00733035">
            <w:pPr>
              <w:pStyle w:val="NormalLeft"/>
            </w:pPr>
            <w:r>
              <w:t>NO</w:t>
            </w:r>
          </w:p>
        </w:tc>
        <w:tc>
          <w:tcPr>
            <w:tcW w:w="1666" w:type="pct"/>
          </w:tcPr>
          <w:p w:rsidR="00382FE6" w:rsidRDefault="00733035">
            <w:pPr>
              <w:pStyle w:val="NormalLeft"/>
            </w:pPr>
            <w:r>
              <w:t>2</w:t>
            </w:r>
          </w:p>
        </w:tc>
        <w:tc>
          <w:tcPr>
            <w:tcW w:w="0" w:type="auto"/>
          </w:tcPr>
          <w:p w:rsidR="00382FE6" w:rsidRDefault="00382FE6"/>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DON'T KNOW</w:t>
            </w:r>
          </w:p>
        </w:tc>
        <w:tc>
          <w:tcPr>
            <w:tcW w:w="1666" w:type="pct"/>
          </w:tcPr>
          <w:p w:rsidR="00382FE6" w:rsidRDefault="00733035">
            <w:pPr>
              <w:pStyle w:val="NormalLeft"/>
            </w:pPr>
            <w:r>
              <w:t>-2</w:t>
            </w:r>
          </w:p>
        </w:tc>
        <w:tc>
          <w:tcPr>
            <w:tcW w:w="0" w:type="auto"/>
          </w:tcPr>
          <w:p w:rsidR="00382FE6" w:rsidRDefault="00382FE6"/>
        </w:tc>
      </w:tr>
    </w:tbl>
    <w:p w:rsidR="00382FE6" w:rsidRDefault="00382FE6"/>
    <w:p w:rsidR="00382FE6" w:rsidRDefault="00733035">
      <w:r>
        <w:rPr>
          <w:b/>
        </w:rPr>
        <w:t xml:space="preserve">IBS05000/(NUM_SPOTS_PSC). </w:t>
      </w:r>
      <w:r>
        <w:t> </w:t>
      </w:r>
    </w:p>
    <w:p w:rsidR="00382FE6" w:rsidRDefault="00733035">
      <w:r>
        <w:t>NUMBER OF SPOTS FILLED ON PROTEIN SAVER CARD (0-4):</w:t>
      </w:r>
    </w:p>
    <w:p w:rsidR="00382FE6" w:rsidRDefault="00733035">
      <w:r>
        <w:t> </w:t>
      </w:r>
    </w:p>
    <w:p w:rsidR="00382FE6" w:rsidRDefault="00733035">
      <w:r>
        <w:t>|___|</w:t>
      </w:r>
    </w:p>
    <w:p w:rsidR="00382FE6" w:rsidRDefault="00733035">
      <w:r>
        <w:t>NUMBER OF SPOTS FILLED</w:t>
      </w:r>
    </w:p>
    <w:p w:rsidR="00382FE6" w:rsidRDefault="00382FE6"/>
    <w:tbl>
      <w:tblPr>
        <w:tblStyle w:val="NCSInterviewerInstructions"/>
        <w:tblW w:w="5000" w:type="pct"/>
        <w:tblLook w:val="04A0" w:firstRow="1" w:lastRow="0" w:firstColumn="1" w:lastColumn="0" w:noHBand="0" w:noVBand="1"/>
      </w:tblPr>
      <w:tblGrid>
        <w:gridCol w:w="9576"/>
      </w:tblGrid>
      <w:tr w:rsidR="00382FE6">
        <w:trPr>
          <w:cnfStyle w:val="100000000000" w:firstRow="1" w:lastRow="0" w:firstColumn="0" w:lastColumn="0" w:oddVBand="0" w:evenVBand="0" w:oddHBand="0" w:evenHBand="0" w:firstRowFirstColumn="0" w:firstRowLastColumn="0" w:lastRowFirstColumn="0" w:lastRowLastColumn="0"/>
        </w:trPr>
        <w:tc>
          <w:tcPr>
            <w:tcW w:w="0" w:type="auto"/>
          </w:tcPr>
          <w:p w:rsidR="00382FE6" w:rsidRDefault="00733035">
            <w:pPr>
              <w:pStyle w:val="NormalLeft"/>
            </w:pPr>
            <w:r>
              <w:t>DATA COLLECTOR INSTRUCTIONS</w:t>
            </w:r>
          </w:p>
        </w:tc>
      </w:tr>
      <w:tr w:rsidR="00382FE6">
        <w:trPr>
          <w:cnfStyle w:val="000000100000" w:firstRow="0" w:lastRow="0" w:firstColumn="0" w:lastColumn="0" w:oddVBand="0" w:evenVBand="0" w:oddHBand="1" w:evenHBand="0" w:firstRowFirstColumn="0" w:firstRowLastColumn="0" w:lastRowFirstColumn="0" w:lastRowLastColumn="0"/>
        </w:trPr>
        <w:tc>
          <w:tcPr>
            <w:tcW w:w="0" w:type="auto"/>
          </w:tcPr>
          <w:p w:rsidR="00382FE6" w:rsidRDefault="00733035">
            <w:pPr>
              <w:pStyle w:val="NormalLeft"/>
              <w:numPr>
                <w:ilvl w:val="0"/>
                <w:numId w:val="10"/>
              </w:numPr>
            </w:pPr>
            <w:r>
              <w:t>IF PROTEIN SAVER CARD NOT COLLECTED, RECORD 0 AS NUMBER OF SPOTS FILLED.</w:t>
            </w:r>
          </w:p>
        </w:tc>
      </w:tr>
    </w:tbl>
    <w:p w:rsidR="00382FE6" w:rsidRDefault="00382FE6"/>
    <w:tbl>
      <w:tblPr>
        <w:tblStyle w:val="NCSProgrammerInstructions"/>
        <w:tblW w:w="5000" w:type="pct"/>
        <w:tblLook w:val="04A0" w:firstRow="1" w:lastRow="0" w:firstColumn="1" w:lastColumn="0" w:noHBand="0" w:noVBand="1"/>
      </w:tblPr>
      <w:tblGrid>
        <w:gridCol w:w="9576"/>
      </w:tblGrid>
      <w:tr w:rsidR="00382FE6">
        <w:trPr>
          <w:cnfStyle w:val="100000000000" w:firstRow="1" w:lastRow="0" w:firstColumn="0" w:lastColumn="0" w:oddVBand="0" w:evenVBand="0" w:oddHBand="0" w:evenHBand="0" w:firstRowFirstColumn="0" w:firstRowLastColumn="0" w:lastRowFirstColumn="0" w:lastRowLastColumn="0"/>
        </w:trPr>
        <w:tc>
          <w:tcPr>
            <w:tcW w:w="0" w:type="auto"/>
          </w:tcPr>
          <w:p w:rsidR="00382FE6" w:rsidRDefault="00733035">
            <w:pPr>
              <w:pStyle w:val="NormalLeft"/>
            </w:pPr>
            <w:r>
              <w:t>PROGRAMMER INSTRUCTIONS</w:t>
            </w:r>
          </w:p>
        </w:tc>
      </w:tr>
      <w:tr w:rsidR="00382FE6">
        <w:trPr>
          <w:cnfStyle w:val="000000100000" w:firstRow="0" w:lastRow="0" w:firstColumn="0" w:lastColumn="0" w:oddVBand="0" w:evenVBand="0" w:oddHBand="1" w:evenHBand="0" w:firstRowFirstColumn="0" w:firstRowLastColumn="0" w:lastRowFirstColumn="0" w:lastRowLastColumn="0"/>
        </w:trPr>
        <w:tc>
          <w:tcPr>
            <w:tcW w:w="0" w:type="auto"/>
          </w:tcPr>
          <w:p w:rsidR="00382FE6" w:rsidRDefault="00733035">
            <w:pPr>
              <w:pStyle w:val="NormalLeft"/>
              <w:numPr>
                <w:ilvl w:val="0"/>
                <w:numId w:val="11"/>
              </w:numPr>
            </w:pPr>
            <w:r>
              <w:t>IF NUMBER OF SPOTS FILLED = 0, GO TO </w:t>
            </w:r>
            <w:r>
              <w:rPr>
                <w:b/>
              </w:rPr>
              <w:t>FOUR_SPOT_REASON.</w:t>
            </w:r>
          </w:p>
          <w:p w:rsidR="00382FE6" w:rsidRDefault="00733035">
            <w:pPr>
              <w:pStyle w:val="NormalLeft"/>
              <w:numPr>
                <w:ilvl w:val="0"/>
                <w:numId w:val="11"/>
              </w:numPr>
            </w:pPr>
            <w:r>
              <w:t>OTHERWISE, GO TO </w:t>
            </w:r>
            <w:r>
              <w:rPr>
                <w:b/>
              </w:rPr>
              <w:t>SPECIMEN_ID.</w:t>
            </w:r>
          </w:p>
        </w:tc>
      </w:tr>
    </w:tbl>
    <w:p w:rsidR="00382FE6" w:rsidRDefault="00382FE6"/>
    <w:p w:rsidR="00382FE6" w:rsidRDefault="00733035">
      <w:r>
        <w:rPr>
          <w:b/>
        </w:rPr>
        <w:t xml:space="preserve">IBS06000/(SPECIMEN_ID). </w:t>
      </w:r>
      <w:r>
        <w:t> </w:t>
      </w:r>
    </w:p>
    <w:p w:rsidR="00382FE6" w:rsidRDefault="00733035">
      <w:r>
        <w:t>|__|__|__|__|__|__|__|__|__|-|__|__|__|__|</w:t>
      </w:r>
    </w:p>
    <w:p w:rsidR="00382FE6" w:rsidRDefault="00382FE6"/>
    <w:tbl>
      <w:tblPr>
        <w:tblStyle w:val="NCSProgrammerInstructions"/>
        <w:tblW w:w="5000" w:type="pct"/>
        <w:tblLook w:val="04A0" w:firstRow="1" w:lastRow="0" w:firstColumn="1" w:lastColumn="0" w:noHBand="0" w:noVBand="1"/>
      </w:tblPr>
      <w:tblGrid>
        <w:gridCol w:w="9576"/>
      </w:tblGrid>
      <w:tr w:rsidR="00382FE6">
        <w:trPr>
          <w:cnfStyle w:val="100000000000" w:firstRow="1" w:lastRow="0" w:firstColumn="0" w:lastColumn="0" w:oddVBand="0" w:evenVBand="0" w:oddHBand="0" w:evenHBand="0" w:firstRowFirstColumn="0" w:firstRowLastColumn="0" w:lastRowFirstColumn="0" w:lastRowLastColumn="0"/>
        </w:trPr>
        <w:tc>
          <w:tcPr>
            <w:tcW w:w="0" w:type="auto"/>
          </w:tcPr>
          <w:p w:rsidR="00382FE6" w:rsidRDefault="00733035">
            <w:pPr>
              <w:pStyle w:val="NormalLeft"/>
            </w:pPr>
            <w:r>
              <w:t>PROGRAMMER INSTRUCTIONS</w:t>
            </w:r>
          </w:p>
        </w:tc>
      </w:tr>
      <w:tr w:rsidR="00382FE6">
        <w:trPr>
          <w:cnfStyle w:val="000000100000" w:firstRow="0" w:lastRow="0" w:firstColumn="0" w:lastColumn="0" w:oddVBand="0" w:evenVBand="0" w:oddHBand="1" w:evenHBand="0" w:firstRowFirstColumn="0" w:firstRowLastColumn="0" w:lastRowFirstColumn="0" w:lastRowLastColumn="0"/>
        </w:trPr>
        <w:tc>
          <w:tcPr>
            <w:tcW w:w="0" w:type="auto"/>
          </w:tcPr>
          <w:p w:rsidR="00382FE6" w:rsidRDefault="00733035">
            <w:pPr>
              <w:pStyle w:val="NormalLeft"/>
              <w:numPr>
                <w:ilvl w:val="0"/>
                <w:numId w:val="12"/>
              </w:numPr>
            </w:pPr>
            <w:r>
              <w:lastRenderedPageBreak/>
              <w:t>DISPLAY HARD EDIT IF SPECIMEN ID IS NOT FORMATTED AS TWO ALPHA, SEVEN NUMERIC CHARACTERS DASH TWO ALPHA, TWO NUMERIC CHARACTERS (AA#######-AA##);</w:t>
            </w:r>
          </w:p>
        </w:tc>
      </w:tr>
    </w:tbl>
    <w:p w:rsidR="00382FE6" w:rsidRDefault="00382FE6"/>
    <w:p w:rsidR="00382FE6" w:rsidRDefault="00733035">
      <w:r>
        <w:rPr>
          <w:b/>
        </w:rPr>
        <w:t xml:space="preserve">IBS07000. </w:t>
      </w:r>
      <w:r>
        <w:t>DATE AND TIME HEEL STICK WAS PERFORMED</w:t>
      </w:r>
    </w:p>
    <w:p w:rsidR="00382FE6" w:rsidRDefault="00382FE6"/>
    <w:p w:rsidR="00382FE6" w:rsidRDefault="00733035">
      <w:r>
        <w:rPr>
          <w:b/>
        </w:rPr>
        <w:t xml:space="preserve">(HEEL_STICK_MM) </w:t>
      </w:r>
      <w:r>
        <w:t> </w:t>
      </w:r>
    </w:p>
    <w:p w:rsidR="00382FE6" w:rsidRDefault="00733035">
      <w:r>
        <w:t>|___|___|</w:t>
      </w:r>
    </w:p>
    <w:p w:rsidR="00382FE6" w:rsidRDefault="00733035">
      <w:r>
        <w:t>  M    M</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DON'T KNOW</w:t>
            </w:r>
          </w:p>
        </w:tc>
        <w:tc>
          <w:tcPr>
            <w:tcW w:w="1666" w:type="pct"/>
          </w:tcPr>
          <w:p w:rsidR="00382FE6" w:rsidRDefault="00733035">
            <w:pPr>
              <w:pStyle w:val="NormalLeft"/>
            </w:pPr>
            <w:r>
              <w:t>-2</w:t>
            </w:r>
          </w:p>
        </w:tc>
        <w:tc>
          <w:tcPr>
            <w:tcW w:w="0" w:type="auto"/>
          </w:tcPr>
          <w:p w:rsidR="00382FE6" w:rsidRDefault="00382FE6"/>
        </w:tc>
      </w:tr>
    </w:tbl>
    <w:p w:rsidR="00382FE6" w:rsidRDefault="00382FE6"/>
    <w:p w:rsidR="00382FE6" w:rsidRDefault="00733035">
      <w:r>
        <w:rPr>
          <w:b/>
        </w:rPr>
        <w:t xml:space="preserve">(HEEL_STICK_DD) </w:t>
      </w:r>
      <w:r>
        <w:t> </w:t>
      </w:r>
    </w:p>
    <w:p w:rsidR="00382FE6" w:rsidRDefault="00733035">
      <w:r>
        <w:t>|___|___|</w:t>
      </w:r>
    </w:p>
    <w:p w:rsidR="00382FE6" w:rsidRDefault="00733035">
      <w:r>
        <w:t>  D    D</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DON'T KNOW</w:t>
            </w:r>
          </w:p>
        </w:tc>
        <w:tc>
          <w:tcPr>
            <w:tcW w:w="1666" w:type="pct"/>
          </w:tcPr>
          <w:p w:rsidR="00382FE6" w:rsidRDefault="00733035">
            <w:pPr>
              <w:pStyle w:val="NormalLeft"/>
            </w:pPr>
            <w:r>
              <w:t>-2</w:t>
            </w:r>
          </w:p>
        </w:tc>
        <w:tc>
          <w:tcPr>
            <w:tcW w:w="0" w:type="auto"/>
          </w:tcPr>
          <w:p w:rsidR="00382FE6" w:rsidRDefault="00382FE6"/>
        </w:tc>
      </w:tr>
    </w:tbl>
    <w:p w:rsidR="00382FE6" w:rsidRDefault="00382FE6"/>
    <w:p w:rsidR="00382FE6" w:rsidRDefault="00733035">
      <w:r>
        <w:rPr>
          <w:b/>
        </w:rPr>
        <w:t xml:space="preserve">(HEEL_STICK_YYYY) </w:t>
      </w:r>
      <w:r>
        <w:t> </w:t>
      </w:r>
    </w:p>
    <w:p w:rsidR="00382FE6" w:rsidRDefault="00733035">
      <w:r>
        <w:t>|___|___|___|___|</w:t>
      </w:r>
    </w:p>
    <w:p w:rsidR="00382FE6" w:rsidRDefault="00733035">
      <w:r>
        <w:t>  Y     Y    Y    Y</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DON'T KNOW</w:t>
            </w:r>
          </w:p>
        </w:tc>
        <w:tc>
          <w:tcPr>
            <w:tcW w:w="1666" w:type="pct"/>
          </w:tcPr>
          <w:p w:rsidR="00382FE6" w:rsidRDefault="00733035">
            <w:pPr>
              <w:pStyle w:val="NormalLeft"/>
            </w:pPr>
            <w:r>
              <w:t>-2</w:t>
            </w:r>
          </w:p>
        </w:tc>
        <w:tc>
          <w:tcPr>
            <w:tcW w:w="0" w:type="auto"/>
          </w:tcPr>
          <w:p w:rsidR="00382FE6" w:rsidRDefault="00382FE6"/>
        </w:tc>
      </w:tr>
    </w:tbl>
    <w:p w:rsidR="00382FE6" w:rsidRDefault="00382FE6"/>
    <w:p w:rsidR="00382FE6" w:rsidRDefault="00733035">
      <w:r>
        <w:rPr>
          <w:b/>
        </w:rPr>
        <w:t xml:space="preserve">(HEEL_STICK_TIME) </w:t>
      </w:r>
      <w:r>
        <w:t> </w:t>
      </w:r>
    </w:p>
    <w:p w:rsidR="00382FE6" w:rsidRDefault="00733035">
      <w:r>
        <w:t>|___|___|:|___|___|</w:t>
      </w:r>
    </w:p>
    <w:p w:rsidR="00382FE6" w:rsidRDefault="00733035">
      <w:r>
        <w:t>  H     H     M    M</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DON'T KNOW</w:t>
            </w:r>
          </w:p>
        </w:tc>
        <w:tc>
          <w:tcPr>
            <w:tcW w:w="1666" w:type="pct"/>
          </w:tcPr>
          <w:p w:rsidR="00382FE6" w:rsidRDefault="00733035">
            <w:pPr>
              <w:pStyle w:val="NormalLeft"/>
            </w:pPr>
            <w:r>
              <w:t>-2</w:t>
            </w:r>
          </w:p>
        </w:tc>
        <w:tc>
          <w:tcPr>
            <w:tcW w:w="0" w:type="auto"/>
          </w:tcPr>
          <w:p w:rsidR="00382FE6" w:rsidRDefault="00382FE6"/>
        </w:tc>
      </w:tr>
    </w:tbl>
    <w:p w:rsidR="00382FE6" w:rsidRDefault="00382FE6"/>
    <w:p w:rsidR="00382FE6" w:rsidRDefault="00733035">
      <w:r>
        <w:rPr>
          <w:b/>
        </w:rPr>
        <w:t>(HEEL_STICK_TIME_UNIT)</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AM</w:t>
            </w:r>
          </w:p>
        </w:tc>
        <w:tc>
          <w:tcPr>
            <w:tcW w:w="1666" w:type="pct"/>
          </w:tcPr>
          <w:p w:rsidR="00382FE6" w:rsidRDefault="00733035">
            <w:pPr>
              <w:pStyle w:val="NormalLeft"/>
            </w:pPr>
            <w:r>
              <w:t>1</w:t>
            </w:r>
          </w:p>
        </w:tc>
        <w:tc>
          <w:tcPr>
            <w:tcW w:w="0" w:type="auto"/>
          </w:tcPr>
          <w:p w:rsidR="00382FE6" w:rsidRDefault="00382FE6"/>
        </w:tc>
      </w:tr>
      <w:tr w:rsidR="00382FE6" w:rsidTr="00382FE6">
        <w:tc>
          <w:tcPr>
            <w:tcW w:w="1666" w:type="pct"/>
          </w:tcPr>
          <w:p w:rsidR="00382FE6" w:rsidRDefault="00733035">
            <w:pPr>
              <w:pStyle w:val="NormalLeft"/>
            </w:pPr>
            <w:r>
              <w:t>PM</w:t>
            </w:r>
          </w:p>
        </w:tc>
        <w:tc>
          <w:tcPr>
            <w:tcW w:w="1666" w:type="pct"/>
          </w:tcPr>
          <w:p w:rsidR="00382FE6" w:rsidRDefault="00733035">
            <w:pPr>
              <w:pStyle w:val="NormalLeft"/>
            </w:pPr>
            <w:r>
              <w:t>2</w:t>
            </w:r>
          </w:p>
        </w:tc>
        <w:tc>
          <w:tcPr>
            <w:tcW w:w="0" w:type="auto"/>
          </w:tcPr>
          <w:p w:rsidR="00382FE6" w:rsidRDefault="00382FE6"/>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DON'T KNOW</w:t>
            </w:r>
          </w:p>
        </w:tc>
        <w:tc>
          <w:tcPr>
            <w:tcW w:w="1666" w:type="pct"/>
          </w:tcPr>
          <w:p w:rsidR="00382FE6" w:rsidRDefault="00733035">
            <w:pPr>
              <w:pStyle w:val="NormalLeft"/>
            </w:pPr>
            <w:r>
              <w:t>-2</w:t>
            </w:r>
          </w:p>
        </w:tc>
        <w:tc>
          <w:tcPr>
            <w:tcW w:w="0" w:type="auto"/>
          </w:tcPr>
          <w:p w:rsidR="00382FE6" w:rsidRDefault="00382FE6"/>
        </w:tc>
      </w:tr>
    </w:tbl>
    <w:p w:rsidR="00382FE6" w:rsidRDefault="00382FE6"/>
    <w:p w:rsidR="00382FE6" w:rsidRDefault="00733035">
      <w:r>
        <w:rPr>
          <w:b/>
        </w:rPr>
        <w:t xml:space="preserve">IBS08000/(BLOOD_OBTAIN_METHOD). </w:t>
      </w:r>
      <w:r>
        <w:t>HOW WAS THE BLOOD OBTAINED?</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FREE FLOWING</w:t>
            </w:r>
          </w:p>
        </w:tc>
        <w:tc>
          <w:tcPr>
            <w:tcW w:w="1666" w:type="pct"/>
          </w:tcPr>
          <w:p w:rsidR="00382FE6" w:rsidRDefault="00733035">
            <w:pPr>
              <w:pStyle w:val="NormalLeft"/>
            </w:pPr>
            <w:r>
              <w:t>1</w:t>
            </w:r>
          </w:p>
        </w:tc>
        <w:tc>
          <w:tcPr>
            <w:tcW w:w="0" w:type="auto"/>
          </w:tcPr>
          <w:p w:rsidR="00382FE6" w:rsidRDefault="00382FE6"/>
        </w:tc>
      </w:tr>
      <w:tr w:rsidR="00382FE6" w:rsidTr="00382FE6">
        <w:tc>
          <w:tcPr>
            <w:tcW w:w="1666" w:type="pct"/>
          </w:tcPr>
          <w:p w:rsidR="00382FE6" w:rsidRDefault="00733035">
            <w:pPr>
              <w:pStyle w:val="NormalLeft"/>
            </w:pPr>
            <w:r>
              <w:t>MILKED</w:t>
            </w:r>
          </w:p>
        </w:tc>
        <w:tc>
          <w:tcPr>
            <w:tcW w:w="1666" w:type="pct"/>
          </w:tcPr>
          <w:p w:rsidR="00382FE6" w:rsidRDefault="00733035">
            <w:pPr>
              <w:pStyle w:val="NormalLeft"/>
            </w:pPr>
            <w:r>
              <w:t>2</w:t>
            </w:r>
          </w:p>
        </w:tc>
        <w:tc>
          <w:tcPr>
            <w:tcW w:w="0" w:type="auto"/>
          </w:tcPr>
          <w:p w:rsidR="00382FE6" w:rsidRDefault="00382FE6"/>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DON'T KNOW</w:t>
            </w:r>
          </w:p>
        </w:tc>
        <w:tc>
          <w:tcPr>
            <w:tcW w:w="1666" w:type="pct"/>
          </w:tcPr>
          <w:p w:rsidR="00382FE6" w:rsidRDefault="00733035">
            <w:pPr>
              <w:pStyle w:val="NormalLeft"/>
            </w:pPr>
            <w:r>
              <w:t>-2</w:t>
            </w:r>
          </w:p>
        </w:tc>
        <w:tc>
          <w:tcPr>
            <w:tcW w:w="0" w:type="auto"/>
          </w:tcPr>
          <w:p w:rsidR="00382FE6" w:rsidRDefault="00382FE6"/>
        </w:tc>
      </w:tr>
    </w:tbl>
    <w:p w:rsidR="00382FE6" w:rsidRDefault="00382FE6"/>
    <w:tbl>
      <w:tblPr>
        <w:tblStyle w:val="NCSProgrammerInstructions"/>
        <w:tblW w:w="5000" w:type="pct"/>
        <w:tblLook w:val="04A0" w:firstRow="1" w:lastRow="0" w:firstColumn="1" w:lastColumn="0" w:noHBand="0" w:noVBand="1"/>
      </w:tblPr>
      <w:tblGrid>
        <w:gridCol w:w="9576"/>
      </w:tblGrid>
      <w:tr w:rsidR="00382FE6">
        <w:trPr>
          <w:cnfStyle w:val="100000000000" w:firstRow="1" w:lastRow="0" w:firstColumn="0" w:lastColumn="0" w:oddVBand="0" w:evenVBand="0" w:oddHBand="0" w:evenHBand="0" w:firstRowFirstColumn="0" w:firstRowLastColumn="0" w:lastRowFirstColumn="0" w:lastRowLastColumn="0"/>
        </w:trPr>
        <w:tc>
          <w:tcPr>
            <w:tcW w:w="0" w:type="auto"/>
          </w:tcPr>
          <w:p w:rsidR="00382FE6" w:rsidRDefault="00733035">
            <w:pPr>
              <w:pStyle w:val="NormalLeft"/>
            </w:pPr>
            <w:r>
              <w:t>PROGRAMMER INSTRUCTIONS</w:t>
            </w:r>
          </w:p>
        </w:tc>
      </w:tr>
      <w:tr w:rsidR="00382FE6">
        <w:trPr>
          <w:cnfStyle w:val="000000100000" w:firstRow="0" w:lastRow="0" w:firstColumn="0" w:lastColumn="0" w:oddVBand="0" w:evenVBand="0" w:oddHBand="1" w:evenHBand="0" w:firstRowFirstColumn="0" w:firstRowLastColumn="0" w:lastRowFirstColumn="0" w:lastRowLastColumn="0"/>
        </w:trPr>
        <w:tc>
          <w:tcPr>
            <w:tcW w:w="0" w:type="auto"/>
          </w:tcPr>
          <w:p w:rsidR="00382FE6" w:rsidRDefault="00733035">
            <w:pPr>
              <w:pStyle w:val="NormalLeft"/>
              <w:numPr>
                <w:ilvl w:val="0"/>
                <w:numId w:val="13"/>
              </w:numPr>
            </w:pPr>
            <w:r>
              <w:lastRenderedPageBreak/>
              <w:t>IF </w:t>
            </w:r>
            <w:r>
              <w:rPr>
                <w:b/>
              </w:rPr>
              <w:t>NUM_SPOTS_PSC </w:t>
            </w:r>
            <w:r>
              <w:t>= 4, GO TO </w:t>
            </w:r>
            <w:r>
              <w:rPr>
                <w:b/>
              </w:rPr>
              <w:t>SPECIMEN_DC_COMMENTS.</w:t>
            </w:r>
          </w:p>
          <w:p w:rsidR="00382FE6" w:rsidRDefault="00733035">
            <w:pPr>
              <w:pStyle w:val="NormalLeft"/>
              <w:numPr>
                <w:ilvl w:val="0"/>
                <w:numId w:val="13"/>
              </w:numPr>
            </w:pPr>
            <w:r>
              <w:t>IF </w:t>
            </w:r>
            <w:r>
              <w:rPr>
                <w:b/>
              </w:rPr>
              <w:t>NUM_SPOTS_PSC </w:t>
            </w:r>
            <w:r>
              <w:t>= 1 - 3, GO TO </w:t>
            </w:r>
            <w:r>
              <w:rPr>
                <w:b/>
              </w:rPr>
              <w:t>​FOUR_SPOT_REASON.</w:t>
            </w:r>
          </w:p>
        </w:tc>
      </w:tr>
    </w:tbl>
    <w:p w:rsidR="00382FE6" w:rsidRDefault="00382FE6"/>
    <w:p w:rsidR="00382FE6" w:rsidRDefault="00733035">
      <w:r>
        <w:rPr>
          <w:b/>
        </w:rPr>
        <w:t xml:space="preserve">IBS12000/(FOUR_SPOT_REASON). </w:t>
      </w:r>
      <w:r>
        <w:t>IF FEWER THAN 4 TOTAL SPOTS WERE FILLED, CHOOSE ONE REASON THAT BEST DESCRIBES WHY:</w:t>
      </w:r>
    </w:p>
    <w:p w:rsidR="00382FE6" w:rsidRDefault="00382FE6"/>
    <w:tbl>
      <w:tblPr>
        <w:tblStyle w:val="NCSResponseOptionsTable"/>
        <w:tblW w:w="5000" w:type="pct"/>
        <w:tblLook w:val="04A0" w:firstRow="1" w:lastRow="0" w:firstColumn="1" w:lastColumn="0" w:noHBand="0" w:noVBand="1"/>
      </w:tblPr>
      <w:tblGrid>
        <w:gridCol w:w="3182"/>
        <w:gridCol w:w="3183"/>
        <w:gridCol w:w="3211"/>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PARTICIPANT REFUSAL</w:t>
            </w:r>
          </w:p>
        </w:tc>
        <w:tc>
          <w:tcPr>
            <w:tcW w:w="1666" w:type="pct"/>
          </w:tcPr>
          <w:p w:rsidR="00382FE6" w:rsidRDefault="00733035">
            <w:pPr>
              <w:pStyle w:val="NormalLeft"/>
            </w:pPr>
            <w:r>
              <w:t>1</w:t>
            </w:r>
          </w:p>
        </w:tc>
        <w:tc>
          <w:tcPr>
            <w:tcW w:w="1666" w:type="pct"/>
          </w:tcPr>
          <w:p w:rsidR="00382FE6" w:rsidRDefault="00733035">
            <w:pPr>
              <w:pStyle w:val="NormalLeft"/>
            </w:pPr>
            <w:r>
              <w:t>SPECIMEN_DC_COMMENTS</w:t>
            </w:r>
          </w:p>
        </w:tc>
      </w:tr>
      <w:tr w:rsidR="00382FE6" w:rsidTr="00382FE6">
        <w:tc>
          <w:tcPr>
            <w:tcW w:w="1666" w:type="pct"/>
          </w:tcPr>
          <w:p w:rsidR="00382FE6" w:rsidRDefault="00733035">
            <w:pPr>
              <w:pStyle w:val="NormalLeft"/>
            </w:pPr>
            <w:r>
              <w:t>PARENT/GUARDIAN REFUSAL</w:t>
            </w:r>
          </w:p>
        </w:tc>
        <w:tc>
          <w:tcPr>
            <w:tcW w:w="1666" w:type="pct"/>
          </w:tcPr>
          <w:p w:rsidR="00382FE6" w:rsidRDefault="00733035">
            <w:pPr>
              <w:pStyle w:val="NormalLeft"/>
            </w:pPr>
            <w:r>
              <w:t>2</w:t>
            </w:r>
          </w:p>
        </w:tc>
        <w:tc>
          <w:tcPr>
            <w:tcW w:w="1666" w:type="pct"/>
          </w:tcPr>
          <w:p w:rsidR="00382FE6" w:rsidRDefault="00733035">
            <w:pPr>
              <w:pStyle w:val="NormalLeft"/>
            </w:pPr>
            <w:r>
              <w:t>SPECIMEN_DC_COMMENTS</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BLOOD FLOW NOT SUFFICIENT</w:t>
            </w:r>
          </w:p>
        </w:tc>
        <w:tc>
          <w:tcPr>
            <w:tcW w:w="1666" w:type="pct"/>
          </w:tcPr>
          <w:p w:rsidR="00382FE6" w:rsidRDefault="00733035">
            <w:pPr>
              <w:pStyle w:val="NormalLeft"/>
            </w:pPr>
            <w:r>
              <w:t>3</w:t>
            </w:r>
          </w:p>
        </w:tc>
        <w:tc>
          <w:tcPr>
            <w:tcW w:w="1666" w:type="pct"/>
          </w:tcPr>
          <w:p w:rsidR="00382FE6" w:rsidRDefault="00733035">
            <w:pPr>
              <w:pStyle w:val="NormalLeft"/>
            </w:pPr>
            <w:r>
              <w:t>SPECIMEN_DC_COMMENTS</w:t>
            </w:r>
          </w:p>
        </w:tc>
      </w:tr>
      <w:tr w:rsidR="00382FE6" w:rsidTr="00382FE6">
        <w:tc>
          <w:tcPr>
            <w:tcW w:w="1666" w:type="pct"/>
          </w:tcPr>
          <w:p w:rsidR="00382FE6" w:rsidRDefault="00733035">
            <w:pPr>
              <w:pStyle w:val="NormalLeft"/>
            </w:pPr>
            <w:r>
              <w:t>OTHER</w:t>
            </w:r>
          </w:p>
        </w:tc>
        <w:tc>
          <w:tcPr>
            <w:tcW w:w="1666" w:type="pct"/>
          </w:tcPr>
          <w:p w:rsidR="00382FE6" w:rsidRDefault="00733035">
            <w:pPr>
              <w:pStyle w:val="NormalLeft"/>
            </w:pPr>
            <w:r>
              <w:t>-5</w:t>
            </w:r>
          </w:p>
        </w:tc>
        <w:tc>
          <w:tcPr>
            <w:tcW w:w="0" w:type="auto"/>
          </w:tcPr>
          <w:p w:rsidR="00382FE6" w:rsidRDefault="00382FE6"/>
        </w:tc>
      </w:tr>
    </w:tbl>
    <w:p w:rsidR="00382FE6" w:rsidRDefault="00382FE6"/>
    <w:p w:rsidR="00382FE6" w:rsidRDefault="00733035">
      <w:r>
        <w:rPr>
          <w:b/>
        </w:rPr>
        <w:t xml:space="preserve">IBS13000/(FOUR_SPOT_REASON_OTH). </w:t>
      </w:r>
      <w:r>
        <w:t> </w:t>
      </w:r>
    </w:p>
    <w:p w:rsidR="00382FE6" w:rsidRDefault="00733035">
      <w:r>
        <w:t> </w:t>
      </w:r>
    </w:p>
    <w:p w:rsidR="00382FE6" w:rsidRDefault="00733035">
      <w:r>
        <w:t>SPECIFY: _____________________________________________</w:t>
      </w:r>
    </w:p>
    <w:p w:rsidR="00382FE6" w:rsidRDefault="00382FE6"/>
    <w:p w:rsidR="00382FE6" w:rsidRDefault="00733035">
      <w:r>
        <w:rPr>
          <w:b/>
        </w:rPr>
        <w:t xml:space="preserve">IBS14000/(SPECIMEN_DC_COMMENTS). </w:t>
      </w:r>
      <w:r>
        <w:t>DO YOU HAVE ANY COMMENTS ABOUT THE INFANT BLOOD SPOT COLLECTION THAT WERE NOT ALREADY NOTED?</w:t>
      </w:r>
    </w:p>
    <w:p w:rsidR="00382FE6" w:rsidRDefault="00382FE6"/>
    <w:tbl>
      <w:tblPr>
        <w:tblStyle w:val="NCSResponseOptionsTable"/>
        <w:tblW w:w="5000" w:type="pct"/>
        <w:tblLook w:val="04A0" w:firstRow="1" w:lastRow="0" w:firstColumn="1" w:lastColumn="0" w:noHBand="0" w:noVBand="1"/>
      </w:tblPr>
      <w:tblGrid>
        <w:gridCol w:w="3192"/>
        <w:gridCol w:w="3192"/>
        <w:gridCol w:w="3192"/>
      </w:tblGrid>
      <w:tr w:rsidR="00382FE6" w:rsidTr="00382FE6">
        <w:trPr>
          <w:cnfStyle w:val="100000000000" w:firstRow="1" w:lastRow="0" w:firstColumn="0" w:lastColumn="0" w:oddVBand="0" w:evenVBand="0" w:oddHBand="0" w:evenHBand="0" w:firstRowFirstColumn="0" w:firstRowLastColumn="0" w:lastRowFirstColumn="0" w:lastRowLastColumn="0"/>
        </w:trPr>
        <w:tc>
          <w:tcPr>
            <w:tcW w:w="1666" w:type="pct"/>
          </w:tcPr>
          <w:p w:rsidR="00382FE6" w:rsidRDefault="00733035">
            <w:pPr>
              <w:pStyle w:val="NormalLeft"/>
            </w:pPr>
            <w:r>
              <w:t>Label</w:t>
            </w:r>
          </w:p>
        </w:tc>
        <w:tc>
          <w:tcPr>
            <w:tcW w:w="1666" w:type="pct"/>
          </w:tcPr>
          <w:p w:rsidR="00382FE6" w:rsidRDefault="00733035">
            <w:pPr>
              <w:pStyle w:val="NormalLeft"/>
            </w:pPr>
            <w:r>
              <w:t>Code</w:t>
            </w:r>
          </w:p>
        </w:tc>
        <w:tc>
          <w:tcPr>
            <w:tcW w:w="1666" w:type="pct"/>
          </w:tcPr>
          <w:p w:rsidR="00382FE6" w:rsidRDefault="00733035">
            <w:pPr>
              <w:pStyle w:val="NormalLeft"/>
            </w:pPr>
            <w:r>
              <w:t>Go To</w:t>
            </w:r>
          </w:p>
        </w:tc>
      </w:tr>
      <w:tr w:rsidR="00382FE6" w:rsidTr="00382FE6">
        <w:trPr>
          <w:cnfStyle w:val="000000100000" w:firstRow="0" w:lastRow="0" w:firstColumn="0" w:lastColumn="0" w:oddVBand="0" w:evenVBand="0" w:oddHBand="1" w:evenHBand="0" w:firstRowFirstColumn="0" w:firstRowLastColumn="0" w:lastRowFirstColumn="0" w:lastRowLastColumn="0"/>
        </w:trPr>
        <w:tc>
          <w:tcPr>
            <w:tcW w:w="1666" w:type="pct"/>
          </w:tcPr>
          <w:p w:rsidR="00382FE6" w:rsidRDefault="00733035">
            <w:pPr>
              <w:pStyle w:val="NormalLeft"/>
            </w:pPr>
            <w:r>
              <w:t>YES</w:t>
            </w:r>
          </w:p>
        </w:tc>
        <w:tc>
          <w:tcPr>
            <w:tcW w:w="1666" w:type="pct"/>
          </w:tcPr>
          <w:p w:rsidR="00382FE6" w:rsidRDefault="00733035">
            <w:pPr>
              <w:pStyle w:val="NormalLeft"/>
            </w:pPr>
            <w:r>
              <w:t>1</w:t>
            </w:r>
          </w:p>
        </w:tc>
        <w:tc>
          <w:tcPr>
            <w:tcW w:w="0" w:type="auto"/>
          </w:tcPr>
          <w:p w:rsidR="00382FE6" w:rsidRDefault="00382FE6"/>
        </w:tc>
      </w:tr>
      <w:tr w:rsidR="00382FE6" w:rsidTr="00382FE6">
        <w:tc>
          <w:tcPr>
            <w:tcW w:w="1666" w:type="pct"/>
          </w:tcPr>
          <w:p w:rsidR="00382FE6" w:rsidRDefault="00733035">
            <w:pPr>
              <w:pStyle w:val="NormalLeft"/>
            </w:pPr>
            <w:r>
              <w:t>NO</w:t>
            </w:r>
          </w:p>
        </w:tc>
        <w:tc>
          <w:tcPr>
            <w:tcW w:w="1666" w:type="pct"/>
          </w:tcPr>
          <w:p w:rsidR="00382FE6" w:rsidRDefault="00733035">
            <w:pPr>
              <w:pStyle w:val="NormalLeft"/>
            </w:pPr>
            <w:r>
              <w:t>2</w:t>
            </w:r>
          </w:p>
        </w:tc>
        <w:tc>
          <w:tcPr>
            <w:tcW w:w="1666" w:type="pct"/>
          </w:tcPr>
          <w:p w:rsidR="00382FE6" w:rsidRDefault="00733035">
            <w:pPr>
              <w:pStyle w:val="NormalLeft"/>
            </w:pPr>
            <w:r>
              <w:t>TIME_STAMP_IBS_ET</w:t>
            </w:r>
          </w:p>
        </w:tc>
      </w:tr>
    </w:tbl>
    <w:p w:rsidR="00382FE6" w:rsidRDefault="00382FE6"/>
    <w:p w:rsidR="00382FE6" w:rsidRDefault="00733035">
      <w:r>
        <w:rPr>
          <w:b/>
        </w:rPr>
        <w:t xml:space="preserve">IBS15000/(SPECIMEN_DC_COMMENTS_OTH). </w:t>
      </w:r>
      <w:r>
        <w:t>INFANT BLOOD SPOT COLLECTION COMMENTS NOT ALREADY NOTED</w:t>
      </w:r>
    </w:p>
    <w:p w:rsidR="00382FE6" w:rsidRDefault="00733035">
      <w:r>
        <w:t> </w:t>
      </w:r>
    </w:p>
    <w:p w:rsidR="00382FE6" w:rsidRDefault="00733035">
      <w:r>
        <w:t>SPECIFY: ______________________________________</w:t>
      </w:r>
    </w:p>
    <w:p w:rsidR="00382FE6" w:rsidRDefault="00382FE6"/>
    <w:p w:rsidR="00382FE6" w:rsidRDefault="00733035">
      <w:r>
        <w:rPr>
          <w:b/>
        </w:rPr>
        <w:t>(TIME_STAMP_IBS_ET).</w:t>
      </w:r>
    </w:p>
    <w:p w:rsidR="00382FE6" w:rsidRDefault="00382FE6"/>
    <w:tbl>
      <w:tblPr>
        <w:tblStyle w:val="NCSProgrammerInstructions"/>
        <w:tblW w:w="5000" w:type="pct"/>
        <w:tblLook w:val="04A0" w:firstRow="1" w:lastRow="0" w:firstColumn="1" w:lastColumn="0" w:noHBand="0" w:noVBand="1"/>
      </w:tblPr>
      <w:tblGrid>
        <w:gridCol w:w="9576"/>
      </w:tblGrid>
      <w:tr w:rsidR="00382FE6">
        <w:trPr>
          <w:cnfStyle w:val="100000000000" w:firstRow="1" w:lastRow="0" w:firstColumn="0" w:lastColumn="0" w:oddVBand="0" w:evenVBand="0" w:oddHBand="0" w:evenHBand="0" w:firstRowFirstColumn="0" w:firstRowLastColumn="0" w:lastRowFirstColumn="0" w:lastRowLastColumn="0"/>
        </w:trPr>
        <w:tc>
          <w:tcPr>
            <w:tcW w:w="0" w:type="auto"/>
          </w:tcPr>
          <w:p w:rsidR="00382FE6" w:rsidRDefault="00733035">
            <w:pPr>
              <w:pStyle w:val="NormalLeft"/>
            </w:pPr>
            <w:r>
              <w:t>PROGRAMMER INSTRUCTIONS</w:t>
            </w:r>
          </w:p>
        </w:tc>
      </w:tr>
      <w:tr w:rsidR="00382FE6">
        <w:trPr>
          <w:cnfStyle w:val="000000100000" w:firstRow="0" w:lastRow="0" w:firstColumn="0" w:lastColumn="0" w:oddVBand="0" w:evenVBand="0" w:oddHBand="1" w:evenHBand="0" w:firstRowFirstColumn="0" w:firstRowLastColumn="0" w:lastRowFirstColumn="0" w:lastRowLastColumn="0"/>
        </w:trPr>
        <w:tc>
          <w:tcPr>
            <w:tcW w:w="0" w:type="auto"/>
          </w:tcPr>
          <w:p w:rsidR="00382FE6" w:rsidRDefault="00733035">
            <w:pPr>
              <w:pStyle w:val="NormalLeft"/>
            </w:pPr>
            <w:r>
              <w:t>INSERT DATE/TIME STAMP</w:t>
            </w:r>
          </w:p>
        </w:tc>
      </w:tr>
    </w:tbl>
    <w:p w:rsidR="00382FE6" w:rsidRDefault="00382FE6"/>
    <w:sectPr w:rsidR="00382FE6"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A1" w:rsidRDefault="00793EA1" w:rsidP="008209D1">
      <w:pPr>
        <w:spacing w:line="240" w:lineRule="auto"/>
      </w:pPr>
      <w:r>
        <w:separator/>
      </w:r>
    </w:p>
  </w:endnote>
  <w:endnote w:type="continuationSeparator" w:id="0">
    <w:p w:rsidR="00793EA1" w:rsidRDefault="00793EA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35" w:rsidRDefault="00733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67A9E">
      <w:rPr>
        <w:noProof/>
        <w:sz w:val="18"/>
        <w:szCs w:val="18"/>
      </w:rPr>
      <w:t>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Infant Blood Spot Instrument,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F31EC">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Infant Blood Spot Instrument,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F31EC">
          <w:rPr>
            <w:noProof/>
            <w:sz w:val="18"/>
            <w:szCs w:val="18"/>
          </w:rPr>
          <w:t>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A1" w:rsidRDefault="00793EA1" w:rsidP="008209D1">
      <w:pPr>
        <w:spacing w:line="240" w:lineRule="auto"/>
      </w:pPr>
      <w:r>
        <w:separator/>
      </w:r>
    </w:p>
  </w:footnote>
  <w:footnote w:type="continuationSeparator" w:id="0">
    <w:p w:rsidR="00793EA1" w:rsidRDefault="00793EA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93E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Infant Blood Spot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93EA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3B2D"/>
    <w:multiLevelType w:val="singleLevel"/>
    <w:tmpl w:val="FC42F4C0"/>
    <w:lvl w:ilvl="0">
      <w:start w:val="1"/>
      <w:numFmt w:val="lowerRoman"/>
      <w:lvlText w:val="%1."/>
      <w:lvlJc w:val="left"/>
      <w:pPr>
        <w:ind w:left="420" w:hanging="360"/>
      </w:pPr>
    </w:lvl>
  </w:abstractNum>
  <w:abstractNum w:abstractNumId="1">
    <w:nsid w:val="0CF709EE"/>
    <w:multiLevelType w:val="hybridMultilevel"/>
    <w:tmpl w:val="59BA9A68"/>
    <w:lvl w:ilvl="0" w:tplc="296C7F4E">
      <w:start w:val="1"/>
      <w:numFmt w:val="bullet"/>
      <w:lvlText w:val=""/>
      <w:lvlJc w:val="left"/>
      <w:pPr>
        <w:ind w:left="720" w:hanging="360"/>
      </w:pPr>
      <w:rPr>
        <w:rFonts w:ascii="Symbol" w:hAnsi="Symbol" w:hint="default"/>
      </w:rPr>
    </w:lvl>
    <w:lvl w:ilvl="1" w:tplc="3724B994">
      <w:start w:val="1"/>
      <w:numFmt w:val="bullet"/>
      <w:lvlText w:val="o"/>
      <w:lvlJc w:val="left"/>
      <w:pPr>
        <w:ind w:left="1440" w:hanging="360"/>
      </w:pPr>
      <w:rPr>
        <w:rFonts w:ascii="Courier New" w:hAnsi="Courier New" w:cs="Courier New" w:hint="default"/>
      </w:rPr>
    </w:lvl>
    <w:lvl w:ilvl="2" w:tplc="E51CFC12">
      <w:start w:val="1"/>
      <w:numFmt w:val="bullet"/>
      <w:lvlText w:val=""/>
      <w:lvlJc w:val="left"/>
      <w:pPr>
        <w:ind w:left="2160" w:hanging="360"/>
      </w:pPr>
      <w:rPr>
        <w:rFonts w:ascii="Wingdings" w:hAnsi="Wingdings" w:hint="default"/>
      </w:rPr>
    </w:lvl>
    <w:lvl w:ilvl="3" w:tplc="E03257F0">
      <w:start w:val="1"/>
      <w:numFmt w:val="bullet"/>
      <w:lvlText w:val=""/>
      <w:lvlJc w:val="left"/>
      <w:pPr>
        <w:ind w:left="2880" w:hanging="360"/>
      </w:pPr>
      <w:rPr>
        <w:rFonts w:ascii="Symbol" w:hAnsi="Symbol" w:hint="default"/>
      </w:rPr>
    </w:lvl>
    <w:lvl w:ilvl="4" w:tplc="06AEA844">
      <w:start w:val="1"/>
      <w:numFmt w:val="bullet"/>
      <w:lvlText w:val="o"/>
      <w:lvlJc w:val="left"/>
      <w:pPr>
        <w:ind w:left="3600" w:hanging="360"/>
      </w:pPr>
      <w:rPr>
        <w:rFonts w:ascii="Courier New" w:hAnsi="Courier New" w:cs="Courier New" w:hint="default"/>
      </w:rPr>
    </w:lvl>
    <w:lvl w:ilvl="5" w:tplc="CBDA17D2">
      <w:start w:val="1"/>
      <w:numFmt w:val="bullet"/>
      <w:lvlText w:val=""/>
      <w:lvlJc w:val="left"/>
      <w:pPr>
        <w:ind w:left="4320" w:hanging="360"/>
      </w:pPr>
      <w:rPr>
        <w:rFonts w:ascii="Wingdings" w:hAnsi="Wingdings" w:hint="default"/>
      </w:rPr>
    </w:lvl>
    <w:lvl w:ilvl="6" w:tplc="351CCFC8">
      <w:start w:val="1"/>
      <w:numFmt w:val="bullet"/>
      <w:lvlText w:val=""/>
      <w:lvlJc w:val="left"/>
      <w:pPr>
        <w:ind w:left="5040" w:hanging="360"/>
      </w:pPr>
      <w:rPr>
        <w:rFonts w:ascii="Symbol" w:hAnsi="Symbol" w:hint="default"/>
      </w:rPr>
    </w:lvl>
    <w:lvl w:ilvl="7" w:tplc="B45CAC4E">
      <w:start w:val="1"/>
      <w:numFmt w:val="bullet"/>
      <w:lvlText w:val="o"/>
      <w:lvlJc w:val="left"/>
      <w:pPr>
        <w:ind w:left="5760" w:hanging="360"/>
      </w:pPr>
      <w:rPr>
        <w:rFonts w:ascii="Courier New" w:hAnsi="Courier New" w:cs="Courier New" w:hint="default"/>
      </w:rPr>
    </w:lvl>
    <w:lvl w:ilvl="8" w:tplc="9E0CCA3A">
      <w:start w:val="1"/>
      <w:numFmt w:val="bullet"/>
      <w:lvlText w:val=""/>
      <w:lvlJc w:val="left"/>
      <w:pPr>
        <w:ind w:left="6480" w:hanging="360"/>
      </w:pPr>
      <w:rPr>
        <w:rFonts w:ascii="Wingdings" w:hAnsi="Wingdings" w:hint="default"/>
      </w:rPr>
    </w:lvl>
  </w:abstractNum>
  <w:abstractNum w:abstractNumId="2">
    <w:nsid w:val="0F5E3E88"/>
    <w:multiLevelType w:val="hybridMultilevel"/>
    <w:tmpl w:val="42589D2C"/>
    <w:lvl w:ilvl="0" w:tplc="193A1838">
      <w:start w:val="1"/>
      <w:numFmt w:val="bullet"/>
      <w:lvlText w:val=""/>
      <w:lvlJc w:val="left"/>
      <w:pPr>
        <w:ind w:left="720" w:hanging="360"/>
      </w:pPr>
      <w:rPr>
        <w:rFonts w:ascii="Symbol" w:hAnsi="Symbol" w:hint="default"/>
      </w:rPr>
    </w:lvl>
    <w:lvl w:ilvl="1" w:tplc="7EFAD5B8">
      <w:start w:val="1"/>
      <w:numFmt w:val="bullet"/>
      <w:lvlText w:val="o"/>
      <w:lvlJc w:val="left"/>
      <w:pPr>
        <w:ind w:left="1440" w:hanging="360"/>
      </w:pPr>
      <w:rPr>
        <w:rFonts w:ascii="Courier New" w:hAnsi="Courier New" w:cs="Courier New" w:hint="default"/>
      </w:rPr>
    </w:lvl>
    <w:lvl w:ilvl="2" w:tplc="6A8AB0E0">
      <w:start w:val="1"/>
      <w:numFmt w:val="bullet"/>
      <w:lvlText w:val=""/>
      <w:lvlJc w:val="left"/>
      <w:pPr>
        <w:ind w:left="2160" w:hanging="360"/>
      </w:pPr>
      <w:rPr>
        <w:rFonts w:ascii="Wingdings" w:hAnsi="Wingdings" w:hint="default"/>
      </w:rPr>
    </w:lvl>
    <w:lvl w:ilvl="3" w:tplc="F3442934">
      <w:start w:val="1"/>
      <w:numFmt w:val="bullet"/>
      <w:lvlText w:val=""/>
      <w:lvlJc w:val="left"/>
      <w:pPr>
        <w:ind w:left="2880" w:hanging="360"/>
      </w:pPr>
      <w:rPr>
        <w:rFonts w:ascii="Symbol" w:hAnsi="Symbol" w:hint="default"/>
      </w:rPr>
    </w:lvl>
    <w:lvl w:ilvl="4" w:tplc="2C8E877A">
      <w:start w:val="1"/>
      <w:numFmt w:val="bullet"/>
      <w:lvlText w:val="o"/>
      <w:lvlJc w:val="left"/>
      <w:pPr>
        <w:ind w:left="3600" w:hanging="360"/>
      </w:pPr>
      <w:rPr>
        <w:rFonts w:ascii="Courier New" w:hAnsi="Courier New" w:cs="Courier New" w:hint="default"/>
      </w:rPr>
    </w:lvl>
    <w:lvl w:ilvl="5" w:tplc="CB9EF82E">
      <w:start w:val="1"/>
      <w:numFmt w:val="bullet"/>
      <w:lvlText w:val=""/>
      <w:lvlJc w:val="left"/>
      <w:pPr>
        <w:ind w:left="4320" w:hanging="360"/>
      </w:pPr>
      <w:rPr>
        <w:rFonts w:ascii="Wingdings" w:hAnsi="Wingdings" w:hint="default"/>
      </w:rPr>
    </w:lvl>
    <w:lvl w:ilvl="6" w:tplc="BEF8E07E">
      <w:start w:val="1"/>
      <w:numFmt w:val="bullet"/>
      <w:lvlText w:val=""/>
      <w:lvlJc w:val="left"/>
      <w:pPr>
        <w:ind w:left="5040" w:hanging="360"/>
      </w:pPr>
      <w:rPr>
        <w:rFonts w:ascii="Symbol" w:hAnsi="Symbol" w:hint="default"/>
      </w:rPr>
    </w:lvl>
    <w:lvl w:ilvl="7" w:tplc="FE9424C2">
      <w:start w:val="1"/>
      <w:numFmt w:val="bullet"/>
      <w:lvlText w:val="o"/>
      <w:lvlJc w:val="left"/>
      <w:pPr>
        <w:ind w:left="5760" w:hanging="360"/>
      </w:pPr>
      <w:rPr>
        <w:rFonts w:ascii="Courier New" w:hAnsi="Courier New" w:cs="Courier New" w:hint="default"/>
      </w:rPr>
    </w:lvl>
    <w:lvl w:ilvl="8" w:tplc="8B886EC4">
      <w:start w:val="1"/>
      <w:numFmt w:val="bullet"/>
      <w:lvlText w:val=""/>
      <w:lvlJc w:val="left"/>
      <w:pPr>
        <w:ind w:left="6480" w:hanging="360"/>
      </w:pPr>
      <w:rPr>
        <w:rFonts w:ascii="Wingdings" w:hAnsi="Wingdings" w:hint="default"/>
      </w:rPr>
    </w:lvl>
  </w:abstractNum>
  <w:abstractNum w:abstractNumId="3">
    <w:nsid w:val="0FE43F00"/>
    <w:multiLevelType w:val="hybridMultilevel"/>
    <w:tmpl w:val="40404C44"/>
    <w:lvl w:ilvl="0" w:tplc="43464B88">
      <w:start w:val="1"/>
      <w:numFmt w:val="bullet"/>
      <w:lvlText w:val=""/>
      <w:lvlJc w:val="left"/>
      <w:pPr>
        <w:ind w:left="720" w:hanging="360"/>
      </w:pPr>
      <w:rPr>
        <w:rFonts w:ascii="Symbol" w:hAnsi="Symbol" w:hint="default"/>
      </w:rPr>
    </w:lvl>
    <w:lvl w:ilvl="1" w:tplc="FBE2ABFE">
      <w:start w:val="1"/>
      <w:numFmt w:val="bullet"/>
      <w:lvlText w:val="o"/>
      <w:lvlJc w:val="left"/>
      <w:pPr>
        <w:ind w:left="1440" w:hanging="360"/>
      </w:pPr>
      <w:rPr>
        <w:rFonts w:ascii="Courier New" w:hAnsi="Courier New" w:cs="Courier New" w:hint="default"/>
      </w:rPr>
    </w:lvl>
    <w:lvl w:ilvl="2" w:tplc="B94AFAD8">
      <w:start w:val="1"/>
      <w:numFmt w:val="bullet"/>
      <w:lvlText w:val=""/>
      <w:lvlJc w:val="left"/>
      <w:pPr>
        <w:ind w:left="2160" w:hanging="360"/>
      </w:pPr>
      <w:rPr>
        <w:rFonts w:ascii="Wingdings" w:hAnsi="Wingdings" w:hint="default"/>
      </w:rPr>
    </w:lvl>
    <w:lvl w:ilvl="3" w:tplc="D7FA17A4">
      <w:start w:val="1"/>
      <w:numFmt w:val="bullet"/>
      <w:lvlText w:val=""/>
      <w:lvlJc w:val="left"/>
      <w:pPr>
        <w:ind w:left="2880" w:hanging="360"/>
      </w:pPr>
      <w:rPr>
        <w:rFonts w:ascii="Symbol" w:hAnsi="Symbol" w:hint="default"/>
      </w:rPr>
    </w:lvl>
    <w:lvl w:ilvl="4" w:tplc="4CB63764">
      <w:start w:val="1"/>
      <w:numFmt w:val="bullet"/>
      <w:lvlText w:val="o"/>
      <w:lvlJc w:val="left"/>
      <w:pPr>
        <w:ind w:left="3600" w:hanging="360"/>
      </w:pPr>
      <w:rPr>
        <w:rFonts w:ascii="Courier New" w:hAnsi="Courier New" w:cs="Courier New" w:hint="default"/>
      </w:rPr>
    </w:lvl>
    <w:lvl w:ilvl="5" w:tplc="868ACCAE">
      <w:start w:val="1"/>
      <w:numFmt w:val="bullet"/>
      <w:lvlText w:val=""/>
      <w:lvlJc w:val="left"/>
      <w:pPr>
        <w:ind w:left="4320" w:hanging="360"/>
      </w:pPr>
      <w:rPr>
        <w:rFonts w:ascii="Wingdings" w:hAnsi="Wingdings" w:hint="default"/>
      </w:rPr>
    </w:lvl>
    <w:lvl w:ilvl="6" w:tplc="DFB49744">
      <w:start w:val="1"/>
      <w:numFmt w:val="bullet"/>
      <w:lvlText w:val=""/>
      <w:lvlJc w:val="left"/>
      <w:pPr>
        <w:ind w:left="5040" w:hanging="360"/>
      </w:pPr>
      <w:rPr>
        <w:rFonts w:ascii="Symbol" w:hAnsi="Symbol" w:hint="default"/>
      </w:rPr>
    </w:lvl>
    <w:lvl w:ilvl="7" w:tplc="73EA6DC4">
      <w:start w:val="1"/>
      <w:numFmt w:val="bullet"/>
      <w:lvlText w:val="o"/>
      <w:lvlJc w:val="left"/>
      <w:pPr>
        <w:ind w:left="5760" w:hanging="360"/>
      </w:pPr>
      <w:rPr>
        <w:rFonts w:ascii="Courier New" w:hAnsi="Courier New" w:cs="Courier New" w:hint="default"/>
      </w:rPr>
    </w:lvl>
    <w:lvl w:ilvl="8" w:tplc="9BC68C36">
      <w:start w:val="1"/>
      <w:numFmt w:val="bullet"/>
      <w:lvlText w:val=""/>
      <w:lvlJc w:val="left"/>
      <w:pPr>
        <w:ind w:left="6480" w:hanging="360"/>
      </w:pPr>
      <w:rPr>
        <w:rFonts w:ascii="Wingdings" w:hAnsi="Wingdings" w:hint="default"/>
      </w:rPr>
    </w:lvl>
  </w:abstractNum>
  <w:abstractNum w:abstractNumId="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95EFA"/>
    <w:multiLevelType w:val="singleLevel"/>
    <w:tmpl w:val="B9CC6AF4"/>
    <w:lvl w:ilvl="0">
      <w:start w:val="1"/>
      <w:numFmt w:val="lowerRoman"/>
      <w:lvlText w:val="%1."/>
      <w:lvlJc w:val="left"/>
      <w:pPr>
        <w:ind w:left="420" w:hanging="360"/>
      </w:pPr>
    </w:lvl>
  </w:abstractNum>
  <w:abstractNum w:abstractNumId="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63143"/>
    <w:multiLevelType w:val="singleLevel"/>
    <w:tmpl w:val="1D18658A"/>
    <w:lvl w:ilvl="0">
      <w:start w:val="1"/>
      <w:numFmt w:val="lowerLetter"/>
      <w:lvlText w:val="%1."/>
      <w:lvlJc w:val="left"/>
      <w:pPr>
        <w:ind w:left="420" w:hanging="360"/>
      </w:pPr>
    </w:lvl>
  </w:abstractNum>
  <w:abstractNum w:abstractNumId="9">
    <w:nsid w:val="18E66990"/>
    <w:multiLevelType w:val="hybridMultilevel"/>
    <w:tmpl w:val="27729CD2"/>
    <w:lvl w:ilvl="0" w:tplc="A5BA6F3C">
      <w:start w:val="1"/>
      <w:numFmt w:val="decimal"/>
      <w:lvlText w:val="%1."/>
      <w:lvlJc w:val="left"/>
      <w:pPr>
        <w:ind w:left="720" w:hanging="360"/>
      </w:pPr>
    </w:lvl>
    <w:lvl w:ilvl="1" w:tplc="DC428A20">
      <w:start w:val="1"/>
      <w:numFmt w:val="lowerLetter"/>
      <w:lvlText w:val="%2."/>
      <w:lvlJc w:val="left"/>
      <w:pPr>
        <w:ind w:left="1440" w:hanging="360"/>
      </w:pPr>
    </w:lvl>
    <w:lvl w:ilvl="2" w:tplc="60867564">
      <w:start w:val="1"/>
      <w:numFmt w:val="lowerRoman"/>
      <w:lvlText w:val="%3."/>
      <w:lvlJc w:val="right"/>
      <w:pPr>
        <w:ind w:left="2160" w:hanging="360"/>
      </w:pPr>
    </w:lvl>
    <w:lvl w:ilvl="3" w:tplc="1278FC7C">
      <w:start w:val="1"/>
      <w:numFmt w:val="decimal"/>
      <w:lvlText w:val="%4."/>
      <w:lvlJc w:val="left"/>
      <w:pPr>
        <w:ind w:left="2880" w:hanging="360"/>
      </w:pPr>
    </w:lvl>
    <w:lvl w:ilvl="4" w:tplc="B114E4FE">
      <w:start w:val="1"/>
      <w:numFmt w:val="lowerLetter"/>
      <w:lvlText w:val="%5."/>
      <w:lvlJc w:val="left"/>
      <w:pPr>
        <w:ind w:left="3600" w:hanging="360"/>
      </w:pPr>
    </w:lvl>
    <w:lvl w:ilvl="5" w:tplc="6434A0B8">
      <w:start w:val="1"/>
      <w:numFmt w:val="lowerRoman"/>
      <w:lvlText w:val="%6."/>
      <w:lvlJc w:val="right"/>
      <w:pPr>
        <w:ind w:left="4320" w:hanging="360"/>
      </w:pPr>
    </w:lvl>
    <w:lvl w:ilvl="6" w:tplc="2C64568C">
      <w:start w:val="1"/>
      <w:numFmt w:val="decimal"/>
      <w:lvlText w:val="%7."/>
      <w:lvlJc w:val="left"/>
      <w:pPr>
        <w:ind w:left="5040" w:hanging="360"/>
      </w:pPr>
    </w:lvl>
    <w:lvl w:ilvl="7" w:tplc="D40C816C">
      <w:start w:val="1"/>
      <w:numFmt w:val="lowerLetter"/>
      <w:lvlText w:val="%8."/>
      <w:lvlJc w:val="left"/>
      <w:pPr>
        <w:ind w:left="5760" w:hanging="360"/>
      </w:pPr>
    </w:lvl>
    <w:lvl w:ilvl="8" w:tplc="944A76EE">
      <w:start w:val="1"/>
      <w:numFmt w:val="lowerRoman"/>
      <w:lvlText w:val="%9."/>
      <w:lvlJc w:val="right"/>
      <w:pPr>
        <w:ind w:left="6480" w:hanging="360"/>
      </w:pPr>
    </w:lvl>
  </w:abstractNum>
  <w:abstractNum w:abstractNumId="10">
    <w:nsid w:val="1B901831"/>
    <w:multiLevelType w:val="singleLevel"/>
    <w:tmpl w:val="AAE0F616"/>
    <w:lvl w:ilvl="0">
      <w:start w:val="1"/>
      <w:numFmt w:val="upperRoman"/>
      <w:lvlText w:val="%1."/>
      <w:lvlJc w:val="left"/>
      <w:pPr>
        <w:ind w:left="420" w:hanging="360"/>
      </w:pPr>
    </w:lvl>
  </w:abstractNum>
  <w:abstractNum w:abstractNumId="11">
    <w:nsid w:val="1BAB34B3"/>
    <w:multiLevelType w:val="hybridMultilevel"/>
    <w:tmpl w:val="DC9E3D54"/>
    <w:lvl w:ilvl="0" w:tplc="424241DE">
      <w:start w:val="1"/>
      <w:numFmt w:val="decimal"/>
      <w:lvlText w:val="%1."/>
      <w:lvlJc w:val="left"/>
      <w:pPr>
        <w:ind w:left="720" w:hanging="360"/>
      </w:pPr>
    </w:lvl>
    <w:lvl w:ilvl="1" w:tplc="568E09AA">
      <w:start w:val="1"/>
      <w:numFmt w:val="lowerLetter"/>
      <w:lvlText w:val="%2."/>
      <w:lvlJc w:val="left"/>
      <w:pPr>
        <w:ind w:left="1440" w:hanging="360"/>
      </w:pPr>
    </w:lvl>
    <w:lvl w:ilvl="2" w:tplc="2188E6DE">
      <w:start w:val="1"/>
      <w:numFmt w:val="lowerRoman"/>
      <w:lvlText w:val="%3."/>
      <w:lvlJc w:val="right"/>
      <w:pPr>
        <w:ind w:left="2160" w:hanging="360"/>
      </w:pPr>
    </w:lvl>
    <w:lvl w:ilvl="3" w:tplc="6A166C16">
      <w:start w:val="1"/>
      <w:numFmt w:val="decimal"/>
      <w:lvlText w:val="%4."/>
      <w:lvlJc w:val="left"/>
      <w:pPr>
        <w:ind w:left="2880" w:hanging="360"/>
      </w:pPr>
    </w:lvl>
    <w:lvl w:ilvl="4" w:tplc="EBF84DAA">
      <w:start w:val="1"/>
      <w:numFmt w:val="lowerLetter"/>
      <w:lvlText w:val="%5."/>
      <w:lvlJc w:val="left"/>
      <w:pPr>
        <w:ind w:left="3600" w:hanging="360"/>
      </w:pPr>
    </w:lvl>
    <w:lvl w:ilvl="5" w:tplc="F4AE593E">
      <w:start w:val="1"/>
      <w:numFmt w:val="lowerRoman"/>
      <w:lvlText w:val="%6."/>
      <w:lvlJc w:val="right"/>
      <w:pPr>
        <w:ind w:left="4320" w:hanging="360"/>
      </w:pPr>
    </w:lvl>
    <w:lvl w:ilvl="6" w:tplc="0784C1D6">
      <w:start w:val="1"/>
      <w:numFmt w:val="decimal"/>
      <w:lvlText w:val="%7."/>
      <w:lvlJc w:val="left"/>
      <w:pPr>
        <w:ind w:left="5040" w:hanging="360"/>
      </w:pPr>
    </w:lvl>
    <w:lvl w:ilvl="7" w:tplc="BB7CF40C">
      <w:start w:val="1"/>
      <w:numFmt w:val="lowerLetter"/>
      <w:lvlText w:val="%8."/>
      <w:lvlJc w:val="left"/>
      <w:pPr>
        <w:ind w:left="5760" w:hanging="360"/>
      </w:pPr>
    </w:lvl>
    <w:lvl w:ilvl="8" w:tplc="2E6C47AE">
      <w:start w:val="1"/>
      <w:numFmt w:val="lowerRoman"/>
      <w:lvlText w:val="%9."/>
      <w:lvlJc w:val="right"/>
      <w:pPr>
        <w:ind w:left="6480" w:hanging="360"/>
      </w:pPr>
    </w:lvl>
  </w:abstractNum>
  <w:abstractNum w:abstractNumId="12">
    <w:nsid w:val="20D7231D"/>
    <w:multiLevelType w:val="singleLevel"/>
    <w:tmpl w:val="6B562DA4"/>
    <w:lvl w:ilvl="0">
      <w:numFmt w:val="bullet"/>
      <w:lvlText w:val="o"/>
      <w:lvlJc w:val="left"/>
      <w:pPr>
        <w:ind w:left="420" w:hanging="360"/>
      </w:pPr>
    </w:lvl>
  </w:abstractNum>
  <w:abstractNum w:abstractNumId="13">
    <w:nsid w:val="21E75476"/>
    <w:multiLevelType w:val="hybridMultilevel"/>
    <w:tmpl w:val="120239B6"/>
    <w:lvl w:ilvl="0" w:tplc="5D2CF95A">
      <w:start w:val="1"/>
      <w:numFmt w:val="bullet"/>
      <w:lvlText w:val=""/>
      <w:lvlJc w:val="left"/>
      <w:pPr>
        <w:ind w:left="720" w:hanging="360"/>
      </w:pPr>
      <w:rPr>
        <w:rFonts w:ascii="Symbol" w:hAnsi="Symbol" w:hint="default"/>
      </w:rPr>
    </w:lvl>
    <w:lvl w:ilvl="1" w:tplc="7A76A4FC">
      <w:start w:val="1"/>
      <w:numFmt w:val="bullet"/>
      <w:lvlText w:val="o"/>
      <w:lvlJc w:val="left"/>
      <w:pPr>
        <w:ind w:left="1440" w:hanging="360"/>
      </w:pPr>
      <w:rPr>
        <w:rFonts w:ascii="Courier New" w:hAnsi="Courier New" w:cs="Courier New" w:hint="default"/>
      </w:rPr>
    </w:lvl>
    <w:lvl w:ilvl="2" w:tplc="EE0A76CA">
      <w:start w:val="1"/>
      <w:numFmt w:val="bullet"/>
      <w:lvlText w:val=""/>
      <w:lvlJc w:val="left"/>
      <w:pPr>
        <w:ind w:left="2160" w:hanging="360"/>
      </w:pPr>
      <w:rPr>
        <w:rFonts w:ascii="Wingdings" w:hAnsi="Wingdings" w:hint="default"/>
      </w:rPr>
    </w:lvl>
    <w:lvl w:ilvl="3" w:tplc="B7027A46">
      <w:start w:val="1"/>
      <w:numFmt w:val="bullet"/>
      <w:lvlText w:val=""/>
      <w:lvlJc w:val="left"/>
      <w:pPr>
        <w:ind w:left="2880" w:hanging="360"/>
      </w:pPr>
      <w:rPr>
        <w:rFonts w:ascii="Symbol" w:hAnsi="Symbol" w:hint="default"/>
      </w:rPr>
    </w:lvl>
    <w:lvl w:ilvl="4" w:tplc="5F8C0714">
      <w:start w:val="1"/>
      <w:numFmt w:val="bullet"/>
      <w:lvlText w:val="o"/>
      <w:lvlJc w:val="left"/>
      <w:pPr>
        <w:ind w:left="3600" w:hanging="360"/>
      </w:pPr>
      <w:rPr>
        <w:rFonts w:ascii="Courier New" w:hAnsi="Courier New" w:cs="Courier New" w:hint="default"/>
      </w:rPr>
    </w:lvl>
    <w:lvl w:ilvl="5" w:tplc="FFA64F02">
      <w:start w:val="1"/>
      <w:numFmt w:val="bullet"/>
      <w:lvlText w:val=""/>
      <w:lvlJc w:val="left"/>
      <w:pPr>
        <w:ind w:left="4320" w:hanging="360"/>
      </w:pPr>
      <w:rPr>
        <w:rFonts w:ascii="Wingdings" w:hAnsi="Wingdings" w:hint="default"/>
      </w:rPr>
    </w:lvl>
    <w:lvl w:ilvl="6" w:tplc="573ADA8E">
      <w:start w:val="1"/>
      <w:numFmt w:val="bullet"/>
      <w:lvlText w:val=""/>
      <w:lvlJc w:val="left"/>
      <w:pPr>
        <w:ind w:left="5040" w:hanging="360"/>
      </w:pPr>
      <w:rPr>
        <w:rFonts w:ascii="Symbol" w:hAnsi="Symbol" w:hint="default"/>
      </w:rPr>
    </w:lvl>
    <w:lvl w:ilvl="7" w:tplc="22580AC2">
      <w:start w:val="1"/>
      <w:numFmt w:val="bullet"/>
      <w:lvlText w:val="o"/>
      <w:lvlJc w:val="left"/>
      <w:pPr>
        <w:ind w:left="5760" w:hanging="360"/>
      </w:pPr>
      <w:rPr>
        <w:rFonts w:ascii="Courier New" w:hAnsi="Courier New" w:cs="Courier New" w:hint="default"/>
      </w:rPr>
    </w:lvl>
    <w:lvl w:ilvl="8" w:tplc="0F12AA66">
      <w:start w:val="1"/>
      <w:numFmt w:val="bullet"/>
      <w:lvlText w:val=""/>
      <w:lvlJc w:val="left"/>
      <w:pPr>
        <w:ind w:left="6480" w:hanging="360"/>
      </w:pPr>
      <w:rPr>
        <w:rFonts w:ascii="Wingdings" w:hAnsi="Wingdings" w:hint="default"/>
      </w:rPr>
    </w:lvl>
  </w:abstractNum>
  <w:abstractNum w:abstractNumId="14">
    <w:nsid w:val="251A7F40"/>
    <w:multiLevelType w:val="singleLevel"/>
    <w:tmpl w:val="2BC4628A"/>
    <w:lvl w:ilvl="0">
      <w:start w:val="1"/>
      <w:numFmt w:val="upperLetter"/>
      <w:lvlText w:val="%1."/>
      <w:lvlJc w:val="left"/>
      <w:pPr>
        <w:ind w:left="420" w:hanging="360"/>
      </w:pPr>
    </w:lvl>
  </w:abstractNum>
  <w:abstractNum w:abstractNumId="15">
    <w:nsid w:val="29FE41CD"/>
    <w:multiLevelType w:val="singleLevel"/>
    <w:tmpl w:val="2644891C"/>
    <w:lvl w:ilvl="0">
      <w:start w:val="1"/>
      <w:numFmt w:val="upperRoman"/>
      <w:lvlText w:val="%1."/>
      <w:lvlJc w:val="left"/>
      <w:pPr>
        <w:ind w:left="420" w:hanging="360"/>
      </w:pPr>
    </w:lvl>
  </w:abstractNum>
  <w:abstractNum w:abstractNumId="16">
    <w:nsid w:val="2D6E0581"/>
    <w:multiLevelType w:val="hybridMultilevel"/>
    <w:tmpl w:val="9AA64BC8"/>
    <w:lvl w:ilvl="0" w:tplc="92F8A6F6">
      <w:start w:val="1"/>
      <w:numFmt w:val="decimal"/>
      <w:lvlText w:val="%1."/>
      <w:lvlJc w:val="left"/>
      <w:pPr>
        <w:ind w:left="720" w:hanging="360"/>
      </w:pPr>
    </w:lvl>
    <w:lvl w:ilvl="1" w:tplc="AABEB7EC">
      <w:start w:val="1"/>
      <w:numFmt w:val="lowerLetter"/>
      <w:lvlText w:val="%2."/>
      <w:lvlJc w:val="left"/>
      <w:pPr>
        <w:ind w:left="1440" w:hanging="360"/>
      </w:pPr>
    </w:lvl>
    <w:lvl w:ilvl="2" w:tplc="716CB956">
      <w:start w:val="1"/>
      <w:numFmt w:val="lowerRoman"/>
      <w:lvlText w:val="%3."/>
      <w:lvlJc w:val="right"/>
      <w:pPr>
        <w:ind w:left="2160" w:hanging="360"/>
      </w:pPr>
    </w:lvl>
    <w:lvl w:ilvl="3" w:tplc="8C2840BA">
      <w:start w:val="1"/>
      <w:numFmt w:val="decimal"/>
      <w:lvlText w:val="%4."/>
      <w:lvlJc w:val="left"/>
      <w:pPr>
        <w:ind w:left="2880" w:hanging="360"/>
      </w:pPr>
    </w:lvl>
    <w:lvl w:ilvl="4" w:tplc="6F102D66">
      <w:start w:val="1"/>
      <w:numFmt w:val="lowerLetter"/>
      <w:lvlText w:val="%5."/>
      <w:lvlJc w:val="left"/>
      <w:pPr>
        <w:ind w:left="3600" w:hanging="360"/>
      </w:pPr>
    </w:lvl>
    <w:lvl w:ilvl="5" w:tplc="F2CE5F0C">
      <w:start w:val="1"/>
      <w:numFmt w:val="lowerRoman"/>
      <w:lvlText w:val="%6."/>
      <w:lvlJc w:val="right"/>
      <w:pPr>
        <w:ind w:left="4320" w:hanging="360"/>
      </w:pPr>
    </w:lvl>
    <w:lvl w:ilvl="6" w:tplc="A86CC432">
      <w:start w:val="1"/>
      <w:numFmt w:val="decimal"/>
      <w:lvlText w:val="%7."/>
      <w:lvlJc w:val="left"/>
      <w:pPr>
        <w:ind w:left="5040" w:hanging="360"/>
      </w:pPr>
    </w:lvl>
    <w:lvl w:ilvl="7" w:tplc="27EE1A1E">
      <w:start w:val="1"/>
      <w:numFmt w:val="lowerLetter"/>
      <w:lvlText w:val="%8."/>
      <w:lvlJc w:val="left"/>
      <w:pPr>
        <w:ind w:left="5760" w:hanging="360"/>
      </w:pPr>
    </w:lvl>
    <w:lvl w:ilvl="8" w:tplc="6C020458">
      <w:start w:val="1"/>
      <w:numFmt w:val="lowerRoman"/>
      <w:lvlText w:val="%9."/>
      <w:lvlJc w:val="right"/>
      <w:pPr>
        <w:ind w:left="6480" w:hanging="360"/>
      </w:pPr>
    </w:lvl>
  </w:abstractNum>
  <w:abstractNum w:abstractNumId="17">
    <w:nsid w:val="331912D8"/>
    <w:multiLevelType w:val="hybridMultilevel"/>
    <w:tmpl w:val="4CDE48AA"/>
    <w:lvl w:ilvl="0" w:tplc="EE66494A">
      <w:start w:val="1"/>
      <w:numFmt w:val="bullet"/>
      <w:lvlText w:val=""/>
      <w:lvlJc w:val="left"/>
      <w:pPr>
        <w:ind w:left="720" w:hanging="360"/>
      </w:pPr>
      <w:rPr>
        <w:rFonts w:ascii="Symbol" w:hAnsi="Symbol" w:hint="default"/>
      </w:rPr>
    </w:lvl>
    <w:lvl w:ilvl="1" w:tplc="09820930">
      <w:start w:val="1"/>
      <w:numFmt w:val="bullet"/>
      <w:lvlText w:val="o"/>
      <w:lvlJc w:val="left"/>
      <w:pPr>
        <w:ind w:left="1440" w:hanging="360"/>
      </w:pPr>
      <w:rPr>
        <w:rFonts w:ascii="Courier New" w:hAnsi="Courier New" w:cs="Courier New" w:hint="default"/>
      </w:rPr>
    </w:lvl>
    <w:lvl w:ilvl="2" w:tplc="D5F2618C">
      <w:start w:val="1"/>
      <w:numFmt w:val="bullet"/>
      <w:lvlText w:val=""/>
      <w:lvlJc w:val="left"/>
      <w:pPr>
        <w:ind w:left="2160" w:hanging="360"/>
      </w:pPr>
      <w:rPr>
        <w:rFonts w:ascii="Wingdings" w:hAnsi="Wingdings" w:hint="default"/>
      </w:rPr>
    </w:lvl>
    <w:lvl w:ilvl="3" w:tplc="9904CE68">
      <w:start w:val="1"/>
      <w:numFmt w:val="bullet"/>
      <w:lvlText w:val=""/>
      <w:lvlJc w:val="left"/>
      <w:pPr>
        <w:ind w:left="2880" w:hanging="360"/>
      </w:pPr>
      <w:rPr>
        <w:rFonts w:ascii="Symbol" w:hAnsi="Symbol" w:hint="default"/>
      </w:rPr>
    </w:lvl>
    <w:lvl w:ilvl="4" w:tplc="29C820D0">
      <w:start w:val="1"/>
      <w:numFmt w:val="bullet"/>
      <w:lvlText w:val="o"/>
      <w:lvlJc w:val="left"/>
      <w:pPr>
        <w:ind w:left="3600" w:hanging="360"/>
      </w:pPr>
      <w:rPr>
        <w:rFonts w:ascii="Courier New" w:hAnsi="Courier New" w:cs="Courier New" w:hint="default"/>
      </w:rPr>
    </w:lvl>
    <w:lvl w:ilvl="5" w:tplc="4538EB1C">
      <w:start w:val="1"/>
      <w:numFmt w:val="bullet"/>
      <w:lvlText w:val=""/>
      <w:lvlJc w:val="left"/>
      <w:pPr>
        <w:ind w:left="4320" w:hanging="360"/>
      </w:pPr>
      <w:rPr>
        <w:rFonts w:ascii="Wingdings" w:hAnsi="Wingdings" w:hint="default"/>
      </w:rPr>
    </w:lvl>
    <w:lvl w:ilvl="6" w:tplc="3A4839C0">
      <w:start w:val="1"/>
      <w:numFmt w:val="bullet"/>
      <w:lvlText w:val=""/>
      <w:lvlJc w:val="left"/>
      <w:pPr>
        <w:ind w:left="5040" w:hanging="360"/>
      </w:pPr>
      <w:rPr>
        <w:rFonts w:ascii="Symbol" w:hAnsi="Symbol" w:hint="default"/>
      </w:rPr>
    </w:lvl>
    <w:lvl w:ilvl="7" w:tplc="051071AE">
      <w:start w:val="1"/>
      <w:numFmt w:val="bullet"/>
      <w:lvlText w:val="o"/>
      <w:lvlJc w:val="left"/>
      <w:pPr>
        <w:ind w:left="5760" w:hanging="360"/>
      </w:pPr>
      <w:rPr>
        <w:rFonts w:ascii="Courier New" w:hAnsi="Courier New" w:cs="Courier New" w:hint="default"/>
      </w:rPr>
    </w:lvl>
    <w:lvl w:ilvl="8" w:tplc="9998F19A">
      <w:start w:val="1"/>
      <w:numFmt w:val="bullet"/>
      <w:lvlText w:val=""/>
      <w:lvlJc w:val="left"/>
      <w:pPr>
        <w:ind w:left="6480" w:hanging="360"/>
      </w:pPr>
      <w:rPr>
        <w:rFonts w:ascii="Wingdings" w:hAnsi="Wingdings" w:hint="default"/>
      </w:rPr>
    </w:lvl>
  </w:abstractNum>
  <w:abstractNum w:abstractNumId="18">
    <w:nsid w:val="34E314B6"/>
    <w:multiLevelType w:val="singleLevel"/>
    <w:tmpl w:val="6AAA82BA"/>
    <w:lvl w:ilvl="0">
      <w:numFmt w:val="bullet"/>
      <w:lvlText w:val="▪"/>
      <w:lvlJc w:val="left"/>
      <w:pPr>
        <w:ind w:left="420" w:hanging="360"/>
      </w:pPr>
    </w:lvl>
  </w:abstractNum>
  <w:abstractNum w:abstractNumId="19">
    <w:nsid w:val="39D55BB0"/>
    <w:multiLevelType w:val="hybridMultilevel"/>
    <w:tmpl w:val="80C6A6C4"/>
    <w:lvl w:ilvl="0" w:tplc="54E8A4C6">
      <w:start w:val="1"/>
      <w:numFmt w:val="decimal"/>
      <w:lvlText w:val="%1."/>
      <w:lvlJc w:val="left"/>
      <w:pPr>
        <w:ind w:left="720" w:hanging="360"/>
      </w:pPr>
    </w:lvl>
    <w:lvl w:ilvl="1" w:tplc="E37217B6">
      <w:start w:val="1"/>
      <w:numFmt w:val="lowerLetter"/>
      <w:lvlText w:val="%2."/>
      <w:lvlJc w:val="left"/>
      <w:pPr>
        <w:ind w:left="1440" w:hanging="360"/>
      </w:pPr>
    </w:lvl>
    <w:lvl w:ilvl="2" w:tplc="EAEC0460">
      <w:start w:val="1"/>
      <w:numFmt w:val="lowerRoman"/>
      <w:lvlText w:val="%3."/>
      <w:lvlJc w:val="right"/>
      <w:pPr>
        <w:ind w:left="2160" w:hanging="360"/>
      </w:pPr>
    </w:lvl>
    <w:lvl w:ilvl="3" w:tplc="533E0B50">
      <w:start w:val="1"/>
      <w:numFmt w:val="decimal"/>
      <w:lvlText w:val="%4."/>
      <w:lvlJc w:val="left"/>
      <w:pPr>
        <w:ind w:left="2880" w:hanging="360"/>
      </w:pPr>
    </w:lvl>
    <w:lvl w:ilvl="4" w:tplc="46C2E986">
      <w:start w:val="1"/>
      <w:numFmt w:val="lowerLetter"/>
      <w:lvlText w:val="%5."/>
      <w:lvlJc w:val="left"/>
      <w:pPr>
        <w:ind w:left="3600" w:hanging="360"/>
      </w:pPr>
    </w:lvl>
    <w:lvl w:ilvl="5" w:tplc="6BEA5484">
      <w:start w:val="1"/>
      <w:numFmt w:val="lowerRoman"/>
      <w:lvlText w:val="%6."/>
      <w:lvlJc w:val="right"/>
      <w:pPr>
        <w:ind w:left="4320" w:hanging="360"/>
      </w:pPr>
    </w:lvl>
    <w:lvl w:ilvl="6" w:tplc="C3A2B1F4">
      <w:start w:val="1"/>
      <w:numFmt w:val="decimal"/>
      <w:lvlText w:val="%7."/>
      <w:lvlJc w:val="left"/>
      <w:pPr>
        <w:ind w:left="5040" w:hanging="360"/>
      </w:pPr>
    </w:lvl>
    <w:lvl w:ilvl="7" w:tplc="8FE831F8">
      <w:start w:val="1"/>
      <w:numFmt w:val="lowerLetter"/>
      <w:lvlText w:val="%8."/>
      <w:lvlJc w:val="left"/>
      <w:pPr>
        <w:ind w:left="5760" w:hanging="360"/>
      </w:pPr>
    </w:lvl>
    <w:lvl w:ilvl="8" w:tplc="63007158">
      <w:start w:val="1"/>
      <w:numFmt w:val="lowerRoman"/>
      <w:lvlText w:val="%9."/>
      <w:lvlJc w:val="right"/>
      <w:pPr>
        <w:ind w:left="6480" w:hanging="360"/>
      </w:pPr>
    </w:lvl>
  </w:abstractNum>
  <w:abstractNum w:abstractNumId="20">
    <w:nsid w:val="3DD01C42"/>
    <w:multiLevelType w:val="singleLevel"/>
    <w:tmpl w:val="93C4451E"/>
    <w:lvl w:ilvl="0">
      <w:start w:val="1"/>
      <w:numFmt w:val="upperRoman"/>
      <w:lvlText w:val="%1."/>
      <w:lvlJc w:val="left"/>
      <w:pPr>
        <w:ind w:left="420" w:hanging="360"/>
      </w:pPr>
    </w:lvl>
  </w:abstractNum>
  <w:abstractNum w:abstractNumId="21">
    <w:nsid w:val="40357BA0"/>
    <w:multiLevelType w:val="singleLevel"/>
    <w:tmpl w:val="DD64BDFA"/>
    <w:lvl w:ilvl="0">
      <w:start w:val="1"/>
      <w:numFmt w:val="lowerRoman"/>
      <w:lvlText w:val="%1."/>
      <w:lvlJc w:val="left"/>
      <w:pPr>
        <w:ind w:left="420" w:hanging="360"/>
      </w:pPr>
    </w:lvl>
  </w:abstractNum>
  <w:abstractNum w:abstractNumId="22">
    <w:nsid w:val="418E34C8"/>
    <w:multiLevelType w:val="singleLevel"/>
    <w:tmpl w:val="598A6DB8"/>
    <w:lvl w:ilvl="0">
      <w:numFmt w:val="bullet"/>
      <w:lvlText w:val="▪"/>
      <w:lvlJc w:val="left"/>
      <w:pPr>
        <w:ind w:left="420" w:hanging="360"/>
      </w:pPr>
    </w:lvl>
  </w:abstractNum>
  <w:abstractNum w:abstractNumId="23">
    <w:nsid w:val="44F53945"/>
    <w:multiLevelType w:val="singleLevel"/>
    <w:tmpl w:val="8822FC50"/>
    <w:lvl w:ilvl="0">
      <w:start w:val="1"/>
      <w:numFmt w:val="lowerLetter"/>
      <w:lvlText w:val="%1."/>
      <w:lvlJc w:val="left"/>
      <w:pPr>
        <w:ind w:left="420" w:hanging="360"/>
      </w:pPr>
    </w:lvl>
  </w:abstractNum>
  <w:abstractNum w:abstractNumId="24">
    <w:nsid w:val="4A76644A"/>
    <w:multiLevelType w:val="singleLevel"/>
    <w:tmpl w:val="5EB4AE8E"/>
    <w:lvl w:ilvl="0">
      <w:numFmt w:val="bullet"/>
      <w:lvlText w:val="▪"/>
      <w:lvlJc w:val="left"/>
      <w:pPr>
        <w:ind w:left="420" w:hanging="360"/>
      </w:pPr>
    </w:lvl>
  </w:abstractNum>
  <w:abstractNum w:abstractNumId="25">
    <w:nsid w:val="4BAE0EAE"/>
    <w:multiLevelType w:val="singleLevel"/>
    <w:tmpl w:val="91CE1D68"/>
    <w:lvl w:ilvl="0">
      <w:start w:val="1"/>
      <w:numFmt w:val="upperLetter"/>
      <w:lvlText w:val="%1."/>
      <w:lvlJc w:val="left"/>
      <w:pPr>
        <w:ind w:left="420" w:hanging="360"/>
      </w:pPr>
    </w:lvl>
  </w:abstractNum>
  <w:abstractNum w:abstractNumId="26">
    <w:nsid w:val="4BB51E2E"/>
    <w:multiLevelType w:val="singleLevel"/>
    <w:tmpl w:val="1DDA93E8"/>
    <w:lvl w:ilvl="0">
      <w:start w:val="1"/>
      <w:numFmt w:val="lowerRoman"/>
      <w:lvlText w:val="%1."/>
      <w:lvlJc w:val="left"/>
      <w:pPr>
        <w:ind w:left="420" w:hanging="360"/>
      </w:pPr>
    </w:lvl>
  </w:abstractNum>
  <w:abstractNum w:abstractNumId="27">
    <w:nsid w:val="4D353D7B"/>
    <w:multiLevelType w:val="singleLevel"/>
    <w:tmpl w:val="8C8AFF28"/>
    <w:lvl w:ilvl="0">
      <w:start w:val="1"/>
      <w:numFmt w:val="lowerLetter"/>
      <w:lvlText w:val="%1."/>
      <w:lvlJc w:val="left"/>
      <w:pPr>
        <w:ind w:left="420" w:hanging="360"/>
      </w:pPr>
    </w:lvl>
  </w:abstractNum>
  <w:abstractNum w:abstractNumId="28">
    <w:nsid w:val="510C7B82"/>
    <w:multiLevelType w:val="singleLevel"/>
    <w:tmpl w:val="1DE8C198"/>
    <w:lvl w:ilvl="0">
      <w:start w:val="1"/>
      <w:numFmt w:val="lowerRoman"/>
      <w:lvlText w:val="%1."/>
      <w:lvlJc w:val="left"/>
      <w:pPr>
        <w:ind w:left="420" w:hanging="360"/>
      </w:pPr>
    </w:lvl>
  </w:abstractNum>
  <w:abstractNum w:abstractNumId="29">
    <w:nsid w:val="512A6D6B"/>
    <w:multiLevelType w:val="singleLevel"/>
    <w:tmpl w:val="04046FCE"/>
    <w:lvl w:ilvl="0">
      <w:numFmt w:val="bullet"/>
      <w:lvlText w:val="o"/>
      <w:lvlJc w:val="left"/>
      <w:pPr>
        <w:ind w:left="420" w:hanging="360"/>
      </w:pPr>
    </w:lvl>
  </w:abstractNum>
  <w:abstractNum w:abstractNumId="30">
    <w:nsid w:val="53967387"/>
    <w:multiLevelType w:val="singleLevel"/>
    <w:tmpl w:val="8564DE68"/>
    <w:lvl w:ilvl="0">
      <w:start w:val="1"/>
      <w:numFmt w:val="lowerLetter"/>
      <w:lvlText w:val="%1."/>
      <w:lvlJc w:val="left"/>
      <w:pPr>
        <w:ind w:left="420" w:hanging="360"/>
      </w:pPr>
    </w:lvl>
  </w:abstractNum>
  <w:abstractNum w:abstractNumId="3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2E52C3"/>
    <w:multiLevelType w:val="hybridMultilevel"/>
    <w:tmpl w:val="800CB8CC"/>
    <w:lvl w:ilvl="0" w:tplc="DB2822B6">
      <w:start w:val="1"/>
      <w:numFmt w:val="bullet"/>
      <w:lvlText w:val=""/>
      <w:lvlJc w:val="left"/>
      <w:pPr>
        <w:ind w:left="720" w:hanging="360"/>
      </w:pPr>
      <w:rPr>
        <w:rFonts w:ascii="Symbol" w:hAnsi="Symbol" w:hint="default"/>
      </w:rPr>
    </w:lvl>
    <w:lvl w:ilvl="1" w:tplc="0D04D69A">
      <w:start w:val="1"/>
      <w:numFmt w:val="bullet"/>
      <w:lvlText w:val="o"/>
      <w:lvlJc w:val="left"/>
      <w:pPr>
        <w:ind w:left="1440" w:hanging="360"/>
      </w:pPr>
      <w:rPr>
        <w:rFonts w:ascii="Courier New" w:hAnsi="Courier New" w:cs="Courier New" w:hint="default"/>
      </w:rPr>
    </w:lvl>
    <w:lvl w:ilvl="2" w:tplc="66182416">
      <w:start w:val="1"/>
      <w:numFmt w:val="bullet"/>
      <w:lvlText w:val=""/>
      <w:lvlJc w:val="left"/>
      <w:pPr>
        <w:ind w:left="2160" w:hanging="360"/>
      </w:pPr>
      <w:rPr>
        <w:rFonts w:ascii="Wingdings" w:hAnsi="Wingdings" w:hint="default"/>
      </w:rPr>
    </w:lvl>
    <w:lvl w:ilvl="3" w:tplc="CDF6056E">
      <w:start w:val="1"/>
      <w:numFmt w:val="bullet"/>
      <w:lvlText w:val=""/>
      <w:lvlJc w:val="left"/>
      <w:pPr>
        <w:ind w:left="2880" w:hanging="360"/>
      </w:pPr>
      <w:rPr>
        <w:rFonts w:ascii="Symbol" w:hAnsi="Symbol" w:hint="default"/>
      </w:rPr>
    </w:lvl>
    <w:lvl w:ilvl="4" w:tplc="B6C8B562">
      <w:start w:val="1"/>
      <w:numFmt w:val="bullet"/>
      <w:lvlText w:val="o"/>
      <w:lvlJc w:val="left"/>
      <w:pPr>
        <w:ind w:left="3600" w:hanging="360"/>
      </w:pPr>
      <w:rPr>
        <w:rFonts w:ascii="Courier New" w:hAnsi="Courier New" w:cs="Courier New" w:hint="default"/>
      </w:rPr>
    </w:lvl>
    <w:lvl w:ilvl="5" w:tplc="0A129912">
      <w:start w:val="1"/>
      <w:numFmt w:val="bullet"/>
      <w:lvlText w:val=""/>
      <w:lvlJc w:val="left"/>
      <w:pPr>
        <w:ind w:left="4320" w:hanging="360"/>
      </w:pPr>
      <w:rPr>
        <w:rFonts w:ascii="Wingdings" w:hAnsi="Wingdings" w:hint="default"/>
      </w:rPr>
    </w:lvl>
    <w:lvl w:ilvl="6" w:tplc="BF22191C">
      <w:start w:val="1"/>
      <w:numFmt w:val="bullet"/>
      <w:lvlText w:val=""/>
      <w:lvlJc w:val="left"/>
      <w:pPr>
        <w:ind w:left="5040" w:hanging="360"/>
      </w:pPr>
      <w:rPr>
        <w:rFonts w:ascii="Symbol" w:hAnsi="Symbol" w:hint="default"/>
      </w:rPr>
    </w:lvl>
    <w:lvl w:ilvl="7" w:tplc="A492FF5C">
      <w:start w:val="1"/>
      <w:numFmt w:val="bullet"/>
      <w:lvlText w:val="o"/>
      <w:lvlJc w:val="left"/>
      <w:pPr>
        <w:ind w:left="5760" w:hanging="360"/>
      </w:pPr>
      <w:rPr>
        <w:rFonts w:ascii="Courier New" w:hAnsi="Courier New" w:cs="Courier New" w:hint="default"/>
      </w:rPr>
    </w:lvl>
    <w:lvl w:ilvl="8" w:tplc="3906010E">
      <w:start w:val="1"/>
      <w:numFmt w:val="bullet"/>
      <w:lvlText w:val=""/>
      <w:lvlJc w:val="left"/>
      <w:pPr>
        <w:ind w:left="6480" w:hanging="360"/>
      </w:pPr>
      <w:rPr>
        <w:rFonts w:ascii="Wingdings" w:hAnsi="Wingdings" w:hint="default"/>
      </w:rPr>
    </w:lvl>
  </w:abstractNum>
  <w:abstractNum w:abstractNumId="33">
    <w:nsid w:val="578D05D1"/>
    <w:multiLevelType w:val="hybridMultilevel"/>
    <w:tmpl w:val="C43E27E2"/>
    <w:lvl w:ilvl="0" w:tplc="7988E7EE">
      <w:start w:val="1"/>
      <w:numFmt w:val="decimal"/>
      <w:lvlText w:val="%1."/>
      <w:lvlJc w:val="left"/>
      <w:pPr>
        <w:ind w:left="720" w:hanging="360"/>
      </w:pPr>
    </w:lvl>
    <w:lvl w:ilvl="1" w:tplc="36FA8C12">
      <w:start w:val="1"/>
      <w:numFmt w:val="lowerLetter"/>
      <w:lvlText w:val="%2."/>
      <w:lvlJc w:val="left"/>
      <w:pPr>
        <w:ind w:left="1440" w:hanging="360"/>
      </w:pPr>
    </w:lvl>
    <w:lvl w:ilvl="2" w:tplc="29585FFA">
      <w:start w:val="1"/>
      <w:numFmt w:val="lowerRoman"/>
      <w:lvlText w:val="%3."/>
      <w:lvlJc w:val="right"/>
      <w:pPr>
        <w:ind w:left="2160" w:hanging="360"/>
      </w:pPr>
    </w:lvl>
    <w:lvl w:ilvl="3" w:tplc="64B25662">
      <w:start w:val="1"/>
      <w:numFmt w:val="decimal"/>
      <w:lvlText w:val="%4."/>
      <w:lvlJc w:val="left"/>
      <w:pPr>
        <w:ind w:left="2880" w:hanging="360"/>
      </w:pPr>
    </w:lvl>
    <w:lvl w:ilvl="4" w:tplc="7E169302">
      <w:start w:val="1"/>
      <w:numFmt w:val="lowerLetter"/>
      <w:lvlText w:val="%5."/>
      <w:lvlJc w:val="left"/>
      <w:pPr>
        <w:ind w:left="3600" w:hanging="360"/>
      </w:pPr>
    </w:lvl>
    <w:lvl w:ilvl="5" w:tplc="37866FAA">
      <w:start w:val="1"/>
      <w:numFmt w:val="lowerRoman"/>
      <w:lvlText w:val="%6."/>
      <w:lvlJc w:val="right"/>
      <w:pPr>
        <w:ind w:left="4320" w:hanging="360"/>
      </w:pPr>
    </w:lvl>
    <w:lvl w:ilvl="6" w:tplc="2AEC07C2">
      <w:start w:val="1"/>
      <w:numFmt w:val="decimal"/>
      <w:lvlText w:val="%7."/>
      <w:lvlJc w:val="left"/>
      <w:pPr>
        <w:ind w:left="5040" w:hanging="360"/>
      </w:pPr>
    </w:lvl>
    <w:lvl w:ilvl="7" w:tplc="E3BEB70A">
      <w:start w:val="1"/>
      <w:numFmt w:val="lowerLetter"/>
      <w:lvlText w:val="%8."/>
      <w:lvlJc w:val="left"/>
      <w:pPr>
        <w:ind w:left="5760" w:hanging="360"/>
      </w:pPr>
    </w:lvl>
    <w:lvl w:ilvl="8" w:tplc="AED220F8">
      <w:start w:val="1"/>
      <w:numFmt w:val="lowerRoman"/>
      <w:lvlText w:val="%9."/>
      <w:lvlJc w:val="right"/>
      <w:pPr>
        <w:ind w:left="6480" w:hanging="360"/>
      </w:pPr>
    </w:lvl>
  </w:abstractNum>
  <w:abstractNum w:abstractNumId="34">
    <w:nsid w:val="57C8657C"/>
    <w:multiLevelType w:val="singleLevel"/>
    <w:tmpl w:val="414C6660"/>
    <w:lvl w:ilvl="0">
      <w:numFmt w:val="bullet"/>
      <w:lvlText w:val="o"/>
      <w:lvlJc w:val="left"/>
      <w:pPr>
        <w:ind w:left="420" w:hanging="360"/>
      </w:pPr>
    </w:lvl>
  </w:abstractNum>
  <w:abstractNum w:abstractNumId="35">
    <w:nsid w:val="57D605E7"/>
    <w:multiLevelType w:val="singleLevel"/>
    <w:tmpl w:val="4670C51A"/>
    <w:lvl w:ilvl="0">
      <w:start w:val="1"/>
      <w:numFmt w:val="upperRoman"/>
      <w:lvlText w:val="%1."/>
      <w:lvlJc w:val="left"/>
      <w:pPr>
        <w:ind w:left="420" w:hanging="360"/>
      </w:pPr>
    </w:lvl>
  </w:abstractNum>
  <w:abstractNum w:abstractNumId="36">
    <w:nsid w:val="60C770CC"/>
    <w:multiLevelType w:val="singleLevel"/>
    <w:tmpl w:val="262CE348"/>
    <w:lvl w:ilvl="0">
      <w:numFmt w:val="bullet"/>
      <w:lvlText w:val="▪"/>
      <w:lvlJc w:val="left"/>
      <w:pPr>
        <w:ind w:left="420" w:hanging="360"/>
      </w:pPr>
    </w:lvl>
  </w:abstractNum>
  <w:abstractNum w:abstractNumId="37">
    <w:nsid w:val="615E2A92"/>
    <w:multiLevelType w:val="singleLevel"/>
    <w:tmpl w:val="CC02200C"/>
    <w:lvl w:ilvl="0">
      <w:numFmt w:val="bullet"/>
      <w:lvlText w:val="o"/>
      <w:lvlJc w:val="left"/>
      <w:pPr>
        <w:ind w:left="420" w:hanging="360"/>
      </w:pPr>
    </w:lvl>
  </w:abstractNum>
  <w:abstractNum w:abstractNumId="38">
    <w:nsid w:val="63447478"/>
    <w:multiLevelType w:val="singleLevel"/>
    <w:tmpl w:val="DFF4143A"/>
    <w:lvl w:ilvl="0">
      <w:start w:val="1"/>
      <w:numFmt w:val="lowerLetter"/>
      <w:lvlText w:val="%1."/>
      <w:lvlJc w:val="left"/>
      <w:pPr>
        <w:ind w:left="420" w:hanging="360"/>
      </w:pPr>
    </w:lvl>
  </w:abstractNum>
  <w:abstractNum w:abstractNumId="39">
    <w:nsid w:val="646C60BB"/>
    <w:multiLevelType w:val="singleLevel"/>
    <w:tmpl w:val="672C6B66"/>
    <w:lvl w:ilvl="0">
      <w:start w:val="1"/>
      <w:numFmt w:val="lowerLetter"/>
      <w:lvlText w:val="%1."/>
      <w:lvlJc w:val="left"/>
      <w:pPr>
        <w:ind w:left="420" w:hanging="360"/>
      </w:pPr>
    </w:lvl>
  </w:abstractNum>
  <w:abstractNum w:abstractNumId="40">
    <w:nsid w:val="64AA0736"/>
    <w:multiLevelType w:val="singleLevel"/>
    <w:tmpl w:val="C1CC606E"/>
    <w:lvl w:ilvl="0">
      <w:start w:val="1"/>
      <w:numFmt w:val="upperLetter"/>
      <w:lvlText w:val="%1."/>
      <w:lvlJc w:val="left"/>
      <w:pPr>
        <w:ind w:left="420" w:hanging="360"/>
      </w:pPr>
    </w:lvl>
  </w:abstractNum>
  <w:abstractNum w:abstractNumId="41">
    <w:nsid w:val="6A395CDC"/>
    <w:multiLevelType w:val="singleLevel"/>
    <w:tmpl w:val="3E5CB432"/>
    <w:lvl w:ilvl="0">
      <w:start w:val="1"/>
      <w:numFmt w:val="upperLetter"/>
      <w:lvlText w:val="%1."/>
      <w:lvlJc w:val="left"/>
      <w:pPr>
        <w:ind w:left="420" w:hanging="360"/>
      </w:pPr>
    </w:lvl>
  </w:abstractNum>
  <w:abstractNum w:abstractNumId="42">
    <w:nsid w:val="6A853A5F"/>
    <w:multiLevelType w:val="hybridMultilevel"/>
    <w:tmpl w:val="12AA7F6C"/>
    <w:lvl w:ilvl="0" w:tplc="EA600F96">
      <w:start w:val="1"/>
      <w:numFmt w:val="decimal"/>
      <w:lvlText w:val="%1."/>
      <w:lvlJc w:val="left"/>
      <w:pPr>
        <w:ind w:left="720" w:hanging="360"/>
      </w:pPr>
    </w:lvl>
    <w:lvl w:ilvl="1" w:tplc="6E589D56">
      <w:start w:val="1"/>
      <w:numFmt w:val="lowerLetter"/>
      <w:lvlText w:val="%2."/>
      <w:lvlJc w:val="left"/>
      <w:pPr>
        <w:ind w:left="1440" w:hanging="360"/>
      </w:pPr>
    </w:lvl>
    <w:lvl w:ilvl="2" w:tplc="615C7E24">
      <w:start w:val="1"/>
      <w:numFmt w:val="lowerRoman"/>
      <w:lvlText w:val="%3."/>
      <w:lvlJc w:val="right"/>
      <w:pPr>
        <w:ind w:left="2160" w:hanging="360"/>
      </w:pPr>
    </w:lvl>
    <w:lvl w:ilvl="3" w:tplc="AE8A95F6">
      <w:start w:val="1"/>
      <w:numFmt w:val="decimal"/>
      <w:lvlText w:val="%4."/>
      <w:lvlJc w:val="left"/>
      <w:pPr>
        <w:ind w:left="2880" w:hanging="360"/>
      </w:pPr>
    </w:lvl>
    <w:lvl w:ilvl="4" w:tplc="A95E25E2">
      <w:start w:val="1"/>
      <w:numFmt w:val="lowerLetter"/>
      <w:lvlText w:val="%5."/>
      <w:lvlJc w:val="left"/>
      <w:pPr>
        <w:ind w:left="3600" w:hanging="360"/>
      </w:pPr>
    </w:lvl>
    <w:lvl w:ilvl="5" w:tplc="9256615A">
      <w:start w:val="1"/>
      <w:numFmt w:val="lowerRoman"/>
      <w:lvlText w:val="%6."/>
      <w:lvlJc w:val="right"/>
      <w:pPr>
        <w:ind w:left="4320" w:hanging="360"/>
      </w:pPr>
    </w:lvl>
    <w:lvl w:ilvl="6" w:tplc="2EB079EE">
      <w:start w:val="1"/>
      <w:numFmt w:val="decimal"/>
      <w:lvlText w:val="%7."/>
      <w:lvlJc w:val="left"/>
      <w:pPr>
        <w:ind w:left="5040" w:hanging="360"/>
      </w:pPr>
    </w:lvl>
    <w:lvl w:ilvl="7" w:tplc="27820E08">
      <w:start w:val="1"/>
      <w:numFmt w:val="lowerLetter"/>
      <w:lvlText w:val="%8."/>
      <w:lvlJc w:val="left"/>
      <w:pPr>
        <w:ind w:left="5760" w:hanging="360"/>
      </w:pPr>
    </w:lvl>
    <w:lvl w:ilvl="8" w:tplc="CE02B33A">
      <w:start w:val="1"/>
      <w:numFmt w:val="lowerRoman"/>
      <w:lvlText w:val="%9."/>
      <w:lvlJc w:val="right"/>
      <w:pPr>
        <w:ind w:left="6480" w:hanging="360"/>
      </w:pPr>
    </w:lvl>
  </w:abstractNum>
  <w:abstractNum w:abstractNumId="43">
    <w:nsid w:val="6D744659"/>
    <w:multiLevelType w:val="singleLevel"/>
    <w:tmpl w:val="157696AE"/>
    <w:lvl w:ilvl="0">
      <w:start w:val="1"/>
      <w:numFmt w:val="upperLetter"/>
      <w:lvlText w:val="%1."/>
      <w:lvlJc w:val="left"/>
      <w:pPr>
        <w:ind w:left="420" w:hanging="360"/>
      </w:pPr>
    </w:lvl>
  </w:abstractNum>
  <w:abstractNum w:abstractNumId="4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8129B9"/>
    <w:multiLevelType w:val="singleLevel"/>
    <w:tmpl w:val="CBB4757A"/>
    <w:lvl w:ilvl="0">
      <w:numFmt w:val="bullet"/>
      <w:lvlText w:val="▪"/>
      <w:lvlJc w:val="left"/>
      <w:pPr>
        <w:ind w:left="420" w:hanging="360"/>
      </w:pPr>
    </w:lvl>
  </w:abstractNum>
  <w:abstractNum w:abstractNumId="47">
    <w:nsid w:val="743C6827"/>
    <w:multiLevelType w:val="singleLevel"/>
    <w:tmpl w:val="D3F84A52"/>
    <w:lvl w:ilvl="0">
      <w:start w:val="1"/>
      <w:numFmt w:val="upperLetter"/>
      <w:lvlText w:val="%1."/>
      <w:lvlJc w:val="left"/>
      <w:pPr>
        <w:ind w:left="420" w:hanging="360"/>
      </w:pPr>
    </w:lvl>
  </w:abstractNum>
  <w:abstractNum w:abstractNumId="48">
    <w:nsid w:val="76D7560A"/>
    <w:multiLevelType w:val="singleLevel"/>
    <w:tmpl w:val="259A0022"/>
    <w:lvl w:ilvl="0">
      <w:numFmt w:val="bullet"/>
      <w:lvlText w:val="o"/>
      <w:lvlJc w:val="left"/>
      <w:pPr>
        <w:ind w:left="420" w:hanging="360"/>
      </w:pPr>
    </w:lvl>
  </w:abstractNum>
  <w:abstractNum w:abstractNumId="49">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AD7F4E"/>
    <w:multiLevelType w:val="singleLevel"/>
    <w:tmpl w:val="2C3EA594"/>
    <w:lvl w:ilvl="0">
      <w:start w:val="1"/>
      <w:numFmt w:val="upperRoman"/>
      <w:lvlText w:val="%1."/>
      <w:lvlJc w:val="left"/>
      <w:pPr>
        <w:ind w:left="420" w:hanging="360"/>
      </w:pPr>
    </w:lvl>
  </w:abstractNum>
  <w:abstractNum w:abstractNumId="51">
    <w:nsid w:val="798C38D3"/>
    <w:multiLevelType w:val="singleLevel"/>
    <w:tmpl w:val="77F44D80"/>
    <w:lvl w:ilvl="0">
      <w:start w:val="1"/>
      <w:numFmt w:val="lowerRoman"/>
      <w:lvlText w:val="%1."/>
      <w:lvlJc w:val="left"/>
      <w:pPr>
        <w:ind w:left="420" w:hanging="360"/>
      </w:pPr>
    </w:lvl>
  </w:abstractNum>
  <w:abstractNum w:abstractNumId="52">
    <w:nsid w:val="7AC52397"/>
    <w:multiLevelType w:val="singleLevel"/>
    <w:tmpl w:val="0FC2FE06"/>
    <w:lvl w:ilvl="0">
      <w:numFmt w:val="bullet"/>
      <w:lvlText w:val="o"/>
      <w:lvlJc w:val="left"/>
      <w:pPr>
        <w:ind w:left="420" w:hanging="360"/>
      </w:pPr>
    </w:lvl>
  </w:abstractNum>
  <w:abstractNum w:abstractNumId="53">
    <w:nsid w:val="7B2E5F1C"/>
    <w:multiLevelType w:val="singleLevel"/>
    <w:tmpl w:val="E378358C"/>
    <w:lvl w:ilvl="0">
      <w:numFmt w:val="bullet"/>
      <w:lvlText w:val="▪"/>
      <w:lvlJc w:val="left"/>
      <w:pPr>
        <w:ind w:left="420" w:hanging="360"/>
      </w:pPr>
    </w:lvl>
  </w:abstractNum>
  <w:abstractNum w:abstractNumId="54">
    <w:nsid w:val="7DA14E8A"/>
    <w:multiLevelType w:val="singleLevel"/>
    <w:tmpl w:val="74183624"/>
    <w:lvl w:ilvl="0">
      <w:start w:val="1"/>
      <w:numFmt w:val="upperRoman"/>
      <w:lvlText w:val="%1."/>
      <w:lvlJc w:val="left"/>
      <w:pPr>
        <w:ind w:left="420" w:hanging="360"/>
      </w:pPr>
    </w:lvl>
  </w:abstractNum>
  <w:num w:numId="1">
    <w:abstractNumId w:val="4"/>
  </w:num>
  <w:num w:numId="2">
    <w:abstractNumId w:val="44"/>
  </w:num>
  <w:num w:numId="3">
    <w:abstractNumId w:val="49"/>
  </w:num>
  <w:num w:numId="4">
    <w:abstractNumId w:val="6"/>
  </w:num>
  <w:num w:numId="5">
    <w:abstractNumId w:val="31"/>
  </w:num>
  <w:num w:numId="6">
    <w:abstractNumId w:val="7"/>
  </w:num>
  <w:num w:numId="7">
    <w:abstractNumId w:val="45"/>
  </w:num>
  <w:num w:numId="8">
    <w:abstractNumId w:val="13"/>
    <w:lvlOverride w:ilvl="0">
      <w:startOverride w:val="1"/>
    </w:lvlOverride>
  </w:num>
  <w:num w:numId="9">
    <w:abstractNumId w:val="3"/>
    <w:lvlOverride w:ilvl="0">
      <w:startOverride w:val="1"/>
    </w:lvlOverride>
  </w:num>
  <w:num w:numId="10">
    <w:abstractNumId w:val="17"/>
    <w:lvlOverride w:ilvl="0">
      <w:startOverride w:val="1"/>
    </w:lvlOverride>
  </w:num>
  <w:num w:numId="11">
    <w:abstractNumId w:val="2"/>
    <w:lvlOverride w:ilvl="0">
      <w:startOverride w:val="1"/>
    </w:lvlOverride>
  </w:num>
  <w:num w:numId="12">
    <w:abstractNumId w:val="1"/>
    <w:lvlOverride w:ilvl="0">
      <w:startOverride w:val="1"/>
    </w:lvlOverride>
  </w:num>
  <w:num w:numId="13">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FE6"/>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A53D0"/>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3035"/>
    <w:rsid w:val="007370C1"/>
    <w:rsid w:val="00744A3D"/>
    <w:rsid w:val="00746849"/>
    <w:rsid w:val="00751981"/>
    <w:rsid w:val="00761D4A"/>
    <w:rsid w:val="00772500"/>
    <w:rsid w:val="00776D3D"/>
    <w:rsid w:val="00783385"/>
    <w:rsid w:val="00793EA1"/>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1EC"/>
    <w:rsid w:val="00DF3D34"/>
    <w:rsid w:val="00E02249"/>
    <w:rsid w:val="00E05D98"/>
    <w:rsid w:val="00E15E28"/>
    <w:rsid w:val="00E3121D"/>
    <w:rsid w:val="00E4631F"/>
    <w:rsid w:val="00E46578"/>
    <w:rsid w:val="00E602A5"/>
    <w:rsid w:val="00E60F0B"/>
    <w:rsid w:val="00E65B5B"/>
    <w:rsid w:val="00E67878"/>
    <w:rsid w:val="00E67A9E"/>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67A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67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2013-11-08T19:20:00Z</dcterms:created>
  <dcterms:modified xsi:type="dcterms:W3CDTF">2013-11-08T19:20:00Z</dcterms:modified>
</cp:coreProperties>
</file>