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B2421" w14:textId="77777777" w:rsidR="00A1579D" w:rsidRPr="00FA45FD" w:rsidRDefault="00FA45FD" w:rsidP="00FA45FD">
      <w:pPr>
        <w:jc w:val="center"/>
        <w:rPr>
          <w:rFonts w:ascii="Times New Roman" w:hAnsi="Times New Roman" w:cs="Times New Roman"/>
        </w:rPr>
      </w:pPr>
      <w:r w:rsidRPr="00FA45FD">
        <w:rPr>
          <w:rFonts w:ascii="Times New Roman" w:hAnsi="Times New Roman" w:cs="Times New Roman"/>
        </w:rPr>
        <w:t>Justification of Non-material Change</w:t>
      </w:r>
    </w:p>
    <w:p w14:paraId="44BB2422" w14:textId="77777777" w:rsidR="004265B9" w:rsidRDefault="005F56E5" w:rsidP="00335339">
      <w:pPr>
        <w:jc w:val="center"/>
        <w:rPr>
          <w:rFonts w:ascii="Times New Roman" w:hAnsi="Times New Roman" w:cs="Times New Roman"/>
        </w:rPr>
      </w:pPr>
      <w:r>
        <w:rPr>
          <w:rFonts w:ascii="Times New Roman" w:hAnsi="Times New Roman" w:cs="Times New Roman"/>
        </w:rPr>
        <w:t>(0938-1</w:t>
      </w:r>
      <w:r w:rsidR="00087D94">
        <w:rPr>
          <w:rFonts w:ascii="Times New Roman" w:hAnsi="Times New Roman" w:cs="Times New Roman"/>
        </w:rPr>
        <w:t>221</w:t>
      </w:r>
      <w:r w:rsidR="00FA45FD" w:rsidRPr="00FA45FD">
        <w:rPr>
          <w:rFonts w:ascii="Times New Roman" w:hAnsi="Times New Roman" w:cs="Times New Roman"/>
        </w:rPr>
        <w:t>)</w:t>
      </w:r>
    </w:p>
    <w:p w14:paraId="44BB2423" w14:textId="77777777" w:rsidR="004265B9" w:rsidRDefault="004265B9" w:rsidP="004265B9">
      <w:pPr>
        <w:rPr>
          <w:rFonts w:ascii="Times New Roman" w:hAnsi="Times New Roman" w:cs="Times New Roman"/>
        </w:rPr>
      </w:pPr>
      <w:r>
        <w:rPr>
          <w:rFonts w:ascii="Times New Roman" w:hAnsi="Times New Roman" w:cs="Times New Roman"/>
        </w:rPr>
        <w:t xml:space="preserve">We </w:t>
      </w:r>
      <w:r w:rsidR="00F539B8">
        <w:rPr>
          <w:rFonts w:ascii="Times New Roman" w:hAnsi="Times New Roman" w:cs="Times New Roman"/>
        </w:rPr>
        <w:t>request</w:t>
      </w:r>
      <w:r>
        <w:rPr>
          <w:rFonts w:ascii="Times New Roman" w:hAnsi="Times New Roman" w:cs="Times New Roman"/>
        </w:rPr>
        <w:t xml:space="preserve"> approval of the following revisions to the psychometric testing component of the QHP Enrollee Survey:</w:t>
      </w:r>
    </w:p>
    <w:p w14:paraId="44BB2424" w14:textId="14A3A6FD" w:rsidR="00335339" w:rsidRPr="003305D6" w:rsidRDefault="0003226D" w:rsidP="00335339">
      <w:pPr>
        <w:pStyle w:val="ListParagraph"/>
        <w:numPr>
          <w:ilvl w:val="0"/>
          <w:numId w:val="1"/>
        </w:numPr>
        <w:rPr>
          <w:rFonts w:ascii="Times New Roman" w:hAnsi="Times New Roman" w:cs="Times New Roman"/>
        </w:rPr>
      </w:pPr>
      <w:r>
        <w:rPr>
          <w:rFonts w:ascii="Times New Roman" w:hAnsi="Times New Roman" w:cs="Times New Roman"/>
        </w:rPr>
        <w:t xml:space="preserve">Due to lack of </w:t>
      </w:r>
      <w:r w:rsidR="006B5363">
        <w:rPr>
          <w:rFonts w:ascii="Times New Roman" w:hAnsi="Times New Roman" w:cs="Times New Roman"/>
        </w:rPr>
        <w:t>reliable, complete</w:t>
      </w:r>
      <w:r>
        <w:rPr>
          <w:rFonts w:ascii="Times New Roman" w:hAnsi="Times New Roman" w:cs="Times New Roman"/>
        </w:rPr>
        <w:t xml:space="preserve"> enrollment data, in CCIIO data systems, (e.g. paid first premium; </w:t>
      </w:r>
      <w:r w:rsidRPr="0003226D">
        <w:rPr>
          <w:rFonts w:ascii="Times New Roman" w:hAnsi="Times New Roman" w:cs="Times New Roman"/>
        </w:rPr>
        <w:t>remained enrolled for 5 months minimum from February through July of 2014</w:t>
      </w:r>
      <w:r>
        <w:rPr>
          <w:rFonts w:ascii="Times New Roman" w:hAnsi="Times New Roman" w:cs="Times New Roman"/>
        </w:rPr>
        <w:t xml:space="preserve">), we must use an oversampling approach </w:t>
      </w:r>
      <w:r w:rsidR="00335339">
        <w:rPr>
          <w:rFonts w:ascii="Times New Roman" w:hAnsi="Times New Roman" w:cs="Times New Roman"/>
        </w:rPr>
        <w:t xml:space="preserve">and increase the initial sample size </w:t>
      </w:r>
      <w:r w:rsidR="008E2374">
        <w:rPr>
          <w:rFonts w:ascii="Times New Roman" w:hAnsi="Times New Roman" w:cs="Times New Roman"/>
        </w:rPr>
        <w:t xml:space="preserve">(from </w:t>
      </w:r>
      <w:r w:rsidR="003305D6" w:rsidRPr="003305D6">
        <w:rPr>
          <w:rFonts w:ascii="Times New Roman" w:hAnsi="Times New Roman" w:cs="Times New Roman"/>
        </w:rPr>
        <w:t>14,000 to 23,380 sampled persons to yield 4,200</w:t>
      </w:r>
      <w:r w:rsidR="003305D6">
        <w:rPr>
          <w:rFonts w:ascii="Times New Roman" w:hAnsi="Times New Roman" w:cs="Times New Roman"/>
          <w:color w:val="1F497D"/>
        </w:rPr>
        <w:t xml:space="preserve"> </w:t>
      </w:r>
      <w:r w:rsidR="008E2374">
        <w:rPr>
          <w:rFonts w:ascii="Times New Roman" w:hAnsi="Times New Roman" w:cs="Times New Roman"/>
        </w:rPr>
        <w:t xml:space="preserve">respondents) </w:t>
      </w:r>
      <w:r w:rsidRPr="0003226D">
        <w:rPr>
          <w:rFonts w:ascii="Times New Roman" w:hAnsi="Times New Roman" w:cs="Times New Roman"/>
        </w:rPr>
        <w:t>to account for the fact that some percentage of enrollees will not meet our eligibility requirements</w:t>
      </w:r>
      <w:r w:rsidR="00335339">
        <w:rPr>
          <w:rFonts w:ascii="Times New Roman" w:hAnsi="Times New Roman" w:cs="Times New Roman"/>
        </w:rPr>
        <w:t>.</w:t>
      </w:r>
    </w:p>
    <w:p w14:paraId="44BB2425" w14:textId="134B10C2" w:rsidR="00335339" w:rsidRPr="00335339" w:rsidRDefault="00335339" w:rsidP="00335339">
      <w:pPr>
        <w:pStyle w:val="ListParagraph"/>
        <w:numPr>
          <w:ilvl w:val="0"/>
          <w:numId w:val="1"/>
        </w:numPr>
        <w:rPr>
          <w:rFonts w:ascii="Times New Roman" w:hAnsi="Times New Roman" w:cs="Times New Roman"/>
        </w:rPr>
      </w:pPr>
      <w:r w:rsidRPr="003305D6">
        <w:rPr>
          <w:rFonts w:ascii="Times New Roman" w:hAnsi="Times New Roman" w:cs="Times New Roman"/>
        </w:rPr>
        <w:t xml:space="preserve">Since we will not know who in the sample is eligible, Q1 is revised </w:t>
      </w:r>
      <w:r w:rsidR="003305D6" w:rsidRPr="003305D6">
        <w:rPr>
          <w:rFonts w:ascii="Times New Roman" w:hAnsi="Times New Roman" w:cs="Times New Roman"/>
        </w:rPr>
        <w:t>and two additional screener questions are added so that they</w:t>
      </w:r>
      <w:r w:rsidR="003305D6">
        <w:rPr>
          <w:rFonts w:ascii="Times New Roman" w:hAnsi="Times New Roman" w:cs="Times New Roman"/>
          <w:color w:val="1F497D"/>
        </w:rPr>
        <w:t xml:space="preserve"> </w:t>
      </w:r>
      <w:r w:rsidRPr="00335339">
        <w:rPr>
          <w:rFonts w:ascii="Times New Roman" w:hAnsi="Times New Roman" w:cs="Times New Roman"/>
        </w:rPr>
        <w:t xml:space="preserve">can serve as a screener question that identifies ineligibles and </w:t>
      </w:r>
      <w:r>
        <w:rPr>
          <w:rFonts w:ascii="Times New Roman" w:hAnsi="Times New Roman" w:cs="Times New Roman"/>
        </w:rPr>
        <w:t>directs</w:t>
      </w:r>
      <w:r w:rsidRPr="00335339">
        <w:rPr>
          <w:rFonts w:ascii="Times New Roman" w:hAnsi="Times New Roman" w:cs="Times New Roman"/>
        </w:rPr>
        <w:t xml:space="preserve"> them to not complete the survey; conversely, the screener </w:t>
      </w:r>
      <w:r>
        <w:rPr>
          <w:rFonts w:ascii="Times New Roman" w:hAnsi="Times New Roman" w:cs="Times New Roman"/>
        </w:rPr>
        <w:t>will identify</w:t>
      </w:r>
      <w:r w:rsidRPr="00335339">
        <w:rPr>
          <w:rFonts w:ascii="Times New Roman" w:hAnsi="Times New Roman" w:cs="Times New Roman"/>
        </w:rPr>
        <w:t xml:space="preserve"> </w:t>
      </w:r>
      <w:proofErr w:type="spellStart"/>
      <w:r w:rsidRPr="00335339">
        <w:rPr>
          <w:rFonts w:ascii="Times New Roman" w:hAnsi="Times New Roman" w:cs="Times New Roman"/>
        </w:rPr>
        <w:t>eligibles</w:t>
      </w:r>
      <w:proofErr w:type="spellEnd"/>
      <w:r w:rsidRPr="00335339">
        <w:rPr>
          <w:rFonts w:ascii="Times New Roman" w:hAnsi="Times New Roman" w:cs="Times New Roman"/>
        </w:rPr>
        <w:t xml:space="preserve"> and direct them to continue on and complete the survey.</w:t>
      </w:r>
    </w:p>
    <w:p w14:paraId="44BB2426" w14:textId="77777777" w:rsidR="004265B9" w:rsidRDefault="006471CB" w:rsidP="004265B9">
      <w:pPr>
        <w:pStyle w:val="ListParagraph"/>
        <w:numPr>
          <w:ilvl w:val="0"/>
          <w:numId w:val="1"/>
        </w:numPr>
        <w:rPr>
          <w:rFonts w:ascii="Times New Roman" w:hAnsi="Times New Roman" w:cs="Times New Roman"/>
        </w:rPr>
      </w:pPr>
      <w:r>
        <w:rPr>
          <w:rFonts w:ascii="Times New Roman" w:hAnsi="Times New Roman" w:cs="Times New Roman"/>
        </w:rPr>
        <w:t>The attached Supporting Statements and QHP Enrollee Survey instrument</w:t>
      </w:r>
      <w:r w:rsidR="00353C1C">
        <w:rPr>
          <w:rFonts w:ascii="Times New Roman" w:hAnsi="Times New Roman" w:cs="Times New Roman"/>
        </w:rPr>
        <w:t>, including the goals of the psychometric testing,</w:t>
      </w:r>
      <w:r>
        <w:rPr>
          <w:rFonts w:ascii="Times New Roman" w:hAnsi="Times New Roman" w:cs="Times New Roman"/>
        </w:rPr>
        <w:t xml:space="preserve"> have been revised accordingly to reflect the revised sampling approach and delayed data collection and analysis timelines.</w:t>
      </w:r>
      <w:r w:rsidR="00353C1C">
        <w:rPr>
          <w:rFonts w:ascii="Times New Roman" w:hAnsi="Times New Roman" w:cs="Times New Roman"/>
        </w:rPr>
        <w:t xml:space="preserve">  </w:t>
      </w:r>
    </w:p>
    <w:p w14:paraId="44BB2427" w14:textId="77777777" w:rsidR="00E857ED" w:rsidRPr="00F539B8" w:rsidRDefault="00E857ED" w:rsidP="004265B9">
      <w:pPr>
        <w:pStyle w:val="ListParagraph"/>
        <w:numPr>
          <w:ilvl w:val="0"/>
          <w:numId w:val="1"/>
        </w:numPr>
        <w:rPr>
          <w:rFonts w:ascii="Times New Roman" w:hAnsi="Times New Roman" w:cs="Times New Roman"/>
        </w:rPr>
      </w:pPr>
      <w:r>
        <w:rPr>
          <w:rFonts w:ascii="Times New Roman" w:hAnsi="Times New Roman" w:cs="Times New Roman"/>
        </w:rPr>
        <w:t>We request approval ASAP because the sampling data must be provided to the survey vendor at the end of July 2014 to ensure the necessary programming changes are made to administer the survey</w:t>
      </w:r>
    </w:p>
    <w:p w14:paraId="44BB242A" w14:textId="19DDFB05" w:rsidR="00353C1C" w:rsidRPr="00F539B8" w:rsidRDefault="004265B9" w:rsidP="00C96716">
      <w:pPr>
        <w:rPr>
          <w:rFonts w:ascii="Times New Roman" w:hAnsi="Times New Roman" w:cs="Times New Roman"/>
        </w:rPr>
      </w:pPr>
      <w:r>
        <w:rPr>
          <w:rFonts w:ascii="Times New Roman" w:hAnsi="Times New Roman" w:cs="Times New Roman"/>
        </w:rPr>
        <w:t xml:space="preserve">We </w:t>
      </w:r>
      <w:r w:rsidR="00C96716">
        <w:rPr>
          <w:rFonts w:ascii="Times New Roman" w:hAnsi="Times New Roman" w:cs="Times New Roman"/>
        </w:rPr>
        <w:t>will be submitting an additional change request(s) to obtain OMB approval of the beta test component of the QHP Enrollee Survey and the Marketplace Survey.</w:t>
      </w:r>
      <w:bookmarkStart w:id="0" w:name="_GoBack"/>
      <w:bookmarkEnd w:id="0"/>
    </w:p>
    <w:p w14:paraId="44BB242B" w14:textId="77777777" w:rsidR="00FA45FD" w:rsidRPr="00FA45FD" w:rsidRDefault="00FA45FD" w:rsidP="00FA45FD">
      <w:pPr>
        <w:rPr>
          <w:rFonts w:ascii="Times New Roman" w:hAnsi="Times New Roman" w:cs="Times New Roman"/>
        </w:rPr>
      </w:pPr>
    </w:p>
    <w:sectPr w:rsidR="00FA45FD" w:rsidRPr="00FA45F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7E965" w14:textId="77777777" w:rsidR="00C96716" w:rsidRDefault="00C96716" w:rsidP="00C96716">
      <w:pPr>
        <w:spacing w:after="0" w:line="240" w:lineRule="auto"/>
      </w:pPr>
      <w:r>
        <w:separator/>
      </w:r>
    </w:p>
  </w:endnote>
  <w:endnote w:type="continuationSeparator" w:id="0">
    <w:p w14:paraId="3A31E656" w14:textId="77777777" w:rsidR="00C96716" w:rsidRDefault="00C96716" w:rsidP="00C96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5ED6F" w14:textId="3D483ED8" w:rsidR="00C96716" w:rsidRDefault="00C96716">
    <w:pPr>
      <w:pStyle w:val="Footer"/>
    </w:pPr>
    <w:r>
      <w:t>07/29/2014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5BE66" w14:textId="77777777" w:rsidR="00C96716" w:rsidRDefault="00C96716" w:rsidP="00C96716">
      <w:pPr>
        <w:spacing w:after="0" w:line="240" w:lineRule="auto"/>
      </w:pPr>
      <w:r>
        <w:separator/>
      </w:r>
    </w:p>
  </w:footnote>
  <w:footnote w:type="continuationSeparator" w:id="0">
    <w:p w14:paraId="6C4CAF42" w14:textId="77777777" w:rsidR="00C96716" w:rsidRDefault="00C96716" w:rsidP="00C967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760EE"/>
    <w:multiLevelType w:val="hybridMultilevel"/>
    <w:tmpl w:val="97D0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E51EF0"/>
    <w:multiLevelType w:val="hybridMultilevel"/>
    <w:tmpl w:val="1C28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5FD"/>
    <w:rsid w:val="00027FEF"/>
    <w:rsid w:val="0003226D"/>
    <w:rsid w:val="00087D94"/>
    <w:rsid w:val="003305D6"/>
    <w:rsid w:val="00335339"/>
    <w:rsid w:val="00353C1C"/>
    <w:rsid w:val="003C053B"/>
    <w:rsid w:val="004265B9"/>
    <w:rsid w:val="00563154"/>
    <w:rsid w:val="005D473A"/>
    <w:rsid w:val="005F56E5"/>
    <w:rsid w:val="006471CB"/>
    <w:rsid w:val="006B5363"/>
    <w:rsid w:val="006E759A"/>
    <w:rsid w:val="00726DE1"/>
    <w:rsid w:val="008E2374"/>
    <w:rsid w:val="00983F69"/>
    <w:rsid w:val="00A1579D"/>
    <w:rsid w:val="00BB7F70"/>
    <w:rsid w:val="00BF7723"/>
    <w:rsid w:val="00C96716"/>
    <w:rsid w:val="00D005FA"/>
    <w:rsid w:val="00DE4FD6"/>
    <w:rsid w:val="00E857ED"/>
    <w:rsid w:val="00F539B8"/>
    <w:rsid w:val="00FA4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26D"/>
    <w:pPr>
      <w:ind w:left="720"/>
      <w:contextualSpacing/>
    </w:pPr>
  </w:style>
  <w:style w:type="paragraph" w:styleId="Header">
    <w:name w:val="header"/>
    <w:basedOn w:val="Normal"/>
    <w:link w:val="HeaderChar"/>
    <w:uiPriority w:val="99"/>
    <w:unhideWhenUsed/>
    <w:rsid w:val="00C96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716"/>
  </w:style>
  <w:style w:type="paragraph" w:styleId="Footer">
    <w:name w:val="footer"/>
    <w:basedOn w:val="Normal"/>
    <w:link w:val="FooterChar"/>
    <w:uiPriority w:val="99"/>
    <w:unhideWhenUsed/>
    <w:rsid w:val="00C96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7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26D"/>
    <w:pPr>
      <w:ind w:left="720"/>
      <w:contextualSpacing/>
    </w:pPr>
  </w:style>
  <w:style w:type="paragraph" w:styleId="Header">
    <w:name w:val="header"/>
    <w:basedOn w:val="Normal"/>
    <w:link w:val="HeaderChar"/>
    <w:uiPriority w:val="99"/>
    <w:unhideWhenUsed/>
    <w:rsid w:val="00C96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716"/>
  </w:style>
  <w:style w:type="paragraph" w:styleId="Footer">
    <w:name w:val="footer"/>
    <w:basedOn w:val="Normal"/>
    <w:link w:val="FooterChar"/>
    <w:uiPriority w:val="99"/>
    <w:unhideWhenUsed/>
    <w:rsid w:val="00C96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115029">
      <w:bodyDiv w:val="1"/>
      <w:marLeft w:val="0"/>
      <w:marRight w:val="0"/>
      <w:marTop w:val="0"/>
      <w:marBottom w:val="0"/>
      <w:divBdr>
        <w:top w:val="none" w:sz="0" w:space="0" w:color="auto"/>
        <w:left w:val="none" w:sz="0" w:space="0" w:color="auto"/>
        <w:bottom w:val="none" w:sz="0" w:space="0" w:color="auto"/>
        <w:right w:val="none" w:sz="0" w:space="0" w:color="auto"/>
      </w:divBdr>
    </w:div>
    <w:div w:id="18840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d6d319d57f8c99408c25d22b057e598b">
  <xsd:schema xmlns:xsd="http://www.w3.org/2001/XMLSchema" xmlns:xs="http://www.w3.org/2001/XMLSchema" xmlns:p="http://schemas.microsoft.com/office/2006/metadata/properties" xmlns:ns2="af38e4ca-f887-42d2-b009-73172c6a0926" targetNamespace="http://schemas.microsoft.com/office/2006/metadata/properties" ma:root="true" ma:fieldsID="3c91821d872487104f58b71285b307e7"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Deborah Greene"/>
                        <xsd:enumeration value="Kathleen Jack"/>
                        <xsd:enumeration value="Marsha Smith"/>
                        <xsd:enumeration value="Melissa Evans"/>
                        <xsd:enumeration value="Nidhi Singh-Shah"/>
                        <xsd:enumeration value="LaWanda Burwel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 xmlns="af38e4ca-f887-42d2-b009-73172c6a0926">QHP Survey</Program>
    <Assigned xmlns="af38e4ca-f887-42d2-b009-73172c6a0926" xsi:nil="true"/>
    <Closed xmlns="af38e4ca-f887-42d2-b009-73172c6a0926">false</Closed>
    <Reviewed xmlns="af38e4ca-f887-42d2-b009-73172c6a0926"/>
    <Comments_x0020_Due_x0020_Date xmlns="af38e4ca-f887-42d2-b009-73172c6a09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30D29-C6D9-4673-958D-2C492272B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F9E509-F2D0-456F-89B9-016923EACEB0}">
  <ds:schemaRefs>
    <ds:schemaRef ds:uri="http://schemas.microsoft.com/office/2006/documentManagement/types"/>
    <ds:schemaRef ds:uri="http://purl.org/dc/elements/1.1/"/>
    <ds:schemaRef ds:uri="http://purl.org/dc/dcmitype/"/>
    <ds:schemaRef ds:uri="af38e4ca-f887-42d2-b009-73172c6a0926"/>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AA7A785-D6FD-4B03-A419-C3327F66CA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PARHAM</dc:creator>
  <cp:lastModifiedBy>NIDHI SINGH-SHAH</cp:lastModifiedBy>
  <cp:revision>3</cp:revision>
  <dcterms:created xsi:type="dcterms:W3CDTF">2014-07-29T18:54:00Z</dcterms:created>
  <dcterms:modified xsi:type="dcterms:W3CDTF">2014-07-29T18:58:00Z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-1260950140</vt:i4>
  </property>
  <property fmtid="{D5CDD505-2E9C-101B-9397-08002B2CF9AE}" pid="3" name="_NewReviewCycle">
    <vt:lpwstr/>
  </property>
  <property fmtid="{D5CDD505-2E9C-101B-9397-08002B2CF9AE}" pid="4" name="_EmailSubject">
    <vt:lpwstr>OMB passback:  QHP Enrollee Survey</vt:lpwstr>
  </property>
  <property fmtid="{D5CDD505-2E9C-101B-9397-08002B2CF9AE}" pid="5" name="_AuthorEmail">
    <vt:lpwstr>Nidhi.Singh-Shah@cms.hhs.gov</vt:lpwstr>
  </property>
  <property fmtid="{D5CDD505-2E9C-101B-9397-08002B2CF9AE}" pid="6" name="_AuthorEmailDisplayName">
    <vt:lpwstr>Singh-Shah, Nidhi (CMS/CCSQ)</vt:lpwstr>
  </property>
  <property fmtid="{D5CDD505-2E9C-101B-9397-08002B2CF9AE}" pid="7" name="_PreviousAdHocReviewCycleID">
    <vt:i4>707791373</vt:i4>
  </property>
  <property fmtid="{D5CDD505-2E9C-101B-9397-08002B2CF9AE}" pid="9" name="ContentTypeId">
    <vt:lpwstr>0x01010059A41FE15D85D64587BCA57AEBF5E4E2</vt:lpwstr>
  </property>
</Properties>
</file>