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36" w:rsidRPr="000B3EB3" w:rsidRDefault="003E4D36" w:rsidP="003E4D36">
      <w:pPr>
        <w:spacing w:after="0"/>
        <w:jc w:val="center"/>
        <w:rPr>
          <w:rFonts w:asciiTheme="minorHAnsi" w:hAnsiTheme="minorHAnsi"/>
          <w:b/>
          <w:color w:val="660000"/>
          <w:sz w:val="28"/>
          <w:szCs w:val="28"/>
        </w:rPr>
      </w:pPr>
      <w:r>
        <w:rPr>
          <w:rFonts w:asciiTheme="minorHAnsi" w:hAnsiTheme="minorHAnsi"/>
          <w:b/>
          <w:color w:val="660000"/>
          <w:sz w:val="28"/>
          <w:szCs w:val="28"/>
        </w:rPr>
        <w:t>Su</w:t>
      </w:r>
      <w:r w:rsidR="00581E93">
        <w:rPr>
          <w:rFonts w:asciiTheme="minorHAnsi" w:hAnsiTheme="minorHAnsi"/>
          <w:b/>
          <w:color w:val="660000"/>
          <w:sz w:val="28"/>
          <w:szCs w:val="28"/>
        </w:rPr>
        <w:t xml:space="preserve">rvey about </w:t>
      </w:r>
      <w:r w:rsidR="00590856">
        <w:rPr>
          <w:rFonts w:asciiTheme="minorHAnsi" w:hAnsiTheme="minorHAnsi"/>
          <w:b/>
          <w:color w:val="660000"/>
          <w:sz w:val="28"/>
          <w:szCs w:val="28"/>
        </w:rPr>
        <w:t>Getting to Work:  A Training Curriculum for HIV/AIDS Service Providers and Housing Providers</w:t>
      </w:r>
    </w:p>
    <w:p w:rsidR="003E4D36" w:rsidRPr="003D37B9" w:rsidRDefault="00581E93" w:rsidP="003E4D36">
      <w:pPr>
        <w:pBdr>
          <w:bottom w:val="single" w:sz="4" w:space="1" w:color="660000"/>
        </w:pBd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660000"/>
          <w:sz w:val="28"/>
          <w:szCs w:val="28"/>
        </w:rPr>
        <w:t>Reminder</w:t>
      </w:r>
      <w:r w:rsidR="003E4D36" w:rsidRPr="00265747">
        <w:rPr>
          <w:rFonts w:asciiTheme="minorHAnsi" w:hAnsiTheme="minorHAnsi"/>
          <w:b/>
          <w:color w:val="660000"/>
          <w:sz w:val="28"/>
          <w:szCs w:val="28"/>
        </w:rPr>
        <w:t xml:space="preserve"> for </w:t>
      </w:r>
      <w:r w:rsidR="003E4D36">
        <w:rPr>
          <w:rFonts w:asciiTheme="minorHAnsi" w:hAnsiTheme="minorHAnsi"/>
          <w:b/>
          <w:color w:val="660000"/>
          <w:sz w:val="28"/>
          <w:szCs w:val="28"/>
        </w:rPr>
        <w:t xml:space="preserve">a </w:t>
      </w:r>
      <w:r w:rsidR="003E4D36" w:rsidRPr="00265747">
        <w:rPr>
          <w:rFonts w:asciiTheme="minorHAnsi" w:hAnsiTheme="minorHAnsi"/>
          <w:b/>
          <w:color w:val="660000"/>
          <w:sz w:val="28"/>
          <w:szCs w:val="28"/>
        </w:rPr>
        <w:t>Web-Based Survey</w:t>
      </w:r>
    </w:p>
    <w:p w:rsidR="003E4D36" w:rsidRPr="00265747" w:rsidRDefault="003E4D36" w:rsidP="003E4D36">
      <w:pPr>
        <w:spacing w:after="120"/>
        <w:rPr>
          <w:rFonts w:asciiTheme="minorHAnsi" w:hAnsiTheme="minorHAnsi"/>
        </w:rPr>
      </w:pPr>
      <w:r w:rsidRPr="00265747" w:rsidDel="008206BD">
        <w:rPr>
          <w:rFonts w:asciiTheme="minorHAnsi" w:hAnsiTheme="minorHAnsi"/>
        </w:rPr>
        <w:t xml:space="preserve"> </w:t>
      </w:r>
      <w:r w:rsidRPr="00265747">
        <w:rPr>
          <w:rFonts w:asciiTheme="minorHAnsi" w:hAnsiTheme="minorHAnsi"/>
        </w:rPr>
        <w:t>[DATE]</w:t>
      </w:r>
    </w:p>
    <w:p w:rsidR="003B140F" w:rsidRDefault="003B140F" w:rsidP="00FE219C">
      <w:pPr>
        <w:spacing w:after="0"/>
        <w:jc w:val="both"/>
        <w:rPr>
          <w:rFonts w:asciiTheme="minorHAnsi" w:hAnsiTheme="minorHAnsi"/>
        </w:rPr>
      </w:pPr>
    </w:p>
    <w:p w:rsidR="00AA29C9" w:rsidRDefault="00136139" w:rsidP="00FE219C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Hello,</w:t>
      </w:r>
    </w:p>
    <w:p w:rsidR="00136139" w:rsidRDefault="00136139" w:rsidP="00FE219C">
      <w:pPr>
        <w:spacing w:after="0"/>
        <w:jc w:val="both"/>
        <w:rPr>
          <w:rFonts w:asciiTheme="minorHAnsi" w:hAnsiTheme="minorHAnsi"/>
        </w:rPr>
      </w:pPr>
    </w:p>
    <w:p w:rsidR="00FE219C" w:rsidRPr="00265747" w:rsidRDefault="00FE219C" w:rsidP="00FE219C">
      <w:pPr>
        <w:spacing w:after="0"/>
        <w:jc w:val="both"/>
        <w:rPr>
          <w:rFonts w:asciiTheme="minorHAnsi" w:hAnsiTheme="minorHAnsi"/>
        </w:rPr>
      </w:pPr>
      <w:r w:rsidRPr="00265747">
        <w:rPr>
          <w:rFonts w:asciiTheme="minorHAnsi" w:hAnsiTheme="minorHAnsi"/>
        </w:rPr>
        <w:t xml:space="preserve">This is a quick reminder to go online and complete </w:t>
      </w:r>
      <w:proofErr w:type="spellStart"/>
      <w:proofErr w:type="gramStart"/>
      <w:r w:rsidRPr="00265747">
        <w:rPr>
          <w:rFonts w:asciiTheme="minorHAnsi" w:hAnsiTheme="minorHAnsi"/>
        </w:rPr>
        <w:t>your</w:t>
      </w:r>
      <w:proofErr w:type="spellEnd"/>
      <w:proofErr w:type="gramEnd"/>
      <w:r w:rsidRPr="00265747">
        <w:rPr>
          <w:rFonts w:asciiTheme="minorHAnsi" w:hAnsiTheme="minorHAnsi"/>
        </w:rPr>
        <w:t xml:space="preserve"> </w:t>
      </w:r>
      <w:r w:rsidR="00136139">
        <w:rPr>
          <w:rFonts w:asciiTheme="minorHAnsi" w:hAnsiTheme="minorHAnsi"/>
          <w:b/>
          <w:i/>
        </w:rPr>
        <w:t>Getting to Work Training</w:t>
      </w:r>
      <w:r w:rsidR="00136139" w:rsidRPr="00265747">
        <w:rPr>
          <w:rFonts w:asciiTheme="minorHAnsi" w:hAnsiTheme="minorHAnsi"/>
          <w:b/>
          <w:i/>
        </w:rPr>
        <w:t xml:space="preserve"> Survey</w:t>
      </w:r>
      <w:r w:rsidR="00FB5255">
        <w:rPr>
          <w:rFonts w:asciiTheme="minorHAnsi" w:hAnsiTheme="minorHAnsi"/>
          <w:b/>
          <w:i/>
        </w:rPr>
        <w:t xml:space="preserve"> by </w:t>
      </w:r>
      <w:r w:rsidR="00136139">
        <w:rPr>
          <w:rFonts w:asciiTheme="minorHAnsi" w:hAnsiTheme="minorHAnsi"/>
          <w:b/>
          <w:i/>
        </w:rPr>
        <w:t>XXXX</w:t>
      </w:r>
      <w:r w:rsidR="00FB5255">
        <w:rPr>
          <w:rFonts w:asciiTheme="minorHAnsi" w:hAnsiTheme="minorHAnsi"/>
          <w:b/>
          <w:i/>
        </w:rPr>
        <w:t xml:space="preserve"> XX, 2014.</w:t>
      </w:r>
    </w:p>
    <w:p w:rsidR="00FE219C" w:rsidRDefault="00FE219C" w:rsidP="00FE219C">
      <w:pPr>
        <w:pStyle w:val="NoSpacing"/>
        <w:jc w:val="center"/>
        <w:rPr>
          <w:rFonts w:cs="Times New Roman"/>
          <w:b/>
          <w:color w:val="660000"/>
          <w:sz w:val="24"/>
          <w:szCs w:val="24"/>
          <w:u w:val="single"/>
        </w:rPr>
      </w:pPr>
    </w:p>
    <w:p w:rsidR="00FE219C" w:rsidRPr="00CF277D" w:rsidRDefault="00FE219C" w:rsidP="00FE219C">
      <w:pPr>
        <w:pStyle w:val="NoSpacing"/>
        <w:jc w:val="center"/>
        <w:rPr>
          <w:rFonts w:cs="Times New Roman"/>
          <w:b/>
          <w:color w:val="660000"/>
          <w:sz w:val="24"/>
          <w:szCs w:val="24"/>
          <w:u w:val="single"/>
        </w:rPr>
      </w:pPr>
      <w:r w:rsidRPr="00CF277D">
        <w:rPr>
          <w:rFonts w:cs="Times New Roman"/>
          <w:b/>
          <w:color w:val="660000"/>
          <w:sz w:val="24"/>
          <w:szCs w:val="24"/>
          <w:u w:val="single"/>
        </w:rPr>
        <w:t>If you are receiving this email, your survey responses have not been submitted!</w:t>
      </w:r>
    </w:p>
    <w:p w:rsidR="00FE219C" w:rsidRPr="00265747" w:rsidRDefault="00FE219C" w:rsidP="00FE219C">
      <w:pPr>
        <w:spacing w:after="0"/>
        <w:jc w:val="center"/>
        <w:rPr>
          <w:rFonts w:asciiTheme="minorHAnsi" w:hAnsiTheme="minorHAnsi"/>
          <w:b/>
          <w:bCs/>
          <w:color w:val="660000"/>
          <w:u w:val="single"/>
        </w:rPr>
      </w:pPr>
      <w:r w:rsidRPr="00265747">
        <w:rPr>
          <w:rFonts w:asciiTheme="minorHAnsi" w:hAnsiTheme="minorHAnsi"/>
          <w:b/>
          <w:bCs/>
          <w:color w:val="660000"/>
          <w:u w:val="single"/>
        </w:rPr>
        <w:t xml:space="preserve">Please remember to hit </w:t>
      </w:r>
      <w:r>
        <w:rPr>
          <w:rFonts w:asciiTheme="minorHAnsi" w:hAnsiTheme="minorHAnsi"/>
          <w:b/>
          <w:bCs/>
          <w:color w:val="660000"/>
          <w:u w:val="single"/>
        </w:rPr>
        <w:t>“</w:t>
      </w:r>
      <w:r w:rsidRPr="00265747">
        <w:rPr>
          <w:rFonts w:asciiTheme="minorHAnsi" w:hAnsiTheme="minorHAnsi"/>
          <w:b/>
          <w:bCs/>
          <w:color w:val="660000"/>
          <w:u w:val="single"/>
        </w:rPr>
        <w:t>submit</w:t>
      </w:r>
      <w:r>
        <w:rPr>
          <w:rFonts w:asciiTheme="minorHAnsi" w:hAnsiTheme="minorHAnsi"/>
          <w:b/>
          <w:bCs/>
          <w:color w:val="660000"/>
          <w:u w:val="single"/>
        </w:rPr>
        <w:t>”</w:t>
      </w:r>
      <w:r w:rsidRPr="00265747">
        <w:rPr>
          <w:rFonts w:asciiTheme="minorHAnsi" w:hAnsiTheme="minorHAnsi"/>
          <w:b/>
          <w:bCs/>
          <w:color w:val="660000"/>
          <w:u w:val="single"/>
        </w:rPr>
        <w:t xml:space="preserve"> to complete your survey.</w:t>
      </w:r>
    </w:p>
    <w:p w:rsidR="00FE219C" w:rsidRDefault="00FE219C" w:rsidP="00FE219C">
      <w:pPr>
        <w:pStyle w:val="NoSpacing"/>
        <w:jc w:val="both"/>
        <w:rPr>
          <w:rFonts w:cs="Times New Roman"/>
          <w:sz w:val="24"/>
          <w:szCs w:val="24"/>
        </w:rPr>
      </w:pPr>
    </w:p>
    <w:p w:rsidR="00FE219C" w:rsidRPr="00136139" w:rsidRDefault="00136139" w:rsidP="00FE219C">
      <w:pPr>
        <w:pStyle w:val="NoSpacing"/>
        <w:jc w:val="both"/>
        <w:rPr>
          <w:rFonts w:cs="Times New Roman"/>
          <w:b/>
          <w:sz w:val="24"/>
          <w:szCs w:val="24"/>
        </w:rPr>
      </w:pPr>
      <w:r w:rsidRPr="00136139">
        <w:rPr>
          <w:sz w:val="24"/>
          <w:szCs w:val="24"/>
        </w:rPr>
        <w:t xml:space="preserve">Your participation in the survey will help us improve future trainings. </w:t>
      </w:r>
    </w:p>
    <w:p w:rsidR="00FE219C" w:rsidRPr="00136139" w:rsidRDefault="00FE219C" w:rsidP="00FE219C">
      <w:pPr>
        <w:pStyle w:val="NoSpacing"/>
        <w:jc w:val="both"/>
        <w:rPr>
          <w:rFonts w:cs="Times New Roman"/>
          <w:sz w:val="24"/>
          <w:szCs w:val="24"/>
        </w:rPr>
      </w:pPr>
    </w:p>
    <w:p w:rsidR="00FE219C" w:rsidRPr="00136139" w:rsidRDefault="00FE219C" w:rsidP="00FE219C">
      <w:pPr>
        <w:pStyle w:val="NoSpacing"/>
        <w:jc w:val="both"/>
        <w:rPr>
          <w:rFonts w:cs="Times New Roman"/>
          <w:sz w:val="24"/>
          <w:szCs w:val="24"/>
        </w:rPr>
      </w:pPr>
      <w:r w:rsidRPr="00136139">
        <w:rPr>
          <w:rFonts w:cs="Times New Roman"/>
          <w:sz w:val="24"/>
          <w:szCs w:val="24"/>
        </w:rPr>
        <w:t>The link to the survey is:  [LINK]</w:t>
      </w:r>
    </w:p>
    <w:p w:rsidR="00FE219C" w:rsidRPr="00136139" w:rsidRDefault="00FE219C" w:rsidP="00FE219C">
      <w:pPr>
        <w:pStyle w:val="NoSpacing"/>
        <w:jc w:val="both"/>
        <w:rPr>
          <w:rFonts w:cs="Times New Roman"/>
          <w:sz w:val="24"/>
          <w:szCs w:val="24"/>
        </w:rPr>
      </w:pPr>
      <w:r w:rsidRPr="00136139">
        <w:rPr>
          <w:rFonts w:cs="Times New Roman"/>
          <w:sz w:val="24"/>
          <w:szCs w:val="24"/>
        </w:rPr>
        <w:t>Your token is: [TOKEN]</w:t>
      </w:r>
    </w:p>
    <w:p w:rsidR="00FE219C" w:rsidRPr="00136139" w:rsidRDefault="00FE219C" w:rsidP="00FE219C">
      <w:pPr>
        <w:spacing w:after="0"/>
        <w:jc w:val="both"/>
        <w:rPr>
          <w:rFonts w:asciiTheme="minorHAnsi" w:hAnsiTheme="minorHAnsi"/>
          <w:color w:val="000000"/>
        </w:rPr>
      </w:pPr>
    </w:p>
    <w:p w:rsidR="00FE219C" w:rsidRPr="00265747" w:rsidRDefault="00FE219C" w:rsidP="00FE219C">
      <w:pPr>
        <w:spacing w:after="0"/>
        <w:jc w:val="both"/>
        <w:rPr>
          <w:rFonts w:asciiTheme="minorHAnsi" w:hAnsiTheme="minorHAnsi"/>
        </w:rPr>
      </w:pPr>
      <w:r w:rsidRPr="00136139">
        <w:rPr>
          <w:rFonts w:asciiTheme="minorHAnsi" w:hAnsiTheme="minorHAnsi"/>
          <w:color w:val="000000"/>
        </w:rPr>
        <w:t xml:space="preserve">Please do not hesitate to contact </w:t>
      </w:r>
      <w:r w:rsidRPr="00136139">
        <w:rPr>
          <w:rFonts w:asciiTheme="minorHAnsi" w:hAnsiTheme="minorHAnsi"/>
        </w:rPr>
        <w:t xml:space="preserve">Lisa Lin-Freeman from IMPAQ at (443) 539-1396 or </w:t>
      </w:r>
      <w:r w:rsidRPr="00136139">
        <w:rPr>
          <w:rFonts w:asciiTheme="minorHAnsi" w:hAnsiTheme="minorHAnsi"/>
          <w:u w:val="single"/>
        </w:rPr>
        <w:t>llfreeman@impaqint</w:t>
      </w:r>
      <w:r w:rsidRPr="00265747">
        <w:rPr>
          <w:rFonts w:asciiTheme="minorHAnsi" w:hAnsiTheme="minorHAnsi"/>
          <w:u w:val="single"/>
        </w:rPr>
        <w:t>.com</w:t>
      </w:r>
      <w:r w:rsidRPr="00265747">
        <w:rPr>
          <w:rFonts w:asciiTheme="minorHAnsi" w:hAnsiTheme="minorHAnsi"/>
        </w:rPr>
        <w:t xml:space="preserve"> if you have any questions or concerns regarding the </w:t>
      </w:r>
      <w:r w:rsidR="00136139">
        <w:rPr>
          <w:rFonts w:asciiTheme="minorHAnsi" w:hAnsiTheme="minorHAnsi"/>
          <w:b/>
          <w:i/>
        </w:rPr>
        <w:t>Getting to Work Training Survey</w:t>
      </w:r>
      <w:r w:rsidRPr="00265747">
        <w:rPr>
          <w:rFonts w:asciiTheme="minorHAnsi" w:hAnsiTheme="minorHAnsi"/>
        </w:rPr>
        <w:t>.</w:t>
      </w:r>
    </w:p>
    <w:p w:rsidR="00FE219C" w:rsidRDefault="00FE219C" w:rsidP="00FE219C">
      <w:pPr>
        <w:pStyle w:val="NoSpacing"/>
        <w:jc w:val="both"/>
        <w:rPr>
          <w:rFonts w:cs="Times New Roman"/>
          <w:sz w:val="24"/>
          <w:szCs w:val="24"/>
        </w:rPr>
      </w:pPr>
    </w:p>
    <w:p w:rsidR="00FE219C" w:rsidRPr="000B3EB3" w:rsidRDefault="00FE219C" w:rsidP="00FE219C">
      <w:pPr>
        <w:spacing w:after="0"/>
        <w:jc w:val="both"/>
        <w:rPr>
          <w:rFonts w:asciiTheme="minorHAnsi" w:hAnsiTheme="minorHAnsi"/>
        </w:rPr>
      </w:pPr>
      <w:r w:rsidRPr="000B3EB3">
        <w:rPr>
          <w:rFonts w:asciiTheme="minorHAnsi" w:hAnsiTheme="minorHAnsi"/>
        </w:rPr>
        <w:t>Sincerely,</w:t>
      </w:r>
    </w:p>
    <w:p w:rsidR="00FE219C" w:rsidRDefault="00FE219C" w:rsidP="00FE219C">
      <w:pPr>
        <w:spacing w:after="0"/>
        <w:jc w:val="both"/>
        <w:rPr>
          <w:rFonts w:asciiTheme="minorHAnsi" w:hAnsiTheme="minorHAnsi"/>
        </w:rPr>
      </w:pPr>
    </w:p>
    <w:p w:rsidR="00FE219C" w:rsidRDefault="00FE219C" w:rsidP="00FE219C">
      <w:pPr>
        <w:spacing w:after="0"/>
        <w:jc w:val="both"/>
        <w:rPr>
          <w:rFonts w:asciiTheme="minorHAnsi" w:hAnsiTheme="minorHAnsi"/>
        </w:rPr>
      </w:pPr>
    </w:p>
    <w:p w:rsidR="00FE219C" w:rsidRDefault="00FE219C" w:rsidP="00FE219C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Anne Chamberlain</w:t>
      </w:r>
    </w:p>
    <w:p w:rsidR="00FE219C" w:rsidRDefault="00FE219C" w:rsidP="00FE219C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Senior Research Associate</w:t>
      </w:r>
    </w:p>
    <w:p w:rsidR="00FE219C" w:rsidRPr="000B3EB3" w:rsidRDefault="00FE219C" w:rsidP="00FE219C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IMPAQ International, LLC</w:t>
      </w:r>
    </w:p>
    <w:p w:rsidR="00FE219C" w:rsidRDefault="00FE219C" w:rsidP="00FE219C">
      <w:pPr>
        <w:spacing w:after="0"/>
      </w:pPr>
    </w:p>
    <w:p w:rsidR="00FE219C" w:rsidRDefault="00FE219C" w:rsidP="00FE21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center"/>
        <w:rPr>
          <w:rFonts w:asciiTheme="minorHAnsi" w:hAnsiTheme="minorHAnsi"/>
          <w:b/>
          <w:bCs/>
          <w:sz w:val="16"/>
          <w:szCs w:val="16"/>
        </w:rPr>
      </w:pPr>
      <w:r w:rsidRPr="001442ED">
        <w:rPr>
          <w:rFonts w:asciiTheme="minorHAnsi" w:hAnsiTheme="minorHAnsi"/>
          <w:b/>
          <w:bCs/>
          <w:sz w:val="16"/>
          <w:szCs w:val="16"/>
        </w:rPr>
        <w:t>Paperwork Reduction Act Statement</w:t>
      </w:r>
    </w:p>
    <w:p w:rsidR="00FE219C" w:rsidRDefault="00FE219C" w:rsidP="00FE21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both"/>
        <w:rPr>
          <w:rFonts w:asciiTheme="minorHAnsi" w:hAnsiTheme="minorHAnsi"/>
          <w:sz w:val="16"/>
          <w:szCs w:val="16"/>
        </w:rPr>
      </w:pPr>
      <w:r w:rsidRPr="001442ED">
        <w:rPr>
          <w:rFonts w:asciiTheme="minorHAnsi" w:hAnsiTheme="minorHAnsi"/>
          <w:sz w:val="16"/>
          <w:szCs w:val="16"/>
        </w:rPr>
        <w:t xml:space="preserve">A </w:t>
      </w:r>
      <w:r>
        <w:rPr>
          <w:rFonts w:asciiTheme="minorHAnsi" w:hAnsiTheme="minorHAnsi"/>
          <w:sz w:val="16"/>
          <w:szCs w:val="16"/>
        </w:rPr>
        <w:t>F</w:t>
      </w:r>
      <w:r w:rsidRPr="001442ED">
        <w:rPr>
          <w:rFonts w:asciiTheme="minorHAnsi" w:hAnsiTheme="minorHAnsi"/>
          <w:sz w:val="16"/>
          <w:szCs w:val="16"/>
        </w:rPr>
        <w:t>ederal agency may not conduct or sponsor, and a person is not required to respond to this collection of information, unless it displays a currently valid OMB control number.  Your obligation to reply to this survey is voluntary.  The public burden fo</w:t>
      </w:r>
      <w:r w:rsidR="003B140F">
        <w:rPr>
          <w:rFonts w:asciiTheme="minorHAnsi" w:hAnsiTheme="minorHAnsi"/>
          <w:sz w:val="16"/>
          <w:szCs w:val="16"/>
        </w:rPr>
        <w:t xml:space="preserve">r this survey is estimated at </w:t>
      </w:r>
      <w:r w:rsidR="00A874EF">
        <w:rPr>
          <w:rFonts w:asciiTheme="minorHAnsi" w:hAnsiTheme="minorHAnsi"/>
          <w:sz w:val="16"/>
          <w:szCs w:val="16"/>
        </w:rPr>
        <w:t>3</w:t>
      </w:r>
      <w:bookmarkStart w:id="0" w:name="_GoBack"/>
      <w:bookmarkEnd w:id="0"/>
      <w:r w:rsidR="00581E93">
        <w:rPr>
          <w:rFonts w:asciiTheme="minorHAnsi" w:hAnsiTheme="minorHAnsi"/>
          <w:sz w:val="16"/>
          <w:szCs w:val="16"/>
        </w:rPr>
        <w:t xml:space="preserve">0 </w:t>
      </w:r>
      <w:r w:rsidRPr="001442ED">
        <w:rPr>
          <w:rFonts w:asciiTheme="minorHAnsi" w:hAnsiTheme="minorHAnsi"/>
          <w:sz w:val="16"/>
          <w:szCs w:val="16"/>
        </w:rPr>
        <w:t>minutes per response, including time for reviewing instructions, searching existing data sources, gathering and maintaining the necessary data, and completing and reviewing the collection of information</w:t>
      </w:r>
      <w:r w:rsidR="00581E93">
        <w:rPr>
          <w:rFonts w:asciiTheme="minorHAnsi" w:hAnsiTheme="minorHAnsi"/>
          <w:sz w:val="16"/>
          <w:szCs w:val="16"/>
        </w:rPr>
        <w:t xml:space="preserve">. </w:t>
      </w:r>
      <w:r w:rsidRPr="001442ED">
        <w:rPr>
          <w:rFonts w:asciiTheme="minorHAnsi" w:hAnsiTheme="minorHAnsi"/>
          <w:sz w:val="16"/>
          <w:szCs w:val="16"/>
        </w:rPr>
        <w:t xml:space="preserve">Send comments concerning this burden estimate or any other aspect of this collection of information to the US Dept. of Labor, </w:t>
      </w:r>
      <w:r w:rsidR="00581E93">
        <w:rPr>
          <w:rFonts w:asciiTheme="minorHAnsi" w:hAnsiTheme="minorHAnsi"/>
          <w:sz w:val="16"/>
          <w:szCs w:val="16"/>
        </w:rPr>
        <w:t>Office of Disability Employment Policy</w:t>
      </w:r>
      <w:proofErr w:type="gramStart"/>
      <w:r w:rsidRPr="001442ED">
        <w:rPr>
          <w:rFonts w:asciiTheme="minorHAnsi" w:hAnsiTheme="minorHAnsi"/>
          <w:sz w:val="16"/>
          <w:szCs w:val="16"/>
        </w:rPr>
        <w:t xml:space="preserve">, </w:t>
      </w:r>
      <w:r w:rsidR="00581E93">
        <w:rPr>
          <w:rFonts w:asciiTheme="minorHAnsi" w:hAnsiTheme="minorHAnsi"/>
          <w:sz w:val="16"/>
          <w:szCs w:val="16"/>
        </w:rPr>
        <w:t>,</w:t>
      </w:r>
      <w:proofErr w:type="gramEnd"/>
      <w:r w:rsidR="00581E93">
        <w:rPr>
          <w:rFonts w:asciiTheme="minorHAnsi" w:hAnsiTheme="minorHAnsi"/>
          <w:sz w:val="16"/>
          <w:szCs w:val="16"/>
        </w:rPr>
        <w:t xml:space="preserve"> Room S</w:t>
      </w:r>
      <w:r w:rsidR="00581E93" w:rsidRPr="001442ED">
        <w:rPr>
          <w:rFonts w:asciiTheme="minorHAnsi" w:hAnsiTheme="minorHAnsi"/>
          <w:sz w:val="16"/>
          <w:szCs w:val="16"/>
        </w:rPr>
        <w:t>-</w:t>
      </w:r>
      <w:r w:rsidR="00581E93">
        <w:rPr>
          <w:rFonts w:asciiTheme="minorHAnsi" w:hAnsiTheme="minorHAnsi"/>
          <w:sz w:val="16"/>
          <w:szCs w:val="16"/>
        </w:rPr>
        <w:t>1303</w:t>
      </w:r>
      <w:r w:rsidRPr="001442ED">
        <w:rPr>
          <w:rFonts w:asciiTheme="minorHAnsi" w:hAnsiTheme="minorHAnsi"/>
          <w:sz w:val="16"/>
          <w:szCs w:val="16"/>
        </w:rPr>
        <w:t>, 200 Constitution Ave, Washington DC 20210.</w:t>
      </w:r>
    </w:p>
    <w:p w:rsidR="00136139" w:rsidRDefault="00136139" w:rsidP="00FE21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OMB Control Number XXXX-XXXX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Expiration Date: XX/XX/XXXX</w:t>
      </w:r>
    </w:p>
    <w:sectPr w:rsidR="00136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9C"/>
    <w:rsid w:val="00136139"/>
    <w:rsid w:val="00305F2E"/>
    <w:rsid w:val="00325564"/>
    <w:rsid w:val="003B140F"/>
    <w:rsid w:val="003E4D36"/>
    <w:rsid w:val="0054243A"/>
    <w:rsid w:val="00581E93"/>
    <w:rsid w:val="00590856"/>
    <w:rsid w:val="00770629"/>
    <w:rsid w:val="0088438A"/>
    <w:rsid w:val="00A874EF"/>
    <w:rsid w:val="00AA29C9"/>
    <w:rsid w:val="00E85D2A"/>
    <w:rsid w:val="00F979D5"/>
    <w:rsid w:val="00FB5255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9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1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9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Chamberlain</dc:creator>
  <cp:lastModifiedBy>Olsen, Jason - ODEP </cp:lastModifiedBy>
  <cp:revision>4</cp:revision>
  <cp:lastPrinted>2014-05-08T22:33:00Z</cp:lastPrinted>
  <dcterms:created xsi:type="dcterms:W3CDTF">2014-07-23T13:13:00Z</dcterms:created>
  <dcterms:modified xsi:type="dcterms:W3CDTF">2014-08-26T21:07:00Z</dcterms:modified>
</cp:coreProperties>
</file>