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244" w:rsidRDefault="00816244" w:rsidP="00816244">
      <w:pPr>
        <w:tabs>
          <w:tab w:val="left" w:pos="90"/>
        </w:tabs>
        <w:jc w:val="center"/>
        <w:rPr>
          <w:b/>
          <w:bCs/>
          <w:color w:val="660000"/>
          <w:sz w:val="44"/>
          <w:szCs w:val="44"/>
        </w:rPr>
      </w:pPr>
      <w:r>
        <w:rPr>
          <w:b/>
          <w:bCs/>
          <w:color w:val="660000"/>
          <w:sz w:val="44"/>
          <w:szCs w:val="44"/>
        </w:rPr>
        <w:t>U.S. Department of Labor</w:t>
      </w:r>
    </w:p>
    <w:p w:rsidR="00816244" w:rsidRDefault="00816244" w:rsidP="00816244">
      <w:pPr>
        <w:ind w:right="10"/>
        <w:contextualSpacing/>
        <w:jc w:val="center"/>
        <w:rPr>
          <w:b/>
          <w:bCs/>
          <w:color w:val="660000"/>
          <w:sz w:val="44"/>
          <w:szCs w:val="44"/>
        </w:rPr>
      </w:pPr>
    </w:p>
    <w:p w:rsidR="00DE07FA" w:rsidRDefault="00DE07FA" w:rsidP="00DE07FA">
      <w:pPr>
        <w:ind w:right="10"/>
        <w:contextualSpacing/>
        <w:jc w:val="center"/>
        <w:rPr>
          <w:rFonts w:cs="Calibri"/>
          <w:b/>
          <w:color w:val="660000"/>
          <w:sz w:val="44"/>
          <w:szCs w:val="44"/>
        </w:rPr>
      </w:pPr>
      <w:r>
        <w:rPr>
          <w:rFonts w:cs="Calibri"/>
          <w:b/>
          <w:color w:val="660000"/>
          <w:sz w:val="44"/>
          <w:szCs w:val="44"/>
        </w:rPr>
        <w:t xml:space="preserve">Getting to Work:  A Training Curriculum for HIV/AIDS Service Providers and Housing Providers </w:t>
      </w:r>
    </w:p>
    <w:p w:rsidR="00816244" w:rsidRDefault="00B62069" w:rsidP="00816244">
      <w:pPr>
        <w:ind w:right="10"/>
        <w:contextualSpacing/>
        <w:jc w:val="center"/>
        <w:rPr>
          <w:b/>
          <w:bCs/>
          <w:color w:val="660000"/>
          <w:sz w:val="44"/>
          <w:szCs w:val="44"/>
        </w:rPr>
      </w:pPr>
      <w:r>
        <w:rPr>
          <w:rFonts w:cs="Calibri"/>
          <w:b/>
          <w:color w:val="660000"/>
          <w:sz w:val="44"/>
          <w:szCs w:val="44"/>
        </w:rPr>
        <w:t>Post-Training Survey</w:t>
      </w:r>
      <w:r w:rsidR="00816244">
        <w:rPr>
          <w:b/>
          <w:bCs/>
          <w:color w:val="660000"/>
          <w:sz w:val="44"/>
          <w:szCs w:val="44"/>
        </w:rPr>
        <w:t xml:space="preserve"> </w:t>
      </w:r>
    </w:p>
    <w:p w:rsidR="00B62069" w:rsidRDefault="00B62069" w:rsidP="00816244">
      <w:pPr>
        <w:ind w:right="10"/>
        <w:contextualSpacing/>
        <w:jc w:val="center"/>
        <w:rPr>
          <w:b/>
          <w:bCs/>
          <w:color w:val="660000"/>
          <w:sz w:val="44"/>
          <w:szCs w:val="44"/>
        </w:rPr>
      </w:pPr>
    </w:p>
    <w:p w:rsidR="00B62069" w:rsidRDefault="00295849" w:rsidP="00816244">
      <w:pPr>
        <w:ind w:right="10"/>
        <w:contextualSpacing/>
        <w:jc w:val="center"/>
        <w:rPr>
          <w:b/>
          <w:bCs/>
          <w:color w:val="660000"/>
          <w:sz w:val="44"/>
          <w:szCs w:val="44"/>
        </w:rPr>
      </w:pPr>
      <w:r>
        <w:rPr>
          <w:b/>
          <w:bCs/>
          <w:color w:val="660000"/>
          <w:sz w:val="44"/>
          <w:szCs w:val="44"/>
        </w:rPr>
        <w:t>Manager/Supervisor</w:t>
      </w:r>
      <w:r w:rsidR="00B62069">
        <w:rPr>
          <w:b/>
          <w:bCs/>
          <w:color w:val="660000"/>
          <w:sz w:val="44"/>
          <w:szCs w:val="44"/>
        </w:rPr>
        <w:t xml:space="preserve"> Version</w:t>
      </w:r>
    </w:p>
    <w:p w:rsidR="00816244" w:rsidRDefault="00816244" w:rsidP="00816244">
      <w:pPr>
        <w:ind w:right="10"/>
        <w:contextualSpacing/>
        <w:jc w:val="center"/>
        <w:rPr>
          <w:b/>
          <w:bCs/>
          <w:color w:val="660000"/>
          <w:sz w:val="44"/>
          <w:szCs w:val="44"/>
        </w:rPr>
      </w:pPr>
    </w:p>
    <w:p w:rsidR="00816244" w:rsidRDefault="00816244" w:rsidP="00DE07FA">
      <w:pPr>
        <w:ind w:right="10"/>
        <w:contextualSpacing/>
        <w:rPr>
          <w:b/>
          <w:bCs/>
          <w:i/>
          <w:color w:val="660000"/>
          <w:sz w:val="40"/>
          <w:szCs w:val="44"/>
        </w:rPr>
      </w:pPr>
    </w:p>
    <w:p w:rsidR="00816244" w:rsidRDefault="00816244" w:rsidP="00816244">
      <w:pPr>
        <w:ind w:right="10"/>
        <w:contextualSpacing/>
        <w:jc w:val="center"/>
        <w:rPr>
          <w:b/>
          <w:bCs/>
          <w:i/>
          <w:color w:val="660000"/>
          <w:sz w:val="40"/>
          <w:szCs w:val="44"/>
        </w:rPr>
      </w:pPr>
    </w:p>
    <w:p w:rsidR="00816244" w:rsidRDefault="00816244" w:rsidP="00816244">
      <w:pPr>
        <w:ind w:right="10"/>
        <w:contextualSpacing/>
        <w:jc w:val="center"/>
        <w:rPr>
          <w:b/>
          <w:bCs/>
          <w:i/>
          <w:iCs/>
          <w:szCs w:val="20"/>
        </w:rPr>
      </w:pPr>
    </w:p>
    <w:p w:rsidR="00816244" w:rsidRDefault="00816244" w:rsidP="00816244">
      <w:pPr>
        <w:jc w:val="center"/>
        <w:rPr>
          <w:rFonts w:cs="Calibri"/>
          <w:szCs w:val="24"/>
        </w:rPr>
      </w:pPr>
    </w:p>
    <w:p w:rsidR="00816244" w:rsidRDefault="00816244" w:rsidP="00816244">
      <w:pPr>
        <w:jc w:val="center"/>
        <w:rPr>
          <w:rFonts w:cs="Calibri"/>
          <w:b/>
          <w:i/>
          <w:iCs/>
          <w:sz w:val="28"/>
          <w:szCs w:val="28"/>
        </w:rPr>
      </w:pPr>
    </w:p>
    <w:p w:rsidR="00816244" w:rsidRDefault="00816244" w:rsidP="00816244">
      <w:pPr>
        <w:jc w:val="center"/>
        <w:rPr>
          <w:rFonts w:cs="Calibri"/>
          <w:b/>
          <w:i/>
          <w:iCs/>
          <w:sz w:val="28"/>
          <w:szCs w:val="28"/>
        </w:rPr>
      </w:pPr>
    </w:p>
    <w:p w:rsidR="00816244" w:rsidRDefault="00816244" w:rsidP="00816244">
      <w:pPr>
        <w:autoSpaceDE w:val="0"/>
        <w:autoSpaceDN w:val="0"/>
        <w:adjustRightInd w:val="0"/>
        <w:jc w:val="center"/>
        <w:rPr>
          <w:rFonts w:cs="Calibri"/>
          <w:sz w:val="28"/>
          <w:szCs w:val="28"/>
        </w:rPr>
      </w:pPr>
      <w:bookmarkStart w:id="0" w:name="_GoBack"/>
      <w:bookmarkEnd w:id="0"/>
      <w:r>
        <w:rPr>
          <w:rFonts w:cs="Calibri"/>
          <w:sz w:val="28"/>
          <w:szCs w:val="28"/>
        </w:rPr>
        <w:t>U.S. Department of Labor</w:t>
      </w:r>
    </w:p>
    <w:p w:rsidR="00816244" w:rsidRDefault="00816244" w:rsidP="00816244">
      <w:pPr>
        <w:autoSpaceDE w:val="0"/>
        <w:autoSpaceDN w:val="0"/>
        <w:adjustRightInd w:val="0"/>
        <w:jc w:val="center"/>
        <w:rPr>
          <w:rFonts w:cs="Calibri"/>
          <w:sz w:val="28"/>
          <w:szCs w:val="28"/>
        </w:rPr>
      </w:pPr>
      <w:r>
        <w:rPr>
          <w:rFonts w:cs="Calibri"/>
          <w:sz w:val="28"/>
          <w:szCs w:val="28"/>
        </w:rPr>
        <w:t>200 Constitution Ave., NW</w:t>
      </w:r>
    </w:p>
    <w:p w:rsidR="00816244" w:rsidRDefault="00816244" w:rsidP="00816244">
      <w:pPr>
        <w:jc w:val="center"/>
        <w:rPr>
          <w:rFonts w:cs="Calibri"/>
          <w:szCs w:val="24"/>
        </w:rPr>
      </w:pPr>
      <w:r>
        <w:rPr>
          <w:rFonts w:cs="Calibri"/>
          <w:sz w:val="28"/>
          <w:szCs w:val="28"/>
        </w:rPr>
        <w:t>Washington, DC 20210</w:t>
      </w:r>
    </w:p>
    <w:p w:rsidR="00816244" w:rsidRDefault="00816244" w:rsidP="00816244">
      <w:pPr>
        <w:rPr>
          <w:rFonts w:cs="Calibri"/>
          <w:szCs w:val="24"/>
        </w:rPr>
      </w:pPr>
    </w:p>
    <w:p w:rsidR="00816244" w:rsidRDefault="00816244" w:rsidP="00816244">
      <w:pPr>
        <w:rPr>
          <w:rFonts w:cs="Calibri"/>
          <w:szCs w:val="24"/>
        </w:rPr>
      </w:pPr>
    </w:p>
    <w:p w:rsidR="00816244" w:rsidRDefault="00816244" w:rsidP="00816244">
      <w:pPr>
        <w:jc w:val="center"/>
        <w:rPr>
          <w:rFonts w:cs="Calibri"/>
          <w:b/>
          <w:i/>
          <w:sz w:val="28"/>
          <w:szCs w:val="28"/>
        </w:rPr>
      </w:pPr>
    </w:p>
    <w:p w:rsidR="00816244" w:rsidRDefault="00816244" w:rsidP="00816244">
      <w:pPr>
        <w:jc w:val="center"/>
        <w:rPr>
          <w:rFonts w:cs="Calibri"/>
          <w:b/>
          <w:i/>
          <w:sz w:val="28"/>
          <w:szCs w:val="28"/>
        </w:rPr>
      </w:pPr>
    </w:p>
    <w:p w:rsidR="00DD1EC5" w:rsidRDefault="00DD1EC5">
      <w:pPr>
        <w:spacing w:after="200" w:line="276" w:lineRule="auto"/>
        <w:rPr>
          <w:rFonts w:eastAsiaTheme="majorEastAsia" w:cstheme="majorBidi"/>
          <w:b/>
          <w:bCs/>
          <w:caps/>
          <w:color w:val="660000"/>
          <w:sz w:val="28"/>
          <w:szCs w:val="28"/>
        </w:rPr>
      </w:pPr>
      <w:r>
        <w:br w:type="page"/>
      </w:r>
    </w:p>
    <w:p w:rsidR="00816244" w:rsidRDefault="00DE07FA" w:rsidP="00DE07FA">
      <w:pPr>
        <w:pStyle w:val="Heading1"/>
        <w:tabs>
          <w:tab w:val="left" w:pos="1419"/>
          <w:tab w:val="center" w:pos="4680"/>
        </w:tabs>
      </w:pPr>
      <w:r>
        <w:lastRenderedPageBreak/>
        <w:t>“Getting to Work:  A training CURRICULUM FOR HIV/AIDS SERVICE PROVIDERS AND HOUSING PROVIDERS” participant survey</w:t>
      </w:r>
    </w:p>
    <w:p w:rsidR="00816244" w:rsidRDefault="00816244" w:rsidP="00816244">
      <w:pPr>
        <w:ind w:left="180" w:right="180"/>
        <w:contextualSpacing/>
        <w:jc w:val="both"/>
        <w:rPr>
          <w:bCs/>
          <w:sz w:val="20"/>
          <w:szCs w:val="20"/>
        </w:rPr>
      </w:pPr>
    </w:p>
    <w:p w:rsidR="00816244" w:rsidRDefault="00816244" w:rsidP="00816244">
      <w:pPr>
        <w:pBdr>
          <w:top w:val="single" w:sz="4" w:space="1" w:color="auto"/>
          <w:left w:val="single" w:sz="4" w:space="4" w:color="auto"/>
          <w:bottom w:val="single" w:sz="4" w:space="1" w:color="auto"/>
          <w:right w:val="single" w:sz="4" w:space="4" w:color="auto"/>
        </w:pBdr>
        <w:ind w:left="180" w:right="180"/>
        <w:jc w:val="both"/>
        <w:rPr>
          <w:rFonts w:cs="Calibri"/>
          <w:sz w:val="20"/>
          <w:szCs w:val="20"/>
        </w:rPr>
      </w:pPr>
      <w:r>
        <w:rPr>
          <w:bCs/>
          <w:sz w:val="20"/>
          <w:szCs w:val="20"/>
        </w:rPr>
        <w:t>According to the Paperwork Reduction Act of 1995, persons are not required to respond to this collection of information unless it displays a currently valid OMB control number and expiration date.  Responding to this survey is voluntary</w:t>
      </w:r>
      <w:r w:rsidR="002154ED">
        <w:rPr>
          <w:bCs/>
          <w:sz w:val="20"/>
          <w:szCs w:val="20"/>
        </w:rPr>
        <w:t xml:space="preserve">. </w:t>
      </w:r>
      <w:r w:rsidRPr="002154ED">
        <w:rPr>
          <w:bCs/>
          <w:sz w:val="20"/>
          <w:szCs w:val="20"/>
        </w:rPr>
        <w:t xml:space="preserve">Public reporting burden for this collection of information is estimated to average 30 minutes per response, including time for reviewing instructions and completing and reviewing </w:t>
      </w:r>
      <w:r w:rsidR="002154ED">
        <w:rPr>
          <w:bCs/>
          <w:sz w:val="20"/>
          <w:szCs w:val="20"/>
        </w:rPr>
        <w:t xml:space="preserve">the collection of information. </w:t>
      </w:r>
      <w:r w:rsidRPr="002154ED">
        <w:rPr>
          <w:rFonts w:cs="Calibri"/>
          <w:sz w:val="20"/>
          <w:szCs w:val="20"/>
        </w:rPr>
        <w:t xml:space="preserve">Send comments regarding this burden estimate or any other aspect of this collection of information to </w:t>
      </w:r>
      <w:r w:rsidR="00FC3653" w:rsidRPr="002154ED">
        <w:rPr>
          <w:rFonts w:cs="Calibri"/>
          <w:sz w:val="20"/>
          <w:szCs w:val="20"/>
        </w:rPr>
        <w:t>Meredith DeDona</w:t>
      </w:r>
      <w:r w:rsidR="002154ED" w:rsidRPr="002154ED">
        <w:rPr>
          <w:rFonts w:cs="Calibri"/>
          <w:sz w:val="20"/>
          <w:szCs w:val="20"/>
        </w:rPr>
        <w:t xml:space="preserve"> Office of Disability Employment Policy (ODEP), U.S. Department of Labor, at </w:t>
      </w:r>
      <w:hyperlink r:id="rId9" w:history="1">
        <w:r w:rsidR="002154ED" w:rsidRPr="002154ED">
          <w:rPr>
            <w:rStyle w:val="Hyperlink"/>
            <w:rFonts w:cs="Calibri"/>
            <w:sz w:val="20"/>
            <w:szCs w:val="20"/>
          </w:rPr>
          <w:t>DeDona.Meredith@dol.gov</w:t>
        </w:r>
      </w:hyperlink>
      <w:r w:rsidR="002154ED" w:rsidRPr="002154ED">
        <w:rPr>
          <w:rFonts w:cs="Calibri"/>
          <w:sz w:val="20"/>
          <w:szCs w:val="20"/>
        </w:rPr>
        <w:t xml:space="preserve"> or 202-693-78</w:t>
      </w:r>
      <w:r w:rsidR="00D24D22">
        <w:rPr>
          <w:rFonts w:cs="Calibri"/>
          <w:sz w:val="20"/>
          <w:szCs w:val="20"/>
        </w:rPr>
        <w:t>80</w:t>
      </w:r>
      <w:r w:rsidR="002154ED" w:rsidRPr="002154ED">
        <w:rPr>
          <w:rFonts w:cs="Calibri"/>
          <w:sz w:val="20"/>
          <w:szCs w:val="20"/>
        </w:rPr>
        <w:t>.</w:t>
      </w:r>
    </w:p>
    <w:p w:rsidR="00D24D22" w:rsidRDefault="00D24D22" w:rsidP="00816244">
      <w:pPr>
        <w:pBdr>
          <w:top w:val="single" w:sz="4" w:space="1" w:color="auto"/>
          <w:left w:val="single" w:sz="4" w:space="4" w:color="auto"/>
          <w:bottom w:val="single" w:sz="4" w:space="1" w:color="auto"/>
          <w:right w:val="single" w:sz="4" w:space="4" w:color="auto"/>
        </w:pBdr>
        <w:ind w:left="180" w:right="180"/>
        <w:jc w:val="both"/>
        <w:rPr>
          <w:rFonts w:cs="Calibri"/>
          <w:sz w:val="20"/>
          <w:szCs w:val="20"/>
        </w:rPr>
      </w:pPr>
    </w:p>
    <w:p w:rsidR="00D24D22" w:rsidRDefault="00D24D22" w:rsidP="00816244">
      <w:pPr>
        <w:pBdr>
          <w:top w:val="single" w:sz="4" w:space="1" w:color="auto"/>
          <w:left w:val="single" w:sz="4" w:space="4" w:color="auto"/>
          <w:bottom w:val="single" w:sz="4" w:space="1" w:color="auto"/>
          <w:right w:val="single" w:sz="4" w:space="4" w:color="auto"/>
        </w:pBdr>
        <w:ind w:left="180" w:right="180"/>
        <w:jc w:val="both"/>
        <w:rPr>
          <w:bCs/>
          <w:sz w:val="20"/>
          <w:szCs w:val="20"/>
        </w:rPr>
      </w:pPr>
      <w:r>
        <w:rPr>
          <w:bCs/>
          <w:sz w:val="20"/>
          <w:szCs w:val="20"/>
        </w:rPr>
        <w:t xml:space="preserve">OMB Control Number: </w:t>
      </w:r>
      <w:r w:rsidRPr="00CF0414">
        <w:rPr>
          <w:bCs/>
          <w:sz w:val="20"/>
          <w:szCs w:val="20"/>
          <w:highlight w:val="yellow"/>
        </w:rPr>
        <w:t>XXXX-XXXX</w:t>
      </w:r>
      <w:r>
        <w:rPr>
          <w:bCs/>
          <w:sz w:val="20"/>
          <w:szCs w:val="20"/>
        </w:rPr>
        <w:tab/>
      </w:r>
      <w:r>
        <w:rPr>
          <w:bCs/>
          <w:sz w:val="20"/>
          <w:szCs w:val="20"/>
        </w:rPr>
        <w:tab/>
      </w:r>
      <w:r>
        <w:rPr>
          <w:bCs/>
          <w:sz w:val="20"/>
          <w:szCs w:val="20"/>
        </w:rPr>
        <w:tab/>
      </w:r>
      <w:r>
        <w:rPr>
          <w:bCs/>
          <w:sz w:val="20"/>
          <w:szCs w:val="20"/>
        </w:rPr>
        <w:tab/>
        <w:t xml:space="preserve">  </w:t>
      </w:r>
      <w:r>
        <w:rPr>
          <w:bCs/>
          <w:sz w:val="20"/>
          <w:szCs w:val="20"/>
        </w:rPr>
        <w:tab/>
        <w:t xml:space="preserve">       Expiration Date: </w:t>
      </w:r>
      <w:r w:rsidRPr="00CF0414">
        <w:rPr>
          <w:bCs/>
          <w:sz w:val="20"/>
          <w:szCs w:val="20"/>
          <w:highlight w:val="yellow"/>
        </w:rPr>
        <w:t>XX/XX/XXXX</w:t>
      </w:r>
    </w:p>
    <w:p w:rsidR="00816244" w:rsidRDefault="00816244" w:rsidP="00816244"/>
    <w:p w:rsidR="008F023F" w:rsidRDefault="008F023F" w:rsidP="008F023F">
      <w:pPr>
        <w:jc w:val="both"/>
        <w:rPr>
          <w:sz w:val="24"/>
          <w:szCs w:val="24"/>
        </w:rPr>
      </w:pPr>
      <w:r>
        <w:rPr>
          <w:bCs/>
          <w:sz w:val="24"/>
          <w:szCs w:val="24"/>
        </w:rPr>
        <w:t xml:space="preserve">You are being asked to participate in a survey about </w:t>
      </w:r>
      <w:r w:rsidR="00DE07FA" w:rsidRPr="00030131">
        <w:rPr>
          <w:bCs/>
          <w:i/>
          <w:sz w:val="24"/>
          <w:szCs w:val="24"/>
        </w:rPr>
        <w:t>Getting to Work:  a Training Curriculum for HIV/AIDS Service Providers and Housing Providers</w:t>
      </w:r>
      <w:r w:rsidR="00DE07FA">
        <w:rPr>
          <w:bCs/>
          <w:sz w:val="24"/>
          <w:szCs w:val="24"/>
        </w:rPr>
        <w:t xml:space="preserve"> (Getting to Work or GTW), a </w:t>
      </w:r>
      <w:r>
        <w:rPr>
          <w:bCs/>
          <w:sz w:val="24"/>
          <w:szCs w:val="24"/>
        </w:rPr>
        <w:t>training that you completed a few months ago</w:t>
      </w:r>
      <w:r>
        <w:rPr>
          <w:sz w:val="24"/>
          <w:szCs w:val="24"/>
        </w:rPr>
        <w:t xml:space="preserve">. </w:t>
      </w:r>
      <w:r>
        <w:rPr>
          <w:bCs/>
          <w:sz w:val="24"/>
          <w:szCs w:val="24"/>
        </w:rPr>
        <w:t xml:space="preserve">The U.S. Department of Labor’s </w:t>
      </w:r>
      <w:r>
        <w:rPr>
          <w:sz w:val="24"/>
          <w:szCs w:val="24"/>
        </w:rPr>
        <w:t xml:space="preserve">Office of Disability Employment Policy has contracted with IMPAQ International to conduct this </w:t>
      </w:r>
      <w:r>
        <w:rPr>
          <w:bCs/>
          <w:sz w:val="24"/>
          <w:szCs w:val="24"/>
        </w:rPr>
        <w:t xml:space="preserve">survey to assess </w:t>
      </w:r>
      <w:r>
        <w:rPr>
          <w:sz w:val="24"/>
          <w:szCs w:val="24"/>
        </w:rPr>
        <w:t xml:space="preserve">the outcomes of the Getting to Work training. </w:t>
      </w:r>
    </w:p>
    <w:p w:rsidR="008F023F" w:rsidRDefault="008F023F" w:rsidP="008F023F">
      <w:pPr>
        <w:jc w:val="both"/>
        <w:rPr>
          <w:sz w:val="24"/>
          <w:szCs w:val="24"/>
        </w:rPr>
      </w:pPr>
    </w:p>
    <w:p w:rsidR="008F023F" w:rsidRDefault="008F023F" w:rsidP="008F023F">
      <w:pPr>
        <w:jc w:val="both"/>
        <w:rPr>
          <w:sz w:val="24"/>
          <w:szCs w:val="24"/>
        </w:rPr>
      </w:pPr>
      <w:r>
        <w:rPr>
          <w:sz w:val="24"/>
          <w:szCs w:val="24"/>
        </w:rPr>
        <w:t xml:space="preserve">We are conducting this survey to determine whether people who completed the training have experienced any change in how they think or what they do when they interact with people living with HIV/AIDS or those at high risk for HIV/AIDS. </w:t>
      </w:r>
      <w:r w:rsidR="00D24D22">
        <w:rPr>
          <w:sz w:val="24"/>
          <w:szCs w:val="24"/>
        </w:rPr>
        <w:t xml:space="preserve">Individual responses will be kept private to the extent permitted by law. </w:t>
      </w:r>
      <w:r w:rsidRPr="00A510E0">
        <w:rPr>
          <w:b/>
          <w:sz w:val="24"/>
          <w:szCs w:val="24"/>
        </w:rPr>
        <w:t>All the information you provide will be reported as aggregate or grouped data and will only be used for the purposes of this study.</w:t>
      </w:r>
    </w:p>
    <w:p w:rsidR="008F023F" w:rsidRDefault="008F023F" w:rsidP="008F023F"/>
    <w:p w:rsidR="008F023F" w:rsidRDefault="008F023F" w:rsidP="008F023F">
      <w:pPr>
        <w:spacing w:after="120"/>
        <w:rPr>
          <w:b/>
          <w:bCs/>
          <w:color w:val="660000"/>
          <w:sz w:val="28"/>
          <w:szCs w:val="28"/>
        </w:rPr>
      </w:pPr>
      <w:r>
        <w:rPr>
          <w:b/>
          <w:bCs/>
          <w:color w:val="660000"/>
          <w:sz w:val="28"/>
          <w:szCs w:val="28"/>
        </w:rPr>
        <w:t>Key Definitions &amp; Acronyms</w:t>
      </w:r>
    </w:p>
    <w:p w:rsidR="008F023F" w:rsidRDefault="008F023F" w:rsidP="008F023F">
      <w:pPr>
        <w:jc w:val="both"/>
        <w:rPr>
          <w:sz w:val="24"/>
          <w:szCs w:val="24"/>
        </w:rPr>
      </w:pPr>
      <w:r>
        <w:rPr>
          <w:sz w:val="24"/>
          <w:szCs w:val="24"/>
        </w:rPr>
        <w:t>Please note that throughout this survey we use the term</w:t>
      </w:r>
      <w:r w:rsidR="00DE07FA">
        <w:rPr>
          <w:sz w:val="24"/>
          <w:szCs w:val="24"/>
        </w:rPr>
        <w:t>s</w:t>
      </w:r>
      <w:r>
        <w:rPr>
          <w:sz w:val="24"/>
          <w:szCs w:val="24"/>
        </w:rPr>
        <w:t>:</w:t>
      </w:r>
    </w:p>
    <w:p w:rsidR="008F023F" w:rsidRDefault="008F023F" w:rsidP="008F023F">
      <w:pPr>
        <w:numPr>
          <w:ilvl w:val="0"/>
          <w:numId w:val="3"/>
        </w:numPr>
        <w:tabs>
          <w:tab w:val="left" w:pos="720"/>
        </w:tabs>
        <w:spacing w:before="120"/>
        <w:ind w:left="720"/>
        <w:jc w:val="both"/>
        <w:rPr>
          <w:sz w:val="24"/>
          <w:szCs w:val="24"/>
        </w:rPr>
      </w:pPr>
      <w:r>
        <w:rPr>
          <w:sz w:val="24"/>
          <w:szCs w:val="24"/>
        </w:rPr>
        <w:t>“</w:t>
      </w:r>
      <w:r>
        <w:rPr>
          <w:b/>
          <w:sz w:val="24"/>
          <w:szCs w:val="24"/>
        </w:rPr>
        <w:t>PLWHA</w:t>
      </w:r>
      <w:r>
        <w:rPr>
          <w:sz w:val="24"/>
          <w:szCs w:val="24"/>
        </w:rPr>
        <w:t xml:space="preserve">” to refer to a person living with HIV/AIDS </w:t>
      </w:r>
    </w:p>
    <w:p w:rsidR="00DE07FA" w:rsidRDefault="00DE07FA" w:rsidP="008F023F">
      <w:pPr>
        <w:numPr>
          <w:ilvl w:val="0"/>
          <w:numId w:val="3"/>
        </w:numPr>
        <w:tabs>
          <w:tab w:val="left" w:pos="720"/>
        </w:tabs>
        <w:spacing w:before="120"/>
        <w:ind w:left="720"/>
        <w:jc w:val="both"/>
        <w:rPr>
          <w:sz w:val="24"/>
          <w:szCs w:val="24"/>
        </w:rPr>
      </w:pPr>
      <w:r>
        <w:rPr>
          <w:sz w:val="24"/>
          <w:szCs w:val="24"/>
        </w:rPr>
        <w:t>“</w:t>
      </w:r>
      <w:r>
        <w:rPr>
          <w:b/>
          <w:sz w:val="24"/>
          <w:szCs w:val="24"/>
        </w:rPr>
        <w:t>Getting to Work</w:t>
      </w:r>
      <w:r>
        <w:rPr>
          <w:sz w:val="24"/>
          <w:szCs w:val="24"/>
        </w:rPr>
        <w:t>” or “</w:t>
      </w:r>
      <w:r>
        <w:rPr>
          <w:b/>
          <w:sz w:val="24"/>
          <w:szCs w:val="24"/>
        </w:rPr>
        <w:t>GTW</w:t>
      </w:r>
      <w:r>
        <w:rPr>
          <w:sz w:val="24"/>
          <w:szCs w:val="24"/>
        </w:rPr>
        <w:t>” to refer to the training curriculum</w:t>
      </w:r>
    </w:p>
    <w:p w:rsidR="008F023F" w:rsidRDefault="008F023F" w:rsidP="008F023F">
      <w:pPr>
        <w:spacing w:after="120"/>
        <w:jc w:val="both"/>
        <w:rPr>
          <w:b/>
          <w:bCs/>
          <w:color w:val="660000"/>
          <w:sz w:val="28"/>
          <w:szCs w:val="28"/>
        </w:rPr>
      </w:pPr>
    </w:p>
    <w:p w:rsidR="008F023F" w:rsidRDefault="008F023F" w:rsidP="008F023F">
      <w:pPr>
        <w:spacing w:after="120"/>
        <w:jc w:val="both"/>
        <w:rPr>
          <w:b/>
          <w:bCs/>
          <w:color w:val="660000"/>
          <w:sz w:val="28"/>
          <w:szCs w:val="28"/>
        </w:rPr>
      </w:pPr>
      <w:r>
        <w:rPr>
          <w:b/>
          <w:bCs/>
          <w:color w:val="660000"/>
          <w:sz w:val="28"/>
          <w:szCs w:val="28"/>
        </w:rPr>
        <w:t>Instructions for Completing the Survey</w:t>
      </w:r>
    </w:p>
    <w:p w:rsidR="008F023F" w:rsidRDefault="008F023F" w:rsidP="008F023F">
      <w:pPr>
        <w:numPr>
          <w:ilvl w:val="0"/>
          <w:numId w:val="4"/>
        </w:numPr>
        <w:spacing w:after="120"/>
        <w:ind w:left="360"/>
        <w:jc w:val="both"/>
        <w:rPr>
          <w:bCs/>
          <w:sz w:val="24"/>
          <w:szCs w:val="24"/>
        </w:rPr>
      </w:pPr>
      <w:r>
        <w:rPr>
          <w:bCs/>
          <w:sz w:val="24"/>
          <w:szCs w:val="24"/>
        </w:rPr>
        <w:t>Please use only the Previous Page and Next Page buttons to go back to a previous question or move on to the next one. Please do not use the back and forward arrows in your browser for navigation.</w:t>
      </w:r>
    </w:p>
    <w:p w:rsidR="008F023F" w:rsidRPr="00A510E0" w:rsidRDefault="008F023F" w:rsidP="008F023F">
      <w:pPr>
        <w:keepNext/>
        <w:numPr>
          <w:ilvl w:val="0"/>
          <w:numId w:val="4"/>
        </w:numPr>
        <w:spacing w:after="120"/>
        <w:ind w:left="360"/>
        <w:jc w:val="both"/>
        <w:outlineLvl w:val="1"/>
        <w:rPr>
          <w:b/>
          <w:bCs/>
          <w:iCs/>
          <w:color w:val="660000"/>
          <w:sz w:val="28"/>
          <w:szCs w:val="28"/>
        </w:rPr>
      </w:pPr>
      <w:r w:rsidRPr="00A510E0">
        <w:rPr>
          <w:bCs/>
          <w:sz w:val="24"/>
          <w:szCs w:val="24"/>
        </w:rPr>
        <w:t xml:space="preserve">Because the survey saves automatically each time you click “Next Page,” it is possible to close the survey and re-open it again at a future date.  Just click on the link in your email again and it will take you to your partially completed survey with all completed pages saved. </w:t>
      </w:r>
    </w:p>
    <w:p w:rsidR="008F023F" w:rsidRPr="00A510E0" w:rsidRDefault="008F023F" w:rsidP="008F023F">
      <w:pPr>
        <w:keepNext/>
        <w:spacing w:after="120"/>
        <w:jc w:val="both"/>
        <w:outlineLvl w:val="1"/>
        <w:rPr>
          <w:b/>
          <w:bCs/>
          <w:iCs/>
          <w:color w:val="660000"/>
          <w:sz w:val="28"/>
          <w:szCs w:val="28"/>
        </w:rPr>
      </w:pPr>
      <w:proofErr w:type="gramStart"/>
      <w:r w:rsidRPr="00A510E0">
        <w:rPr>
          <w:b/>
          <w:bCs/>
          <w:iCs/>
          <w:color w:val="660000"/>
          <w:sz w:val="28"/>
          <w:szCs w:val="28"/>
        </w:rPr>
        <w:t>Questions?</w:t>
      </w:r>
      <w:proofErr w:type="gramEnd"/>
    </w:p>
    <w:p w:rsidR="008F023F" w:rsidRDefault="008F023F" w:rsidP="008F023F">
      <w:pPr>
        <w:jc w:val="both"/>
        <w:rPr>
          <w:rFonts w:cs="Calibri"/>
          <w:color w:val="000000"/>
          <w:sz w:val="24"/>
          <w:szCs w:val="24"/>
        </w:rPr>
      </w:pPr>
      <w:r>
        <w:rPr>
          <w:rFonts w:cs="Calibri"/>
          <w:sz w:val="24"/>
          <w:szCs w:val="24"/>
        </w:rPr>
        <w:t>If you have any questions about completion of this survey or wish to receive your survey in an alternative format, please contact Ms. Lisa Lin Freeman of IMPAQ at 443-283-1648</w:t>
      </w:r>
      <w:r>
        <w:rPr>
          <w:color w:val="1F497D"/>
          <w:sz w:val="24"/>
          <w:szCs w:val="24"/>
        </w:rPr>
        <w:t xml:space="preserve"> </w:t>
      </w:r>
      <w:r>
        <w:rPr>
          <w:rFonts w:cs="Calibri"/>
          <w:sz w:val="24"/>
          <w:szCs w:val="24"/>
        </w:rPr>
        <w:t xml:space="preserve">or </w:t>
      </w:r>
      <w:r>
        <w:rPr>
          <w:rFonts w:cs="Calibri"/>
          <w:b/>
          <w:color w:val="000000"/>
          <w:sz w:val="24"/>
          <w:szCs w:val="24"/>
        </w:rPr>
        <w:t>lfreeman@impaqint.com</w:t>
      </w:r>
      <w:r>
        <w:rPr>
          <w:rFonts w:cs="Calibri"/>
          <w:color w:val="000000"/>
          <w:sz w:val="24"/>
          <w:szCs w:val="24"/>
        </w:rPr>
        <w:t>.</w:t>
      </w:r>
    </w:p>
    <w:p w:rsidR="008F023F" w:rsidRDefault="008F023F" w:rsidP="008F023F">
      <w:pPr>
        <w:jc w:val="both"/>
        <w:rPr>
          <w:rFonts w:cs="Calibri"/>
          <w:sz w:val="24"/>
          <w:szCs w:val="24"/>
        </w:rPr>
      </w:pPr>
    </w:p>
    <w:p w:rsidR="008F023F" w:rsidRDefault="008F023F" w:rsidP="008F023F">
      <w:pPr>
        <w:jc w:val="both"/>
        <w:rPr>
          <w:rFonts w:cs="Calibri"/>
          <w:sz w:val="24"/>
          <w:szCs w:val="24"/>
        </w:rPr>
      </w:pPr>
      <w:r>
        <w:rPr>
          <w:rFonts w:cs="Calibri"/>
          <w:sz w:val="24"/>
          <w:szCs w:val="24"/>
        </w:rPr>
        <w:t xml:space="preserve">If you have any questions about the overall study, please contact Meredith DeDona of the Office of Disability Employment Policy (ODEP), U.S. Department of Labor, at </w:t>
      </w:r>
      <w:hyperlink r:id="rId10" w:history="1">
        <w:r w:rsidRPr="00447B46">
          <w:rPr>
            <w:rStyle w:val="Hyperlink"/>
            <w:rFonts w:cs="Calibri"/>
            <w:sz w:val="24"/>
            <w:szCs w:val="24"/>
          </w:rPr>
          <w:t>DeDona.Meredith@dol.gov</w:t>
        </w:r>
      </w:hyperlink>
      <w:r>
        <w:rPr>
          <w:rFonts w:cs="Calibri"/>
          <w:sz w:val="24"/>
          <w:szCs w:val="24"/>
        </w:rPr>
        <w:t xml:space="preserve"> or 202-693-78</w:t>
      </w:r>
      <w:r w:rsidR="00D24D22">
        <w:rPr>
          <w:rFonts w:cs="Calibri"/>
          <w:sz w:val="24"/>
          <w:szCs w:val="24"/>
        </w:rPr>
        <w:t>80</w:t>
      </w:r>
      <w:r>
        <w:rPr>
          <w:rFonts w:cs="Calibri"/>
          <w:sz w:val="24"/>
          <w:szCs w:val="24"/>
        </w:rPr>
        <w:t>.</w:t>
      </w:r>
    </w:p>
    <w:p w:rsidR="00871126" w:rsidRDefault="002154ED" w:rsidP="002154ED">
      <w:pPr>
        <w:jc w:val="both"/>
        <w:rPr>
          <w:b/>
          <w:bCs/>
          <w:iCs/>
          <w:color w:val="660000"/>
          <w:sz w:val="28"/>
          <w:szCs w:val="24"/>
        </w:rPr>
      </w:pPr>
      <w:r>
        <w:rPr>
          <w:rFonts w:cs="Calibri"/>
          <w:sz w:val="24"/>
          <w:szCs w:val="24"/>
        </w:rPr>
        <w:t xml:space="preserve"> </w:t>
      </w:r>
    </w:p>
    <w:p w:rsidR="00816244" w:rsidRDefault="00816244" w:rsidP="00816244">
      <w:pPr>
        <w:keepNext/>
        <w:tabs>
          <w:tab w:val="left" w:pos="547"/>
        </w:tabs>
        <w:spacing w:after="120"/>
        <w:outlineLvl w:val="1"/>
        <w:rPr>
          <w:b/>
          <w:bCs/>
          <w:iCs/>
          <w:color w:val="660000"/>
          <w:sz w:val="28"/>
          <w:szCs w:val="28"/>
        </w:rPr>
      </w:pPr>
      <w:r>
        <w:rPr>
          <w:b/>
          <w:bCs/>
          <w:iCs/>
          <w:color w:val="660000"/>
          <w:sz w:val="28"/>
          <w:szCs w:val="28"/>
        </w:rPr>
        <w:t>Returning Completed Surveys</w:t>
      </w:r>
    </w:p>
    <w:p w:rsidR="00816244" w:rsidRDefault="00816244" w:rsidP="00816244">
      <w:pPr>
        <w:rPr>
          <w:rFonts w:cs="Calibri"/>
          <w:sz w:val="24"/>
          <w:szCs w:val="24"/>
        </w:rPr>
      </w:pPr>
      <w:r>
        <w:rPr>
          <w:rFonts w:cs="Calibri"/>
          <w:sz w:val="24"/>
          <w:szCs w:val="24"/>
        </w:rPr>
        <w:t>Please complete and submit your responses to this survey by</w:t>
      </w:r>
      <w:r>
        <w:rPr>
          <w:rFonts w:cs="Calibri"/>
          <w:b/>
          <w:sz w:val="24"/>
          <w:szCs w:val="24"/>
        </w:rPr>
        <w:t xml:space="preserve"> no later than </w:t>
      </w:r>
      <w:r w:rsidRPr="002154ED">
        <w:rPr>
          <w:rFonts w:cs="Calibri"/>
          <w:b/>
          <w:sz w:val="24"/>
          <w:szCs w:val="24"/>
          <w:highlight w:val="yellow"/>
        </w:rPr>
        <w:t>Month/Date/Year</w:t>
      </w:r>
      <w:r>
        <w:rPr>
          <w:rFonts w:cs="Calibri"/>
          <w:sz w:val="24"/>
          <w:szCs w:val="24"/>
        </w:rPr>
        <w:t xml:space="preserve">. </w:t>
      </w:r>
    </w:p>
    <w:p w:rsidR="00816244" w:rsidRDefault="00816244" w:rsidP="00816244">
      <w:pPr>
        <w:rPr>
          <w:rFonts w:cs="Calibri"/>
          <w:sz w:val="24"/>
          <w:szCs w:val="24"/>
        </w:rPr>
      </w:pPr>
    </w:p>
    <w:p w:rsidR="00816244" w:rsidRDefault="00816244" w:rsidP="00816244">
      <w:r>
        <w:rPr>
          <w:rFonts w:cs="Calibri"/>
          <w:sz w:val="24"/>
          <w:szCs w:val="24"/>
        </w:rPr>
        <w:t xml:space="preserve">Thank you for your assistance in this effort to </w:t>
      </w:r>
      <w:r w:rsidR="00871126">
        <w:rPr>
          <w:rFonts w:cs="Calibri"/>
          <w:sz w:val="24"/>
          <w:szCs w:val="24"/>
        </w:rPr>
        <w:t xml:space="preserve">assess the impact of </w:t>
      </w:r>
      <w:r w:rsidR="00E554C2">
        <w:rPr>
          <w:rFonts w:cs="Calibri"/>
          <w:sz w:val="24"/>
          <w:szCs w:val="24"/>
        </w:rPr>
        <w:t xml:space="preserve">the </w:t>
      </w:r>
      <w:r w:rsidR="00871126">
        <w:rPr>
          <w:rFonts w:cs="Calibri"/>
          <w:sz w:val="24"/>
          <w:szCs w:val="24"/>
        </w:rPr>
        <w:t>Getting to Work</w:t>
      </w:r>
      <w:r w:rsidR="00E554C2">
        <w:rPr>
          <w:rFonts w:cs="Calibri"/>
          <w:sz w:val="24"/>
          <w:szCs w:val="24"/>
        </w:rPr>
        <w:t xml:space="preserve"> training</w:t>
      </w:r>
      <w:r w:rsidR="00871126">
        <w:rPr>
          <w:rFonts w:cs="Calibri"/>
          <w:sz w:val="24"/>
          <w:szCs w:val="24"/>
        </w:rPr>
        <w:t>.</w:t>
      </w:r>
    </w:p>
    <w:p w:rsidR="00816244" w:rsidRDefault="00816244" w:rsidP="00816244">
      <w:r>
        <w:br w:type="page"/>
      </w:r>
    </w:p>
    <w:p w:rsidR="00816244" w:rsidRDefault="00FC3653" w:rsidP="00816244">
      <w:pPr>
        <w:pStyle w:val="Heading1"/>
      </w:pPr>
      <w:r>
        <w:lastRenderedPageBreak/>
        <w:t xml:space="preserve">getting to work survey – </w:t>
      </w:r>
      <w:r w:rsidR="00E554C2">
        <w:t>MANAGER</w:t>
      </w:r>
      <w:r>
        <w:t xml:space="preserve"> version</w:t>
      </w:r>
    </w:p>
    <w:p w:rsidR="00816244" w:rsidRDefault="00816244" w:rsidP="00816244"/>
    <w:p w:rsidR="00816244" w:rsidRDefault="00816244" w:rsidP="00816244">
      <w:pPr>
        <w:pBdr>
          <w:top w:val="single" w:sz="4" w:space="1" w:color="auto"/>
          <w:left w:val="single" w:sz="4" w:space="4" w:color="auto"/>
          <w:bottom w:val="single" w:sz="4" w:space="1" w:color="auto"/>
          <w:right w:val="single" w:sz="4" w:space="4" w:color="auto"/>
        </w:pBdr>
        <w:shd w:val="clear" w:color="auto" w:fill="808000"/>
        <w:rPr>
          <w:b/>
          <w:color w:val="FFFFFF" w:themeColor="background1"/>
        </w:rPr>
      </w:pPr>
      <w:r>
        <w:rPr>
          <w:b/>
          <w:color w:val="FFFFFF" w:themeColor="background1"/>
        </w:rPr>
        <w:t>First, we will begin</w:t>
      </w:r>
      <w:r w:rsidR="00FC3653">
        <w:rPr>
          <w:b/>
          <w:color w:val="FFFFFF" w:themeColor="background1"/>
        </w:rPr>
        <w:t xml:space="preserve"> with some questions about you and your organization</w:t>
      </w:r>
      <w:r w:rsidR="00ED555F">
        <w:rPr>
          <w:b/>
          <w:color w:val="FFFFFF" w:themeColor="background1"/>
        </w:rPr>
        <w:t>.</w:t>
      </w:r>
    </w:p>
    <w:p w:rsidR="00816244" w:rsidRDefault="00816244" w:rsidP="00816244"/>
    <w:p w:rsidR="008F023F" w:rsidRDefault="008F023F" w:rsidP="008F023F">
      <w:pPr>
        <w:pStyle w:val="ListParagraph"/>
        <w:numPr>
          <w:ilvl w:val="0"/>
          <w:numId w:val="6"/>
        </w:numPr>
        <w:ind w:left="432" w:hanging="432"/>
        <w:rPr>
          <w:b/>
        </w:rPr>
      </w:pPr>
      <w:r w:rsidRPr="00571C85">
        <w:rPr>
          <w:b/>
        </w:rPr>
        <w:t>Which best characterizes your organization:</w:t>
      </w:r>
    </w:p>
    <w:p w:rsidR="008F023F" w:rsidRDefault="008F023F" w:rsidP="008F023F">
      <w:pPr>
        <w:pStyle w:val="ListParagraph"/>
        <w:numPr>
          <w:ilvl w:val="0"/>
          <w:numId w:val="14"/>
        </w:numPr>
        <w:tabs>
          <w:tab w:val="left" w:pos="1800"/>
          <w:tab w:val="left" w:pos="2700"/>
        </w:tabs>
        <w:autoSpaceDE w:val="0"/>
        <w:autoSpaceDN w:val="0"/>
        <w:adjustRightInd w:val="0"/>
        <w:spacing w:after="120"/>
        <w:contextualSpacing w:val="0"/>
      </w:pPr>
      <w:r>
        <w:t>Nonprofit public</w:t>
      </w:r>
    </w:p>
    <w:p w:rsidR="008F023F" w:rsidRDefault="008F023F" w:rsidP="008F023F">
      <w:pPr>
        <w:pStyle w:val="ListParagraph"/>
        <w:numPr>
          <w:ilvl w:val="0"/>
          <w:numId w:val="14"/>
        </w:numPr>
        <w:tabs>
          <w:tab w:val="left" w:pos="1800"/>
          <w:tab w:val="left" w:pos="2700"/>
        </w:tabs>
        <w:autoSpaceDE w:val="0"/>
        <w:autoSpaceDN w:val="0"/>
        <w:adjustRightInd w:val="0"/>
        <w:spacing w:after="120"/>
        <w:contextualSpacing w:val="0"/>
      </w:pPr>
      <w:r>
        <w:t>Nonprofit private</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Government/public agency</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For profit</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Do Not Know</w:t>
      </w:r>
    </w:p>
    <w:p w:rsidR="008F023F" w:rsidRDefault="008F023F" w:rsidP="008F023F"/>
    <w:p w:rsidR="008F023F" w:rsidRPr="002154ED" w:rsidRDefault="008F023F" w:rsidP="008F023F">
      <w:pPr>
        <w:pStyle w:val="ListParagraph"/>
        <w:numPr>
          <w:ilvl w:val="0"/>
          <w:numId w:val="6"/>
        </w:numPr>
        <w:ind w:left="432" w:hanging="432"/>
        <w:rPr>
          <w:b/>
        </w:rPr>
      </w:pPr>
      <w:r>
        <w:rPr>
          <w:b/>
        </w:rPr>
        <w:t xml:space="preserve">How is your organization funded? </w:t>
      </w:r>
      <w:r>
        <w:rPr>
          <w:i/>
        </w:rPr>
        <w:t>Please check all that apply.</w:t>
      </w:r>
    </w:p>
    <w:p w:rsidR="008F023F" w:rsidRDefault="008F023F" w:rsidP="008F023F">
      <w:pPr>
        <w:pStyle w:val="ListParagraph"/>
        <w:numPr>
          <w:ilvl w:val="0"/>
          <w:numId w:val="14"/>
        </w:numPr>
        <w:tabs>
          <w:tab w:val="left" w:pos="1800"/>
          <w:tab w:val="left" w:pos="2700"/>
        </w:tabs>
        <w:autoSpaceDE w:val="0"/>
        <w:autoSpaceDN w:val="0"/>
        <w:adjustRightInd w:val="0"/>
        <w:spacing w:after="120"/>
        <w:contextualSpacing w:val="0"/>
      </w:pPr>
      <w:r>
        <w:t>Private donations</w:t>
      </w:r>
    </w:p>
    <w:p w:rsidR="008F023F" w:rsidRDefault="008F023F" w:rsidP="008F023F">
      <w:pPr>
        <w:pStyle w:val="ListParagraph"/>
        <w:numPr>
          <w:ilvl w:val="0"/>
          <w:numId w:val="14"/>
        </w:numPr>
        <w:tabs>
          <w:tab w:val="left" w:pos="1800"/>
          <w:tab w:val="left" w:pos="2700"/>
        </w:tabs>
        <w:autoSpaceDE w:val="0"/>
        <w:autoSpaceDN w:val="0"/>
        <w:adjustRightInd w:val="0"/>
        <w:spacing w:after="120"/>
        <w:contextualSpacing w:val="0"/>
      </w:pPr>
      <w:r>
        <w:t>Foundations</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Government grants</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Other (</w:t>
      </w:r>
      <w:r>
        <w:rPr>
          <w:i/>
        </w:rPr>
        <w:t xml:space="preserve">please specify) </w:t>
      </w:r>
      <w:r>
        <w:rPr>
          <w:b/>
          <w:i/>
          <w:color w:val="00B0F0"/>
        </w:rPr>
        <w:t>Web version will produce space to specify</w:t>
      </w:r>
    </w:p>
    <w:p w:rsidR="008F023F" w:rsidRDefault="008F023F" w:rsidP="008F023F">
      <w:pPr>
        <w:ind w:left="1152" w:hanging="432"/>
      </w:pPr>
    </w:p>
    <w:p w:rsidR="008F023F" w:rsidRDefault="008F023F" w:rsidP="008F023F">
      <w:pPr>
        <w:pStyle w:val="ListParagraph"/>
        <w:numPr>
          <w:ilvl w:val="0"/>
          <w:numId w:val="6"/>
        </w:numPr>
        <w:ind w:left="432" w:hanging="432"/>
        <w:rPr>
          <w:b/>
        </w:rPr>
      </w:pPr>
      <w:r>
        <w:rPr>
          <w:b/>
        </w:rPr>
        <w:t xml:space="preserve">Who does your organization serve? Please estimate the percentage of your clients in each of the following categories: </w:t>
      </w:r>
      <w:r>
        <w:rPr>
          <w:b/>
          <w:i/>
          <w:color w:val="00B0F0"/>
        </w:rPr>
        <w:t xml:space="preserve">Web version will produce space for respondents to enter a descriptor for any “Other” entry  </w:t>
      </w:r>
    </w:p>
    <w:p w:rsidR="008F023F" w:rsidRDefault="008F023F" w:rsidP="008F023F">
      <w:pPr>
        <w:rPr>
          <w:b/>
        </w:rPr>
      </w:pPr>
    </w:p>
    <w:tbl>
      <w:tblPr>
        <w:tblStyle w:val="TableGrid"/>
        <w:tblW w:w="9396"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
        <w:gridCol w:w="3040"/>
        <w:gridCol w:w="270"/>
        <w:gridCol w:w="990"/>
        <w:gridCol w:w="4230"/>
      </w:tblGrid>
      <w:tr w:rsidR="008F023F" w:rsidTr="007935FE">
        <w:trPr>
          <w:trHeight w:val="432"/>
        </w:trPr>
        <w:tc>
          <w:tcPr>
            <w:tcW w:w="866" w:type="dxa"/>
            <w:tcBorders>
              <w:bottom w:val="single" w:sz="4" w:space="0" w:color="auto"/>
            </w:tcBorders>
            <w:vAlign w:val="center"/>
          </w:tcPr>
          <w:p w:rsidR="008F023F" w:rsidRPr="0008220C" w:rsidRDefault="008F023F" w:rsidP="007935FE">
            <w:pPr>
              <w:jc w:val="right"/>
            </w:pPr>
            <w:r w:rsidRPr="0008220C">
              <w:t>%</w:t>
            </w:r>
          </w:p>
        </w:tc>
        <w:tc>
          <w:tcPr>
            <w:tcW w:w="3040" w:type="dxa"/>
            <w:vAlign w:val="bottom"/>
          </w:tcPr>
          <w:p w:rsidR="008F023F" w:rsidRPr="0065623D" w:rsidRDefault="008F023F" w:rsidP="007935FE">
            <w:pPr>
              <w:rPr>
                <w:sz w:val="22"/>
              </w:rPr>
            </w:pPr>
            <w:r w:rsidRPr="0065623D">
              <w:rPr>
                <w:sz w:val="22"/>
              </w:rPr>
              <w:t>Men</w:t>
            </w:r>
          </w:p>
        </w:tc>
        <w:tc>
          <w:tcPr>
            <w:tcW w:w="270" w:type="dxa"/>
          </w:tcPr>
          <w:p w:rsidR="008F023F" w:rsidRPr="0065623D" w:rsidRDefault="008F023F" w:rsidP="007935FE"/>
        </w:tc>
        <w:tc>
          <w:tcPr>
            <w:tcW w:w="990" w:type="dxa"/>
            <w:tcBorders>
              <w:left w:val="nil"/>
              <w:bottom w:val="single" w:sz="4" w:space="0" w:color="auto"/>
            </w:tcBorders>
            <w:vAlign w:val="center"/>
          </w:tcPr>
          <w:p w:rsidR="008F023F" w:rsidRPr="0065623D" w:rsidRDefault="008F023F" w:rsidP="007935FE">
            <w:pPr>
              <w:jc w:val="right"/>
            </w:pPr>
            <w:r>
              <w:t>%</w:t>
            </w:r>
          </w:p>
        </w:tc>
        <w:tc>
          <w:tcPr>
            <w:tcW w:w="4230" w:type="dxa"/>
            <w:vAlign w:val="bottom"/>
          </w:tcPr>
          <w:p w:rsidR="008F023F" w:rsidRPr="001525E0" w:rsidRDefault="008F023F" w:rsidP="007935FE">
            <w:pPr>
              <w:rPr>
                <w:sz w:val="22"/>
              </w:rPr>
            </w:pPr>
            <w:r>
              <w:rPr>
                <w:sz w:val="22"/>
              </w:rPr>
              <w:t>Individuals living with HIV/AIDS</w:t>
            </w:r>
          </w:p>
        </w:tc>
      </w:tr>
      <w:tr w:rsidR="008F023F" w:rsidTr="007935FE">
        <w:trPr>
          <w:trHeight w:val="432"/>
        </w:trPr>
        <w:tc>
          <w:tcPr>
            <w:tcW w:w="866" w:type="dxa"/>
            <w:tcBorders>
              <w:top w:val="single" w:sz="4" w:space="0" w:color="auto"/>
              <w:bottom w:val="single" w:sz="4" w:space="0" w:color="auto"/>
            </w:tcBorders>
            <w:vAlign w:val="center"/>
          </w:tcPr>
          <w:p w:rsidR="008F023F" w:rsidRDefault="008F023F" w:rsidP="007935FE">
            <w:pPr>
              <w:jc w:val="right"/>
              <w:rPr>
                <w:b/>
              </w:rPr>
            </w:pPr>
            <w:r w:rsidRPr="0008220C">
              <w:t>%</w:t>
            </w:r>
          </w:p>
        </w:tc>
        <w:tc>
          <w:tcPr>
            <w:tcW w:w="3040" w:type="dxa"/>
            <w:vAlign w:val="bottom"/>
          </w:tcPr>
          <w:p w:rsidR="008F023F" w:rsidRPr="0065623D" w:rsidRDefault="008F023F" w:rsidP="007935FE">
            <w:pPr>
              <w:rPr>
                <w:sz w:val="22"/>
              </w:rPr>
            </w:pPr>
            <w:r>
              <w:rPr>
                <w:sz w:val="22"/>
              </w:rPr>
              <w:t>Women</w:t>
            </w:r>
          </w:p>
        </w:tc>
        <w:tc>
          <w:tcPr>
            <w:tcW w:w="270" w:type="dxa"/>
          </w:tcPr>
          <w:p w:rsidR="008F023F" w:rsidRDefault="008F023F" w:rsidP="007935FE"/>
        </w:tc>
        <w:tc>
          <w:tcPr>
            <w:tcW w:w="990" w:type="dxa"/>
            <w:tcBorders>
              <w:top w:val="single" w:sz="4" w:space="0" w:color="auto"/>
              <w:left w:val="nil"/>
              <w:bottom w:val="single" w:sz="4" w:space="0" w:color="auto"/>
            </w:tcBorders>
            <w:vAlign w:val="center"/>
          </w:tcPr>
          <w:p w:rsidR="008F023F" w:rsidRDefault="008F023F" w:rsidP="007935FE">
            <w:pPr>
              <w:jc w:val="right"/>
            </w:pPr>
            <w:r w:rsidRPr="003921A1">
              <w:t>%</w:t>
            </w:r>
          </w:p>
        </w:tc>
        <w:tc>
          <w:tcPr>
            <w:tcW w:w="4230" w:type="dxa"/>
            <w:vAlign w:val="bottom"/>
          </w:tcPr>
          <w:p w:rsidR="008F023F" w:rsidRPr="001525E0" w:rsidRDefault="008F023F" w:rsidP="007935FE">
            <w:pPr>
              <w:rPr>
                <w:sz w:val="22"/>
              </w:rPr>
            </w:pPr>
            <w:r>
              <w:rPr>
                <w:sz w:val="22"/>
              </w:rPr>
              <w:t>Individuals with s</w:t>
            </w:r>
            <w:r w:rsidRPr="001525E0">
              <w:rPr>
                <w:sz w:val="22"/>
              </w:rPr>
              <w:t xml:space="preserve">ubstance </w:t>
            </w:r>
            <w:r>
              <w:rPr>
                <w:sz w:val="22"/>
              </w:rPr>
              <w:t>a</w:t>
            </w:r>
            <w:r w:rsidRPr="001525E0">
              <w:rPr>
                <w:sz w:val="22"/>
              </w:rPr>
              <w:t xml:space="preserve">buse </w:t>
            </w:r>
            <w:r>
              <w:rPr>
                <w:sz w:val="22"/>
              </w:rPr>
              <w:t>i</w:t>
            </w:r>
            <w:r w:rsidRPr="001525E0">
              <w:rPr>
                <w:sz w:val="22"/>
              </w:rPr>
              <w:t xml:space="preserve">ssues </w:t>
            </w:r>
          </w:p>
        </w:tc>
      </w:tr>
      <w:tr w:rsidR="008F023F" w:rsidTr="007935FE">
        <w:trPr>
          <w:trHeight w:val="432"/>
        </w:trPr>
        <w:tc>
          <w:tcPr>
            <w:tcW w:w="866" w:type="dxa"/>
            <w:tcBorders>
              <w:top w:val="single" w:sz="4" w:space="0" w:color="auto"/>
              <w:bottom w:val="single" w:sz="4" w:space="0" w:color="auto"/>
            </w:tcBorders>
            <w:vAlign w:val="center"/>
          </w:tcPr>
          <w:p w:rsidR="008F023F" w:rsidRDefault="008F023F" w:rsidP="007935FE">
            <w:pPr>
              <w:jc w:val="right"/>
              <w:rPr>
                <w:b/>
              </w:rPr>
            </w:pPr>
            <w:r w:rsidRPr="0008220C">
              <w:t>%</w:t>
            </w:r>
          </w:p>
        </w:tc>
        <w:tc>
          <w:tcPr>
            <w:tcW w:w="3040" w:type="dxa"/>
            <w:vAlign w:val="bottom"/>
          </w:tcPr>
          <w:p w:rsidR="008F023F" w:rsidRPr="0065623D" w:rsidRDefault="008F023F" w:rsidP="007935FE">
            <w:pPr>
              <w:rPr>
                <w:sz w:val="22"/>
              </w:rPr>
            </w:pPr>
            <w:r>
              <w:rPr>
                <w:sz w:val="22"/>
              </w:rPr>
              <w:t xml:space="preserve">Transgender </w:t>
            </w:r>
          </w:p>
        </w:tc>
        <w:tc>
          <w:tcPr>
            <w:tcW w:w="270" w:type="dxa"/>
          </w:tcPr>
          <w:p w:rsidR="008F023F" w:rsidRDefault="008F023F" w:rsidP="007935FE"/>
        </w:tc>
        <w:tc>
          <w:tcPr>
            <w:tcW w:w="990" w:type="dxa"/>
            <w:tcBorders>
              <w:top w:val="single" w:sz="4" w:space="0" w:color="auto"/>
              <w:left w:val="nil"/>
              <w:bottom w:val="single" w:sz="4" w:space="0" w:color="auto"/>
            </w:tcBorders>
            <w:vAlign w:val="center"/>
          </w:tcPr>
          <w:p w:rsidR="008F023F" w:rsidRDefault="008F023F" w:rsidP="007935FE">
            <w:pPr>
              <w:jc w:val="right"/>
            </w:pPr>
            <w:r w:rsidRPr="003921A1">
              <w:t>%</w:t>
            </w:r>
          </w:p>
        </w:tc>
        <w:tc>
          <w:tcPr>
            <w:tcW w:w="4230" w:type="dxa"/>
            <w:vAlign w:val="bottom"/>
          </w:tcPr>
          <w:p w:rsidR="008F023F" w:rsidRPr="001525E0" w:rsidRDefault="008F023F" w:rsidP="007935FE">
            <w:pPr>
              <w:rPr>
                <w:sz w:val="22"/>
              </w:rPr>
            </w:pPr>
            <w:r>
              <w:rPr>
                <w:sz w:val="22"/>
              </w:rPr>
              <w:t>Individuals with m</w:t>
            </w:r>
            <w:r w:rsidRPr="001525E0">
              <w:rPr>
                <w:sz w:val="22"/>
              </w:rPr>
              <w:t xml:space="preserve">ental </w:t>
            </w:r>
            <w:r>
              <w:rPr>
                <w:sz w:val="22"/>
              </w:rPr>
              <w:t>h</w:t>
            </w:r>
            <w:r w:rsidRPr="001525E0">
              <w:rPr>
                <w:sz w:val="22"/>
              </w:rPr>
              <w:t xml:space="preserve">ealth </w:t>
            </w:r>
            <w:r>
              <w:rPr>
                <w:sz w:val="22"/>
              </w:rPr>
              <w:t>issues</w:t>
            </w:r>
          </w:p>
        </w:tc>
      </w:tr>
      <w:tr w:rsidR="008F023F" w:rsidTr="007935FE">
        <w:trPr>
          <w:trHeight w:val="432"/>
        </w:trPr>
        <w:tc>
          <w:tcPr>
            <w:tcW w:w="866" w:type="dxa"/>
            <w:tcBorders>
              <w:top w:val="single" w:sz="4" w:space="0" w:color="auto"/>
              <w:bottom w:val="single" w:sz="4" w:space="0" w:color="auto"/>
            </w:tcBorders>
            <w:vAlign w:val="center"/>
          </w:tcPr>
          <w:p w:rsidR="008F023F" w:rsidRDefault="008F023F" w:rsidP="007935FE">
            <w:pPr>
              <w:jc w:val="right"/>
              <w:rPr>
                <w:b/>
              </w:rPr>
            </w:pPr>
            <w:r w:rsidRPr="0008220C">
              <w:t>%</w:t>
            </w:r>
          </w:p>
        </w:tc>
        <w:tc>
          <w:tcPr>
            <w:tcW w:w="3040" w:type="dxa"/>
            <w:vAlign w:val="bottom"/>
          </w:tcPr>
          <w:p w:rsidR="008F023F" w:rsidRPr="0065623D" w:rsidRDefault="008F023F" w:rsidP="007935FE">
            <w:pPr>
              <w:rPr>
                <w:sz w:val="22"/>
              </w:rPr>
            </w:pPr>
            <w:r>
              <w:rPr>
                <w:sz w:val="22"/>
              </w:rPr>
              <w:t>Gay/Bisexual/Sexual Minorities</w:t>
            </w:r>
          </w:p>
        </w:tc>
        <w:tc>
          <w:tcPr>
            <w:tcW w:w="270" w:type="dxa"/>
          </w:tcPr>
          <w:p w:rsidR="008F023F" w:rsidRDefault="008F023F" w:rsidP="007935FE"/>
        </w:tc>
        <w:tc>
          <w:tcPr>
            <w:tcW w:w="990" w:type="dxa"/>
            <w:tcBorders>
              <w:top w:val="single" w:sz="4" w:space="0" w:color="auto"/>
              <w:left w:val="nil"/>
              <w:bottom w:val="single" w:sz="4" w:space="0" w:color="auto"/>
            </w:tcBorders>
            <w:vAlign w:val="center"/>
          </w:tcPr>
          <w:p w:rsidR="008F023F" w:rsidRDefault="008F023F" w:rsidP="007935FE">
            <w:pPr>
              <w:jc w:val="right"/>
            </w:pPr>
            <w:r w:rsidRPr="003921A1">
              <w:t>%</w:t>
            </w:r>
          </w:p>
        </w:tc>
        <w:tc>
          <w:tcPr>
            <w:tcW w:w="4230" w:type="dxa"/>
            <w:vAlign w:val="bottom"/>
          </w:tcPr>
          <w:p w:rsidR="008F023F" w:rsidRPr="001525E0" w:rsidRDefault="008F023F" w:rsidP="007935FE">
            <w:pPr>
              <w:rPr>
                <w:sz w:val="22"/>
              </w:rPr>
            </w:pPr>
            <w:r>
              <w:rPr>
                <w:sz w:val="22"/>
              </w:rPr>
              <w:t>Individuals with d</w:t>
            </w:r>
            <w:r w:rsidRPr="001525E0">
              <w:rPr>
                <w:sz w:val="22"/>
              </w:rPr>
              <w:t xml:space="preserve">ocumented </w:t>
            </w:r>
            <w:r>
              <w:rPr>
                <w:sz w:val="22"/>
              </w:rPr>
              <w:t>d</w:t>
            </w:r>
            <w:r w:rsidRPr="001525E0">
              <w:rPr>
                <w:sz w:val="22"/>
              </w:rPr>
              <w:t>isabilities</w:t>
            </w:r>
          </w:p>
        </w:tc>
      </w:tr>
      <w:tr w:rsidR="008F023F" w:rsidTr="007935FE">
        <w:trPr>
          <w:trHeight w:val="432"/>
        </w:trPr>
        <w:tc>
          <w:tcPr>
            <w:tcW w:w="866" w:type="dxa"/>
            <w:tcBorders>
              <w:top w:val="single" w:sz="4" w:space="0" w:color="auto"/>
              <w:bottom w:val="single" w:sz="4" w:space="0" w:color="auto"/>
            </w:tcBorders>
            <w:vAlign w:val="center"/>
          </w:tcPr>
          <w:p w:rsidR="008F023F" w:rsidRPr="0008220C" w:rsidRDefault="008F023F" w:rsidP="007935FE">
            <w:pPr>
              <w:jc w:val="right"/>
            </w:pPr>
            <w:r>
              <w:t>%</w:t>
            </w:r>
          </w:p>
        </w:tc>
        <w:tc>
          <w:tcPr>
            <w:tcW w:w="3040" w:type="dxa"/>
            <w:vAlign w:val="bottom"/>
          </w:tcPr>
          <w:p w:rsidR="008F023F" w:rsidRPr="0065623D" w:rsidRDefault="008F023F" w:rsidP="007935FE">
            <w:pPr>
              <w:rPr>
                <w:sz w:val="22"/>
              </w:rPr>
            </w:pPr>
            <w:r>
              <w:rPr>
                <w:sz w:val="22"/>
              </w:rPr>
              <w:t>African-American</w:t>
            </w:r>
          </w:p>
        </w:tc>
        <w:tc>
          <w:tcPr>
            <w:tcW w:w="270" w:type="dxa"/>
          </w:tcPr>
          <w:p w:rsidR="008F023F" w:rsidRDefault="008F023F" w:rsidP="007935FE"/>
        </w:tc>
        <w:tc>
          <w:tcPr>
            <w:tcW w:w="990" w:type="dxa"/>
            <w:tcBorders>
              <w:top w:val="single" w:sz="4" w:space="0" w:color="auto"/>
              <w:left w:val="nil"/>
              <w:bottom w:val="single" w:sz="4" w:space="0" w:color="auto"/>
            </w:tcBorders>
            <w:vAlign w:val="center"/>
          </w:tcPr>
          <w:p w:rsidR="008F023F" w:rsidRDefault="008F023F" w:rsidP="007935FE">
            <w:pPr>
              <w:jc w:val="right"/>
              <w:rPr>
                <w:b/>
              </w:rPr>
            </w:pPr>
            <w:r w:rsidRPr="0008220C">
              <w:t>%</w:t>
            </w:r>
          </w:p>
        </w:tc>
        <w:tc>
          <w:tcPr>
            <w:tcW w:w="4230" w:type="dxa"/>
            <w:vAlign w:val="bottom"/>
          </w:tcPr>
          <w:p w:rsidR="008F023F" w:rsidRPr="0065623D" w:rsidRDefault="008F023F" w:rsidP="007935FE">
            <w:pPr>
              <w:rPr>
                <w:sz w:val="22"/>
              </w:rPr>
            </w:pPr>
            <w:r>
              <w:rPr>
                <w:sz w:val="22"/>
              </w:rPr>
              <w:t>Veterans</w:t>
            </w:r>
          </w:p>
        </w:tc>
      </w:tr>
      <w:tr w:rsidR="008F023F" w:rsidTr="007935FE">
        <w:trPr>
          <w:trHeight w:val="432"/>
        </w:trPr>
        <w:tc>
          <w:tcPr>
            <w:tcW w:w="866" w:type="dxa"/>
            <w:tcBorders>
              <w:top w:val="single" w:sz="4" w:space="0" w:color="auto"/>
              <w:bottom w:val="single" w:sz="4" w:space="0" w:color="auto"/>
            </w:tcBorders>
            <w:vAlign w:val="center"/>
          </w:tcPr>
          <w:p w:rsidR="008F023F" w:rsidRDefault="008F023F" w:rsidP="007935FE">
            <w:pPr>
              <w:jc w:val="right"/>
              <w:rPr>
                <w:b/>
              </w:rPr>
            </w:pPr>
            <w:r w:rsidRPr="0008220C">
              <w:t>%</w:t>
            </w:r>
          </w:p>
        </w:tc>
        <w:tc>
          <w:tcPr>
            <w:tcW w:w="3040" w:type="dxa"/>
            <w:vAlign w:val="bottom"/>
          </w:tcPr>
          <w:p w:rsidR="008F023F" w:rsidRPr="001F5FEC" w:rsidRDefault="008F023F" w:rsidP="007935FE">
            <w:pPr>
              <w:rPr>
                <w:sz w:val="22"/>
              </w:rPr>
            </w:pPr>
            <w:r w:rsidRPr="001F5FEC">
              <w:rPr>
                <w:sz w:val="22"/>
              </w:rPr>
              <w:t>Hispanic/Latino</w:t>
            </w:r>
          </w:p>
        </w:tc>
        <w:tc>
          <w:tcPr>
            <w:tcW w:w="270" w:type="dxa"/>
          </w:tcPr>
          <w:p w:rsidR="008F023F" w:rsidRDefault="008F023F" w:rsidP="007935FE"/>
        </w:tc>
        <w:tc>
          <w:tcPr>
            <w:tcW w:w="990" w:type="dxa"/>
            <w:tcBorders>
              <w:top w:val="single" w:sz="4" w:space="0" w:color="auto"/>
              <w:left w:val="nil"/>
              <w:bottom w:val="single" w:sz="4" w:space="0" w:color="auto"/>
            </w:tcBorders>
            <w:vAlign w:val="center"/>
          </w:tcPr>
          <w:p w:rsidR="008F023F" w:rsidRDefault="008F023F" w:rsidP="007935FE">
            <w:pPr>
              <w:jc w:val="right"/>
            </w:pPr>
            <w:r w:rsidRPr="003921A1">
              <w:t>%</w:t>
            </w:r>
          </w:p>
        </w:tc>
        <w:tc>
          <w:tcPr>
            <w:tcW w:w="4230" w:type="dxa"/>
            <w:vAlign w:val="bottom"/>
          </w:tcPr>
          <w:p w:rsidR="008F023F" w:rsidRPr="001525E0" w:rsidRDefault="008F023F" w:rsidP="007935FE">
            <w:pPr>
              <w:rPr>
                <w:sz w:val="22"/>
              </w:rPr>
            </w:pPr>
            <w:r>
              <w:rPr>
                <w:sz w:val="22"/>
              </w:rPr>
              <w:t>Homeless</w:t>
            </w:r>
          </w:p>
        </w:tc>
      </w:tr>
      <w:tr w:rsidR="008F023F" w:rsidTr="007935FE">
        <w:trPr>
          <w:trHeight w:val="432"/>
        </w:trPr>
        <w:tc>
          <w:tcPr>
            <w:tcW w:w="866" w:type="dxa"/>
            <w:tcBorders>
              <w:top w:val="single" w:sz="4" w:space="0" w:color="auto"/>
              <w:bottom w:val="single" w:sz="4" w:space="0" w:color="auto"/>
            </w:tcBorders>
            <w:vAlign w:val="center"/>
          </w:tcPr>
          <w:p w:rsidR="008F023F" w:rsidRDefault="008F023F" w:rsidP="007935FE">
            <w:pPr>
              <w:jc w:val="right"/>
              <w:rPr>
                <w:b/>
              </w:rPr>
            </w:pPr>
            <w:r w:rsidRPr="0008220C">
              <w:t>%</w:t>
            </w:r>
          </w:p>
        </w:tc>
        <w:tc>
          <w:tcPr>
            <w:tcW w:w="3040" w:type="dxa"/>
            <w:vAlign w:val="bottom"/>
          </w:tcPr>
          <w:p w:rsidR="008F023F" w:rsidRPr="001F5FEC" w:rsidRDefault="008F023F" w:rsidP="007935FE">
            <w:pPr>
              <w:rPr>
                <w:sz w:val="22"/>
              </w:rPr>
            </w:pPr>
            <w:r w:rsidRPr="001F5FEC">
              <w:rPr>
                <w:sz w:val="22"/>
              </w:rPr>
              <w:t>White</w:t>
            </w:r>
          </w:p>
        </w:tc>
        <w:tc>
          <w:tcPr>
            <w:tcW w:w="270" w:type="dxa"/>
          </w:tcPr>
          <w:p w:rsidR="008F023F" w:rsidRDefault="008F023F" w:rsidP="007935FE"/>
        </w:tc>
        <w:tc>
          <w:tcPr>
            <w:tcW w:w="990" w:type="dxa"/>
            <w:tcBorders>
              <w:top w:val="single" w:sz="4" w:space="0" w:color="auto"/>
              <w:left w:val="nil"/>
              <w:bottom w:val="single" w:sz="4" w:space="0" w:color="auto"/>
            </w:tcBorders>
            <w:vAlign w:val="center"/>
          </w:tcPr>
          <w:p w:rsidR="008F023F" w:rsidRDefault="008F023F" w:rsidP="007935FE">
            <w:pPr>
              <w:jc w:val="right"/>
            </w:pPr>
            <w:r w:rsidRPr="003921A1">
              <w:t>%</w:t>
            </w:r>
          </w:p>
        </w:tc>
        <w:tc>
          <w:tcPr>
            <w:tcW w:w="4230" w:type="dxa"/>
            <w:vAlign w:val="bottom"/>
          </w:tcPr>
          <w:p w:rsidR="008F023F" w:rsidRPr="001525E0" w:rsidRDefault="008F023F" w:rsidP="007935FE">
            <w:pPr>
              <w:rPr>
                <w:sz w:val="22"/>
              </w:rPr>
            </w:pPr>
            <w:r>
              <w:rPr>
                <w:sz w:val="22"/>
              </w:rPr>
              <w:t>Chronically Homeless</w:t>
            </w:r>
          </w:p>
        </w:tc>
      </w:tr>
      <w:tr w:rsidR="008F023F" w:rsidTr="007935FE">
        <w:trPr>
          <w:trHeight w:val="432"/>
        </w:trPr>
        <w:tc>
          <w:tcPr>
            <w:tcW w:w="866" w:type="dxa"/>
            <w:tcBorders>
              <w:top w:val="single" w:sz="4" w:space="0" w:color="auto"/>
              <w:bottom w:val="single" w:sz="4" w:space="0" w:color="auto"/>
            </w:tcBorders>
            <w:vAlign w:val="center"/>
          </w:tcPr>
          <w:p w:rsidR="008F023F" w:rsidRDefault="008F023F" w:rsidP="007935FE">
            <w:pPr>
              <w:jc w:val="right"/>
              <w:rPr>
                <w:b/>
              </w:rPr>
            </w:pPr>
            <w:r>
              <w:rPr>
                <w:b/>
              </w:rPr>
              <w:t>%</w:t>
            </w:r>
          </w:p>
        </w:tc>
        <w:tc>
          <w:tcPr>
            <w:tcW w:w="3040" w:type="dxa"/>
            <w:vAlign w:val="bottom"/>
          </w:tcPr>
          <w:p w:rsidR="008F023F" w:rsidRPr="0065623D" w:rsidRDefault="008F023F" w:rsidP="007935FE">
            <w:pPr>
              <w:rPr>
                <w:sz w:val="22"/>
              </w:rPr>
            </w:pPr>
            <w:r>
              <w:rPr>
                <w:sz w:val="22"/>
              </w:rPr>
              <w:t>Other Racial Minority</w:t>
            </w:r>
          </w:p>
        </w:tc>
        <w:tc>
          <w:tcPr>
            <w:tcW w:w="270" w:type="dxa"/>
          </w:tcPr>
          <w:p w:rsidR="008F023F" w:rsidRDefault="008F023F" w:rsidP="007935FE"/>
        </w:tc>
        <w:tc>
          <w:tcPr>
            <w:tcW w:w="990" w:type="dxa"/>
            <w:tcBorders>
              <w:top w:val="single" w:sz="4" w:space="0" w:color="auto"/>
              <w:left w:val="nil"/>
              <w:bottom w:val="single" w:sz="4" w:space="0" w:color="auto"/>
            </w:tcBorders>
            <w:vAlign w:val="center"/>
          </w:tcPr>
          <w:p w:rsidR="008F023F" w:rsidRDefault="008F023F" w:rsidP="007935FE">
            <w:pPr>
              <w:jc w:val="right"/>
            </w:pPr>
            <w:r w:rsidRPr="003921A1">
              <w:t>%</w:t>
            </w:r>
          </w:p>
        </w:tc>
        <w:tc>
          <w:tcPr>
            <w:tcW w:w="4230" w:type="dxa"/>
            <w:vAlign w:val="bottom"/>
          </w:tcPr>
          <w:p w:rsidR="008F023F" w:rsidRPr="001525E0" w:rsidRDefault="008F023F" w:rsidP="007935FE">
            <w:pPr>
              <w:rPr>
                <w:sz w:val="22"/>
              </w:rPr>
            </w:pPr>
            <w:r>
              <w:rPr>
                <w:sz w:val="22"/>
              </w:rPr>
              <w:t xml:space="preserve">Other (please specify) </w:t>
            </w:r>
          </w:p>
        </w:tc>
      </w:tr>
    </w:tbl>
    <w:p w:rsidR="008F023F" w:rsidRDefault="008F023F" w:rsidP="008F023F">
      <w:pPr>
        <w:ind w:left="432"/>
        <w:rPr>
          <w:b/>
        </w:rPr>
      </w:pPr>
    </w:p>
    <w:p w:rsidR="008F023F" w:rsidRPr="001F5FEC" w:rsidRDefault="008F023F" w:rsidP="008F023F">
      <w:pPr>
        <w:ind w:left="432"/>
        <w:rPr>
          <w:rFonts w:asciiTheme="minorHAnsi" w:hAnsiTheme="minorHAnsi"/>
          <w:b/>
          <w:i/>
          <w:color w:val="00B0F0"/>
        </w:rPr>
      </w:pPr>
      <w:r>
        <w:rPr>
          <w:rFonts w:asciiTheme="minorHAnsi" w:hAnsiTheme="minorHAnsi"/>
          <w:b/>
          <w:i/>
          <w:color w:val="00B0F0"/>
        </w:rPr>
        <w:t xml:space="preserve">The </w:t>
      </w:r>
      <w:r w:rsidRPr="001F5FEC">
        <w:rPr>
          <w:rFonts w:asciiTheme="minorHAnsi" w:hAnsiTheme="minorHAnsi"/>
          <w:b/>
          <w:i/>
          <w:color w:val="00B0F0"/>
        </w:rPr>
        <w:t xml:space="preserve">Chronically </w:t>
      </w:r>
      <w:r>
        <w:rPr>
          <w:rFonts w:asciiTheme="minorHAnsi" w:hAnsiTheme="minorHAnsi"/>
          <w:b/>
          <w:i/>
          <w:color w:val="00B0F0"/>
        </w:rPr>
        <w:t>H</w:t>
      </w:r>
      <w:r w:rsidRPr="001F5FEC">
        <w:rPr>
          <w:rFonts w:asciiTheme="minorHAnsi" w:hAnsiTheme="minorHAnsi"/>
          <w:b/>
          <w:i/>
          <w:color w:val="00B0F0"/>
        </w:rPr>
        <w:t>omeless</w:t>
      </w:r>
      <w:r>
        <w:rPr>
          <w:rFonts w:asciiTheme="minorHAnsi" w:hAnsiTheme="minorHAnsi"/>
          <w:b/>
          <w:i/>
          <w:color w:val="00B0F0"/>
        </w:rPr>
        <w:t xml:space="preserve"> option will include the following </w:t>
      </w:r>
      <w:proofErr w:type="spellStart"/>
      <w:r>
        <w:rPr>
          <w:rFonts w:asciiTheme="minorHAnsi" w:hAnsiTheme="minorHAnsi"/>
          <w:b/>
          <w:i/>
          <w:color w:val="00B0F0"/>
        </w:rPr>
        <w:t>mouseover</w:t>
      </w:r>
      <w:proofErr w:type="spellEnd"/>
      <w:r w:rsidRPr="001F5FEC">
        <w:rPr>
          <w:rFonts w:asciiTheme="minorHAnsi" w:hAnsiTheme="minorHAnsi"/>
          <w:b/>
          <w:i/>
          <w:color w:val="00B0F0"/>
        </w:rPr>
        <w:t>:  (1) an unaccompanied homeless individual with a disabling condition who has been continuously homeless for a year or more, OR (2) an unaccompanied individual with a disabling condition who has had at least four episodes of homelessness in the past three years.</w:t>
      </w:r>
    </w:p>
    <w:p w:rsidR="00D47757" w:rsidRDefault="00D47757" w:rsidP="00D47757">
      <w:pPr>
        <w:pStyle w:val="ListParagraph"/>
        <w:ind w:left="432"/>
        <w:rPr>
          <w:b/>
        </w:rPr>
      </w:pPr>
    </w:p>
    <w:p w:rsidR="008F023F" w:rsidRDefault="008F023F" w:rsidP="00D47757">
      <w:pPr>
        <w:pStyle w:val="ListParagraph"/>
        <w:ind w:left="432"/>
        <w:rPr>
          <w:b/>
        </w:rPr>
      </w:pPr>
    </w:p>
    <w:p w:rsidR="008F023F" w:rsidRDefault="008F023F" w:rsidP="00D47757">
      <w:pPr>
        <w:pStyle w:val="ListParagraph"/>
        <w:ind w:left="432"/>
        <w:rPr>
          <w:b/>
        </w:rPr>
      </w:pPr>
    </w:p>
    <w:p w:rsidR="008F023F" w:rsidRDefault="008F023F" w:rsidP="00D47757">
      <w:pPr>
        <w:pStyle w:val="ListParagraph"/>
        <w:ind w:left="432"/>
        <w:rPr>
          <w:b/>
        </w:rPr>
      </w:pPr>
    </w:p>
    <w:p w:rsidR="00871126" w:rsidRDefault="002154ED" w:rsidP="00E6369D">
      <w:pPr>
        <w:pStyle w:val="ListParagraph"/>
        <w:numPr>
          <w:ilvl w:val="0"/>
          <w:numId w:val="6"/>
        </w:numPr>
        <w:ind w:left="432" w:hanging="432"/>
        <w:rPr>
          <w:b/>
        </w:rPr>
      </w:pPr>
      <w:r>
        <w:rPr>
          <w:b/>
        </w:rPr>
        <w:lastRenderedPageBreak/>
        <w:t>My role in this organization is mostly</w:t>
      </w:r>
      <w:r w:rsidR="00871126" w:rsidRPr="00571C85">
        <w:rPr>
          <w:b/>
        </w:rPr>
        <w:t xml:space="preserve">: </w:t>
      </w:r>
      <w:r w:rsidR="004A6711">
        <w:rPr>
          <w:i/>
        </w:rPr>
        <w:t>Please check the best answer.</w:t>
      </w:r>
    </w:p>
    <w:p w:rsidR="002154ED" w:rsidRDefault="004A6711" w:rsidP="002154ED">
      <w:pPr>
        <w:pStyle w:val="ListParagraph"/>
        <w:numPr>
          <w:ilvl w:val="0"/>
          <w:numId w:val="14"/>
        </w:numPr>
        <w:tabs>
          <w:tab w:val="left" w:pos="1800"/>
          <w:tab w:val="left" w:pos="2700"/>
        </w:tabs>
        <w:autoSpaceDE w:val="0"/>
        <w:autoSpaceDN w:val="0"/>
        <w:adjustRightInd w:val="0"/>
        <w:spacing w:after="120"/>
        <w:contextualSpacing w:val="0"/>
      </w:pPr>
      <w:r>
        <w:t xml:space="preserve">“Front line,” providing services </w:t>
      </w:r>
    </w:p>
    <w:p w:rsidR="002154ED" w:rsidRDefault="004A6711" w:rsidP="002154ED">
      <w:pPr>
        <w:pStyle w:val="ListParagraph"/>
        <w:numPr>
          <w:ilvl w:val="0"/>
          <w:numId w:val="14"/>
        </w:numPr>
        <w:tabs>
          <w:tab w:val="left" w:pos="1800"/>
          <w:tab w:val="left" w:pos="2700"/>
        </w:tabs>
        <w:autoSpaceDE w:val="0"/>
        <w:autoSpaceDN w:val="0"/>
        <w:adjustRightInd w:val="0"/>
        <w:spacing w:after="120"/>
        <w:contextualSpacing w:val="0"/>
      </w:pPr>
      <w:r>
        <w:t>Management/supervision of front line staff</w:t>
      </w:r>
    </w:p>
    <w:p w:rsidR="002154ED" w:rsidRDefault="002154ED" w:rsidP="002154ED">
      <w:pPr>
        <w:pStyle w:val="ListParagraph"/>
        <w:numPr>
          <w:ilvl w:val="0"/>
          <w:numId w:val="14"/>
        </w:numPr>
        <w:tabs>
          <w:tab w:val="left" w:pos="720"/>
          <w:tab w:val="left" w:pos="2700"/>
        </w:tabs>
        <w:autoSpaceDE w:val="0"/>
        <w:autoSpaceDN w:val="0"/>
        <w:adjustRightInd w:val="0"/>
        <w:spacing w:after="120"/>
        <w:contextualSpacing w:val="0"/>
      </w:pPr>
      <w:r>
        <w:t>Other (</w:t>
      </w:r>
      <w:r>
        <w:rPr>
          <w:i/>
        </w:rPr>
        <w:t>please specify)</w:t>
      </w:r>
      <w:r w:rsidR="008F023F" w:rsidRPr="008F023F">
        <w:rPr>
          <w:b/>
          <w:i/>
          <w:color w:val="00B0F0"/>
        </w:rPr>
        <w:t xml:space="preserve"> </w:t>
      </w:r>
      <w:r w:rsidR="008F023F">
        <w:rPr>
          <w:b/>
          <w:i/>
          <w:color w:val="00B0F0"/>
        </w:rPr>
        <w:t>Web version will produce space to specify</w:t>
      </w:r>
    </w:p>
    <w:p w:rsidR="00871126" w:rsidRDefault="00871126" w:rsidP="00871126"/>
    <w:p w:rsidR="008F023F" w:rsidRDefault="008F023F" w:rsidP="008F023F">
      <w:pPr>
        <w:pStyle w:val="ListParagraph"/>
        <w:numPr>
          <w:ilvl w:val="0"/>
          <w:numId w:val="6"/>
        </w:numPr>
        <w:ind w:left="432" w:hanging="432"/>
        <w:rPr>
          <w:b/>
        </w:rPr>
      </w:pPr>
      <w:r>
        <w:rPr>
          <w:b/>
        </w:rPr>
        <w:t xml:space="preserve">How much </w:t>
      </w:r>
      <w:r w:rsidRPr="00571C85">
        <w:rPr>
          <w:b/>
        </w:rPr>
        <w:t xml:space="preserve">professional experience working with </w:t>
      </w:r>
      <w:r>
        <w:rPr>
          <w:b/>
        </w:rPr>
        <w:t xml:space="preserve">PLWHA do you have? </w:t>
      </w:r>
    </w:p>
    <w:p w:rsidR="008F023F" w:rsidRPr="004A6711" w:rsidRDefault="008F023F" w:rsidP="008F023F">
      <w:pPr>
        <w:pStyle w:val="ListParagraph"/>
        <w:ind w:left="432"/>
        <w:rPr>
          <w:b/>
        </w:rPr>
      </w:pPr>
      <w:r>
        <w:rPr>
          <w:i/>
        </w:rPr>
        <w:t>Please check the best answer.</w:t>
      </w:r>
    </w:p>
    <w:p w:rsidR="004A6711" w:rsidRDefault="004A6711" w:rsidP="004A6711">
      <w:pPr>
        <w:pStyle w:val="ListParagraph"/>
        <w:numPr>
          <w:ilvl w:val="0"/>
          <w:numId w:val="14"/>
        </w:numPr>
        <w:tabs>
          <w:tab w:val="left" w:pos="1800"/>
          <w:tab w:val="left" w:pos="2700"/>
        </w:tabs>
        <w:autoSpaceDE w:val="0"/>
        <w:autoSpaceDN w:val="0"/>
        <w:adjustRightInd w:val="0"/>
        <w:spacing w:after="120"/>
        <w:contextualSpacing w:val="0"/>
      </w:pPr>
      <w:r>
        <w:t>0-2 years</w:t>
      </w:r>
    </w:p>
    <w:p w:rsidR="004A6711" w:rsidRDefault="004A6711" w:rsidP="004A6711">
      <w:pPr>
        <w:pStyle w:val="ListParagraph"/>
        <w:numPr>
          <w:ilvl w:val="0"/>
          <w:numId w:val="14"/>
        </w:numPr>
        <w:tabs>
          <w:tab w:val="left" w:pos="1800"/>
          <w:tab w:val="left" w:pos="2700"/>
        </w:tabs>
        <w:autoSpaceDE w:val="0"/>
        <w:autoSpaceDN w:val="0"/>
        <w:adjustRightInd w:val="0"/>
        <w:spacing w:after="120"/>
        <w:contextualSpacing w:val="0"/>
      </w:pPr>
      <w:r>
        <w:t>3-5 years</w:t>
      </w:r>
    </w:p>
    <w:p w:rsidR="004A6711" w:rsidRDefault="004A6711" w:rsidP="004A6711">
      <w:pPr>
        <w:pStyle w:val="ListParagraph"/>
        <w:numPr>
          <w:ilvl w:val="0"/>
          <w:numId w:val="14"/>
        </w:numPr>
        <w:tabs>
          <w:tab w:val="left" w:pos="720"/>
          <w:tab w:val="left" w:pos="2700"/>
        </w:tabs>
        <w:autoSpaceDE w:val="0"/>
        <w:autoSpaceDN w:val="0"/>
        <w:adjustRightInd w:val="0"/>
        <w:spacing w:after="120"/>
        <w:contextualSpacing w:val="0"/>
      </w:pPr>
      <w:r>
        <w:t>6-10 years</w:t>
      </w:r>
    </w:p>
    <w:p w:rsidR="004A6711" w:rsidRDefault="004A6711" w:rsidP="004A6711">
      <w:pPr>
        <w:pStyle w:val="ListParagraph"/>
        <w:numPr>
          <w:ilvl w:val="0"/>
          <w:numId w:val="14"/>
        </w:numPr>
        <w:tabs>
          <w:tab w:val="left" w:pos="720"/>
          <w:tab w:val="left" w:pos="2700"/>
        </w:tabs>
        <w:autoSpaceDE w:val="0"/>
        <w:autoSpaceDN w:val="0"/>
        <w:adjustRightInd w:val="0"/>
        <w:spacing w:after="120"/>
        <w:contextualSpacing w:val="0"/>
      </w:pPr>
      <w:r>
        <w:t>10-20 years</w:t>
      </w:r>
    </w:p>
    <w:p w:rsidR="004A6711" w:rsidRDefault="004A6711" w:rsidP="004A6711">
      <w:pPr>
        <w:pStyle w:val="ListParagraph"/>
        <w:numPr>
          <w:ilvl w:val="0"/>
          <w:numId w:val="14"/>
        </w:numPr>
        <w:tabs>
          <w:tab w:val="left" w:pos="720"/>
          <w:tab w:val="left" w:pos="2700"/>
        </w:tabs>
        <w:autoSpaceDE w:val="0"/>
        <w:autoSpaceDN w:val="0"/>
        <w:adjustRightInd w:val="0"/>
        <w:spacing w:after="120"/>
        <w:contextualSpacing w:val="0"/>
      </w:pPr>
      <w:r>
        <w:t>20+ years</w:t>
      </w:r>
    </w:p>
    <w:p w:rsidR="008F023F" w:rsidRDefault="008F023F" w:rsidP="008F023F">
      <w:pPr>
        <w:pStyle w:val="ListParagraph"/>
        <w:ind w:left="432"/>
        <w:rPr>
          <w:b/>
        </w:rPr>
      </w:pPr>
    </w:p>
    <w:p w:rsidR="008F023F" w:rsidRPr="00646DB9" w:rsidRDefault="008F023F" w:rsidP="008F023F">
      <w:pPr>
        <w:pStyle w:val="ListParagraph"/>
        <w:numPr>
          <w:ilvl w:val="0"/>
          <w:numId w:val="6"/>
        </w:numPr>
        <w:ind w:left="432" w:hanging="432"/>
        <w:rPr>
          <w:b/>
        </w:rPr>
      </w:pPr>
      <w:r w:rsidRPr="00571C85">
        <w:rPr>
          <w:b/>
        </w:rPr>
        <w:t>Does your organization</w:t>
      </w:r>
      <w:r>
        <w:rPr>
          <w:b/>
        </w:rPr>
        <w:t xml:space="preserve"> provide </w:t>
      </w:r>
      <w:r w:rsidRPr="00571C85">
        <w:rPr>
          <w:b/>
        </w:rPr>
        <w:t xml:space="preserve">employment/training services to </w:t>
      </w:r>
      <w:r>
        <w:rPr>
          <w:b/>
        </w:rPr>
        <w:t>the individuals you serve</w:t>
      </w:r>
      <w:r w:rsidRPr="00571C85">
        <w:rPr>
          <w:b/>
        </w:rPr>
        <w:t>?</w:t>
      </w:r>
      <w:r>
        <w:rPr>
          <w:b/>
        </w:rPr>
        <w:t xml:space="preserve"> </w:t>
      </w:r>
      <w:r w:rsidRPr="00646DB9">
        <w:rPr>
          <w:i/>
        </w:rPr>
        <w:t>Please check all that apply.</w:t>
      </w:r>
      <w:r w:rsidRPr="00646DB9">
        <w:t xml:space="preserve"> </w:t>
      </w:r>
      <w:r w:rsidRPr="00646DB9">
        <w:rPr>
          <w:i/>
        </w:rPr>
        <w:t xml:space="preserve"> </w:t>
      </w:r>
    </w:p>
    <w:p w:rsidR="008F023F" w:rsidRDefault="008F023F" w:rsidP="008F023F">
      <w:pPr>
        <w:pStyle w:val="ListParagraph"/>
        <w:numPr>
          <w:ilvl w:val="0"/>
          <w:numId w:val="14"/>
        </w:numPr>
        <w:tabs>
          <w:tab w:val="left" w:pos="1800"/>
          <w:tab w:val="left" w:pos="2700"/>
        </w:tabs>
        <w:autoSpaceDE w:val="0"/>
        <w:autoSpaceDN w:val="0"/>
        <w:adjustRightInd w:val="0"/>
        <w:spacing w:after="120"/>
        <w:contextualSpacing w:val="0"/>
      </w:pPr>
      <w:r>
        <w:t>Yes, through our own staff, we provide employment/training services directly to our clients.</w:t>
      </w:r>
    </w:p>
    <w:p w:rsidR="008F023F" w:rsidRDefault="008F023F" w:rsidP="008F023F">
      <w:pPr>
        <w:pStyle w:val="ListParagraph"/>
        <w:numPr>
          <w:ilvl w:val="0"/>
          <w:numId w:val="14"/>
        </w:numPr>
        <w:tabs>
          <w:tab w:val="left" w:pos="1800"/>
          <w:tab w:val="left" w:pos="2700"/>
        </w:tabs>
        <w:autoSpaceDE w:val="0"/>
        <w:autoSpaceDN w:val="0"/>
        <w:adjustRightInd w:val="0"/>
        <w:spacing w:after="120"/>
        <w:contextualSpacing w:val="0"/>
      </w:pPr>
      <w:r>
        <w:t>Not directly, but we work with local partners that provide employment/training services</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Not directly, but we refer individuals to other providers for employment/training services</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No, we neither offer nor refer to employment/training services</w:t>
      </w:r>
    </w:p>
    <w:p w:rsidR="008F023F" w:rsidRDefault="008F023F" w:rsidP="008F023F">
      <w:pPr>
        <w:pStyle w:val="ListParagraph"/>
        <w:ind w:left="1080"/>
      </w:pPr>
    </w:p>
    <w:p w:rsidR="008F023F" w:rsidRPr="004A6711" w:rsidRDefault="008F023F" w:rsidP="008F023F">
      <w:pPr>
        <w:pStyle w:val="ListParagraph"/>
        <w:numPr>
          <w:ilvl w:val="0"/>
          <w:numId w:val="6"/>
        </w:numPr>
        <w:ind w:left="432" w:hanging="432"/>
        <w:rPr>
          <w:b/>
        </w:rPr>
      </w:pPr>
      <w:r>
        <w:rPr>
          <w:b/>
        </w:rPr>
        <w:t>Before I completed the Getting to Work training</w:t>
      </w:r>
      <w:r w:rsidRPr="00571C85">
        <w:rPr>
          <w:b/>
        </w:rPr>
        <w:t>, my organization had an active partnership with the following</w:t>
      </w:r>
      <w:r>
        <w:rPr>
          <w:b/>
        </w:rPr>
        <w:t xml:space="preserve"> to assist with the employment/training needs of the individuals we serve</w:t>
      </w:r>
      <w:r w:rsidRPr="00571C85">
        <w:rPr>
          <w:b/>
        </w:rPr>
        <w:t xml:space="preserve">:   </w:t>
      </w:r>
      <w:r w:rsidRPr="004A6711">
        <w:rPr>
          <w:i/>
        </w:rPr>
        <w:t xml:space="preserve">Please </w:t>
      </w:r>
      <w:r>
        <w:rPr>
          <w:i/>
        </w:rPr>
        <w:t>check</w:t>
      </w:r>
      <w:r w:rsidRPr="004A6711">
        <w:rPr>
          <w:i/>
        </w:rPr>
        <w:t xml:space="preserve"> all that apply.</w:t>
      </w:r>
      <w:r w:rsidRPr="006B34C6">
        <w:t xml:space="preserve"> </w:t>
      </w:r>
      <w:r>
        <w:rPr>
          <w:b/>
          <w:i/>
          <w:color w:val="00B0F0"/>
        </w:rPr>
        <w:t>If respondent checks last option in #6, they will not get this question</w:t>
      </w:r>
    </w:p>
    <w:p w:rsidR="008F023F" w:rsidRDefault="008F023F" w:rsidP="008F023F">
      <w:pPr>
        <w:pStyle w:val="ListParagraph"/>
        <w:numPr>
          <w:ilvl w:val="0"/>
          <w:numId w:val="14"/>
        </w:numPr>
        <w:tabs>
          <w:tab w:val="left" w:pos="1800"/>
          <w:tab w:val="left" w:pos="2700"/>
        </w:tabs>
        <w:autoSpaceDE w:val="0"/>
        <w:autoSpaceDN w:val="0"/>
        <w:adjustRightInd w:val="0"/>
        <w:spacing w:after="120"/>
        <w:contextualSpacing w:val="0"/>
      </w:pPr>
      <w:r>
        <w:t xml:space="preserve">American Job Centers (Career Centers) </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Vocational Rehabilitation (VR)</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Ticket to Work/Employment Networks</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 xml:space="preserve"> Work Incentive Planning and Assistance (WIPA) program</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Community Colleges</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Community-based workforce development agency</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Employer(s)</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Nonprofit Organizations</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None</w:t>
      </w:r>
    </w:p>
    <w:p w:rsidR="008F023F" w:rsidRDefault="008F023F" w:rsidP="008F023F">
      <w:pPr>
        <w:pStyle w:val="ListParagraph"/>
        <w:numPr>
          <w:ilvl w:val="0"/>
          <w:numId w:val="14"/>
        </w:numPr>
        <w:tabs>
          <w:tab w:val="left" w:pos="720"/>
          <w:tab w:val="left" w:pos="2700"/>
        </w:tabs>
        <w:autoSpaceDE w:val="0"/>
        <w:autoSpaceDN w:val="0"/>
        <w:adjustRightInd w:val="0"/>
        <w:spacing w:after="120"/>
        <w:contextualSpacing w:val="0"/>
      </w:pPr>
      <w:r>
        <w:t>Other (</w:t>
      </w:r>
      <w:r w:rsidRPr="00042C2D">
        <w:rPr>
          <w:i/>
        </w:rPr>
        <w:t>please specify</w:t>
      </w:r>
      <w:r>
        <w:t xml:space="preserve">) </w:t>
      </w:r>
      <w:r>
        <w:rPr>
          <w:b/>
          <w:i/>
          <w:color w:val="00B0F0"/>
        </w:rPr>
        <w:t>Web version will produce space to specify</w:t>
      </w:r>
    </w:p>
    <w:p w:rsidR="00D47757" w:rsidRDefault="004A6711" w:rsidP="008F023F">
      <w:pPr>
        <w:spacing w:after="200" w:line="276" w:lineRule="auto"/>
      </w:pPr>
      <w:r>
        <w:rPr>
          <w:b/>
        </w:rPr>
        <w:br w:type="page"/>
      </w:r>
    </w:p>
    <w:p w:rsidR="00871126" w:rsidRDefault="00871126" w:rsidP="00871126">
      <w:pPr>
        <w:pStyle w:val="ListParagraph"/>
        <w:ind w:left="1080"/>
      </w:pPr>
      <w:r>
        <w:lastRenderedPageBreak/>
        <w:tab/>
      </w:r>
      <w:r>
        <w:tab/>
      </w:r>
      <w:r>
        <w:tab/>
      </w:r>
      <w:r>
        <w:tab/>
      </w:r>
    </w:p>
    <w:p w:rsidR="00FC3653" w:rsidRPr="001D1CE6" w:rsidRDefault="00816244" w:rsidP="00FC3653">
      <w:pPr>
        <w:pBdr>
          <w:top w:val="single" w:sz="4" w:space="1" w:color="auto"/>
          <w:left w:val="single" w:sz="4" w:space="4" w:color="auto"/>
          <w:bottom w:val="single" w:sz="4" w:space="1" w:color="auto"/>
          <w:right w:val="single" w:sz="4" w:space="4" w:color="auto"/>
        </w:pBdr>
        <w:shd w:val="clear" w:color="auto" w:fill="808000"/>
        <w:rPr>
          <w:b/>
        </w:rPr>
      </w:pPr>
      <w:r>
        <w:rPr>
          <w:b/>
          <w:color w:val="FFFFFF" w:themeColor="background1"/>
        </w:rPr>
        <w:t xml:space="preserve">Next, we ask questions about </w:t>
      </w:r>
      <w:r w:rsidR="00FC3653">
        <w:rPr>
          <w:b/>
          <w:color w:val="FFFFFF" w:themeColor="background1"/>
        </w:rPr>
        <w:t xml:space="preserve">whether participating in the Getting to Work training has </w:t>
      </w:r>
      <w:r w:rsidR="00ED555F">
        <w:rPr>
          <w:b/>
          <w:color w:val="FFFFFF" w:themeColor="background1"/>
        </w:rPr>
        <w:t>made a difference in</w:t>
      </w:r>
      <w:r w:rsidR="00FC3653">
        <w:rPr>
          <w:b/>
          <w:color w:val="FFFFFF" w:themeColor="background1"/>
        </w:rPr>
        <w:t xml:space="preserve"> your day-to-day work.</w:t>
      </w:r>
    </w:p>
    <w:p w:rsidR="00FC3653" w:rsidRDefault="00FC3653" w:rsidP="00FC3653">
      <w:pPr>
        <w:pStyle w:val="ListParagraph"/>
        <w:ind w:left="432"/>
        <w:rPr>
          <w:b/>
        </w:rPr>
      </w:pPr>
    </w:p>
    <w:p w:rsidR="001826BE" w:rsidRDefault="001826BE" w:rsidP="00FC3653">
      <w:pPr>
        <w:pStyle w:val="ListParagraph"/>
        <w:ind w:left="432"/>
        <w:rPr>
          <w:b/>
        </w:rPr>
      </w:pPr>
    </w:p>
    <w:p w:rsidR="00D502B2" w:rsidRPr="002154ED" w:rsidRDefault="00D502B2" w:rsidP="00D502B2">
      <w:pPr>
        <w:pStyle w:val="ListParagraph"/>
        <w:numPr>
          <w:ilvl w:val="0"/>
          <w:numId w:val="6"/>
        </w:numPr>
        <w:ind w:left="432" w:hanging="432"/>
        <w:rPr>
          <w:b/>
        </w:rPr>
      </w:pPr>
      <w:r>
        <w:rPr>
          <w:b/>
        </w:rPr>
        <w:t>Since the Getting to Work training, which of the following statements describes your opinion about emphasizing employment and training opportunities to PLWHA</w:t>
      </w:r>
      <w:r w:rsidRPr="00571C85">
        <w:rPr>
          <w:b/>
        </w:rPr>
        <w:t>?</w:t>
      </w:r>
      <w:r>
        <w:rPr>
          <w:b/>
        </w:rPr>
        <w:t xml:space="preserve"> </w:t>
      </w:r>
      <w:r>
        <w:rPr>
          <w:i/>
        </w:rPr>
        <w:t>Please check one response</w:t>
      </w:r>
      <w:r w:rsidRPr="004A6711">
        <w:rPr>
          <w:b/>
        </w:rPr>
        <w:t xml:space="preserve"> </w:t>
      </w:r>
    </w:p>
    <w:p w:rsidR="00D502B2" w:rsidRDefault="00D502B2" w:rsidP="00D502B2">
      <w:pPr>
        <w:pStyle w:val="ListParagraph"/>
        <w:numPr>
          <w:ilvl w:val="0"/>
          <w:numId w:val="14"/>
        </w:numPr>
        <w:tabs>
          <w:tab w:val="left" w:pos="1800"/>
          <w:tab w:val="left" w:pos="2700"/>
        </w:tabs>
        <w:autoSpaceDE w:val="0"/>
        <w:autoSpaceDN w:val="0"/>
        <w:adjustRightInd w:val="0"/>
        <w:spacing w:after="120"/>
        <w:contextualSpacing w:val="0"/>
      </w:pPr>
      <w:r>
        <w:t>I think it’s really important –I have always thought so.</w:t>
      </w:r>
    </w:p>
    <w:p w:rsidR="00D502B2" w:rsidRDefault="00D502B2" w:rsidP="00D502B2">
      <w:pPr>
        <w:pStyle w:val="ListParagraph"/>
        <w:numPr>
          <w:ilvl w:val="0"/>
          <w:numId w:val="14"/>
        </w:numPr>
        <w:tabs>
          <w:tab w:val="left" w:pos="1800"/>
          <w:tab w:val="left" w:pos="2700"/>
        </w:tabs>
        <w:autoSpaceDE w:val="0"/>
        <w:autoSpaceDN w:val="0"/>
        <w:adjustRightInd w:val="0"/>
        <w:spacing w:after="120"/>
        <w:contextualSpacing w:val="0"/>
      </w:pPr>
      <w:r>
        <w:t>I think it’s really important –more than I thought before the training.</w:t>
      </w:r>
    </w:p>
    <w:p w:rsidR="00D502B2" w:rsidRDefault="00D502B2" w:rsidP="00D502B2">
      <w:pPr>
        <w:pStyle w:val="ListParagraph"/>
        <w:numPr>
          <w:ilvl w:val="0"/>
          <w:numId w:val="14"/>
        </w:numPr>
        <w:tabs>
          <w:tab w:val="left" w:pos="1800"/>
          <w:tab w:val="left" w:pos="2700"/>
        </w:tabs>
        <w:autoSpaceDE w:val="0"/>
        <w:autoSpaceDN w:val="0"/>
        <w:adjustRightInd w:val="0"/>
        <w:spacing w:after="120"/>
        <w:contextualSpacing w:val="0"/>
      </w:pPr>
      <w:r>
        <w:t>I think it’s really important –I had not thought about it much before the training.</w:t>
      </w:r>
    </w:p>
    <w:p w:rsidR="00D502B2" w:rsidRDefault="00D502B2" w:rsidP="00D502B2">
      <w:pPr>
        <w:pStyle w:val="ListParagraph"/>
        <w:numPr>
          <w:ilvl w:val="0"/>
          <w:numId w:val="14"/>
        </w:numPr>
        <w:tabs>
          <w:tab w:val="left" w:pos="720"/>
          <w:tab w:val="left" w:pos="2700"/>
        </w:tabs>
        <w:autoSpaceDE w:val="0"/>
        <w:autoSpaceDN w:val="0"/>
        <w:adjustRightInd w:val="0"/>
        <w:spacing w:after="120"/>
        <w:contextualSpacing w:val="0"/>
      </w:pPr>
      <w:r>
        <w:t>I think it’s somewhat important –I have always thought so.</w:t>
      </w:r>
    </w:p>
    <w:p w:rsidR="00D502B2" w:rsidRDefault="00D502B2" w:rsidP="00D502B2">
      <w:pPr>
        <w:pStyle w:val="ListParagraph"/>
        <w:numPr>
          <w:ilvl w:val="0"/>
          <w:numId w:val="14"/>
        </w:numPr>
        <w:tabs>
          <w:tab w:val="left" w:pos="720"/>
          <w:tab w:val="left" w:pos="2700"/>
        </w:tabs>
        <w:autoSpaceDE w:val="0"/>
        <w:autoSpaceDN w:val="0"/>
        <w:adjustRightInd w:val="0"/>
        <w:spacing w:after="120"/>
        <w:contextualSpacing w:val="0"/>
      </w:pPr>
      <w:r>
        <w:t>I think it’s somewhat important –I had not thought about it much before the training.</w:t>
      </w:r>
    </w:p>
    <w:p w:rsidR="00D502B2" w:rsidRDefault="00D502B2" w:rsidP="00D502B2">
      <w:pPr>
        <w:pStyle w:val="ListParagraph"/>
        <w:numPr>
          <w:ilvl w:val="0"/>
          <w:numId w:val="14"/>
        </w:numPr>
        <w:tabs>
          <w:tab w:val="left" w:pos="720"/>
          <w:tab w:val="left" w:pos="2700"/>
        </w:tabs>
        <w:autoSpaceDE w:val="0"/>
        <w:autoSpaceDN w:val="0"/>
        <w:adjustRightInd w:val="0"/>
        <w:spacing w:after="120"/>
        <w:contextualSpacing w:val="0"/>
      </w:pPr>
      <w:r>
        <w:t>I do not think it’s a priority.</w:t>
      </w:r>
    </w:p>
    <w:p w:rsidR="001826BE" w:rsidRDefault="001826BE">
      <w:pPr>
        <w:spacing w:after="200" w:line="276" w:lineRule="auto"/>
        <w:rPr>
          <w:b/>
        </w:rPr>
      </w:pPr>
    </w:p>
    <w:p w:rsidR="00ED555F" w:rsidRDefault="00ED555F" w:rsidP="00ED555F"/>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0"/>
        <w:gridCol w:w="1057"/>
        <w:gridCol w:w="1058"/>
        <w:gridCol w:w="1057"/>
        <w:gridCol w:w="1058"/>
      </w:tblGrid>
      <w:tr w:rsidR="00ED555F" w:rsidTr="0061598F">
        <w:trPr>
          <w:cantSplit/>
          <w:trHeight w:val="1439"/>
        </w:trPr>
        <w:tc>
          <w:tcPr>
            <w:tcW w:w="5310"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ED555F" w:rsidRDefault="001826BE" w:rsidP="00E86DAD">
            <w:pPr>
              <w:ind w:left="342" w:hanging="342"/>
              <w:rPr>
                <w:b/>
                <w:color w:val="FFFFFF" w:themeColor="background1"/>
              </w:rPr>
            </w:pPr>
            <w:r>
              <w:rPr>
                <w:b/>
                <w:color w:val="FFFFFF" w:themeColor="background1"/>
              </w:rPr>
              <w:t>9</w:t>
            </w:r>
            <w:r w:rsidR="00ED555F">
              <w:rPr>
                <w:b/>
                <w:color w:val="FFFFFF" w:themeColor="background1"/>
              </w:rPr>
              <w:t xml:space="preserve">.  Since </w:t>
            </w:r>
            <w:r w:rsidR="00ED555F" w:rsidRPr="00D502B2">
              <w:rPr>
                <w:b/>
                <w:color w:val="FFFFFF" w:themeColor="background1"/>
              </w:rPr>
              <w:t xml:space="preserve">training, </w:t>
            </w:r>
            <w:r w:rsidRPr="00D502B2">
              <w:rPr>
                <w:b/>
                <w:color w:val="FFFFFF" w:themeColor="background1"/>
              </w:rPr>
              <w:t>I</w:t>
            </w:r>
            <w:r w:rsidR="00ED555F" w:rsidRPr="00D502B2">
              <w:rPr>
                <w:b/>
                <w:color w:val="FFFFFF" w:themeColor="background1"/>
              </w:rPr>
              <w:t xml:space="preserve"> </w:t>
            </w:r>
            <w:r w:rsidR="004929E1" w:rsidRPr="00D502B2">
              <w:rPr>
                <w:b/>
                <w:color w:val="FFFFFF" w:themeColor="background1"/>
              </w:rPr>
              <w:t xml:space="preserve">encourage my staff to </w:t>
            </w:r>
            <w:r w:rsidR="00D47757" w:rsidRPr="00D502B2">
              <w:rPr>
                <w:b/>
                <w:color w:val="FFFFFF" w:themeColor="background1"/>
              </w:rPr>
              <w:t>talk about employment/training opportunities with the individuals we serve</w:t>
            </w:r>
            <w:r w:rsidR="00D47757">
              <w:rPr>
                <w:b/>
                <w:color w:val="FFFFFF" w:themeColor="background1"/>
              </w:rPr>
              <w:t>…</w:t>
            </w:r>
          </w:p>
        </w:tc>
        <w:tc>
          <w:tcPr>
            <w:tcW w:w="1057" w:type="dxa"/>
            <w:tcBorders>
              <w:top w:val="single" w:sz="4" w:space="0" w:color="auto"/>
              <w:left w:val="single" w:sz="4" w:space="0" w:color="auto"/>
              <w:bottom w:val="single" w:sz="4" w:space="0" w:color="auto"/>
              <w:right w:val="single" w:sz="4" w:space="0" w:color="auto"/>
            </w:tcBorders>
            <w:shd w:val="clear" w:color="auto" w:fill="660000"/>
            <w:hideMark/>
          </w:tcPr>
          <w:p w:rsidR="00ED555F" w:rsidRDefault="00ED555F" w:rsidP="0061598F">
            <w:pPr>
              <w:autoSpaceDE w:val="0"/>
              <w:autoSpaceDN w:val="0"/>
              <w:adjustRightInd w:val="0"/>
              <w:jc w:val="center"/>
              <w:rPr>
                <w:b/>
                <w:color w:val="FFFFFF"/>
              </w:rPr>
            </w:pPr>
            <w:r>
              <w:rPr>
                <w:b/>
                <w:color w:val="FFFFFF"/>
              </w:rPr>
              <w:t>1</w:t>
            </w:r>
          </w:p>
          <w:p w:rsidR="00ED555F" w:rsidRDefault="00ED555F" w:rsidP="0061598F">
            <w:pPr>
              <w:autoSpaceDE w:val="0"/>
              <w:autoSpaceDN w:val="0"/>
              <w:adjustRightInd w:val="0"/>
              <w:jc w:val="center"/>
              <w:rPr>
                <w:b/>
                <w:color w:val="FFFFFF"/>
              </w:rPr>
            </w:pPr>
            <w:r>
              <w:rPr>
                <w:b/>
                <w:color w:val="FFFFFF"/>
              </w:rPr>
              <w:t xml:space="preserve">More </w:t>
            </w:r>
          </w:p>
          <w:p w:rsidR="00ED555F" w:rsidRDefault="00ED555F" w:rsidP="0061598F">
            <w:pPr>
              <w:autoSpaceDE w:val="0"/>
              <w:autoSpaceDN w:val="0"/>
              <w:adjustRightInd w:val="0"/>
              <w:jc w:val="center"/>
              <w:rPr>
                <w:b/>
                <w:color w:val="FFFFFF"/>
              </w:rPr>
            </w:pPr>
            <w:r>
              <w:rPr>
                <w:b/>
                <w:color w:val="FFFFFF"/>
              </w:rPr>
              <w:t>than Before</w:t>
            </w:r>
          </w:p>
        </w:tc>
        <w:tc>
          <w:tcPr>
            <w:tcW w:w="1058" w:type="dxa"/>
            <w:tcBorders>
              <w:top w:val="single" w:sz="4" w:space="0" w:color="auto"/>
              <w:left w:val="single" w:sz="4" w:space="0" w:color="auto"/>
              <w:bottom w:val="single" w:sz="4" w:space="0" w:color="auto"/>
              <w:right w:val="single" w:sz="4" w:space="0" w:color="auto"/>
            </w:tcBorders>
            <w:shd w:val="clear" w:color="auto" w:fill="660000"/>
            <w:hideMark/>
          </w:tcPr>
          <w:p w:rsidR="00ED555F" w:rsidRDefault="00ED555F" w:rsidP="0061598F">
            <w:pPr>
              <w:autoSpaceDE w:val="0"/>
              <w:autoSpaceDN w:val="0"/>
              <w:adjustRightInd w:val="0"/>
              <w:jc w:val="center"/>
              <w:rPr>
                <w:b/>
                <w:color w:val="FFFFFF"/>
              </w:rPr>
            </w:pPr>
            <w:r>
              <w:rPr>
                <w:b/>
                <w:color w:val="FFFFFF"/>
              </w:rPr>
              <w:t>2</w:t>
            </w:r>
          </w:p>
          <w:p w:rsidR="00ED555F" w:rsidRDefault="00ED555F" w:rsidP="0061598F">
            <w:pPr>
              <w:autoSpaceDE w:val="0"/>
              <w:autoSpaceDN w:val="0"/>
              <w:adjustRightInd w:val="0"/>
              <w:jc w:val="center"/>
              <w:rPr>
                <w:b/>
                <w:color w:val="FFFFFF"/>
              </w:rPr>
            </w:pPr>
            <w:r>
              <w:rPr>
                <w:b/>
                <w:color w:val="FFFFFF"/>
              </w:rPr>
              <w:t xml:space="preserve">About the Same </w:t>
            </w:r>
          </w:p>
        </w:tc>
        <w:tc>
          <w:tcPr>
            <w:tcW w:w="1057" w:type="dxa"/>
            <w:tcBorders>
              <w:top w:val="single" w:sz="4" w:space="0" w:color="auto"/>
              <w:left w:val="single" w:sz="4" w:space="0" w:color="auto"/>
              <w:bottom w:val="single" w:sz="4" w:space="0" w:color="auto"/>
              <w:right w:val="single" w:sz="4" w:space="0" w:color="auto"/>
            </w:tcBorders>
            <w:shd w:val="clear" w:color="auto" w:fill="660000"/>
            <w:hideMark/>
          </w:tcPr>
          <w:p w:rsidR="00ED555F" w:rsidRDefault="00ED555F" w:rsidP="0061598F">
            <w:pPr>
              <w:autoSpaceDE w:val="0"/>
              <w:autoSpaceDN w:val="0"/>
              <w:adjustRightInd w:val="0"/>
              <w:jc w:val="center"/>
              <w:rPr>
                <w:b/>
                <w:color w:val="FFFFFF"/>
              </w:rPr>
            </w:pPr>
            <w:r>
              <w:rPr>
                <w:b/>
                <w:color w:val="FFFFFF"/>
              </w:rPr>
              <w:t>3</w:t>
            </w:r>
          </w:p>
          <w:p w:rsidR="00ED555F" w:rsidRDefault="00ED555F" w:rsidP="001826BE">
            <w:pPr>
              <w:autoSpaceDE w:val="0"/>
              <w:autoSpaceDN w:val="0"/>
              <w:adjustRightInd w:val="0"/>
              <w:jc w:val="center"/>
              <w:rPr>
                <w:b/>
                <w:color w:val="FFFFFF"/>
              </w:rPr>
            </w:pPr>
            <w:r>
              <w:rPr>
                <w:b/>
                <w:color w:val="FFFFFF"/>
              </w:rPr>
              <w:t>Less than Before</w:t>
            </w:r>
          </w:p>
        </w:tc>
        <w:tc>
          <w:tcPr>
            <w:tcW w:w="1058" w:type="dxa"/>
            <w:tcBorders>
              <w:top w:val="single" w:sz="4" w:space="0" w:color="auto"/>
              <w:left w:val="single" w:sz="4" w:space="0" w:color="auto"/>
              <w:bottom w:val="single" w:sz="4" w:space="0" w:color="auto"/>
              <w:right w:val="single" w:sz="4" w:space="0" w:color="auto"/>
            </w:tcBorders>
            <w:shd w:val="clear" w:color="auto" w:fill="660000"/>
          </w:tcPr>
          <w:p w:rsidR="00ED555F" w:rsidRDefault="00ED555F" w:rsidP="0061598F">
            <w:pPr>
              <w:autoSpaceDE w:val="0"/>
              <w:autoSpaceDN w:val="0"/>
              <w:adjustRightInd w:val="0"/>
              <w:jc w:val="center"/>
              <w:rPr>
                <w:b/>
                <w:color w:val="FFFFFF"/>
              </w:rPr>
            </w:pPr>
            <w:r>
              <w:rPr>
                <w:b/>
                <w:color w:val="FFFFFF"/>
              </w:rPr>
              <w:t>4</w:t>
            </w:r>
          </w:p>
          <w:p w:rsidR="00ED555F" w:rsidRDefault="00ED555F" w:rsidP="0061598F">
            <w:pPr>
              <w:autoSpaceDE w:val="0"/>
              <w:autoSpaceDN w:val="0"/>
              <w:adjustRightInd w:val="0"/>
              <w:jc w:val="center"/>
              <w:rPr>
                <w:b/>
                <w:color w:val="FFFFFF"/>
              </w:rPr>
            </w:pPr>
            <w:r>
              <w:rPr>
                <w:b/>
                <w:color w:val="FFFFFF"/>
              </w:rPr>
              <w:t>N/A</w:t>
            </w:r>
          </w:p>
          <w:p w:rsidR="00ED555F" w:rsidRDefault="00ED555F" w:rsidP="0061598F">
            <w:pPr>
              <w:autoSpaceDE w:val="0"/>
              <w:autoSpaceDN w:val="0"/>
              <w:adjustRightInd w:val="0"/>
              <w:jc w:val="center"/>
              <w:rPr>
                <w:b/>
                <w:color w:val="FFFFFF"/>
              </w:rPr>
            </w:pPr>
          </w:p>
        </w:tc>
      </w:tr>
      <w:tr w:rsidR="00ED555F" w:rsidTr="0061598F">
        <w:tc>
          <w:tcPr>
            <w:tcW w:w="5310" w:type="dxa"/>
            <w:tcBorders>
              <w:top w:val="single" w:sz="4" w:space="0" w:color="auto"/>
              <w:left w:val="single" w:sz="4" w:space="0" w:color="auto"/>
              <w:bottom w:val="single" w:sz="4" w:space="0" w:color="auto"/>
              <w:right w:val="single" w:sz="4" w:space="0" w:color="auto"/>
            </w:tcBorders>
            <w:vAlign w:val="center"/>
            <w:hideMark/>
          </w:tcPr>
          <w:p w:rsidR="00ED555F" w:rsidRDefault="00D47757" w:rsidP="00E86DAD">
            <w:pPr>
              <w:numPr>
                <w:ilvl w:val="0"/>
                <w:numId w:val="11"/>
              </w:numPr>
              <w:ind w:left="342" w:hanging="270"/>
            </w:pPr>
            <w:r>
              <w:t xml:space="preserve">When providing outreach,  recruiting, or </w:t>
            </w:r>
            <w:proofErr w:type="spellStart"/>
            <w:r>
              <w:t>intaking</w:t>
            </w:r>
            <w:proofErr w:type="spellEnd"/>
          </w:p>
        </w:tc>
        <w:tc>
          <w:tcPr>
            <w:tcW w:w="1057"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r>
      <w:tr w:rsidR="00ED555F" w:rsidTr="0061598F">
        <w:tc>
          <w:tcPr>
            <w:tcW w:w="5310" w:type="dxa"/>
            <w:tcBorders>
              <w:top w:val="single" w:sz="4" w:space="0" w:color="auto"/>
              <w:left w:val="single" w:sz="4" w:space="0" w:color="auto"/>
              <w:bottom w:val="single" w:sz="4" w:space="0" w:color="auto"/>
              <w:right w:val="single" w:sz="4" w:space="0" w:color="auto"/>
            </w:tcBorders>
            <w:vAlign w:val="center"/>
            <w:hideMark/>
          </w:tcPr>
          <w:p w:rsidR="00ED555F" w:rsidRDefault="00ED555F" w:rsidP="0061598F">
            <w:pPr>
              <w:numPr>
                <w:ilvl w:val="0"/>
                <w:numId w:val="11"/>
              </w:numPr>
              <w:ind w:left="360" w:hanging="288"/>
            </w:pPr>
            <w:r>
              <w:t>Informing partner organizations about our services</w:t>
            </w:r>
          </w:p>
        </w:tc>
        <w:tc>
          <w:tcPr>
            <w:tcW w:w="1057"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r>
      <w:tr w:rsidR="00ED555F" w:rsidTr="00D47757">
        <w:trPr>
          <w:trHeight w:val="377"/>
        </w:trPr>
        <w:tc>
          <w:tcPr>
            <w:tcW w:w="5310" w:type="dxa"/>
            <w:tcBorders>
              <w:top w:val="single" w:sz="4" w:space="0" w:color="auto"/>
              <w:left w:val="single" w:sz="4" w:space="0" w:color="auto"/>
              <w:bottom w:val="single" w:sz="4" w:space="0" w:color="auto"/>
              <w:right w:val="single" w:sz="4" w:space="0" w:color="auto"/>
            </w:tcBorders>
            <w:vAlign w:val="center"/>
            <w:hideMark/>
          </w:tcPr>
          <w:p w:rsidR="00ED555F" w:rsidRDefault="00ED555F" w:rsidP="0061598F">
            <w:pPr>
              <w:numPr>
                <w:ilvl w:val="0"/>
                <w:numId w:val="11"/>
              </w:numPr>
              <w:ind w:left="360" w:hanging="288"/>
            </w:pPr>
            <w:r>
              <w:t>Pursuing funding to support our mission</w:t>
            </w:r>
          </w:p>
        </w:tc>
        <w:tc>
          <w:tcPr>
            <w:tcW w:w="1057"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r>
      <w:tr w:rsidR="00ED555F" w:rsidTr="0061598F">
        <w:tc>
          <w:tcPr>
            <w:tcW w:w="5310" w:type="dxa"/>
            <w:tcBorders>
              <w:top w:val="single" w:sz="4" w:space="0" w:color="auto"/>
              <w:left w:val="single" w:sz="4" w:space="0" w:color="auto"/>
              <w:bottom w:val="single" w:sz="4" w:space="0" w:color="auto"/>
              <w:right w:val="single" w:sz="4" w:space="0" w:color="auto"/>
            </w:tcBorders>
            <w:vAlign w:val="center"/>
            <w:hideMark/>
          </w:tcPr>
          <w:p w:rsidR="00ED555F" w:rsidRDefault="00ED555F" w:rsidP="00D47757">
            <w:pPr>
              <w:numPr>
                <w:ilvl w:val="0"/>
                <w:numId w:val="11"/>
              </w:numPr>
              <w:ind w:left="360" w:hanging="288"/>
            </w:pPr>
            <w:r>
              <w:t xml:space="preserve">Evaluating our </w:t>
            </w:r>
            <w:r w:rsidR="00D47757">
              <w:t xml:space="preserve">services </w:t>
            </w:r>
          </w:p>
        </w:tc>
        <w:tc>
          <w:tcPr>
            <w:tcW w:w="1057"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r>
      <w:tr w:rsidR="00ED555F" w:rsidTr="0061598F">
        <w:tc>
          <w:tcPr>
            <w:tcW w:w="5310" w:type="dxa"/>
            <w:tcBorders>
              <w:top w:val="single" w:sz="4" w:space="0" w:color="auto"/>
              <w:left w:val="single" w:sz="4" w:space="0" w:color="auto"/>
              <w:bottom w:val="single" w:sz="4" w:space="0" w:color="auto"/>
              <w:right w:val="single" w:sz="4" w:space="0" w:color="auto"/>
            </w:tcBorders>
            <w:vAlign w:val="center"/>
            <w:hideMark/>
          </w:tcPr>
          <w:p w:rsidR="00ED555F" w:rsidRDefault="00ED555F" w:rsidP="0061598F">
            <w:pPr>
              <w:numPr>
                <w:ilvl w:val="0"/>
                <w:numId w:val="11"/>
              </w:numPr>
              <w:ind w:left="360" w:hanging="288"/>
            </w:pPr>
            <w:r>
              <w:t>Making referrals</w:t>
            </w:r>
          </w:p>
        </w:tc>
        <w:tc>
          <w:tcPr>
            <w:tcW w:w="1057"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ED555F" w:rsidRDefault="00ED555F" w:rsidP="0061598F">
            <w:pPr>
              <w:jc w:val="center"/>
              <w:rPr>
                <w:sz w:val="28"/>
                <w:szCs w:val="28"/>
              </w:rPr>
            </w:pPr>
            <w:r>
              <w:rPr>
                <w:sz w:val="28"/>
                <w:szCs w:val="28"/>
              </w:rPr>
              <w:sym w:font="Wingdings" w:char="F0A6"/>
            </w:r>
          </w:p>
        </w:tc>
      </w:tr>
    </w:tbl>
    <w:p w:rsidR="00ED555F" w:rsidRDefault="00ED555F" w:rsidP="00FC3653">
      <w:pPr>
        <w:pStyle w:val="ListParagraph"/>
        <w:ind w:left="432"/>
        <w:rPr>
          <w:b/>
        </w:rPr>
      </w:pPr>
    </w:p>
    <w:p w:rsidR="00FC3653" w:rsidRDefault="00FC3653" w:rsidP="00FC3653"/>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0"/>
        <w:gridCol w:w="1057"/>
        <w:gridCol w:w="1058"/>
        <w:gridCol w:w="1057"/>
        <w:gridCol w:w="1058"/>
      </w:tblGrid>
      <w:tr w:rsidR="00FC3653" w:rsidTr="00CD41FC">
        <w:trPr>
          <w:cantSplit/>
          <w:trHeight w:val="1439"/>
        </w:trPr>
        <w:tc>
          <w:tcPr>
            <w:tcW w:w="5310"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FC3653" w:rsidRDefault="001826BE" w:rsidP="004929E1">
            <w:pPr>
              <w:ind w:left="342" w:hanging="342"/>
              <w:rPr>
                <w:b/>
                <w:color w:val="FFFFFF" w:themeColor="background1"/>
              </w:rPr>
            </w:pPr>
            <w:r w:rsidRPr="00D47757">
              <w:rPr>
                <w:b/>
                <w:color w:val="FFFFFF" w:themeColor="background1"/>
              </w:rPr>
              <w:t>10</w:t>
            </w:r>
            <w:r w:rsidR="00FC3653" w:rsidRPr="00D47757">
              <w:rPr>
                <w:b/>
                <w:color w:val="FFFFFF" w:themeColor="background1"/>
              </w:rPr>
              <w:t xml:space="preserve">.  I </w:t>
            </w:r>
            <w:r w:rsidR="004929E1" w:rsidRPr="00D47757">
              <w:rPr>
                <w:b/>
                <w:color w:val="FFFFFF" w:themeColor="background1"/>
              </w:rPr>
              <w:t xml:space="preserve">encourage my staff to </w:t>
            </w:r>
            <w:r w:rsidR="00FC3653" w:rsidRPr="00D47757">
              <w:rPr>
                <w:b/>
                <w:color w:val="FFFFFF" w:themeColor="background1"/>
              </w:rPr>
              <w:t>consider employment/training issues and opportunities when…</w:t>
            </w:r>
          </w:p>
        </w:tc>
        <w:tc>
          <w:tcPr>
            <w:tcW w:w="1057" w:type="dxa"/>
            <w:tcBorders>
              <w:top w:val="single" w:sz="4" w:space="0" w:color="auto"/>
              <w:left w:val="single" w:sz="4" w:space="0" w:color="auto"/>
              <w:bottom w:val="single" w:sz="4" w:space="0" w:color="auto"/>
              <w:right w:val="single" w:sz="4" w:space="0" w:color="auto"/>
            </w:tcBorders>
            <w:shd w:val="clear" w:color="auto" w:fill="660000"/>
            <w:hideMark/>
          </w:tcPr>
          <w:p w:rsidR="00FC3653" w:rsidRDefault="00FC3653" w:rsidP="00CD41FC">
            <w:pPr>
              <w:autoSpaceDE w:val="0"/>
              <w:autoSpaceDN w:val="0"/>
              <w:adjustRightInd w:val="0"/>
              <w:jc w:val="center"/>
              <w:rPr>
                <w:b/>
                <w:color w:val="FFFFFF"/>
              </w:rPr>
            </w:pPr>
            <w:r>
              <w:rPr>
                <w:b/>
                <w:color w:val="FFFFFF"/>
              </w:rPr>
              <w:t>1</w:t>
            </w:r>
          </w:p>
          <w:p w:rsidR="00FC3653" w:rsidRDefault="00FC3653" w:rsidP="00CD41FC">
            <w:pPr>
              <w:autoSpaceDE w:val="0"/>
              <w:autoSpaceDN w:val="0"/>
              <w:adjustRightInd w:val="0"/>
              <w:jc w:val="center"/>
              <w:rPr>
                <w:b/>
                <w:color w:val="FFFFFF"/>
              </w:rPr>
            </w:pPr>
            <w:r>
              <w:rPr>
                <w:b/>
                <w:color w:val="FFFFFF"/>
              </w:rPr>
              <w:t>More than Before</w:t>
            </w:r>
          </w:p>
        </w:tc>
        <w:tc>
          <w:tcPr>
            <w:tcW w:w="1058" w:type="dxa"/>
            <w:tcBorders>
              <w:top w:val="single" w:sz="4" w:space="0" w:color="auto"/>
              <w:left w:val="single" w:sz="4" w:space="0" w:color="auto"/>
              <w:bottom w:val="single" w:sz="4" w:space="0" w:color="auto"/>
              <w:right w:val="single" w:sz="4" w:space="0" w:color="auto"/>
            </w:tcBorders>
            <w:shd w:val="clear" w:color="auto" w:fill="660000"/>
            <w:hideMark/>
          </w:tcPr>
          <w:p w:rsidR="00FC3653" w:rsidRDefault="00FC3653" w:rsidP="00CD41FC">
            <w:pPr>
              <w:autoSpaceDE w:val="0"/>
              <w:autoSpaceDN w:val="0"/>
              <w:adjustRightInd w:val="0"/>
              <w:jc w:val="center"/>
              <w:rPr>
                <w:b/>
                <w:color w:val="FFFFFF"/>
              </w:rPr>
            </w:pPr>
            <w:r>
              <w:rPr>
                <w:b/>
                <w:color w:val="FFFFFF"/>
              </w:rPr>
              <w:t>2</w:t>
            </w:r>
          </w:p>
          <w:p w:rsidR="00FC3653" w:rsidRDefault="00FC3653" w:rsidP="00CD41FC">
            <w:pPr>
              <w:autoSpaceDE w:val="0"/>
              <w:autoSpaceDN w:val="0"/>
              <w:adjustRightInd w:val="0"/>
              <w:jc w:val="center"/>
              <w:rPr>
                <w:b/>
                <w:color w:val="FFFFFF"/>
              </w:rPr>
            </w:pPr>
            <w:r>
              <w:rPr>
                <w:b/>
                <w:color w:val="FFFFFF"/>
              </w:rPr>
              <w:t xml:space="preserve">About the Same </w:t>
            </w:r>
          </w:p>
        </w:tc>
        <w:tc>
          <w:tcPr>
            <w:tcW w:w="1057" w:type="dxa"/>
            <w:tcBorders>
              <w:top w:val="single" w:sz="4" w:space="0" w:color="auto"/>
              <w:left w:val="single" w:sz="4" w:space="0" w:color="auto"/>
              <w:bottom w:val="single" w:sz="4" w:space="0" w:color="auto"/>
              <w:right w:val="single" w:sz="4" w:space="0" w:color="auto"/>
            </w:tcBorders>
            <w:shd w:val="clear" w:color="auto" w:fill="660000"/>
            <w:hideMark/>
          </w:tcPr>
          <w:p w:rsidR="00FC3653" w:rsidRDefault="00FC3653" w:rsidP="00CD41FC">
            <w:pPr>
              <w:autoSpaceDE w:val="0"/>
              <w:autoSpaceDN w:val="0"/>
              <w:adjustRightInd w:val="0"/>
              <w:jc w:val="center"/>
              <w:rPr>
                <w:b/>
                <w:color w:val="FFFFFF"/>
              </w:rPr>
            </w:pPr>
            <w:r>
              <w:rPr>
                <w:b/>
                <w:color w:val="FFFFFF"/>
              </w:rPr>
              <w:t>3</w:t>
            </w:r>
          </w:p>
          <w:p w:rsidR="00FC3653" w:rsidRDefault="00FC3653" w:rsidP="00CD41FC">
            <w:pPr>
              <w:autoSpaceDE w:val="0"/>
              <w:autoSpaceDN w:val="0"/>
              <w:adjustRightInd w:val="0"/>
              <w:jc w:val="center"/>
              <w:rPr>
                <w:b/>
                <w:color w:val="FFFFFF"/>
              </w:rPr>
            </w:pPr>
            <w:r>
              <w:rPr>
                <w:b/>
                <w:color w:val="FFFFFF"/>
              </w:rPr>
              <w:t>Less than Before</w:t>
            </w:r>
          </w:p>
        </w:tc>
        <w:tc>
          <w:tcPr>
            <w:tcW w:w="1058" w:type="dxa"/>
            <w:tcBorders>
              <w:top w:val="single" w:sz="4" w:space="0" w:color="auto"/>
              <w:left w:val="single" w:sz="4" w:space="0" w:color="auto"/>
              <w:bottom w:val="single" w:sz="4" w:space="0" w:color="auto"/>
              <w:right w:val="single" w:sz="4" w:space="0" w:color="auto"/>
            </w:tcBorders>
            <w:shd w:val="clear" w:color="auto" w:fill="660000"/>
          </w:tcPr>
          <w:p w:rsidR="00FC3653" w:rsidRDefault="00FC3653" w:rsidP="00CD41FC">
            <w:pPr>
              <w:autoSpaceDE w:val="0"/>
              <w:autoSpaceDN w:val="0"/>
              <w:adjustRightInd w:val="0"/>
              <w:jc w:val="center"/>
              <w:rPr>
                <w:b/>
                <w:color w:val="FFFFFF"/>
              </w:rPr>
            </w:pPr>
            <w:r>
              <w:rPr>
                <w:b/>
                <w:color w:val="FFFFFF"/>
              </w:rPr>
              <w:t>4</w:t>
            </w:r>
          </w:p>
          <w:p w:rsidR="00FC3653" w:rsidRDefault="00FC3653" w:rsidP="00CD41FC">
            <w:pPr>
              <w:autoSpaceDE w:val="0"/>
              <w:autoSpaceDN w:val="0"/>
              <w:adjustRightInd w:val="0"/>
              <w:jc w:val="center"/>
              <w:rPr>
                <w:b/>
                <w:color w:val="FFFFFF"/>
              </w:rPr>
            </w:pPr>
            <w:r>
              <w:rPr>
                <w:b/>
                <w:color w:val="FFFFFF"/>
              </w:rPr>
              <w:t>N/A</w:t>
            </w:r>
          </w:p>
          <w:p w:rsidR="00FC3653" w:rsidRDefault="00FC3653" w:rsidP="00CD41FC">
            <w:pPr>
              <w:autoSpaceDE w:val="0"/>
              <w:autoSpaceDN w:val="0"/>
              <w:adjustRightInd w:val="0"/>
              <w:jc w:val="center"/>
              <w:rPr>
                <w:b/>
                <w:color w:val="FFFFFF"/>
              </w:rPr>
            </w:pPr>
          </w:p>
        </w:tc>
      </w:tr>
      <w:tr w:rsidR="00FC3653" w:rsidTr="00CD41FC">
        <w:tc>
          <w:tcPr>
            <w:tcW w:w="5310" w:type="dxa"/>
            <w:tcBorders>
              <w:top w:val="single" w:sz="4" w:space="0" w:color="auto"/>
              <w:left w:val="single" w:sz="4" w:space="0" w:color="auto"/>
              <w:bottom w:val="single" w:sz="4" w:space="0" w:color="auto"/>
              <w:right w:val="single" w:sz="4" w:space="0" w:color="auto"/>
            </w:tcBorders>
            <w:vAlign w:val="center"/>
            <w:hideMark/>
          </w:tcPr>
          <w:p w:rsidR="00FC3653" w:rsidRDefault="00FC3653" w:rsidP="00397719">
            <w:pPr>
              <w:numPr>
                <w:ilvl w:val="0"/>
                <w:numId w:val="16"/>
              </w:numPr>
              <w:ind w:left="342" w:hanging="270"/>
            </w:pPr>
            <w:r>
              <w:t>Conducting intake</w:t>
            </w:r>
          </w:p>
        </w:tc>
        <w:tc>
          <w:tcPr>
            <w:tcW w:w="1057"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r>
      <w:tr w:rsidR="00FC3653" w:rsidTr="00CD41FC">
        <w:tc>
          <w:tcPr>
            <w:tcW w:w="5310" w:type="dxa"/>
            <w:tcBorders>
              <w:top w:val="single" w:sz="4" w:space="0" w:color="auto"/>
              <w:left w:val="single" w:sz="4" w:space="0" w:color="auto"/>
              <w:bottom w:val="single" w:sz="4" w:space="0" w:color="auto"/>
              <w:right w:val="single" w:sz="4" w:space="0" w:color="auto"/>
            </w:tcBorders>
            <w:vAlign w:val="center"/>
            <w:hideMark/>
          </w:tcPr>
          <w:p w:rsidR="00FC3653" w:rsidRDefault="00FC3653" w:rsidP="00397719">
            <w:pPr>
              <w:numPr>
                <w:ilvl w:val="0"/>
                <w:numId w:val="16"/>
              </w:numPr>
              <w:ind w:left="342" w:hanging="270"/>
            </w:pPr>
            <w:r>
              <w:t>Understanding needs</w:t>
            </w:r>
          </w:p>
        </w:tc>
        <w:tc>
          <w:tcPr>
            <w:tcW w:w="1057"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r>
      <w:tr w:rsidR="00FC3653" w:rsidTr="00CD41FC">
        <w:tc>
          <w:tcPr>
            <w:tcW w:w="5310" w:type="dxa"/>
            <w:tcBorders>
              <w:top w:val="single" w:sz="4" w:space="0" w:color="auto"/>
              <w:left w:val="single" w:sz="4" w:space="0" w:color="auto"/>
              <w:bottom w:val="single" w:sz="4" w:space="0" w:color="auto"/>
              <w:right w:val="single" w:sz="4" w:space="0" w:color="auto"/>
            </w:tcBorders>
            <w:vAlign w:val="center"/>
            <w:hideMark/>
          </w:tcPr>
          <w:p w:rsidR="00FC3653" w:rsidRDefault="00FC3653" w:rsidP="00397719">
            <w:pPr>
              <w:numPr>
                <w:ilvl w:val="0"/>
                <w:numId w:val="16"/>
              </w:numPr>
              <w:ind w:left="342" w:hanging="270"/>
            </w:pPr>
            <w:r>
              <w:t>Performing assessments</w:t>
            </w:r>
          </w:p>
        </w:tc>
        <w:tc>
          <w:tcPr>
            <w:tcW w:w="1057"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r>
      <w:tr w:rsidR="00FC3653" w:rsidTr="00CD41FC">
        <w:tc>
          <w:tcPr>
            <w:tcW w:w="5310" w:type="dxa"/>
            <w:tcBorders>
              <w:top w:val="single" w:sz="4" w:space="0" w:color="auto"/>
              <w:left w:val="single" w:sz="4" w:space="0" w:color="auto"/>
              <w:bottom w:val="single" w:sz="4" w:space="0" w:color="auto"/>
              <w:right w:val="single" w:sz="4" w:space="0" w:color="auto"/>
            </w:tcBorders>
            <w:vAlign w:val="center"/>
            <w:hideMark/>
          </w:tcPr>
          <w:p w:rsidR="00FC3653" w:rsidRDefault="00FC3653" w:rsidP="00397719">
            <w:pPr>
              <w:numPr>
                <w:ilvl w:val="0"/>
                <w:numId w:val="16"/>
              </w:numPr>
              <w:ind w:left="342" w:hanging="270"/>
            </w:pPr>
            <w:r>
              <w:t>Setting goals</w:t>
            </w:r>
          </w:p>
        </w:tc>
        <w:tc>
          <w:tcPr>
            <w:tcW w:w="1057"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r>
      <w:tr w:rsidR="00FC3653" w:rsidTr="00CD41FC">
        <w:tc>
          <w:tcPr>
            <w:tcW w:w="5310" w:type="dxa"/>
            <w:tcBorders>
              <w:top w:val="single" w:sz="4" w:space="0" w:color="auto"/>
              <w:left w:val="single" w:sz="4" w:space="0" w:color="auto"/>
              <w:bottom w:val="single" w:sz="4" w:space="0" w:color="auto"/>
              <w:right w:val="single" w:sz="4" w:space="0" w:color="auto"/>
            </w:tcBorders>
            <w:vAlign w:val="center"/>
            <w:hideMark/>
          </w:tcPr>
          <w:p w:rsidR="00FC3653" w:rsidRDefault="00FC3653" w:rsidP="00397719">
            <w:pPr>
              <w:numPr>
                <w:ilvl w:val="0"/>
                <w:numId w:val="16"/>
              </w:numPr>
              <w:ind w:left="342" w:hanging="270"/>
            </w:pPr>
            <w:r>
              <w:t>Making referrals</w:t>
            </w:r>
          </w:p>
        </w:tc>
        <w:tc>
          <w:tcPr>
            <w:tcW w:w="1057"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hideMark/>
          </w:tcPr>
          <w:p w:rsidR="00FC3653" w:rsidRDefault="00FC3653" w:rsidP="00CD41FC">
            <w:pPr>
              <w:jc w:val="center"/>
              <w:rPr>
                <w:sz w:val="28"/>
                <w:szCs w:val="28"/>
              </w:rPr>
            </w:pPr>
            <w:r>
              <w:rPr>
                <w:sz w:val="28"/>
                <w:szCs w:val="28"/>
              </w:rPr>
              <w:sym w:font="Wingdings" w:char="F0A6"/>
            </w:r>
          </w:p>
        </w:tc>
      </w:tr>
      <w:tr w:rsidR="00FC3653" w:rsidTr="00CD41FC">
        <w:trPr>
          <w:trHeight w:val="287"/>
        </w:trPr>
        <w:tc>
          <w:tcPr>
            <w:tcW w:w="5310" w:type="dxa"/>
            <w:tcBorders>
              <w:top w:val="single" w:sz="4" w:space="0" w:color="auto"/>
              <w:left w:val="single" w:sz="4" w:space="0" w:color="auto"/>
              <w:bottom w:val="single" w:sz="4" w:space="0" w:color="auto"/>
              <w:right w:val="single" w:sz="4" w:space="0" w:color="auto"/>
            </w:tcBorders>
            <w:vAlign w:val="center"/>
          </w:tcPr>
          <w:p w:rsidR="00FC3653" w:rsidRDefault="00FC3653" w:rsidP="00397719">
            <w:pPr>
              <w:numPr>
                <w:ilvl w:val="0"/>
                <w:numId w:val="16"/>
              </w:numPr>
              <w:ind w:left="342" w:hanging="270"/>
            </w:pPr>
            <w:r>
              <w:t xml:space="preserve">Monitoring </w:t>
            </w:r>
            <w:r w:rsidR="00D47757">
              <w:t xml:space="preserve">individuals’ </w:t>
            </w:r>
            <w:r>
              <w:t>progress</w:t>
            </w:r>
          </w:p>
        </w:tc>
        <w:tc>
          <w:tcPr>
            <w:tcW w:w="1057" w:type="dxa"/>
            <w:tcBorders>
              <w:top w:val="single" w:sz="4" w:space="0" w:color="auto"/>
              <w:left w:val="single" w:sz="4" w:space="0" w:color="auto"/>
              <w:bottom w:val="single" w:sz="4" w:space="0" w:color="auto"/>
              <w:right w:val="single" w:sz="4" w:space="0" w:color="auto"/>
            </w:tcBorders>
            <w:vAlign w:val="bottom"/>
          </w:tcPr>
          <w:p w:rsidR="00FC3653" w:rsidRDefault="00FC3653" w:rsidP="00CD41FC">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tcPr>
          <w:p w:rsidR="00FC3653" w:rsidRDefault="00FC3653" w:rsidP="00CD41FC">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bottom"/>
          </w:tcPr>
          <w:p w:rsidR="00FC3653" w:rsidRDefault="00FC3653" w:rsidP="00CD41FC">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tcPr>
          <w:p w:rsidR="00FC3653" w:rsidRDefault="00FC3653" w:rsidP="00CD41FC">
            <w:pPr>
              <w:jc w:val="center"/>
              <w:rPr>
                <w:sz w:val="28"/>
                <w:szCs w:val="28"/>
              </w:rPr>
            </w:pPr>
            <w:r>
              <w:rPr>
                <w:sz w:val="28"/>
                <w:szCs w:val="28"/>
              </w:rPr>
              <w:sym w:font="Wingdings" w:char="F0A6"/>
            </w:r>
          </w:p>
        </w:tc>
      </w:tr>
      <w:tr w:rsidR="00FC3653" w:rsidTr="00CD41FC">
        <w:tc>
          <w:tcPr>
            <w:tcW w:w="5310" w:type="dxa"/>
            <w:tcBorders>
              <w:top w:val="single" w:sz="4" w:space="0" w:color="auto"/>
              <w:left w:val="single" w:sz="4" w:space="0" w:color="auto"/>
              <w:bottom w:val="single" w:sz="4" w:space="0" w:color="auto"/>
              <w:right w:val="single" w:sz="4" w:space="0" w:color="auto"/>
            </w:tcBorders>
            <w:vAlign w:val="center"/>
          </w:tcPr>
          <w:p w:rsidR="00FC3653" w:rsidRDefault="00FC3653" w:rsidP="00397719">
            <w:pPr>
              <w:numPr>
                <w:ilvl w:val="0"/>
                <w:numId w:val="16"/>
              </w:numPr>
              <w:ind w:left="342" w:hanging="270"/>
            </w:pPr>
            <w:r>
              <w:t>Closing a case</w:t>
            </w:r>
          </w:p>
        </w:tc>
        <w:tc>
          <w:tcPr>
            <w:tcW w:w="1057" w:type="dxa"/>
            <w:tcBorders>
              <w:top w:val="single" w:sz="4" w:space="0" w:color="auto"/>
              <w:left w:val="single" w:sz="4" w:space="0" w:color="auto"/>
              <w:bottom w:val="single" w:sz="4" w:space="0" w:color="auto"/>
              <w:right w:val="single" w:sz="4" w:space="0" w:color="auto"/>
            </w:tcBorders>
            <w:vAlign w:val="bottom"/>
          </w:tcPr>
          <w:p w:rsidR="00FC3653" w:rsidRDefault="00FC3653" w:rsidP="00CD41FC">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tcPr>
          <w:p w:rsidR="00FC3653" w:rsidRDefault="00FC3653" w:rsidP="00CD41FC">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bottom"/>
          </w:tcPr>
          <w:p w:rsidR="00FC3653" w:rsidRDefault="00FC3653" w:rsidP="00CD41FC">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bottom"/>
          </w:tcPr>
          <w:p w:rsidR="00FC3653" w:rsidRDefault="00FC3653" w:rsidP="00CD41FC">
            <w:pPr>
              <w:jc w:val="center"/>
              <w:rPr>
                <w:sz w:val="28"/>
                <w:szCs w:val="28"/>
              </w:rPr>
            </w:pPr>
            <w:r>
              <w:rPr>
                <w:sz w:val="28"/>
                <w:szCs w:val="28"/>
              </w:rPr>
              <w:sym w:font="Wingdings" w:char="F0A6"/>
            </w:r>
          </w:p>
        </w:tc>
      </w:tr>
    </w:tbl>
    <w:p w:rsidR="00FC3653" w:rsidRDefault="00FC3653" w:rsidP="00FC3653"/>
    <w:p w:rsidR="00FC3653" w:rsidRDefault="00FC3653" w:rsidP="00FC3653"/>
    <w:p w:rsidR="00397719" w:rsidRDefault="00397719" w:rsidP="00397719"/>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0"/>
        <w:gridCol w:w="1057"/>
        <w:gridCol w:w="1058"/>
        <w:gridCol w:w="1057"/>
        <w:gridCol w:w="1058"/>
      </w:tblGrid>
      <w:tr w:rsidR="00397719" w:rsidTr="00140D58">
        <w:trPr>
          <w:cantSplit/>
          <w:trHeight w:val="1358"/>
        </w:trPr>
        <w:tc>
          <w:tcPr>
            <w:tcW w:w="5310"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397719" w:rsidRDefault="00397719" w:rsidP="00397719">
            <w:pPr>
              <w:ind w:left="342" w:hanging="342"/>
              <w:rPr>
                <w:b/>
                <w:color w:val="FFFFFF" w:themeColor="background1"/>
              </w:rPr>
            </w:pPr>
            <w:r>
              <w:rPr>
                <w:b/>
                <w:color w:val="FFFFFF" w:themeColor="background1"/>
              </w:rPr>
              <w:t xml:space="preserve">11.  In working with the individuals we serve, I encourage staff to… </w:t>
            </w:r>
          </w:p>
        </w:tc>
        <w:tc>
          <w:tcPr>
            <w:tcW w:w="1057" w:type="dxa"/>
            <w:tcBorders>
              <w:top w:val="single" w:sz="4" w:space="0" w:color="auto"/>
              <w:left w:val="single" w:sz="4" w:space="0" w:color="auto"/>
              <w:bottom w:val="single" w:sz="4" w:space="0" w:color="auto"/>
              <w:right w:val="single" w:sz="4" w:space="0" w:color="auto"/>
            </w:tcBorders>
            <w:shd w:val="clear" w:color="auto" w:fill="660000"/>
            <w:hideMark/>
          </w:tcPr>
          <w:p w:rsidR="00397719" w:rsidRDefault="00397719" w:rsidP="00140D58">
            <w:pPr>
              <w:autoSpaceDE w:val="0"/>
              <w:autoSpaceDN w:val="0"/>
              <w:adjustRightInd w:val="0"/>
              <w:jc w:val="center"/>
              <w:rPr>
                <w:b/>
                <w:color w:val="FFFFFF"/>
              </w:rPr>
            </w:pPr>
            <w:r>
              <w:rPr>
                <w:b/>
                <w:color w:val="FFFFFF"/>
              </w:rPr>
              <w:t>1</w:t>
            </w:r>
          </w:p>
          <w:p w:rsidR="00397719" w:rsidRDefault="00397719" w:rsidP="00140D58">
            <w:pPr>
              <w:autoSpaceDE w:val="0"/>
              <w:autoSpaceDN w:val="0"/>
              <w:adjustRightInd w:val="0"/>
              <w:jc w:val="center"/>
              <w:rPr>
                <w:b/>
                <w:color w:val="FFFFFF"/>
              </w:rPr>
            </w:pPr>
            <w:r>
              <w:rPr>
                <w:b/>
                <w:color w:val="FFFFFF"/>
              </w:rPr>
              <w:t>More than Before</w:t>
            </w:r>
          </w:p>
        </w:tc>
        <w:tc>
          <w:tcPr>
            <w:tcW w:w="1058" w:type="dxa"/>
            <w:tcBorders>
              <w:top w:val="single" w:sz="4" w:space="0" w:color="auto"/>
              <w:left w:val="single" w:sz="4" w:space="0" w:color="auto"/>
              <w:bottom w:val="single" w:sz="4" w:space="0" w:color="auto"/>
              <w:right w:val="single" w:sz="4" w:space="0" w:color="auto"/>
            </w:tcBorders>
            <w:shd w:val="clear" w:color="auto" w:fill="660000"/>
            <w:hideMark/>
          </w:tcPr>
          <w:p w:rsidR="00397719" w:rsidRDefault="00397719" w:rsidP="00140D58">
            <w:pPr>
              <w:autoSpaceDE w:val="0"/>
              <w:autoSpaceDN w:val="0"/>
              <w:adjustRightInd w:val="0"/>
              <w:jc w:val="center"/>
              <w:rPr>
                <w:b/>
                <w:color w:val="FFFFFF"/>
              </w:rPr>
            </w:pPr>
            <w:r>
              <w:rPr>
                <w:b/>
                <w:color w:val="FFFFFF"/>
              </w:rPr>
              <w:t>2</w:t>
            </w:r>
          </w:p>
          <w:p w:rsidR="00397719" w:rsidRDefault="00397719" w:rsidP="00140D58">
            <w:pPr>
              <w:autoSpaceDE w:val="0"/>
              <w:autoSpaceDN w:val="0"/>
              <w:adjustRightInd w:val="0"/>
              <w:jc w:val="center"/>
              <w:rPr>
                <w:b/>
                <w:color w:val="FFFFFF"/>
              </w:rPr>
            </w:pPr>
            <w:r>
              <w:rPr>
                <w:b/>
                <w:color w:val="FFFFFF"/>
              </w:rPr>
              <w:t xml:space="preserve">About the Same </w:t>
            </w:r>
          </w:p>
        </w:tc>
        <w:tc>
          <w:tcPr>
            <w:tcW w:w="1057" w:type="dxa"/>
            <w:tcBorders>
              <w:top w:val="single" w:sz="4" w:space="0" w:color="auto"/>
              <w:left w:val="single" w:sz="4" w:space="0" w:color="auto"/>
              <w:bottom w:val="single" w:sz="4" w:space="0" w:color="auto"/>
              <w:right w:val="single" w:sz="4" w:space="0" w:color="auto"/>
            </w:tcBorders>
            <w:shd w:val="clear" w:color="auto" w:fill="660000"/>
            <w:hideMark/>
          </w:tcPr>
          <w:p w:rsidR="00397719" w:rsidRDefault="00397719" w:rsidP="00140D58">
            <w:pPr>
              <w:autoSpaceDE w:val="0"/>
              <w:autoSpaceDN w:val="0"/>
              <w:adjustRightInd w:val="0"/>
              <w:jc w:val="center"/>
              <w:rPr>
                <w:b/>
                <w:color w:val="FFFFFF"/>
              </w:rPr>
            </w:pPr>
            <w:r>
              <w:rPr>
                <w:b/>
                <w:color w:val="FFFFFF"/>
              </w:rPr>
              <w:t>3</w:t>
            </w:r>
          </w:p>
          <w:p w:rsidR="00397719" w:rsidRDefault="00397719" w:rsidP="00140D58">
            <w:pPr>
              <w:autoSpaceDE w:val="0"/>
              <w:autoSpaceDN w:val="0"/>
              <w:adjustRightInd w:val="0"/>
              <w:jc w:val="center"/>
              <w:rPr>
                <w:b/>
                <w:color w:val="FFFFFF"/>
              </w:rPr>
            </w:pPr>
            <w:r>
              <w:rPr>
                <w:b/>
                <w:color w:val="FFFFFF"/>
              </w:rPr>
              <w:t>Less than Before</w:t>
            </w:r>
          </w:p>
        </w:tc>
        <w:tc>
          <w:tcPr>
            <w:tcW w:w="1058" w:type="dxa"/>
            <w:tcBorders>
              <w:top w:val="single" w:sz="4" w:space="0" w:color="auto"/>
              <w:left w:val="single" w:sz="4" w:space="0" w:color="auto"/>
              <w:bottom w:val="single" w:sz="4" w:space="0" w:color="auto"/>
              <w:right w:val="single" w:sz="4" w:space="0" w:color="auto"/>
            </w:tcBorders>
            <w:shd w:val="clear" w:color="auto" w:fill="660000"/>
          </w:tcPr>
          <w:p w:rsidR="00397719" w:rsidRDefault="00397719" w:rsidP="00140D58">
            <w:pPr>
              <w:autoSpaceDE w:val="0"/>
              <w:autoSpaceDN w:val="0"/>
              <w:adjustRightInd w:val="0"/>
              <w:jc w:val="center"/>
              <w:rPr>
                <w:b/>
                <w:color w:val="FFFFFF"/>
              </w:rPr>
            </w:pPr>
            <w:r>
              <w:rPr>
                <w:b/>
                <w:color w:val="FFFFFF"/>
              </w:rPr>
              <w:t>4</w:t>
            </w:r>
          </w:p>
          <w:p w:rsidR="00397719" w:rsidRDefault="00397719" w:rsidP="00140D58">
            <w:pPr>
              <w:autoSpaceDE w:val="0"/>
              <w:autoSpaceDN w:val="0"/>
              <w:adjustRightInd w:val="0"/>
              <w:jc w:val="center"/>
              <w:rPr>
                <w:b/>
                <w:color w:val="FFFFFF"/>
              </w:rPr>
            </w:pPr>
            <w:r>
              <w:rPr>
                <w:b/>
                <w:color w:val="FFFFFF"/>
              </w:rPr>
              <w:t>N/A</w:t>
            </w:r>
          </w:p>
          <w:p w:rsidR="00397719" w:rsidRDefault="00397719" w:rsidP="00140D58">
            <w:pPr>
              <w:autoSpaceDE w:val="0"/>
              <w:autoSpaceDN w:val="0"/>
              <w:adjustRightInd w:val="0"/>
              <w:jc w:val="center"/>
              <w:rPr>
                <w:b/>
                <w:color w:val="FFFFFF"/>
              </w:rPr>
            </w:pPr>
          </w:p>
        </w:tc>
      </w:tr>
      <w:tr w:rsidR="00397719" w:rsidTr="00140D58">
        <w:tc>
          <w:tcPr>
            <w:tcW w:w="5310"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numPr>
                <w:ilvl w:val="0"/>
                <w:numId w:val="12"/>
              </w:numPr>
              <w:ind w:left="342" w:hanging="270"/>
            </w:pPr>
            <w:r>
              <w:t>Raise the topic of employment, experience, or goals</w:t>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r>
      <w:tr w:rsidR="00397719" w:rsidTr="00140D58">
        <w:tc>
          <w:tcPr>
            <w:tcW w:w="5310"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numPr>
                <w:ilvl w:val="0"/>
                <w:numId w:val="12"/>
              </w:numPr>
              <w:ind w:left="342" w:hanging="270"/>
            </w:pPr>
            <w:r>
              <w:t>Identify employment-related strengths and skills</w:t>
            </w:r>
          </w:p>
        </w:tc>
        <w:tc>
          <w:tcPr>
            <w:tcW w:w="1057"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r>
      <w:tr w:rsidR="00397719" w:rsidTr="00140D58">
        <w:tc>
          <w:tcPr>
            <w:tcW w:w="5310"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numPr>
                <w:ilvl w:val="0"/>
                <w:numId w:val="12"/>
              </w:numPr>
              <w:ind w:left="360" w:hanging="288"/>
            </w:pPr>
            <w:r>
              <w:t>Provide encouragement about employment</w:t>
            </w:r>
          </w:p>
        </w:tc>
        <w:tc>
          <w:tcPr>
            <w:tcW w:w="1057"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r>
      <w:tr w:rsidR="00397719" w:rsidTr="00140D58">
        <w:tc>
          <w:tcPr>
            <w:tcW w:w="5310"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numPr>
                <w:ilvl w:val="0"/>
                <w:numId w:val="12"/>
              </w:numPr>
              <w:ind w:left="360" w:hanging="288"/>
            </w:pPr>
            <w:r>
              <w:t>Provide counseling about employment</w:t>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r>
      <w:tr w:rsidR="00397719" w:rsidTr="00140D58">
        <w:tc>
          <w:tcPr>
            <w:tcW w:w="5310"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numPr>
                <w:ilvl w:val="0"/>
                <w:numId w:val="12"/>
              </w:numPr>
              <w:ind w:left="360" w:hanging="288"/>
            </w:pPr>
            <w:r>
              <w:t>Suggest training and employment opportunities</w:t>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r>
      <w:tr w:rsidR="00397719" w:rsidTr="00140D58">
        <w:tc>
          <w:tcPr>
            <w:tcW w:w="5310"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numPr>
                <w:ilvl w:val="0"/>
                <w:numId w:val="12"/>
              </w:numPr>
              <w:ind w:left="360" w:hanging="288"/>
            </w:pPr>
            <w:r>
              <w:t>Identify work opportunities</w:t>
            </w:r>
          </w:p>
        </w:tc>
        <w:tc>
          <w:tcPr>
            <w:tcW w:w="1057"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r>
      <w:tr w:rsidR="00397719" w:rsidTr="00140D58">
        <w:tc>
          <w:tcPr>
            <w:tcW w:w="5310"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numPr>
                <w:ilvl w:val="0"/>
                <w:numId w:val="12"/>
              </w:numPr>
              <w:ind w:left="360" w:hanging="288"/>
            </w:pPr>
            <w:r>
              <w:t>Discuss other employment-related services</w:t>
            </w:r>
          </w:p>
        </w:tc>
        <w:tc>
          <w:tcPr>
            <w:tcW w:w="1057"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hideMark/>
          </w:tcPr>
          <w:p w:rsidR="00397719" w:rsidRDefault="00397719" w:rsidP="00140D58">
            <w:pPr>
              <w:jc w:val="center"/>
              <w:rPr>
                <w:sz w:val="28"/>
                <w:szCs w:val="28"/>
              </w:rPr>
            </w:pPr>
            <w:r>
              <w:rPr>
                <w:sz w:val="28"/>
                <w:szCs w:val="28"/>
              </w:rPr>
              <w:sym w:font="Wingdings" w:char="F0A6"/>
            </w:r>
          </w:p>
        </w:tc>
      </w:tr>
      <w:tr w:rsidR="00397719" w:rsidTr="00140D58">
        <w:tc>
          <w:tcPr>
            <w:tcW w:w="5310"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numPr>
                <w:ilvl w:val="0"/>
                <w:numId w:val="12"/>
              </w:numPr>
              <w:ind w:left="360" w:hanging="288"/>
            </w:pPr>
            <w:r>
              <w:t xml:space="preserve">Provide a referral to employment-related services  </w:t>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r>
      <w:tr w:rsidR="00397719" w:rsidTr="00140D58">
        <w:trPr>
          <w:trHeight w:val="287"/>
        </w:trPr>
        <w:tc>
          <w:tcPr>
            <w:tcW w:w="5310"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numPr>
                <w:ilvl w:val="0"/>
                <w:numId w:val="12"/>
              </w:numPr>
              <w:ind w:left="360" w:hanging="288"/>
            </w:pPr>
            <w:r>
              <w:t>Identify/target local employers</w:t>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r>
      <w:tr w:rsidR="00397719" w:rsidTr="00140D58">
        <w:tc>
          <w:tcPr>
            <w:tcW w:w="5310"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numPr>
                <w:ilvl w:val="0"/>
                <w:numId w:val="12"/>
              </w:numPr>
              <w:ind w:left="360" w:hanging="288"/>
            </w:pPr>
            <w:r>
              <w:t>Follow-up with individuals about their progress in obtaining employment</w:t>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r>
      <w:tr w:rsidR="00397719" w:rsidTr="00140D58">
        <w:tc>
          <w:tcPr>
            <w:tcW w:w="5310"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numPr>
                <w:ilvl w:val="0"/>
                <w:numId w:val="12"/>
              </w:numPr>
              <w:ind w:left="360" w:hanging="288"/>
            </w:pPr>
            <w:r>
              <w:t>Collect/track case data on progress in obtaining employment</w:t>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r>
      <w:tr w:rsidR="00397719" w:rsidTr="00140D58">
        <w:tc>
          <w:tcPr>
            <w:tcW w:w="5310"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numPr>
                <w:ilvl w:val="0"/>
                <w:numId w:val="12"/>
              </w:numPr>
              <w:ind w:left="360" w:hanging="288"/>
            </w:pPr>
            <w:r>
              <w:t>Update the individual service plan with employment/training information</w:t>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7"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c>
          <w:tcPr>
            <w:tcW w:w="1058" w:type="dxa"/>
            <w:tcBorders>
              <w:top w:val="single" w:sz="4" w:space="0" w:color="auto"/>
              <w:left w:val="single" w:sz="4" w:space="0" w:color="auto"/>
              <w:bottom w:val="single" w:sz="4" w:space="0" w:color="auto"/>
              <w:right w:val="single" w:sz="4" w:space="0" w:color="auto"/>
            </w:tcBorders>
            <w:vAlign w:val="center"/>
          </w:tcPr>
          <w:p w:rsidR="00397719" w:rsidRDefault="00397719" w:rsidP="00140D58">
            <w:pPr>
              <w:jc w:val="center"/>
              <w:rPr>
                <w:sz w:val="28"/>
                <w:szCs w:val="28"/>
              </w:rPr>
            </w:pPr>
            <w:r>
              <w:rPr>
                <w:sz w:val="28"/>
                <w:szCs w:val="28"/>
              </w:rPr>
              <w:sym w:font="Wingdings" w:char="F0A6"/>
            </w:r>
          </w:p>
        </w:tc>
      </w:tr>
    </w:tbl>
    <w:p w:rsidR="00397719" w:rsidRDefault="00397719" w:rsidP="00FC3653">
      <w:pPr>
        <w:rPr>
          <w:b/>
        </w:rPr>
      </w:pPr>
    </w:p>
    <w:p w:rsidR="00397719" w:rsidRDefault="00397719" w:rsidP="00FC3653">
      <w:pPr>
        <w:rPr>
          <w:b/>
        </w:rPr>
      </w:pPr>
    </w:p>
    <w:p w:rsidR="00FC3653" w:rsidRPr="00351968" w:rsidRDefault="001826BE" w:rsidP="00FC3653">
      <w:pPr>
        <w:rPr>
          <w:b/>
        </w:rPr>
      </w:pPr>
      <w:r>
        <w:rPr>
          <w:b/>
        </w:rPr>
        <w:t>12</w:t>
      </w:r>
      <w:r w:rsidR="00FC3653">
        <w:rPr>
          <w:b/>
        </w:rPr>
        <w:t xml:space="preserve">.   </w:t>
      </w:r>
      <w:r w:rsidR="00FC3653" w:rsidRPr="00351968">
        <w:rPr>
          <w:b/>
        </w:rPr>
        <w:t xml:space="preserve">Have you taken any steps based on what you learned in the Getting to Work training? </w:t>
      </w:r>
    </w:p>
    <w:p w:rsidR="00D47757" w:rsidRPr="00D47757" w:rsidRDefault="00FC3653" w:rsidP="00FC3653">
      <w:pPr>
        <w:pStyle w:val="ListParagraph"/>
        <w:ind w:left="432"/>
        <w:rPr>
          <w:b/>
          <w:i/>
        </w:rPr>
      </w:pPr>
      <w:r>
        <w:t xml:space="preserve">Y - </w:t>
      </w:r>
      <w:r w:rsidRPr="001826BE">
        <w:rPr>
          <w:i/>
        </w:rPr>
        <w:t xml:space="preserve">Please check all that </w:t>
      </w:r>
      <w:proofErr w:type="gramStart"/>
      <w:r w:rsidRPr="001826BE">
        <w:rPr>
          <w:i/>
        </w:rPr>
        <w:t>apply</w:t>
      </w:r>
      <w:r w:rsidR="00D47757">
        <w:rPr>
          <w:i/>
        </w:rPr>
        <w:t xml:space="preserve">  </w:t>
      </w:r>
      <w:r w:rsidR="00D502B2">
        <w:rPr>
          <w:b/>
          <w:i/>
          <w:color w:val="00B0F0"/>
        </w:rPr>
        <w:t>T</w:t>
      </w:r>
      <w:r w:rsidR="00D47757" w:rsidRPr="00D47757">
        <w:rPr>
          <w:b/>
          <w:i/>
          <w:color w:val="00B0F0"/>
        </w:rPr>
        <w:t>hese</w:t>
      </w:r>
      <w:proofErr w:type="gramEnd"/>
      <w:r w:rsidR="00D47757" w:rsidRPr="00D47757">
        <w:rPr>
          <w:b/>
          <w:i/>
          <w:color w:val="00B0F0"/>
        </w:rPr>
        <w:t xml:space="preserve"> will be tailored based on respondents’</w:t>
      </w:r>
      <w:r w:rsidR="00D47757">
        <w:rPr>
          <w:b/>
          <w:i/>
          <w:color w:val="00B0F0"/>
        </w:rPr>
        <w:t xml:space="preserve"> answers to 6 and 7</w:t>
      </w:r>
    </w:p>
    <w:p w:rsidR="00FC3653" w:rsidRPr="00D47757" w:rsidRDefault="00FC3653" w:rsidP="00FC3653">
      <w:pPr>
        <w:pStyle w:val="ListParagraph"/>
        <w:ind w:left="432"/>
      </w:pPr>
      <w:r w:rsidRPr="00D47757">
        <w:rPr>
          <w:i/>
        </w:rPr>
        <w:tab/>
      </w:r>
    </w:p>
    <w:p w:rsidR="001826BE" w:rsidRPr="00D47757" w:rsidRDefault="001826BE" w:rsidP="001826BE">
      <w:pPr>
        <w:pStyle w:val="ListParagraph"/>
        <w:numPr>
          <w:ilvl w:val="0"/>
          <w:numId w:val="14"/>
        </w:numPr>
        <w:tabs>
          <w:tab w:val="left" w:pos="1800"/>
          <w:tab w:val="left" w:pos="2700"/>
        </w:tabs>
        <w:autoSpaceDE w:val="0"/>
        <w:autoSpaceDN w:val="0"/>
        <w:adjustRightInd w:val="0"/>
        <w:spacing w:after="120"/>
        <w:contextualSpacing w:val="0"/>
      </w:pPr>
      <w:r w:rsidRPr="00D47757">
        <w:t xml:space="preserve">Discussed employment/training for PLWHA with my </w:t>
      </w:r>
      <w:r w:rsidR="00C178B8" w:rsidRPr="00D47757">
        <w:t>staff</w:t>
      </w:r>
    </w:p>
    <w:p w:rsidR="001826BE" w:rsidRPr="00D47757" w:rsidRDefault="001826BE" w:rsidP="001826BE">
      <w:pPr>
        <w:pStyle w:val="ListParagraph"/>
        <w:numPr>
          <w:ilvl w:val="0"/>
          <w:numId w:val="14"/>
        </w:numPr>
        <w:tabs>
          <w:tab w:val="left" w:pos="1800"/>
          <w:tab w:val="left" w:pos="2700"/>
        </w:tabs>
        <w:autoSpaceDE w:val="0"/>
        <w:autoSpaceDN w:val="0"/>
        <w:adjustRightInd w:val="0"/>
        <w:spacing w:after="120"/>
        <w:contextualSpacing w:val="0"/>
      </w:pPr>
      <w:r w:rsidRPr="00D47757">
        <w:t xml:space="preserve">Discussed employment/training </w:t>
      </w:r>
      <w:r w:rsidR="00134CEF" w:rsidRPr="00D47757">
        <w:t xml:space="preserve">for PLWHA </w:t>
      </w:r>
      <w:r w:rsidRPr="00D47757">
        <w:t xml:space="preserve">with </w:t>
      </w:r>
      <w:r w:rsidR="00C178B8" w:rsidRPr="00D47757">
        <w:t>other managers/peers</w:t>
      </w:r>
    </w:p>
    <w:p w:rsidR="001826BE" w:rsidRPr="00D47757" w:rsidRDefault="001826BE" w:rsidP="001826BE">
      <w:pPr>
        <w:pStyle w:val="ListParagraph"/>
        <w:numPr>
          <w:ilvl w:val="0"/>
          <w:numId w:val="14"/>
        </w:numPr>
        <w:tabs>
          <w:tab w:val="left" w:pos="720"/>
          <w:tab w:val="left" w:pos="2700"/>
        </w:tabs>
        <w:autoSpaceDE w:val="0"/>
        <w:autoSpaceDN w:val="0"/>
        <w:adjustRightInd w:val="0"/>
        <w:spacing w:after="120"/>
        <w:contextualSpacing w:val="0"/>
      </w:pPr>
      <w:r w:rsidRPr="00D47757">
        <w:t>Learned more about the American Job Center/Career Center in my area</w:t>
      </w:r>
    </w:p>
    <w:p w:rsidR="001826BE" w:rsidRPr="00A81644" w:rsidRDefault="001826BE" w:rsidP="001826BE">
      <w:pPr>
        <w:pStyle w:val="ListParagraph"/>
        <w:numPr>
          <w:ilvl w:val="0"/>
          <w:numId w:val="14"/>
        </w:numPr>
        <w:tabs>
          <w:tab w:val="left" w:pos="720"/>
          <w:tab w:val="left" w:pos="2700"/>
        </w:tabs>
        <w:autoSpaceDE w:val="0"/>
        <w:autoSpaceDN w:val="0"/>
        <w:adjustRightInd w:val="0"/>
        <w:spacing w:after="120"/>
        <w:contextualSpacing w:val="0"/>
      </w:pPr>
      <w:r w:rsidRPr="00A81644">
        <w:t xml:space="preserve">Learned more about </w:t>
      </w:r>
      <w:r w:rsidR="00134CEF" w:rsidRPr="00A81644">
        <w:t xml:space="preserve">the </w:t>
      </w:r>
      <w:r w:rsidRPr="00A81644">
        <w:t>Vocational Rehabilitation (VR)</w:t>
      </w:r>
      <w:r w:rsidR="00134CEF" w:rsidRPr="00A81644">
        <w:t xml:space="preserve"> agency in my area</w:t>
      </w:r>
    </w:p>
    <w:p w:rsidR="00134CEF" w:rsidRPr="00A81644" w:rsidRDefault="00134CEF" w:rsidP="001826BE">
      <w:pPr>
        <w:pStyle w:val="ListParagraph"/>
        <w:numPr>
          <w:ilvl w:val="0"/>
          <w:numId w:val="14"/>
        </w:numPr>
        <w:tabs>
          <w:tab w:val="left" w:pos="720"/>
          <w:tab w:val="left" w:pos="2700"/>
        </w:tabs>
        <w:autoSpaceDE w:val="0"/>
        <w:autoSpaceDN w:val="0"/>
        <w:adjustRightInd w:val="0"/>
        <w:spacing w:after="120"/>
        <w:contextualSpacing w:val="0"/>
      </w:pPr>
      <w:r w:rsidRPr="00A81644">
        <w:t>Learned more about work incentive programs, like the Ticket to Work Program</w:t>
      </w:r>
    </w:p>
    <w:p w:rsidR="00C178B8" w:rsidRPr="00A81644" w:rsidRDefault="00C178B8" w:rsidP="001826BE">
      <w:pPr>
        <w:pStyle w:val="ListParagraph"/>
        <w:numPr>
          <w:ilvl w:val="0"/>
          <w:numId w:val="14"/>
        </w:numPr>
        <w:tabs>
          <w:tab w:val="left" w:pos="720"/>
          <w:tab w:val="left" w:pos="2700"/>
        </w:tabs>
        <w:autoSpaceDE w:val="0"/>
        <w:autoSpaceDN w:val="0"/>
        <w:adjustRightInd w:val="0"/>
        <w:spacing w:after="120"/>
        <w:contextualSpacing w:val="0"/>
      </w:pPr>
      <w:r w:rsidRPr="00A81644">
        <w:t>Encouraged my staff to learn more about employment programs in general</w:t>
      </w:r>
    </w:p>
    <w:p w:rsidR="001826BE" w:rsidRDefault="00C178B8" w:rsidP="001826BE">
      <w:pPr>
        <w:pStyle w:val="ListParagraph"/>
        <w:numPr>
          <w:ilvl w:val="0"/>
          <w:numId w:val="14"/>
        </w:numPr>
        <w:autoSpaceDE w:val="0"/>
        <w:autoSpaceDN w:val="0"/>
        <w:adjustRightInd w:val="0"/>
        <w:spacing w:after="120"/>
        <w:contextualSpacing w:val="0"/>
      </w:pPr>
      <w:r w:rsidRPr="00A81644">
        <w:t xml:space="preserve">Encouraged my staff to pursue training to learn more </w:t>
      </w:r>
      <w:r w:rsidR="001826BE" w:rsidRPr="00A81644">
        <w:t xml:space="preserve">about </w:t>
      </w:r>
      <w:r w:rsidR="001826BE">
        <w:t>employment programs</w:t>
      </w:r>
    </w:p>
    <w:p w:rsidR="001826BE" w:rsidRPr="00A81644" w:rsidRDefault="00C178B8" w:rsidP="001826BE">
      <w:pPr>
        <w:pStyle w:val="ListParagraph"/>
        <w:numPr>
          <w:ilvl w:val="0"/>
          <w:numId w:val="14"/>
        </w:numPr>
        <w:autoSpaceDE w:val="0"/>
        <w:autoSpaceDN w:val="0"/>
        <w:adjustRightInd w:val="0"/>
        <w:spacing w:after="120"/>
        <w:contextualSpacing w:val="0"/>
      </w:pPr>
      <w:r w:rsidRPr="00A81644">
        <w:t>Considered an organization that offers employment services</w:t>
      </w:r>
      <w:r w:rsidR="001826BE" w:rsidRPr="00A81644">
        <w:t xml:space="preserve"> </w:t>
      </w:r>
      <w:r w:rsidRPr="00A81644">
        <w:t>f</w:t>
      </w:r>
      <w:r w:rsidR="001826BE" w:rsidRPr="00A81644">
        <w:t>or partnership</w:t>
      </w:r>
    </w:p>
    <w:p w:rsidR="00C178B8" w:rsidRPr="00A81644" w:rsidRDefault="00C178B8" w:rsidP="001826BE">
      <w:pPr>
        <w:pStyle w:val="ListParagraph"/>
        <w:numPr>
          <w:ilvl w:val="0"/>
          <w:numId w:val="14"/>
        </w:numPr>
        <w:autoSpaceDE w:val="0"/>
        <w:autoSpaceDN w:val="0"/>
        <w:adjustRightInd w:val="0"/>
        <w:spacing w:after="120"/>
        <w:contextualSpacing w:val="0"/>
      </w:pPr>
      <w:r w:rsidRPr="00A81644">
        <w:t>Reached out to an organization that offers employment services to discuss partnership</w:t>
      </w:r>
    </w:p>
    <w:p w:rsidR="004929E1" w:rsidRPr="00A81644" w:rsidRDefault="004929E1" w:rsidP="001826BE">
      <w:pPr>
        <w:pStyle w:val="ListParagraph"/>
        <w:numPr>
          <w:ilvl w:val="0"/>
          <w:numId w:val="14"/>
        </w:numPr>
        <w:autoSpaceDE w:val="0"/>
        <w:autoSpaceDN w:val="0"/>
        <w:adjustRightInd w:val="0"/>
        <w:spacing w:after="120"/>
        <w:contextualSpacing w:val="0"/>
      </w:pPr>
      <w:r w:rsidRPr="00A81644">
        <w:t>Scheduled a meeting with</w:t>
      </w:r>
      <w:r w:rsidR="00A81644" w:rsidRPr="00A81644">
        <w:t xml:space="preserve"> an existing </w:t>
      </w:r>
      <w:r w:rsidRPr="00A81644">
        <w:t xml:space="preserve"> employment partner to discuss enhancing the partnership (</w:t>
      </w:r>
      <w:r w:rsidR="00A81644" w:rsidRPr="00A81644">
        <w:t xml:space="preserve">e.g., </w:t>
      </w:r>
      <w:r w:rsidRPr="00A81644">
        <w:t xml:space="preserve"> meeting more frequently, troubleshooting, increasing refer</w:t>
      </w:r>
      <w:r w:rsidR="00A81644" w:rsidRPr="00A81644">
        <w:t>rals, cross-training staff</w:t>
      </w:r>
      <w:r w:rsidRPr="00A81644">
        <w:t xml:space="preserve">) </w:t>
      </w:r>
    </w:p>
    <w:p w:rsidR="001826BE" w:rsidRPr="00A81644" w:rsidRDefault="004929E1" w:rsidP="001826BE">
      <w:pPr>
        <w:pStyle w:val="ListParagraph"/>
        <w:numPr>
          <w:ilvl w:val="0"/>
          <w:numId w:val="14"/>
        </w:numPr>
        <w:autoSpaceDE w:val="0"/>
        <w:autoSpaceDN w:val="0"/>
        <w:adjustRightInd w:val="0"/>
        <w:spacing w:after="120"/>
        <w:contextualSpacing w:val="0"/>
      </w:pPr>
      <w:r w:rsidRPr="00A81644">
        <w:t xml:space="preserve">Implemented </w:t>
      </w:r>
      <w:r w:rsidR="001826BE" w:rsidRPr="00A81644">
        <w:t>changes in our services to address employment for PLWHA</w:t>
      </w:r>
    </w:p>
    <w:p w:rsidR="001826BE" w:rsidRPr="00A81644" w:rsidRDefault="004929E1" w:rsidP="001826BE">
      <w:pPr>
        <w:pStyle w:val="ListParagraph"/>
        <w:numPr>
          <w:ilvl w:val="0"/>
          <w:numId w:val="14"/>
        </w:numPr>
        <w:autoSpaceDE w:val="0"/>
        <w:autoSpaceDN w:val="0"/>
        <w:adjustRightInd w:val="0"/>
        <w:spacing w:after="120"/>
        <w:contextualSpacing w:val="0"/>
      </w:pPr>
      <w:r w:rsidRPr="00A81644">
        <w:t xml:space="preserve">Implemented </w:t>
      </w:r>
      <w:r w:rsidR="001826BE" w:rsidRPr="00A81644">
        <w:t xml:space="preserve">changes in our </w:t>
      </w:r>
      <w:r w:rsidR="00397719">
        <w:t xml:space="preserve">administrative </w:t>
      </w:r>
      <w:r w:rsidR="001826BE" w:rsidRPr="00A81644">
        <w:t>procedures to address employment for PLWHA</w:t>
      </w:r>
    </w:p>
    <w:p w:rsidR="001826BE" w:rsidRPr="00A81644" w:rsidRDefault="001826BE" w:rsidP="001826BE">
      <w:pPr>
        <w:pStyle w:val="ListParagraph"/>
        <w:numPr>
          <w:ilvl w:val="0"/>
          <w:numId w:val="14"/>
        </w:numPr>
        <w:autoSpaceDE w:val="0"/>
        <w:autoSpaceDN w:val="0"/>
        <w:adjustRightInd w:val="0"/>
        <w:spacing w:after="120"/>
        <w:contextualSpacing w:val="0"/>
      </w:pPr>
      <w:r w:rsidRPr="00A81644">
        <w:lastRenderedPageBreak/>
        <w:t xml:space="preserve">Other </w:t>
      </w:r>
      <w:r w:rsidRPr="00A81644">
        <w:rPr>
          <w:i/>
        </w:rPr>
        <w:t>please specify</w:t>
      </w:r>
      <w:r w:rsidR="00D502B2" w:rsidRPr="00D502B2">
        <w:rPr>
          <w:b/>
          <w:i/>
          <w:color w:val="00B0F0"/>
        </w:rPr>
        <w:t xml:space="preserve"> </w:t>
      </w:r>
      <w:r w:rsidR="00D502B2">
        <w:rPr>
          <w:b/>
          <w:i/>
          <w:color w:val="00B0F0"/>
        </w:rPr>
        <w:t>Web version will produce space to specify</w:t>
      </w:r>
    </w:p>
    <w:p w:rsidR="00A81644" w:rsidRDefault="00A81644" w:rsidP="00A81644">
      <w:pPr>
        <w:pStyle w:val="ListParagraph"/>
        <w:ind w:left="432"/>
        <w:rPr>
          <w:i/>
        </w:rPr>
      </w:pPr>
      <w:r>
        <w:t xml:space="preserve">N – </w:t>
      </w:r>
      <w:r w:rsidRPr="001826BE">
        <w:t xml:space="preserve">Please </w:t>
      </w:r>
      <w:r>
        <w:t xml:space="preserve">tell us </w:t>
      </w:r>
      <w:r w:rsidRPr="001826BE">
        <w:t>why not</w:t>
      </w:r>
      <w:r>
        <w:t xml:space="preserve">. </w:t>
      </w:r>
      <w:r w:rsidRPr="001826BE">
        <w:rPr>
          <w:i/>
        </w:rPr>
        <w:t>Please check all that apply</w:t>
      </w:r>
    </w:p>
    <w:p w:rsidR="00A81644" w:rsidRDefault="00A81644" w:rsidP="00A81644">
      <w:pPr>
        <w:pStyle w:val="ListParagraph"/>
        <w:numPr>
          <w:ilvl w:val="0"/>
          <w:numId w:val="14"/>
        </w:numPr>
        <w:tabs>
          <w:tab w:val="left" w:pos="1800"/>
          <w:tab w:val="left" w:pos="2700"/>
        </w:tabs>
        <w:autoSpaceDE w:val="0"/>
        <w:autoSpaceDN w:val="0"/>
        <w:adjustRightInd w:val="0"/>
        <w:spacing w:after="120"/>
        <w:contextualSpacing w:val="0"/>
      </w:pPr>
      <w:r>
        <w:t>I have not had time lately</w:t>
      </w:r>
    </w:p>
    <w:p w:rsidR="00A81644" w:rsidRDefault="00A81644" w:rsidP="00A81644">
      <w:pPr>
        <w:pStyle w:val="ListParagraph"/>
        <w:numPr>
          <w:ilvl w:val="0"/>
          <w:numId w:val="14"/>
        </w:numPr>
        <w:tabs>
          <w:tab w:val="left" w:pos="1800"/>
          <w:tab w:val="left" w:pos="2700"/>
        </w:tabs>
        <w:autoSpaceDE w:val="0"/>
        <w:autoSpaceDN w:val="0"/>
        <w:adjustRightInd w:val="0"/>
        <w:spacing w:after="120"/>
        <w:contextualSpacing w:val="0"/>
      </w:pPr>
      <w:r>
        <w:t>I do not feel that my staff would be receptive</w:t>
      </w:r>
    </w:p>
    <w:p w:rsidR="00A81644" w:rsidRDefault="00A81644" w:rsidP="00A81644">
      <w:pPr>
        <w:pStyle w:val="ListParagraph"/>
        <w:numPr>
          <w:ilvl w:val="0"/>
          <w:numId w:val="14"/>
        </w:numPr>
        <w:tabs>
          <w:tab w:val="left" w:pos="1800"/>
          <w:tab w:val="left" w:pos="2700"/>
        </w:tabs>
        <w:autoSpaceDE w:val="0"/>
        <w:autoSpaceDN w:val="0"/>
        <w:adjustRightInd w:val="0"/>
        <w:spacing w:after="120"/>
        <w:contextualSpacing w:val="0"/>
      </w:pPr>
      <w:r>
        <w:t>I do not feel that other leadership  would be receptive</w:t>
      </w:r>
    </w:p>
    <w:p w:rsidR="00A81644" w:rsidRDefault="00A81644" w:rsidP="00A81644">
      <w:pPr>
        <w:pStyle w:val="ListParagraph"/>
        <w:numPr>
          <w:ilvl w:val="0"/>
          <w:numId w:val="14"/>
        </w:numPr>
        <w:tabs>
          <w:tab w:val="left" w:pos="1800"/>
          <w:tab w:val="left" w:pos="2700"/>
        </w:tabs>
        <w:autoSpaceDE w:val="0"/>
        <w:autoSpaceDN w:val="0"/>
        <w:adjustRightInd w:val="0"/>
        <w:spacing w:after="120"/>
        <w:contextualSpacing w:val="0"/>
      </w:pPr>
      <w:r>
        <w:t>It’s beyond the scope of what we do</w:t>
      </w:r>
    </w:p>
    <w:p w:rsidR="00A81644" w:rsidRDefault="00A81644" w:rsidP="00A81644">
      <w:pPr>
        <w:pStyle w:val="ListParagraph"/>
        <w:numPr>
          <w:ilvl w:val="0"/>
          <w:numId w:val="14"/>
        </w:numPr>
        <w:tabs>
          <w:tab w:val="left" w:pos="720"/>
          <w:tab w:val="left" w:pos="2700"/>
        </w:tabs>
        <w:autoSpaceDE w:val="0"/>
        <w:autoSpaceDN w:val="0"/>
        <w:adjustRightInd w:val="0"/>
        <w:spacing w:after="120"/>
        <w:contextualSpacing w:val="0"/>
      </w:pPr>
      <w:r>
        <w:t xml:space="preserve">Other </w:t>
      </w:r>
      <w:r>
        <w:rPr>
          <w:i/>
        </w:rPr>
        <w:t xml:space="preserve">please specify </w:t>
      </w:r>
      <w:r w:rsidR="00D502B2">
        <w:rPr>
          <w:b/>
          <w:i/>
          <w:color w:val="00B0F0"/>
        </w:rPr>
        <w:t>W</w:t>
      </w:r>
      <w:r>
        <w:rPr>
          <w:b/>
          <w:i/>
          <w:color w:val="00B0F0"/>
        </w:rPr>
        <w:t>eb version will produce space to specify</w:t>
      </w:r>
    </w:p>
    <w:p w:rsidR="00FC3653" w:rsidRDefault="00FC3653" w:rsidP="00FC3653">
      <w:pPr>
        <w:pStyle w:val="ListParagraph"/>
        <w:ind w:left="432"/>
        <w:rPr>
          <w:b/>
        </w:rPr>
      </w:pPr>
    </w:p>
    <w:p w:rsidR="00FC3653" w:rsidRPr="00351968" w:rsidRDefault="001826BE" w:rsidP="00FC3653">
      <w:pPr>
        <w:rPr>
          <w:b/>
        </w:rPr>
      </w:pPr>
      <w:r>
        <w:rPr>
          <w:b/>
        </w:rPr>
        <w:t>13</w:t>
      </w:r>
      <w:r w:rsidR="00FC3653">
        <w:rPr>
          <w:b/>
        </w:rPr>
        <w:t xml:space="preserve">.   </w:t>
      </w:r>
      <w:r w:rsidR="00FC3653" w:rsidRPr="00351968">
        <w:rPr>
          <w:b/>
        </w:rPr>
        <w:t xml:space="preserve">Do you plan to take any steps emphasize the role of employment and training for </w:t>
      </w:r>
      <w:r w:rsidR="00A81644">
        <w:rPr>
          <w:b/>
        </w:rPr>
        <w:t>the individuals you serve?</w:t>
      </w:r>
    </w:p>
    <w:p w:rsidR="004929E1" w:rsidRPr="001826BE" w:rsidRDefault="004929E1" w:rsidP="004929E1">
      <w:pPr>
        <w:pStyle w:val="ListParagraph"/>
        <w:ind w:left="432"/>
      </w:pPr>
      <w:r>
        <w:t xml:space="preserve">Y - </w:t>
      </w:r>
      <w:r w:rsidRPr="001826BE">
        <w:rPr>
          <w:i/>
        </w:rPr>
        <w:t>Please check all that apply</w:t>
      </w:r>
      <w:r w:rsidRPr="001826BE">
        <w:rPr>
          <w:i/>
        </w:rPr>
        <w:tab/>
      </w:r>
    </w:p>
    <w:p w:rsidR="00A81644" w:rsidRPr="00D47757" w:rsidRDefault="00A81644" w:rsidP="00A81644">
      <w:pPr>
        <w:pStyle w:val="ListParagraph"/>
        <w:numPr>
          <w:ilvl w:val="0"/>
          <w:numId w:val="14"/>
        </w:numPr>
        <w:tabs>
          <w:tab w:val="left" w:pos="1800"/>
          <w:tab w:val="left" w:pos="2700"/>
        </w:tabs>
        <w:autoSpaceDE w:val="0"/>
        <w:autoSpaceDN w:val="0"/>
        <w:adjustRightInd w:val="0"/>
        <w:spacing w:after="120"/>
        <w:contextualSpacing w:val="0"/>
      </w:pPr>
      <w:r w:rsidRPr="00D47757">
        <w:t>Discuss</w:t>
      </w:r>
      <w:r>
        <w:t xml:space="preserve"> </w:t>
      </w:r>
      <w:r w:rsidRPr="00D47757">
        <w:t xml:space="preserve"> employment/training for PLWHA with my staff</w:t>
      </w:r>
    </w:p>
    <w:p w:rsidR="00A81644" w:rsidRPr="00D47757" w:rsidRDefault="00A81644" w:rsidP="00A81644">
      <w:pPr>
        <w:pStyle w:val="ListParagraph"/>
        <w:numPr>
          <w:ilvl w:val="0"/>
          <w:numId w:val="14"/>
        </w:numPr>
        <w:tabs>
          <w:tab w:val="left" w:pos="1800"/>
          <w:tab w:val="left" w:pos="2700"/>
        </w:tabs>
        <w:autoSpaceDE w:val="0"/>
        <w:autoSpaceDN w:val="0"/>
        <w:adjustRightInd w:val="0"/>
        <w:spacing w:after="120"/>
        <w:contextualSpacing w:val="0"/>
      </w:pPr>
      <w:r w:rsidRPr="00D47757">
        <w:t>Discuss employment/training for PLWHA with other managers/peers</w:t>
      </w:r>
    </w:p>
    <w:p w:rsidR="00A81644" w:rsidRPr="00D47757" w:rsidRDefault="00A81644" w:rsidP="00A81644">
      <w:pPr>
        <w:pStyle w:val="ListParagraph"/>
        <w:numPr>
          <w:ilvl w:val="0"/>
          <w:numId w:val="14"/>
        </w:numPr>
        <w:tabs>
          <w:tab w:val="left" w:pos="720"/>
          <w:tab w:val="left" w:pos="2700"/>
        </w:tabs>
        <w:autoSpaceDE w:val="0"/>
        <w:autoSpaceDN w:val="0"/>
        <w:adjustRightInd w:val="0"/>
        <w:spacing w:after="120"/>
        <w:contextualSpacing w:val="0"/>
      </w:pPr>
      <w:r w:rsidRPr="00D47757">
        <w:t>Learn more about the American Job Center/Career Center in my area</w:t>
      </w:r>
    </w:p>
    <w:p w:rsidR="00A81644" w:rsidRPr="00A81644" w:rsidRDefault="00A81644" w:rsidP="00A81644">
      <w:pPr>
        <w:pStyle w:val="ListParagraph"/>
        <w:numPr>
          <w:ilvl w:val="0"/>
          <w:numId w:val="14"/>
        </w:numPr>
        <w:tabs>
          <w:tab w:val="left" w:pos="720"/>
          <w:tab w:val="left" w:pos="2700"/>
        </w:tabs>
        <w:autoSpaceDE w:val="0"/>
        <w:autoSpaceDN w:val="0"/>
        <w:adjustRightInd w:val="0"/>
        <w:spacing w:after="120"/>
        <w:contextualSpacing w:val="0"/>
      </w:pPr>
      <w:r>
        <w:t>Learn</w:t>
      </w:r>
      <w:r w:rsidRPr="00A81644">
        <w:t xml:space="preserve"> more about the Vocational Rehabilitation (VR) agency in my area</w:t>
      </w:r>
    </w:p>
    <w:p w:rsidR="00A81644" w:rsidRPr="00A81644" w:rsidRDefault="00A81644" w:rsidP="00A81644">
      <w:pPr>
        <w:pStyle w:val="ListParagraph"/>
        <w:numPr>
          <w:ilvl w:val="0"/>
          <w:numId w:val="14"/>
        </w:numPr>
        <w:tabs>
          <w:tab w:val="left" w:pos="720"/>
          <w:tab w:val="left" w:pos="2700"/>
        </w:tabs>
        <w:autoSpaceDE w:val="0"/>
        <w:autoSpaceDN w:val="0"/>
        <w:adjustRightInd w:val="0"/>
        <w:spacing w:after="120"/>
        <w:contextualSpacing w:val="0"/>
      </w:pPr>
      <w:r w:rsidRPr="00A81644">
        <w:t>Learn more about work incentive programs, like the Ticket to Work Program</w:t>
      </w:r>
    </w:p>
    <w:p w:rsidR="00A81644" w:rsidRPr="00A81644" w:rsidRDefault="00A81644" w:rsidP="00A81644">
      <w:pPr>
        <w:pStyle w:val="ListParagraph"/>
        <w:numPr>
          <w:ilvl w:val="0"/>
          <w:numId w:val="14"/>
        </w:numPr>
        <w:tabs>
          <w:tab w:val="left" w:pos="720"/>
          <w:tab w:val="left" w:pos="2700"/>
        </w:tabs>
        <w:autoSpaceDE w:val="0"/>
        <w:autoSpaceDN w:val="0"/>
        <w:adjustRightInd w:val="0"/>
        <w:spacing w:after="120"/>
        <w:contextualSpacing w:val="0"/>
      </w:pPr>
      <w:r w:rsidRPr="00A81644">
        <w:t>Encourage my staff to learn more about employment programs in general</w:t>
      </w:r>
    </w:p>
    <w:p w:rsidR="00A81644" w:rsidRDefault="00A81644" w:rsidP="00A81644">
      <w:pPr>
        <w:pStyle w:val="ListParagraph"/>
        <w:numPr>
          <w:ilvl w:val="0"/>
          <w:numId w:val="14"/>
        </w:numPr>
        <w:autoSpaceDE w:val="0"/>
        <w:autoSpaceDN w:val="0"/>
        <w:adjustRightInd w:val="0"/>
        <w:spacing w:after="120"/>
        <w:contextualSpacing w:val="0"/>
      </w:pPr>
      <w:r w:rsidRPr="00A81644">
        <w:t xml:space="preserve">Encourage my staff to pursue training to learn more about </w:t>
      </w:r>
      <w:r>
        <w:t>employment programs</w:t>
      </w:r>
    </w:p>
    <w:p w:rsidR="00A81644" w:rsidRPr="00A81644" w:rsidRDefault="00A81644" w:rsidP="00A81644">
      <w:pPr>
        <w:pStyle w:val="ListParagraph"/>
        <w:numPr>
          <w:ilvl w:val="0"/>
          <w:numId w:val="14"/>
        </w:numPr>
        <w:autoSpaceDE w:val="0"/>
        <w:autoSpaceDN w:val="0"/>
        <w:adjustRightInd w:val="0"/>
        <w:spacing w:after="120"/>
        <w:contextualSpacing w:val="0"/>
      </w:pPr>
      <w:r w:rsidRPr="00A81644">
        <w:t>Consider an organization that offers employment services for partnership</w:t>
      </w:r>
    </w:p>
    <w:p w:rsidR="00A81644" w:rsidRPr="00A81644" w:rsidRDefault="00A81644" w:rsidP="00A81644">
      <w:pPr>
        <w:pStyle w:val="ListParagraph"/>
        <w:numPr>
          <w:ilvl w:val="0"/>
          <w:numId w:val="14"/>
        </w:numPr>
        <w:autoSpaceDE w:val="0"/>
        <w:autoSpaceDN w:val="0"/>
        <w:adjustRightInd w:val="0"/>
        <w:spacing w:after="120"/>
        <w:contextualSpacing w:val="0"/>
      </w:pPr>
      <w:r w:rsidRPr="00A81644">
        <w:t>Reach out to an organization that offers employment services to discuss partnership</w:t>
      </w:r>
    </w:p>
    <w:p w:rsidR="00A81644" w:rsidRPr="00A81644" w:rsidRDefault="00A81644" w:rsidP="00A81644">
      <w:pPr>
        <w:pStyle w:val="ListParagraph"/>
        <w:numPr>
          <w:ilvl w:val="0"/>
          <w:numId w:val="14"/>
        </w:numPr>
        <w:autoSpaceDE w:val="0"/>
        <w:autoSpaceDN w:val="0"/>
        <w:adjustRightInd w:val="0"/>
        <w:spacing w:after="120"/>
        <w:contextualSpacing w:val="0"/>
      </w:pPr>
      <w:r w:rsidRPr="00A81644">
        <w:t xml:space="preserve">Schedule a meeting with an existing  employment partner to discuss enhancing the partnership (e.g.,  meeting more frequently, troubleshooting, increasing referrals, cross-training staff) </w:t>
      </w:r>
    </w:p>
    <w:p w:rsidR="00A81644" w:rsidRPr="00A81644" w:rsidRDefault="00A81644" w:rsidP="00A81644">
      <w:pPr>
        <w:pStyle w:val="ListParagraph"/>
        <w:numPr>
          <w:ilvl w:val="0"/>
          <w:numId w:val="14"/>
        </w:numPr>
        <w:autoSpaceDE w:val="0"/>
        <w:autoSpaceDN w:val="0"/>
        <w:adjustRightInd w:val="0"/>
        <w:spacing w:after="120"/>
        <w:contextualSpacing w:val="0"/>
      </w:pPr>
      <w:r w:rsidRPr="00A81644">
        <w:t>Implement changes in our services to address employment for PLWHA</w:t>
      </w:r>
    </w:p>
    <w:p w:rsidR="00A81644" w:rsidRPr="00A81644" w:rsidRDefault="00A81644" w:rsidP="00A81644">
      <w:pPr>
        <w:pStyle w:val="ListParagraph"/>
        <w:numPr>
          <w:ilvl w:val="0"/>
          <w:numId w:val="14"/>
        </w:numPr>
        <w:autoSpaceDE w:val="0"/>
        <w:autoSpaceDN w:val="0"/>
        <w:adjustRightInd w:val="0"/>
        <w:spacing w:after="120"/>
        <w:contextualSpacing w:val="0"/>
      </w:pPr>
      <w:r>
        <w:t>Implement</w:t>
      </w:r>
      <w:r w:rsidRPr="00A81644">
        <w:t xml:space="preserve"> changes in our </w:t>
      </w:r>
      <w:r w:rsidR="00397719">
        <w:t xml:space="preserve">administrative </w:t>
      </w:r>
      <w:r w:rsidRPr="00A81644">
        <w:t>procedures to address employment for PLWHA</w:t>
      </w:r>
    </w:p>
    <w:p w:rsidR="00A81644" w:rsidRPr="00A81644" w:rsidRDefault="00A81644" w:rsidP="00A81644">
      <w:pPr>
        <w:pStyle w:val="ListParagraph"/>
        <w:numPr>
          <w:ilvl w:val="0"/>
          <w:numId w:val="14"/>
        </w:numPr>
        <w:autoSpaceDE w:val="0"/>
        <w:autoSpaceDN w:val="0"/>
        <w:adjustRightInd w:val="0"/>
        <w:spacing w:after="120"/>
        <w:contextualSpacing w:val="0"/>
      </w:pPr>
      <w:r w:rsidRPr="00A81644">
        <w:t xml:space="preserve">Other </w:t>
      </w:r>
      <w:r w:rsidRPr="00A81644">
        <w:rPr>
          <w:i/>
        </w:rPr>
        <w:t>please specify</w:t>
      </w:r>
    </w:p>
    <w:p w:rsidR="00A81644" w:rsidRDefault="00A81644" w:rsidP="00A81644">
      <w:pPr>
        <w:pStyle w:val="ListParagraph"/>
        <w:ind w:left="432"/>
        <w:rPr>
          <w:i/>
        </w:rPr>
      </w:pPr>
      <w:r>
        <w:t xml:space="preserve">N – </w:t>
      </w:r>
      <w:r w:rsidRPr="001826BE">
        <w:t xml:space="preserve">Please </w:t>
      </w:r>
      <w:r>
        <w:t xml:space="preserve">tell us </w:t>
      </w:r>
      <w:r w:rsidRPr="001826BE">
        <w:t>why not</w:t>
      </w:r>
      <w:r>
        <w:t xml:space="preserve">. </w:t>
      </w:r>
      <w:r w:rsidRPr="001826BE">
        <w:rPr>
          <w:i/>
        </w:rPr>
        <w:t>Please check all that apply</w:t>
      </w:r>
    </w:p>
    <w:p w:rsidR="00A81644" w:rsidRDefault="00A81644" w:rsidP="00A81644">
      <w:pPr>
        <w:pStyle w:val="ListParagraph"/>
        <w:numPr>
          <w:ilvl w:val="0"/>
          <w:numId w:val="14"/>
        </w:numPr>
        <w:tabs>
          <w:tab w:val="left" w:pos="1800"/>
          <w:tab w:val="left" w:pos="2700"/>
        </w:tabs>
        <w:autoSpaceDE w:val="0"/>
        <w:autoSpaceDN w:val="0"/>
        <w:adjustRightInd w:val="0"/>
        <w:spacing w:after="120"/>
        <w:contextualSpacing w:val="0"/>
      </w:pPr>
      <w:r>
        <w:t>I have not had time lately</w:t>
      </w:r>
    </w:p>
    <w:p w:rsidR="00A81644" w:rsidRDefault="00A81644" w:rsidP="00A81644">
      <w:pPr>
        <w:pStyle w:val="ListParagraph"/>
        <w:numPr>
          <w:ilvl w:val="0"/>
          <w:numId w:val="14"/>
        </w:numPr>
        <w:tabs>
          <w:tab w:val="left" w:pos="1800"/>
          <w:tab w:val="left" w:pos="2700"/>
        </w:tabs>
        <w:autoSpaceDE w:val="0"/>
        <w:autoSpaceDN w:val="0"/>
        <w:adjustRightInd w:val="0"/>
        <w:spacing w:after="120"/>
        <w:contextualSpacing w:val="0"/>
      </w:pPr>
      <w:r>
        <w:t>I do not feel that my staff would be receptive</w:t>
      </w:r>
    </w:p>
    <w:p w:rsidR="00A81644" w:rsidRDefault="00A81644" w:rsidP="00A81644">
      <w:pPr>
        <w:pStyle w:val="ListParagraph"/>
        <w:numPr>
          <w:ilvl w:val="0"/>
          <w:numId w:val="14"/>
        </w:numPr>
        <w:tabs>
          <w:tab w:val="left" w:pos="1800"/>
          <w:tab w:val="left" w:pos="2700"/>
        </w:tabs>
        <w:autoSpaceDE w:val="0"/>
        <w:autoSpaceDN w:val="0"/>
        <w:adjustRightInd w:val="0"/>
        <w:spacing w:after="120"/>
        <w:contextualSpacing w:val="0"/>
      </w:pPr>
      <w:r>
        <w:t>I do not feel that other leadership  would be receptive</w:t>
      </w:r>
    </w:p>
    <w:p w:rsidR="00A81644" w:rsidRDefault="00A81644" w:rsidP="00A81644">
      <w:pPr>
        <w:pStyle w:val="ListParagraph"/>
        <w:numPr>
          <w:ilvl w:val="0"/>
          <w:numId w:val="14"/>
        </w:numPr>
        <w:tabs>
          <w:tab w:val="left" w:pos="1800"/>
          <w:tab w:val="left" w:pos="2700"/>
        </w:tabs>
        <w:autoSpaceDE w:val="0"/>
        <w:autoSpaceDN w:val="0"/>
        <w:adjustRightInd w:val="0"/>
        <w:spacing w:after="120"/>
        <w:contextualSpacing w:val="0"/>
      </w:pPr>
      <w:r>
        <w:t>It’s beyond the scope of what we do</w:t>
      </w:r>
    </w:p>
    <w:p w:rsidR="00A81644" w:rsidRDefault="00A81644" w:rsidP="00A81644">
      <w:pPr>
        <w:pStyle w:val="ListParagraph"/>
        <w:numPr>
          <w:ilvl w:val="0"/>
          <w:numId w:val="14"/>
        </w:numPr>
        <w:tabs>
          <w:tab w:val="left" w:pos="720"/>
          <w:tab w:val="left" w:pos="2700"/>
        </w:tabs>
        <w:autoSpaceDE w:val="0"/>
        <w:autoSpaceDN w:val="0"/>
        <w:adjustRightInd w:val="0"/>
        <w:spacing w:after="120"/>
        <w:contextualSpacing w:val="0"/>
      </w:pPr>
      <w:r>
        <w:t xml:space="preserve">Other </w:t>
      </w:r>
      <w:r>
        <w:rPr>
          <w:i/>
        </w:rPr>
        <w:t xml:space="preserve">please specify </w:t>
      </w:r>
      <w:r>
        <w:rPr>
          <w:b/>
          <w:i/>
          <w:color w:val="00B0F0"/>
        </w:rPr>
        <w:t>Note: web version will produce space to specify</w:t>
      </w:r>
    </w:p>
    <w:p w:rsidR="00A81644" w:rsidRDefault="00A81644" w:rsidP="00A81644"/>
    <w:p w:rsidR="00A81644" w:rsidRDefault="00A81644" w:rsidP="00A81644"/>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0"/>
        <w:gridCol w:w="1170"/>
        <w:gridCol w:w="1195"/>
        <w:gridCol w:w="1145"/>
        <w:gridCol w:w="1195"/>
        <w:gridCol w:w="1145"/>
      </w:tblGrid>
      <w:tr w:rsidR="00A81644" w:rsidTr="00A43ED3">
        <w:trPr>
          <w:cantSplit/>
          <w:trHeight w:val="1439"/>
        </w:trPr>
        <w:tc>
          <w:tcPr>
            <w:tcW w:w="3150"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A81644" w:rsidRDefault="00A81644" w:rsidP="00A43ED3">
            <w:pPr>
              <w:ind w:left="342" w:hanging="342"/>
              <w:rPr>
                <w:b/>
                <w:color w:val="FFFFFF" w:themeColor="background1"/>
              </w:rPr>
            </w:pPr>
            <w:r>
              <w:rPr>
                <w:b/>
                <w:color w:val="FFFFFF" w:themeColor="background1"/>
              </w:rPr>
              <w:lastRenderedPageBreak/>
              <w:t>14.  Overall, the Getting to Work training has helped shape how I…</w:t>
            </w:r>
          </w:p>
        </w:tc>
        <w:tc>
          <w:tcPr>
            <w:tcW w:w="1170" w:type="dxa"/>
            <w:tcBorders>
              <w:top w:val="single" w:sz="4" w:space="0" w:color="auto"/>
              <w:left w:val="single" w:sz="4" w:space="0" w:color="auto"/>
              <w:bottom w:val="single" w:sz="4" w:space="0" w:color="auto"/>
              <w:right w:val="single" w:sz="4" w:space="0" w:color="auto"/>
            </w:tcBorders>
            <w:shd w:val="clear" w:color="auto" w:fill="660000"/>
            <w:hideMark/>
          </w:tcPr>
          <w:p w:rsidR="00A81644" w:rsidRDefault="00A81644" w:rsidP="00A43ED3">
            <w:pPr>
              <w:autoSpaceDE w:val="0"/>
              <w:autoSpaceDN w:val="0"/>
              <w:adjustRightInd w:val="0"/>
              <w:jc w:val="center"/>
              <w:rPr>
                <w:b/>
                <w:color w:val="FFFFFF"/>
              </w:rPr>
            </w:pPr>
            <w:r>
              <w:rPr>
                <w:b/>
                <w:color w:val="FFFFFF"/>
              </w:rPr>
              <w:t>1</w:t>
            </w:r>
          </w:p>
          <w:p w:rsidR="00A81644" w:rsidRDefault="00A81644" w:rsidP="00A43ED3">
            <w:pPr>
              <w:autoSpaceDE w:val="0"/>
              <w:autoSpaceDN w:val="0"/>
              <w:adjustRightInd w:val="0"/>
              <w:jc w:val="center"/>
              <w:rPr>
                <w:b/>
                <w:color w:val="FFFFFF"/>
              </w:rPr>
            </w:pPr>
            <w:r>
              <w:rPr>
                <w:b/>
                <w:color w:val="FFFFFF"/>
              </w:rPr>
              <w:t>Strongly Agree</w:t>
            </w:r>
          </w:p>
        </w:tc>
        <w:tc>
          <w:tcPr>
            <w:tcW w:w="1195" w:type="dxa"/>
            <w:tcBorders>
              <w:top w:val="single" w:sz="4" w:space="0" w:color="auto"/>
              <w:left w:val="single" w:sz="4" w:space="0" w:color="auto"/>
              <w:bottom w:val="single" w:sz="4" w:space="0" w:color="auto"/>
              <w:right w:val="single" w:sz="4" w:space="0" w:color="auto"/>
            </w:tcBorders>
            <w:shd w:val="clear" w:color="auto" w:fill="660000"/>
            <w:hideMark/>
          </w:tcPr>
          <w:p w:rsidR="00A81644" w:rsidRDefault="00A81644" w:rsidP="00A43ED3">
            <w:pPr>
              <w:autoSpaceDE w:val="0"/>
              <w:autoSpaceDN w:val="0"/>
              <w:adjustRightInd w:val="0"/>
              <w:jc w:val="center"/>
              <w:rPr>
                <w:b/>
                <w:color w:val="FFFFFF"/>
              </w:rPr>
            </w:pPr>
            <w:r>
              <w:rPr>
                <w:b/>
                <w:color w:val="FFFFFF"/>
              </w:rPr>
              <w:t>2</w:t>
            </w:r>
          </w:p>
          <w:p w:rsidR="00A81644" w:rsidRDefault="00A81644" w:rsidP="00A43ED3">
            <w:pPr>
              <w:autoSpaceDE w:val="0"/>
              <w:autoSpaceDN w:val="0"/>
              <w:adjustRightInd w:val="0"/>
              <w:jc w:val="center"/>
              <w:rPr>
                <w:b/>
                <w:color w:val="FFFFFF"/>
              </w:rPr>
            </w:pPr>
            <w:r>
              <w:rPr>
                <w:b/>
                <w:color w:val="FFFFFF"/>
              </w:rPr>
              <w:t xml:space="preserve">Somewhat Agree </w:t>
            </w:r>
          </w:p>
        </w:tc>
        <w:tc>
          <w:tcPr>
            <w:tcW w:w="1145" w:type="dxa"/>
            <w:tcBorders>
              <w:top w:val="single" w:sz="4" w:space="0" w:color="auto"/>
              <w:left w:val="single" w:sz="4" w:space="0" w:color="auto"/>
              <w:bottom w:val="single" w:sz="4" w:space="0" w:color="auto"/>
              <w:right w:val="single" w:sz="4" w:space="0" w:color="auto"/>
            </w:tcBorders>
            <w:shd w:val="clear" w:color="auto" w:fill="660000"/>
            <w:hideMark/>
          </w:tcPr>
          <w:p w:rsidR="00A81644" w:rsidRDefault="00A81644" w:rsidP="00A43ED3">
            <w:pPr>
              <w:autoSpaceDE w:val="0"/>
              <w:autoSpaceDN w:val="0"/>
              <w:adjustRightInd w:val="0"/>
              <w:jc w:val="center"/>
              <w:rPr>
                <w:b/>
                <w:color w:val="FFFFFF"/>
              </w:rPr>
            </w:pPr>
            <w:r>
              <w:rPr>
                <w:b/>
                <w:color w:val="FFFFFF"/>
              </w:rPr>
              <w:t>3</w:t>
            </w:r>
          </w:p>
          <w:p w:rsidR="00A81644" w:rsidRDefault="00A81644" w:rsidP="00A43ED3">
            <w:pPr>
              <w:autoSpaceDE w:val="0"/>
              <w:autoSpaceDN w:val="0"/>
              <w:adjustRightInd w:val="0"/>
              <w:jc w:val="center"/>
              <w:rPr>
                <w:b/>
                <w:color w:val="FFFFFF"/>
              </w:rPr>
            </w:pPr>
            <w:r>
              <w:rPr>
                <w:b/>
                <w:color w:val="FFFFFF"/>
              </w:rPr>
              <w:t xml:space="preserve">Neutral </w:t>
            </w:r>
          </w:p>
        </w:tc>
        <w:tc>
          <w:tcPr>
            <w:tcW w:w="1195" w:type="dxa"/>
            <w:tcBorders>
              <w:top w:val="single" w:sz="4" w:space="0" w:color="auto"/>
              <w:left w:val="single" w:sz="4" w:space="0" w:color="auto"/>
              <w:bottom w:val="single" w:sz="4" w:space="0" w:color="auto"/>
              <w:right w:val="single" w:sz="4" w:space="0" w:color="auto"/>
            </w:tcBorders>
            <w:shd w:val="clear" w:color="auto" w:fill="660000"/>
          </w:tcPr>
          <w:p w:rsidR="00A81644" w:rsidRDefault="00A81644" w:rsidP="00A43ED3">
            <w:pPr>
              <w:autoSpaceDE w:val="0"/>
              <w:autoSpaceDN w:val="0"/>
              <w:adjustRightInd w:val="0"/>
              <w:jc w:val="center"/>
              <w:rPr>
                <w:b/>
                <w:color w:val="FFFFFF"/>
              </w:rPr>
            </w:pPr>
            <w:r>
              <w:rPr>
                <w:b/>
                <w:color w:val="FFFFFF"/>
              </w:rPr>
              <w:t xml:space="preserve">4 </w:t>
            </w:r>
          </w:p>
          <w:p w:rsidR="00A81644" w:rsidRDefault="00A81644" w:rsidP="00A43ED3">
            <w:pPr>
              <w:autoSpaceDE w:val="0"/>
              <w:autoSpaceDN w:val="0"/>
              <w:adjustRightInd w:val="0"/>
              <w:jc w:val="center"/>
              <w:rPr>
                <w:b/>
                <w:color w:val="FFFFFF"/>
              </w:rPr>
            </w:pPr>
            <w:r>
              <w:rPr>
                <w:b/>
                <w:color w:val="FFFFFF"/>
              </w:rPr>
              <w:t>Somewhat Disagree</w:t>
            </w:r>
          </w:p>
        </w:tc>
        <w:tc>
          <w:tcPr>
            <w:tcW w:w="1145" w:type="dxa"/>
            <w:tcBorders>
              <w:top w:val="single" w:sz="4" w:space="0" w:color="auto"/>
              <w:left w:val="single" w:sz="4" w:space="0" w:color="auto"/>
              <w:bottom w:val="single" w:sz="4" w:space="0" w:color="auto"/>
              <w:right w:val="single" w:sz="4" w:space="0" w:color="auto"/>
            </w:tcBorders>
            <w:shd w:val="clear" w:color="auto" w:fill="660000"/>
          </w:tcPr>
          <w:p w:rsidR="00A81644" w:rsidRDefault="00A81644" w:rsidP="00A43ED3">
            <w:pPr>
              <w:autoSpaceDE w:val="0"/>
              <w:autoSpaceDN w:val="0"/>
              <w:adjustRightInd w:val="0"/>
              <w:jc w:val="center"/>
              <w:rPr>
                <w:b/>
                <w:color w:val="FFFFFF"/>
              </w:rPr>
            </w:pPr>
            <w:r>
              <w:rPr>
                <w:b/>
                <w:color w:val="FFFFFF"/>
              </w:rPr>
              <w:t>5</w:t>
            </w:r>
          </w:p>
          <w:p w:rsidR="00A81644" w:rsidRDefault="00A81644" w:rsidP="00A43ED3">
            <w:pPr>
              <w:autoSpaceDE w:val="0"/>
              <w:autoSpaceDN w:val="0"/>
              <w:adjustRightInd w:val="0"/>
              <w:jc w:val="center"/>
              <w:rPr>
                <w:b/>
                <w:color w:val="FFFFFF"/>
              </w:rPr>
            </w:pPr>
            <w:r>
              <w:rPr>
                <w:b/>
                <w:color w:val="FFFFFF"/>
              </w:rPr>
              <w:t>Disagree</w:t>
            </w:r>
          </w:p>
          <w:p w:rsidR="00A81644" w:rsidRDefault="00A81644" w:rsidP="00A43ED3">
            <w:pPr>
              <w:autoSpaceDE w:val="0"/>
              <w:autoSpaceDN w:val="0"/>
              <w:adjustRightInd w:val="0"/>
              <w:jc w:val="center"/>
              <w:rPr>
                <w:b/>
                <w:color w:val="FFFFFF"/>
              </w:rPr>
            </w:pPr>
          </w:p>
        </w:tc>
      </w:tr>
      <w:tr w:rsidR="00D502B2" w:rsidTr="000F4AF7">
        <w:tc>
          <w:tcPr>
            <w:tcW w:w="3150" w:type="dxa"/>
            <w:tcBorders>
              <w:top w:val="single" w:sz="4" w:space="0" w:color="auto"/>
              <w:left w:val="single" w:sz="4" w:space="0" w:color="auto"/>
              <w:bottom w:val="single" w:sz="4" w:space="0" w:color="auto"/>
              <w:right w:val="single" w:sz="4" w:space="0" w:color="auto"/>
            </w:tcBorders>
            <w:vAlign w:val="center"/>
            <w:hideMark/>
          </w:tcPr>
          <w:p w:rsidR="00D502B2" w:rsidRDefault="00D502B2" w:rsidP="00A43ED3">
            <w:pPr>
              <w:numPr>
                <w:ilvl w:val="0"/>
                <w:numId w:val="13"/>
              </w:numPr>
              <w:ind w:left="342" w:hanging="270"/>
            </w:pPr>
            <w:r>
              <w:t>Support the needs of the population(s)  we serve</w:t>
            </w:r>
          </w:p>
        </w:tc>
        <w:tc>
          <w:tcPr>
            <w:tcW w:w="1170" w:type="dxa"/>
            <w:tcBorders>
              <w:top w:val="single" w:sz="4" w:space="0" w:color="auto"/>
              <w:left w:val="single" w:sz="4" w:space="0" w:color="auto"/>
              <w:bottom w:val="single" w:sz="4" w:space="0" w:color="auto"/>
              <w:right w:val="single" w:sz="4" w:space="0" w:color="auto"/>
            </w:tcBorders>
            <w:vAlign w:val="bottom"/>
            <w:hideMark/>
          </w:tcPr>
          <w:p w:rsidR="00D502B2" w:rsidRDefault="00D502B2" w:rsidP="007935FE">
            <w:pPr>
              <w:jc w:val="center"/>
              <w:rPr>
                <w:sz w:val="28"/>
                <w:szCs w:val="28"/>
              </w:rPr>
            </w:pPr>
            <w:r>
              <w:rPr>
                <w:sz w:val="28"/>
                <w:szCs w:val="28"/>
              </w:rPr>
              <w:sym w:font="Wingdings" w:char="F0A6"/>
            </w:r>
          </w:p>
        </w:tc>
        <w:tc>
          <w:tcPr>
            <w:tcW w:w="1195" w:type="dxa"/>
            <w:tcBorders>
              <w:top w:val="single" w:sz="4" w:space="0" w:color="auto"/>
              <w:left w:val="single" w:sz="4" w:space="0" w:color="auto"/>
              <w:bottom w:val="single" w:sz="4" w:space="0" w:color="auto"/>
              <w:right w:val="single" w:sz="4" w:space="0" w:color="auto"/>
            </w:tcBorders>
            <w:vAlign w:val="bottom"/>
            <w:hideMark/>
          </w:tcPr>
          <w:p w:rsidR="00D502B2" w:rsidRDefault="00D502B2" w:rsidP="007935FE">
            <w:pPr>
              <w:jc w:val="center"/>
              <w:rPr>
                <w:sz w:val="28"/>
                <w:szCs w:val="28"/>
              </w:rPr>
            </w:pPr>
            <w:r>
              <w:rPr>
                <w:sz w:val="28"/>
                <w:szCs w:val="28"/>
              </w:rPr>
              <w:sym w:font="Wingdings" w:char="F0A6"/>
            </w:r>
          </w:p>
        </w:tc>
        <w:tc>
          <w:tcPr>
            <w:tcW w:w="1145" w:type="dxa"/>
            <w:tcBorders>
              <w:top w:val="single" w:sz="4" w:space="0" w:color="auto"/>
              <w:left w:val="single" w:sz="4" w:space="0" w:color="auto"/>
              <w:bottom w:val="single" w:sz="4" w:space="0" w:color="auto"/>
              <w:right w:val="single" w:sz="4" w:space="0" w:color="auto"/>
            </w:tcBorders>
            <w:vAlign w:val="bottom"/>
            <w:hideMark/>
          </w:tcPr>
          <w:p w:rsidR="00D502B2" w:rsidRDefault="00D502B2" w:rsidP="007935FE">
            <w:pPr>
              <w:jc w:val="center"/>
              <w:rPr>
                <w:sz w:val="28"/>
                <w:szCs w:val="28"/>
              </w:rPr>
            </w:pPr>
            <w:r>
              <w:rPr>
                <w:sz w:val="28"/>
                <w:szCs w:val="28"/>
              </w:rPr>
              <w:sym w:font="Wingdings" w:char="F0A6"/>
            </w:r>
          </w:p>
        </w:tc>
        <w:tc>
          <w:tcPr>
            <w:tcW w:w="1195" w:type="dxa"/>
            <w:tcBorders>
              <w:top w:val="single" w:sz="4" w:space="0" w:color="auto"/>
              <w:left w:val="single" w:sz="4" w:space="0" w:color="auto"/>
              <w:bottom w:val="single" w:sz="4" w:space="0" w:color="auto"/>
              <w:right w:val="single" w:sz="4" w:space="0" w:color="auto"/>
            </w:tcBorders>
            <w:vAlign w:val="bottom"/>
          </w:tcPr>
          <w:p w:rsidR="00D502B2" w:rsidRDefault="00D502B2" w:rsidP="007935FE">
            <w:pPr>
              <w:jc w:val="center"/>
              <w:rPr>
                <w:sz w:val="28"/>
                <w:szCs w:val="28"/>
              </w:rPr>
            </w:pPr>
            <w:r>
              <w:rPr>
                <w:sz w:val="28"/>
                <w:szCs w:val="28"/>
              </w:rPr>
              <w:sym w:font="Wingdings" w:char="F0A6"/>
            </w:r>
          </w:p>
        </w:tc>
        <w:tc>
          <w:tcPr>
            <w:tcW w:w="1145" w:type="dxa"/>
            <w:tcBorders>
              <w:top w:val="single" w:sz="4" w:space="0" w:color="auto"/>
              <w:left w:val="single" w:sz="4" w:space="0" w:color="auto"/>
              <w:bottom w:val="single" w:sz="4" w:space="0" w:color="auto"/>
              <w:right w:val="single" w:sz="4" w:space="0" w:color="auto"/>
            </w:tcBorders>
            <w:vAlign w:val="bottom"/>
            <w:hideMark/>
          </w:tcPr>
          <w:p w:rsidR="00D502B2" w:rsidRDefault="00D502B2" w:rsidP="007935FE">
            <w:pPr>
              <w:jc w:val="center"/>
              <w:rPr>
                <w:sz w:val="28"/>
                <w:szCs w:val="28"/>
              </w:rPr>
            </w:pPr>
            <w:r>
              <w:rPr>
                <w:sz w:val="28"/>
                <w:szCs w:val="28"/>
              </w:rPr>
              <w:sym w:font="Wingdings" w:char="F0A6"/>
            </w:r>
          </w:p>
        </w:tc>
      </w:tr>
      <w:tr w:rsidR="00A81644" w:rsidTr="00A43ED3">
        <w:tc>
          <w:tcPr>
            <w:tcW w:w="3150" w:type="dxa"/>
            <w:tcBorders>
              <w:top w:val="single" w:sz="4" w:space="0" w:color="auto"/>
              <w:left w:val="single" w:sz="4" w:space="0" w:color="auto"/>
              <w:bottom w:val="single" w:sz="4" w:space="0" w:color="auto"/>
              <w:right w:val="single" w:sz="4" w:space="0" w:color="auto"/>
            </w:tcBorders>
            <w:vAlign w:val="center"/>
            <w:hideMark/>
          </w:tcPr>
          <w:p w:rsidR="00A81644" w:rsidRDefault="00A81644" w:rsidP="00A43ED3">
            <w:pPr>
              <w:numPr>
                <w:ilvl w:val="0"/>
                <w:numId w:val="13"/>
              </w:numPr>
              <w:ind w:left="360" w:hanging="288"/>
            </w:pPr>
            <w:r>
              <w:t>Manage my caseload</w:t>
            </w:r>
          </w:p>
        </w:tc>
        <w:tc>
          <w:tcPr>
            <w:tcW w:w="1170"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c>
          <w:tcPr>
            <w:tcW w:w="1195"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c>
          <w:tcPr>
            <w:tcW w:w="1145"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c>
          <w:tcPr>
            <w:tcW w:w="1195" w:type="dxa"/>
            <w:tcBorders>
              <w:top w:val="single" w:sz="4" w:space="0" w:color="auto"/>
              <w:left w:val="single" w:sz="4" w:space="0" w:color="auto"/>
              <w:bottom w:val="single" w:sz="4" w:space="0" w:color="auto"/>
              <w:right w:val="single" w:sz="4" w:space="0" w:color="auto"/>
            </w:tcBorders>
            <w:vAlign w:val="bottom"/>
          </w:tcPr>
          <w:p w:rsidR="00A81644" w:rsidRDefault="00A81644" w:rsidP="00A43ED3">
            <w:pPr>
              <w:jc w:val="center"/>
              <w:rPr>
                <w:sz w:val="28"/>
                <w:szCs w:val="28"/>
              </w:rPr>
            </w:pPr>
            <w:r>
              <w:rPr>
                <w:sz w:val="28"/>
                <w:szCs w:val="28"/>
              </w:rPr>
              <w:sym w:font="Wingdings" w:char="F0A6"/>
            </w:r>
          </w:p>
        </w:tc>
        <w:tc>
          <w:tcPr>
            <w:tcW w:w="1145"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r>
      <w:tr w:rsidR="00A81644" w:rsidTr="00A43ED3">
        <w:tc>
          <w:tcPr>
            <w:tcW w:w="3150" w:type="dxa"/>
            <w:tcBorders>
              <w:top w:val="single" w:sz="4" w:space="0" w:color="auto"/>
              <w:left w:val="single" w:sz="4" w:space="0" w:color="auto"/>
              <w:bottom w:val="single" w:sz="4" w:space="0" w:color="auto"/>
              <w:right w:val="single" w:sz="4" w:space="0" w:color="auto"/>
            </w:tcBorders>
            <w:vAlign w:val="center"/>
            <w:hideMark/>
          </w:tcPr>
          <w:p w:rsidR="00A81644" w:rsidRDefault="00A81644" w:rsidP="00A43ED3">
            <w:pPr>
              <w:numPr>
                <w:ilvl w:val="0"/>
                <w:numId w:val="13"/>
              </w:numPr>
              <w:ind w:left="360" w:hanging="288"/>
            </w:pPr>
            <w:r>
              <w:t>Interact with my internal colleagues</w:t>
            </w:r>
          </w:p>
        </w:tc>
        <w:tc>
          <w:tcPr>
            <w:tcW w:w="1170"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c>
          <w:tcPr>
            <w:tcW w:w="1195"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c>
          <w:tcPr>
            <w:tcW w:w="1145"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c>
          <w:tcPr>
            <w:tcW w:w="1195" w:type="dxa"/>
            <w:tcBorders>
              <w:top w:val="single" w:sz="4" w:space="0" w:color="auto"/>
              <w:left w:val="single" w:sz="4" w:space="0" w:color="auto"/>
              <w:bottom w:val="single" w:sz="4" w:space="0" w:color="auto"/>
              <w:right w:val="single" w:sz="4" w:space="0" w:color="auto"/>
            </w:tcBorders>
            <w:vAlign w:val="bottom"/>
          </w:tcPr>
          <w:p w:rsidR="00A81644" w:rsidRDefault="00A81644" w:rsidP="00A43ED3">
            <w:pPr>
              <w:jc w:val="center"/>
              <w:rPr>
                <w:sz w:val="28"/>
                <w:szCs w:val="28"/>
              </w:rPr>
            </w:pPr>
            <w:r>
              <w:rPr>
                <w:sz w:val="28"/>
                <w:szCs w:val="28"/>
              </w:rPr>
              <w:sym w:font="Wingdings" w:char="F0A6"/>
            </w:r>
          </w:p>
        </w:tc>
        <w:tc>
          <w:tcPr>
            <w:tcW w:w="1145"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r>
      <w:tr w:rsidR="00A81644" w:rsidTr="00A43ED3">
        <w:tc>
          <w:tcPr>
            <w:tcW w:w="3150" w:type="dxa"/>
            <w:tcBorders>
              <w:top w:val="single" w:sz="4" w:space="0" w:color="auto"/>
              <w:left w:val="single" w:sz="4" w:space="0" w:color="auto"/>
              <w:bottom w:val="single" w:sz="4" w:space="0" w:color="auto"/>
              <w:right w:val="single" w:sz="4" w:space="0" w:color="auto"/>
            </w:tcBorders>
            <w:vAlign w:val="center"/>
            <w:hideMark/>
          </w:tcPr>
          <w:p w:rsidR="00A81644" w:rsidRDefault="00A81644" w:rsidP="00A43ED3">
            <w:pPr>
              <w:numPr>
                <w:ilvl w:val="0"/>
                <w:numId w:val="13"/>
              </w:numPr>
              <w:ind w:left="360" w:hanging="288"/>
            </w:pPr>
            <w:r>
              <w:t>Interact with partner organizations</w:t>
            </w:r>
          </w:p>
        </w:tc>
        <w:tc>
          <w:tcPr>
            <w:tcW w:w="1170"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c>
          <w:tcPr>
            <w:tcW w:w="1195"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c>
          <w:tcPr>
            <w:tcW w:w="1145"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c>
          <w:tcPr>
            <w:tcW w:w="1195" w:type="dxa"/>
            <w:tcBorders>
              <w:top w:val="single" w:sz="4" w:space="0" w:color="auto"/>
              <w:left w:val="single" w:sz="4" w:space="0" w:color="auto"/>
              <w:bottom w:val="single" w:sz="4" w:space="0" w:color="auto"/>
              <w:right w:val="single" w:sz="4" w:space="0" w:color="auto"/>
            </w:tcBorders>
            <w:vAlign w:val="bottom"/>
          </w:tcPr>
          <w:p w:rsidR="00A81644" w:rsidRDefault="00A81644" w:rsidP="00A43ED3">
            <w:pPr>
              <w:jc w:val="center"/>
              <w:rPr>
                <w:sz w:val="28"/>
                <w:szCs w:val="28"/>
              </w:rPr>
            </w:pPr>
            <w:r>
              <w:rPr>
                <w:sz w:val="28"/>
                <w:szCs w:val="28"/>
              </w:rPr>
              <w:sym w:font="Wingdings" w:char="F0A6"/>
            </w:r>
          </w:p>
        </w:tc>
        <w:tc>
          <w:tcPr>
            <w:tcW w:w="1145"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r>
      <w:tr w:rsidR="00A81644" w:rsidTr="00A43ED3">
        <w:tc>
          <w:tcPr>
            <w:tcW w:w="3150" w:type="dxa"/>
            <w:tcBorders>
              <w:top w:val="single" w:sz="4" w:space="0" w:color="auto"/>
              <w:left w:val="single" w:sz="4" w:space="0" w:color="auto"/>
              <w:bottom w:val="single" w:sz="4" w:space="0" w:color="auto"/>
              <w:right w:val="single" w:sz="4" w:space="0" w:color="auto"/>
            </w:tcBorders>
            <w:vAlign w:val="center"/>
            <w:hideMark/>
          </w:tcPr>
          <w:p w:rsidR="00A81644" w:rsidRDefault="00A81644" w:rsidP="00A43ED3">
            <w:pPr>
              <w:numPr>
                <w:ilvl w:val="0"/>
                <w:numId w:val="13"/>
              </w:numPr>
              <w:ind w:left="360" w:hanging="288"/>
            </w:pPr>
            <w:r>
              <w:t>Interact with employers</w:t>
            </w:r>
          </w:p>
        </w:tc>
        <w:tc>
          <w:tcPr>
            <w:tcW w:w="1170"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c>
          <w:tcPr>
            <w:tcW w:w="1195"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c>
          <w:tcPr>
            <w:tcW w:w="1145"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c>
          <w:tcPr>
            <w:tcW w:w="1195" w:type="dxa"/>
            <w:tcBorders>
              <w:top w:val="single" w:sz="4" w:space="0" w:color="auto"/>
              <w:left w:val="single" w:sz="4" w:space="0" w:color="auto"/>
              <w:bottom w:val="single" w:sz="4" w:space="0" w:color="auto"/>
              <w:right w:val="single" w:sz="4" w:space="0" w:color="auto"/>
            </w:tcBorders>
            <w:vAlign w:val="bottom"/>
          </w:tcPr>
          <w:p w:rsidR="00A81644" w:rsidRDefault="00A81644" w:rsidP="00A43ED3">
            <w:pPr>
              <w:jc w:val="center"/>
              <w:rPr>
                <w:sz w:val="28"/>
                <w:szCs w:val="28"/>
              </w:rPr>
            </w:pPr>
            <w:r>
              <w:rPr>
                <w:sz w:val="28"/>
                <w:szCs w:val="28"/>
              </w:rPr>
              <w:sym w:font="Wingdings" w:char="F0A6"/>
            </w:r>
          </w:p>
        </w:tc>
        <w:tc>
          <w:tcPr>
            <w:tcW w:w="1145" w:type="dxa"/>
            <w:tcBorders>
              <w:top w:val="single" w:sz="4" w:space="0" w:color="auto"/>
              <w:left w:val="single" w:sz="4" w:space="0" w:color="auto"/>
              <w:bottom w:val="single" w:sz="4" w:space="0" w:color="auto"/>
              <w:right w:val="single" w:sz="4" w:space="0" w:color="auto"/>
            </w:tcBorders>
            <w:vAlign w:val="bottom"/>
            <w:hideMark/>
          </w:tcPr>
          <w:p w:rsidR="00A81644" w:rsidRDefault="00A81644" w:rsidP="00A43ED3">
            <w:pPr>
              <w:jc w:val="center"/>
              <w:rPr>
                <w:sz w:val="28"/>
                <w:szCs w:val="28"/>
              </w:rPr>
            </w:pPr>
            <w:r>
              <w:rPr>
                <w:sz w:val="28"/>
                <w:szCs w:val="28"/>
              </w:rPr>
              <w:sym w:font="Wingdings" w:char="F0A6"/>
            </w:r>
          </w:p>
        </w:tc>
      </w:tr>
    </w:tbl>
    <w:p w:rsidR="00A81644" w:rsidRDefault="00A81644" w:rsidP="00A81644"/>
    <w:p w:rsidR="00A81644" w:rsidRPr="003D5FD9" w:rsidRDefault="00A81644" w:rsidP="00A81644">
      <w:pPr>
        <w:rPr>
          <w:b/>
        </w:rPr>
      </w:pPr>
    </w:p>
    <w:p w:rsidR="00D502B2" w:rsidRDefault="00D502B2" w:rsidP="00D502B2">
      <w:pPr>
        <w:tabs>
          <w:tab w:val="left" w:pos="720"/>
          <w:tab w:val="left" w:pos="2700"/>
        </w:tabs>
        <w:autoSpaceDE w:val="0"/>
        <w:autoSpaceDN w:val="0"/>
        <w:adjustRightInd w:val="0"/>
        <w:spacing w:after="120"/>
      </w:pPr>
      <w:r w:rsidRPr="006E4EDF">
        <w:rPr>
          <w:b/>
        </w:rPr>
        <w:t xml:space="preserve">15.    What would help you take additional steps to incorporate what you learned from the Getting to Work training into your work? </w:t>
      </w:r>
      <w:r w:rsidRPr="006E4EDF">
        <w:rPr>
          <w:i/>
        </w:rPr>
        <w:t xml:space="preserve">Open ended </w:t>
      </w:r>
      <w:r>
        <w:rPr>
          <w:b/>
          <w:i/>
          <w:color w:val="00B0F0"/>
        </w:rPr>
        <w:t>W</w:t>
      </w:r>
      <w:r w:rsidRPr="006E4EDF">
        <w:rPr>
          <w:b/>
          <w:i/>
          <w:color w:val="00B0F0"/>
        </w:rPr>
        <w:t>eb version will produce space to specify</w:t>
      </w:r>
    </w:p>
    <w:p w:rsidR="00D502B2" w:rsidRPr="001826BE" w:rsidRDefault="00D502B2" w:rsidP="00D502B2">
      <w:pPr>
        <w:rPr>
          <w:i/>
        </w:rPr>
      </w:pPr>
    </w:p>
    <w:p w:rsidR="00D502B2" w:rsidRDefault="00D502B2" w:rsidP="00D502B2">
      <w:pPr>
        <w:tabs>
          <w:tab w:val="left" w:pos="720"/>
          <w:tab w:val="left" w:pos="2700"/>
        </w:tabs>
        <w:autoSpaceDE w:val="0"/>
        <w:autoSpaceDN w:val="0"/>
        <w:adjustRightInd w:val="0"/>
        <w:spacing w:after="120"/>
      </w:pPr>
      <w:r>
        <w:rPr>
          <w:b/>
        </w:rPr>
        <w:t>16</w:t>
      </w:r>
      <w:r w:rsidRPr="006E4EDF">
        <w:rPr>
          <w:b/>
        </w:rPr>
        <w:t xml:space="preserve">.    </w:t>
      </w:r>
      <w:r>
        <w:rPr>
          <w:b/>
        </w:rPr>
        <w:t>Are there any other comments you would like to share about the Getting to Work training</w:t>
      </w:r>
      <w:r w:rsidRPr="006E4EDF">
        <w:rPr>
          <w:b/>
        </w:rPr>
        <w:t xml:space="preserve">? </w:t>
      </w:r>
      <w:r w:rsidRPr="006E4EDF">
        <w:rPr>
          <w:i/>
        </w:rPr>
        <w:t xml:space="preserve">Open ended </w:t>
      </w:r>
      <w:r>
        <w:rPr>
          <w:b/>
          <w:i/>
          <w:color w:val="00B0F0"/>
        </w:rPr>
        <w:t>W</w:t>
      </w:r>
      <w:r w:rsidRPr="006E4EDF">
        <w:rPr>
          <w:b/>
          <w:i/>
          <w:color w:val="00B0F0"/>
        </w:rPr>
        <w:t>eb version will produce space to specify</w:t>
      </w:r>
    </w:p>
    <w:p w:rsidR="0000116D" w:rsidRDefault="0000116D" w:rsidP="00D502B2">
      <w:pPr>
        <w:tabs>
          <w:tab w:val="left" w:pos="720"/>
          <w:tab w:val="left" w:pos="2700"/>
        </w:tabs>
        <w:autoSpaceDE w:val="0"/>
        <w:autoSpaceDN w:val="0"/>
        <w:adjustRightInd w:val="0"/>
        <w:spacing w:after="120"/>
      </w:pPr>
    </w:p>
    <w:sectPr w:rsidR="0000116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3DB" w:rsidRDefault="004613DB" w:rsidP="00816244">
      <w:r>
        <w:separator/>
      </w:r>
    </w:p>
  </w:endnote>
  <w:endnote w:type="continuationSeparator" w:id="0">
    <w:p w:rsidR="004613DB" w:rsidRDefault="004613DB" w:rsidP="0081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19089"/>
      <w:docPartObj>
        <w:docPartGallery w:val="Page Numbers (Bottom of Page)"/>
        <w:docPartUnique/>
      </w:docPartObj>
    </w:sdtPr>
    <w:sdtEndPr>
      <w:rPr>
        <w:noProof/>
      </w:rPr>
    </w:sdtEndPr>
    <w:sdtContent>
      <w:p w:rsidR="00ED555F" w:rsidRDefault="00ED555F">
        <w:pPr>
          <w:pStyle w:val="Footer"/>
          <w:jc w:val="center"/>
        </w:pPr>
        <w:r>
          <w:fldChar w:fldCharType="begin"/>
        </w:r>
        <w:r>
          <w:instrText xml:space="preserve"> PAGE   \* MERGEFORMAT </w:instrText>
        </w:r>
        <w:r>
          <w:fldChar w:fldCharType="separate"/>
        </w:r>
        <w:r w:rsidR="00616B09">
          <w:rPr>
            <w:noProof/>
          </w:rPr>
          <w:t>9</w:t>
        </w:r>
        <w:r>
          <w:rPr>
            <w:noProof/>
          </w:rPr>
          <w:fldChar w:fldCharType="end"/>
        </w:r>
      </w:p>
    </w:sdtContent>
  </w:sdt>
  <w:p w:rsidR="00ED555F" w:rsidRDefault="00ED5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3DB" w:rsidRDefault="004613DB" w:rsidP="00816244">
      <w:r>
        <w:separator/>
      </w:r>
    </w:p>
  </w:footnote>
  <w:footnote w:type="continuationSeparator" w:id="0">
    <w:p w:rsidR="004613DB" w:rsidRDefault="004613DB" w:rsidP="00816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67038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A48DE"/>
    <w:multiLevelType w:val="hybridMultilevel"/>
    <w:tmpl w:val="49804132"/>
    <w:lvl w:ilvl="0" w:tplc="123E1192">
      <w:start w:val="1"/>
      <w:numFmt w:val="bullet"/>
      <w:lvlText w:val=""/>
      <w:lvlJc w:val="left"/>
      <w:pPr>
        <w:ind w:left="1080" w:hanging="360"/>
      </w:pPr>
      <w:rPr>
        <w:rFonts w:ascii="Wingdings" w:hAnsi="Wingdings" w:hint="default"/>
        <w:color w:val="auto"/>
        <w:sz w:val="16"/>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462548D"/>
    <w:multiLevelType w:val="hybridMultilevel"/>
    <w:tmpl w:val="B972E652"/>
    <w:lvl w:ilvl="0" w:tplc="10747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AB25DF"/>
    <w:multiLevelType w:val="hybridMultilevel"/>
    <w:tmpl w:val="D61C8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E5B2C"/>
    <w:multiLevelType w:val="hybridMultilevel"/>
    <w:tmpl w:val="F2961EAA"/>
    <w:lvl w:ilvl="0" w:tplc="123E1192">
      <w:start w:val="1"/>
      <w:numFmt w:val="bullet"/>
      <w:lvlText w:val=""/>
      <w:lvlJc w:val="left"/>
      <w:pPr>
        <w:ind w:left="770" w:hanging="360"/>
      </w:pPr>
      <w:rPr>
        <w:rFonts w:ascii="Wingdings" w:hAnsi="Wingdings" w:hint="default"/>
        <w:color w:val="auto"/>
        <w:sz w:val="16"/>
      </w:rPr>
    </w:lvl>
    <w:lvl w:ilvl="1" w:tplc="04090003">
      <w:start w:val="1"/>
      <w:numFmt w:val="bullet"/>
      <w:lvlText w:val="o"/>
      <w:lvlJc w:val="left"/>
      <w:pPr>
        <w:ind w:left="1490" w:hanging="360"/>
      </w:pPr>
      <w:rPr>
        <w:rFonts w:ascii="Courier New" w:hAnsi="Courier New" w:cs="Times New Roman"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Times New Roman"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Times New Roman" w:hint="default"/>
      </w:rPr>
    </w:lvl>
    <w:lvl w:ilvl="8" w:tplc="04090005">
      <w:start w:val="1"/>
      <w:numFmt w:val="bullet"/>
      <w:lvlText w:val=""/>
      <w:lvlJc w:val="left"/>
      <w:pPr>
        <w:ind w:left="6530" w:hanging="360"/>
      </w:pPr>
      <w:rPr>
        <w:rFonts w:ascii="Wingdings" w:hAnsi="Wingdings" w:hint="default"/>
      </w:rPr>
    </w:lvl>
  </w:abstractNum>
  <w:abstractNum w:abstractNumId="5">
    <w:nsid w:val="18E41BD4"/>
    <w:multiLevelType w:val="multilevel"/>
    <w:tmpl w:val="B4245D3C"/>
    <w:styleLink w:val="Style1"/>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nsid w:val="1B4E2EF8"/>
    <w:multiLevelType w:val="hybridMultilevel"/>
    <w:tmpl w:val="AFAAB3FA"/>
    <w:lvl w:ilvl="0" w:tplc="F5A0A05A">
      <w:start w:val="1"/>
      <w:numFmt w:val="bullet"/>
      <w:pStyle w:val="BulletedLis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C2B1CE0"/>
    <w:multiLevelType w:val="hybridMultilevel"/>
    <w:tmpl w:val="93D27AB6"/>
    <w:lvl w:ilvl="0" w:tplc="9A5AF8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B765B7E"/>
    <w:multiLevelType w:val="hybridMultilevel"/>
    <w:tmpl w:val="62A00EA2"/>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CCC2233"/>
    <w:multiLevelType w:val="hybridMultilevel"/>
    <w:tmpl w:val="5F8040EE"/>
    <w:lvl w:ilvl="0" w:tplc="A1EA0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CF7709"/>
    <w:multiLevelType w:val="hybridMultilevel"/>
    <w:tmpl w:val="50F63C16"/>
    <w:lvl w:ilvl="0" w:tplc="3E1E80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FE73C0"/>
    <w:multiLevelType w:val="hybridMultilevel"/>
    <w:tmpl w:val="B8BEFF38"/>
    <w:lvl w:ilvl="0" w:tplc="18DADF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A64F7F"/>
    <w:multiLevelType w:val="hybridMultilevel"/>
    <w:tmpl w:val="ABB23A68"/>
    <w:lvl w:ilvl="0" w:tplc="D75C760C">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72642C84"/>
    <w:multiLevelType w:val="hybridMultilevel"/>
    <w:tmpl w:val="E848CE30"/>
    <w:lvl w:ilvl="0" w:tplc="0BB0BB7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2A60C18"/>
    <w:multiLevelType w:val="hybridMultilevel"/>
    <w:tmpl w:val="ABB23A68"/>
    <w:lvl w:ilvl="0" w:tplc="D75C760C">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7A864304"/>
    <w:multiLevelType w:val="hybridMultilevel"/>
    <w:tmpl w:val="ABB23A68"/>
    <w:lvl w:ilvl="0" w:tplc="D75C760C">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7"/>
  </w:num>
  <w:num w:numId="8">
    <w:abstractNumId w:val="9"/>
  </w:num>
  <w:num w:numId="9">
    <w:abstractNumId w:val="10"/>
  </w:num>
  <w:num w:numId="10">
    <w:abstractNumId w:val="2"/>
  </w:num>
  <w:num w:numId="11">
    <w:abstractNumId w:val="15"/>
  </w:num>
  <w:num w:numId="12">
    <w:abstractNumId w:val="14"/>
  </w:num>
  <w:num w:numId="13">
    <w:abstractNumId w:val="12"/>
  </w:num>
  <w:num w:numId="14">
    <w:abstractNumId w:val="13"/>
  </w:num>
  <w:num w:numId="15">
    <w:abstractNumId w:val="11"/>
  </w:num>
  <w:num w:numId="1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44"/>
    <w:rsid w:val="0000116D"/>
    <w:rsid w:val="00010F4E"/>
    <w:rsid w:val="00061506"/>
    <w:rsid w:val="000C788A"/>
    <w:rsid w:val="000E784D"/>
    <w:rsid w:val="000F1E87"/>
    <w:rsid w:val="00111924"/>
    <w:rsid w:val="00132F75"/>
    <w:rsid w:val="00134CEF"/>
    <w:rsid w:val="0014600A"/>
    <w:rsid w:val="001826BE"/>
    <w:rsid w:val="001F3318"/>
    <w:rsid w:val="002154ED"/>
    <w:rsid w:val="00266EEE"/>
    <w:rsid w:val="00295849"/>
    <w:rsid w:val="00357BDC"/>
    <w:rsid w:val="003932F4"/>
    <w:rsid w:val="00397719"/>
    <w:rsid w:val="003A093E"/>
    <w:rsid w:val="00426006"/>
    <w:rsid w:val="00451D08"/>
    <w:rsid w:val="00452E1E"/>
    <w:rsid w:val="004613DB"/>
    <w:rsid w:val="004929E1"/>
    <w:rsid w:val="004A6711"/>
    <w:rsid w:val="004A67C6"/>
    <w:rsid w:val="005222CA"/>
    <w:rsid w:val="005C42A1"/>
    <w:rsid w:val="0060182B"/>
    <w:rsid w:val="00602A60"/>
    <w:rsid w:val="00603249"/>
    <w:rsid w:val="00612E63"/>
    <w:rsid w:val="00616B09"/>
    <w:rsid w:val="006234B5"/>
    <w:rsid w:val="0067702C"/>
    <w:rsid w:val="0069017C"/>
    <w:rsid w:val="006E0788"/>
    <w:rsid w:val="007C1AE1"/>
    <w:rsid w:val="007E1B76"/>
    <w:rsid w:val="008044D9"/>
    <w:rsid w:val="00816244"/>
    <w:rsid w:val="008229ED"/>
    <w:rsid w:val="008272B7"/>
    <w:rsid w:val="00871126"/>
    <w:rsid w:val="00896140"/>
    <w:rsid w:val="008F023F"/>
    <w:rsid w:val="0091291D"/>
    <w:rsid w:val="009612A5"/>
    <w:rsid w:val="00970C7C"/>
    <w:rsid w:val="00976593"/>
    <w:rsid w:val="00A30ABB"/>
    <w:rsid w:val="00A537AB"/>
    <w:rsid w:val="00A81644"/>
    <w:rsid w:val="00A87DEC"/>
    <w:rsid w:val="00A92ADC"/>
    <w:rsid w:val="00AC7197"/>
    <w:rsid w:val="00B62069"/>
    <w:rsid w:val="00B65FB9"/>
    <w:rsid w:val="00BB30A5"/>
    <w:rsid w:val="00C178B8"/>
    <w:rsid w:val="00C717FB"/>
    <w:rsid w:val="00D115CC"/>
    <w:rsid w:val="00D24D22"/>
    <w:rsid w:val="00D251E8"/>
    <w:rsid w:val="00D3384E"/>
    <w:rsid w:val="00D41139"/>
    <w:rsid w:val="00D47757"/>
    <w:rsid w:val="00D502B2"/>
    <w:rsid w:val="00D90C2A"/>
    <w:rsid w:val="00DD1EC5"/>
    <w:rsid w:val="00DE07FA"/>
    <w:rsid w:val="00DE4246"/>
    <w:rsid w:val="00E34404"/>
    <w:rsid w:val="00E53A37"/>
    <w:rsid w:val="00E554C2"/>
    <w:rsid w:val="00E6369D"/>
    <w:rsid w:val="00E86DAD"/>
    <w:rsid w:val="00ED555F"/>
    <w:rsid w:val="00ED59E9"/>
    <w:rsid w:val="00F12142"/>
    <w:rsid w:val="00F40CE0"/>
    <w:rsid w:val="00F435FC"/>
    <w:rsid w:val="00F44718"/>
    <w:rsid w:val="00FC3653"/>
    <w:rsid w:val="00FF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44"/>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9"/>
    <w:qFormat/>
    <w:rsid w:val="00816244"/>
    <w:pPr>
      <w:keepNext/>
      <w:keepLines/>
      <w:pBdr>
        <w:bottom w:val="single" w:sz="4" w:space="1" w:color="660000"/>
      </w:pBdr>
      <w:jc w:val="center"/>
      <w:outlineLvl w:val="0"/>
    </w:pPr>
    <w:rPr>
      <w:rFonts w:eastAsiaTheme="majorEastAsia" w:cstheme="majorBidi"/>
      <w:b/>
      <w:bCs/>
      <w:caps/>
      <w:color w:val="660000"/>
      <w:sz w:val="28"/>
      <w:szCs w:val="28"/>
    </w:rPr>
  </w:style>
  <w:style w:type="paragraph" w:styleId="Heading2">
    <w:name w:val="heading 2"/>
    <w:basedOn w:val="Normal"/>
    <w:next w:val="Normal"/>
    <w:link w:val="Heading2Char"/>
    <w:uiPriority w:val="9"/>
    <w:semiHidden/>
    <w:unhideWhenUsed/>
    <w:qFormat/>
    <w:rsid w:val="00816244"/>
    <w:pPr>
      <w:keepNext/>
      <w:keepLines/>
      <w:tabs>
        <w:tab w:val="left" w:pos="720"/>
      </w:tabs>
      <w:outlineLvl w:val="1"/>
    </w:pPr>
    <w:rPr>
      <w:rFonts w:eastAsiaTheme="majorEastAsia" w:cstheme="majorBidi"/>
      <w:b/>
      <w:bCs/>
      <w:color w:val="660000"/>
      <w:sz w:val="28"/>
      <w:szCs w:val="26"/>
    </w:rPr>
  </w:style>
  <w:style w:type="paragraph" w:styleId="Heading3">
    <w:name w:val="heading 3"/>
    <w:basedOn w:val="Normal"/>
    <w:next w:val="Normal"/>
    <w:link w:val="Heading3Char"/>
    <w:uiPriority w:val="9"/>
    <w:semiHidden/>
    <w:unhideWhenUsed/>
    <w:qFormat/>
    <w:rsid w:val="00816244"/>
    <w:pPr>
      <w:keepNext/>
      <w:keepLines/>
      <w:tabs>
        <w:tab w:val="left" w:pos="720"/>
      </w:tab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816244"/>
    <w:pPr>
      <w:keepNext/>
      <w:keepLines/>
      <w:tabs>
        <w:tab w:val="left" w:pos="720"/>
      </w:tabs>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6244"/>
    <w:rPr>
      <w:rFonts w:ascii="Calibri" w:eastAsiaTheme="majorEastAsia" w:hAnsi="Calibri" w:cstheme="majorBidi"/>
      <w:b/>
      <w:bCs/>
      <w:caps/>
      <w:color w:val="660000"/>
      <w:sz w:val="28"/>
      <w:szCs w:val="28"/>
    </w:rPr>
  </w:style>
  <w:style w:type="character" w:customStyle="1" w:styleId="Heading2Char">
    <w:name w:val="Heading 2 Char"/>
    <w:basedOn w:val="DefaultParagraphFont"/>
    <w:link w:val="Heading2"/>
    <w:uiPriority w:val="9"/>
    <w:semiHidden/>
    <w:rsid w:val="00816244"/>
    <w:rPr>
      <w:rFonts w:ascii="Calibri" w:eastAsiaTheme="majorEastAsia" w:hAnsi="Calibri" w:cstheme="majorBidi"/>
      <w:b/>
      <w:bCs/>
      <w:color w:val="660000"/>
      <w:sz w:val="28"/>
      <w:szCs w:val="26"/>
    </w:rPr>
  </w:style>
  <w:style w:type="character" w:customStyle="1" w:styleId="Heading3Char">
    <w:name w:val="Heading 3 Char"/>
    <w:basedOn w:val="DefaultParagraphFont"/>
    <w:link w:val="Heading3"/>
    <w:uiPriority w:val="9"/>
    <w:semiHidden/>
    <w:rsid w:val="00816244"/>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816244"/>
    <w:rPr>
      <w:rFonts w:ascii="Calibri" w:eastAsiaTheme="majorEastAsia" w:hAnsi="Calibri" w:cstheme="majorBidi"/>
      <w:bCs/>
      <w:iCs/>
    </w:rPr>
  </w:style>
  <w:style w:type="paragraph" w:styleId="FootnoteText">
    <w:name w:val="footnote text"/>
    <w:basedOn w:val="Normal"/>
    <w:link w:val="FootnoteTextChar"/>
    <w:uiPriority w:val="99"/>
    <w:semiHidden/>
    <w:unhideWhenUsed/>
    <w:rsid w:val="00816244"/>
    <w:rPr>
      <w:sz w:val="20"/>
      <w:szCs w:val="20"/>
    </w:rPr>
  </w:style>
  <w:style w:type="character" w:customStyle="1" w:styleId="FootnoteTextChar">
    <w:name w:val="Footnote Text Char"/>
    <w:basedOn w:val="DefaultParagraphFont"/>
    <w:link w:val="FootnoteText"/>
    <w:uiPriority w:val="99"/>
    <w:semiHidden/>
    <w:rsid w:val="00816244"/>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816244"/>
    <w:rPr>
      <w:sz w:val="20"/>
      <w:szCs w:val="20"/>
    </w:rPr>
  </w:style>
  <w:style w:type="character" w:customStyle="1" w:styleId="CommentTextChar">
    <w:name w:val="Comment Text Char"/>
    <w:basedOn w:val="DefaultParagraphFont"/>
    <w:link w:val="CommentText"/>
    <w:uiPriority w:val="99"/>
    <w:semiHidden/>
    <w:rsid w:val="00816244"/>
    <w:rPr>
      <w:rFonts w:ascii="Calibri" w:eastAsia="Times New Roman" w:hAnsi="Calibri" w:cs="Times New Roman"/>
      <w:sz w:val="20"/>
      <w:szCs w:val="20"/>
    </w:rPr>
  </w:style>
  <w:style w:type="paragraph" w:styleId="Header">
    <w:name w:val="header"/>
    <w:basedOn w:val="Normal"/>
    <w:link w:val="HeaderChar"/>
    <w:uiPriority w:val="99"/>
    <w:unhideWhenUsed/>
    <w:rsid w:val="00816244"/>
    <w:pPr>
      <w:tabs>
        <w:tab w:val="center" w:pos="4680"/>
        <w:tab w:val="right" w:pos="9360"/>
      </w:tabs>
    </w:pPr>
  </w:style>
  <w:style w:type="character" w:customStyle="1" w:styleId="HeaderChar">
    <w:name w:val="Header Char"/>
    <w:basedOn w:val="DefaultParagraphFont"/>
    <w:link w:val="Header"/>
    <w:uiPriority w:val="99"/>
    <w:rsid w:val="00816244"/>
    <w:rPr>
      <w:rFonts w:ascii="Calibri" w:eastAsia="Times New Roman" w:hAnsi="Calibri" w:cs="Times New Roman"/>
    </w:rPr>
  </w:style>
  <w:style w:type="paragraph" w:styleId="Footer">
    <w:name w:val="footer"/>
    <w:basedOn w:val="Normal"/>
    <w:link w:val="FooterChar"/>
    <w:uiPriority w:val="99"/>
    <w:unhideWhenUsed/>
    <w:rsid w:val="00816244"/>
    <w:pPr>
      <w:tabs>
        <w:tab w:val="center" w:pos="4680"/>
        <w:tab w:val="right" w:pos="9360"/>
      </w:tabs>
    </w:pPr>
  </w:style>
  <w:style w:type="character" w:customStyle="1" w:styleId="FooterChar">
    <w:name w:val="Footer Char"/>
    <w:basedOn w:val="DefaultParagraphFont"/>
    <w:link w:val="Footer"/>
    <w:uiPriority w:val="99"/>
    <w:rsid w:val="00816244"/>
    <w:rPr>
      <w:rFonts w:ascii="Calibri" w:eastAsia="Times New Roman" w:hAnsi="Calibri" w:cs="Times New Roman"/>
    </w:rPr>
  </w:style>
  <w:style w:type="paragraph" w:styleId="ListBullet">
    <w:name w:val="List Bullet"/>
    <w:basedOn w:val="Normal"/>
    <w:uiPriority w:val="99"/>
    <w:semiHidden/>
    <w:unhideWhenUsed/>
    <w:rsid w:val="00816244"/>
    <w:pPr>
      <w:numPr>
        <w:numId w:val="1"/>
      </w:numPr>
      <w:contextualSpacing/>
    </w:pPr>
  </w:style>
  <w:style w:type="paragraph" w:styleId="CommentSubject">
    <w:name w:val="annotation subject"/>
    <w:basedOn w:val="CommentText"/>
    <w:next w:val="CommentText"/>
    <w:link w:val="CommentSubjectChar"/>
    <w:uiPriority w:val="99"/>
    <w:semiHidden/>
    <w:unhideWhenUsed/>
    <w:rsid w:val="00816244"/>
    <w:rPr>
      <w:b/>
      <w:bCs/>
    </w:rPr>
  </w:style>
  <w:style w:type="character" w:customStyle="1" w:styleId="CommentSubjectChar">
    <w:name w:val="Comment Subject Char"/>
    <w:basedOn w:val="CommentTextChar"/>
    <w:link w:val="CommentSubject"/>
    <w:uiPriority w:val="99"/>
    <w:semiHidden/>
    <w:rsid w:val="0081624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816244"/>
    <w:rPr>
      <w:rFonts w:ascii="Tahoma" w:hAnsi="Tahoma" w:cs="Tahoma"/>
      <w:sz w:val="16"/>
      <w:szCs w:val="16"/>
    </w:rPr>
  </w:style>
  <w:style w:type="character" w:customStyle="1" w:styleId="BalloonTextChar">
    <w:name w:val="Balloon Text Char"/>
    <w:basedOn w:val="DefaultParagraphFont"/>
    <w:link w:val="BalloonText"/>
    <w:uiPriority w:val="99"/>
    <w:semiHidden/>
    <w:rsid w:val="00816244"/>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816244"/>
    <w:rPr>
      <w:rFonts w:ascii="Calibri" w:eastAsia="Times New Roman" w:hAnsi="Calibri" w:cs="Times New Roman"/>
    </w:rPr>
  </w:style>
  <w:style w:type="paragraph" w:styleId="ListParagraph">
    <w:name w:val="List Paragraph"/>
    <w:basedOn w:val="Normal"/>
    <w:link w:val="ListParagraphChar"/>
    <w:uiPriority w:val="34"/>
    <w:qFormat/>
    <w:rsid w:val="00816244"/>
    <w:pPr>
      <w:ind w:left="720"/>
      <w:contextualSpacing/>
    </w:pPr>
  </w:style>
  <w:style w:type="character" w:customStyle="1" w:styleId="ExhibitTitleChar">
    <w:name w:val="Exhibit Title Char"/>
    <w:basedOn w:val="DefaultParagraphFont"/>
    <w:link w:val="ExhibitTitle"/>
    <w:locked/>
    <w:rsid w:val="00816244"/>
    <w:rPr>
      <w:rFonts w:ascii="Calibri" w:eastAsia="Times New Roman" w:hAnsi="Calibri" w:cs="Times New Roman"/>
      <w:b/>
    </w:rPr>
  </w:style>
  <w:style w:type="paragraph" w:customStyle="1" w:styleId="ExhibitTitle">
    <w:name w:val="Exhibit Title"/>
    <w:basedOn w:val="Normal"/>
    <w:link w:val="ExhibitTitleChar"/>
    <w:qFormat/>
    <w:rsid w:val="00816244"/>
    <w:pPr>
      <w:jc w:val="center"/>
    </w:pPr>
    <w:rPr>
      <w:b/>
    </w:rPr>
  </w:style>
  <w:style w:type="character" w:customStyle="1" w:styleId="BulletedListChar">
    <w:name w:val="Bulleted List Char"/>
    <w:basedOn w:val="ListParagraphChar"/>
    <w:link w:val="BulletedList"/>
    <w:locked/>
    <w:rsid w:val="00816244"/>
    <w:rPr>
      <w:rFonts w:ascii="Calibri" w:eastAsia="Times New Roman" w:hAnsi="Calibri" w:cs="Times New Roman"/>
    </w:rPr>
  </w:style>
  <w:style w:type="paragraph" w:customStyle="1" w:styleId="BulletedList">
    <w:name w:val="Bulleted List"/>
    <w:basedOn w:val="ListBullet"/>
    <w:link w:val="BulletedListChar"/>
    <w:qFormat/>
    <w:rsid w:val="00816244"/>
    <w:pPr>
      <w:numPr>
        <w:numId w:val="2"/>
      </w:numPr>
      <w:tabs>
        <w:tab w:val="left" w:pos="720"/>
      </w:tabs>
      <w:spacing w:before="120"/>
      <w:contextualSpacing w:val="0"/>
    </w:pPr>
  </w:style>
  <w:style w:type="character" w:styleId="FootnoteReference">
    <w:name w:val="footnote reference"/>
    <w:basedOn w:val="DefaultParagraphFont"/>
    <w:uiPriority w:val="99"/>
    <w:semiHidden/>
    <w:unhideWhenUsed/>
    <w:rsid w:val="00816244"/>
    <w:rPr>
      <w:vertAlign w:val="superscript"/>
    </w:rPr>
  </w:style>
  <w:style w:type="character" w:styleId="CommentReference">
    <w:name w:val="annotation reference"/>
    <w:basedOn w:val="DefaultParagraphFont"/>
    <w:uiPriority w:val="99"/>
    <w:semiHidden/>
    <w:unhideWhenUsed/>
    <w:rsid w:val="00816244"/>
    <w:rPr>
      <w:rFonts w:ascii="Times New Roman" w:hAnsi="Times New Roman" w:cs="Times New Roman" w:hint="default"/>
      <w:sz w:val="16"/>
    </w:rPr>
  </w:style>
  <w:style w:type="table" w:styleId="TableGrid">
    <w:name w:val="Table Grid"/>
    <w:basedOn w:val="TableNormal"/>
    <w:uiPriority w:val="59"/>
    <w:rsid w:val="00816244"/>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816244"/>
    <w:pPr>
      <w:spacing w:after="0" w:line="240" w:lineRule="auto"/>
    </w:pPr>
    <w:rPr>
      <w:rFonts w:ascii="Times New Roman" w:hAnsi="Times New Roman"/>
      <w:color w:val="943634" w:themeColor="accent2" w:themeShade="BF"/>
      <w:sz w:val="24"/>
    </w:rPr>
    <w:tblPr>
      <w:tblStyleRowBandSize w:val="1"/>
      <w:tblStyleColBandSize w:val="1"/>
      <w:tblBorders>
        <w:top w:val="single" w:sz="8" w:space="0" w:color="C0504D" w:themeColor="accent2"/>
        <w:bottom w:val="single" w:sz="8" w:space="0" w:color="C0504D" w:themeColor="accent2"/>
      </w:tblBorders>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16244"/>
    <w:pPr>
      <w:spacing w:after="0" w:line="240" w:lineRule="auto"/>
    </w:pPr>
    <w:rPr>
      <w:rFonts w:ascii="Times New Roman" w:hAnsi="Times New Roman"/>
      <w:color w:val="76923C" w:themeColor="accent3" w:themeShade="BF"/>
      <w:sz w:val="24"/>
    </w:rPr>
    <w:tblPr>
      <w:tblStyleRowBandSize w:val="1"/>
      <w:tblStyleColBandSize w:val="1"/>
      <w:tblBorders>
        <w:top w:val="single" w:sz="8" w:space="0" w:color="9BBB59" w:themeColor="accent3"/>
        <w:bottom w:val="single" w:sz="8" w:space="0" w:color="9BBB59" w:themeColor="accent3"/>
      </w:tblBorders>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16244"/>
    <w:pPr>
      <w:spacing w:after="0" w:line="240" w:lineRule="auto"/>
    </w:pPr>
    <w:rPr>
      <w:rFonts w:ascii="Times New Roman" w:hAnsi="Times New Roman"/>
      <w:color w:val="5F497A" w:themeColor="accent4" w:themeShade="BF"/>
      <w:sz w:val="24"/>
    </w:rPr>
    <w:tblPr>
      <w:tblStyleRowBandSize w:val="1"/>
      <w:tblStyleColBandSize w:val="1"/>
      <w:tblBorders>
        <w:top w:val="single" w:sz="8" w:space="0" w:color="8064A2" w:themeColor="accent4"/>
        <w:bottom w:val="single" w:sz="8" w:space="0" w:color="8064A2" w:themeColor="accent4"/>
      </w:tblBorders>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16244"/>
    <w:pPr>
      <w:spacing w:after="0" w:line="240" w:lineRule="auto"/>
    </w:pPr>
    <w:rPr>
      <w:rFonts w:ascii="Times New Roman" w:hAnsi="Times New Roman"/>
      <w:color w:val="31849B" w:themeColor="accent5" w:themeShade="BF"/>
      <w:sz w:val="24"/>
    </w:rPr>
    <w:tblPr>
      <w:tblStyleRowBandSize w:val="1"/>
      <w:tblStyleColBandSize w:val="1"/>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16244"/>
    <w:pPr>
      <w:spacing w:after="0" w:line="240" w:lineRule="auto"/>
    </w:pPr>
    <w:rPr>
      <w:rFonts w:ascii="Times New Roman" w:hAnsi="Times New Roman"/>
      <w:color w:val="E36C0A" w:themeColor="accent6" w:themeShade="BF"/>
      <w:sz w:val="24"/>
    </w:rPr>
    <w:tblPr>
      <w:tblStyleRowBandSize w:val="1"/>
      <w:tblStyleColBandSize w:val="1"/>
      <w:tblBorders>
        <w:top w:val="single" w:sz="8" w:space="0" w:color="F79646" w:themeColor="accent6"/>
        <w:bottom w:val="single" w:sz="8" w:space="0" w:color="F79646" w:themeColor="accent6"/>
      </w:tblBorders>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816244"/>
    <w:pPr>
      <w:spacing w:after="0" w:line="240" w:lineRule="auto"/>
    </w:pPr>
    <w:rPr>
      <w:rFonts w:ascii="Times New Roman" w:hAnsi="Times New Roman"/>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1">
    <w:name w:val="Style1"/>
    <w:rsid w:val="00816244"/>
    <w:pPr>
      <w:numPr>
        <w:numId w:val="5"/>
      </w:numPr>
    </w:pPr>
  </w:style>
  <w:style w:type="character" w:styleId="Hyperlink">
    <w:name w:val="Hyperlink"/>
    <w:basedOn w:val="DefaultParagraphFont"/>
    <w:uiPriority w:val="99"/>
    <w:unhideWhenUsed/>
    <w:rsid w:val="002154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44"/>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9"/>
    <w:qFormat/>
    <w:rsid w:val="00816244"/>
    <w:pPr>
      <w:keepNext/>
      <w:keepLines/>
      <w:pBdr>
        <w:bottom w:val="single" w:sz="4" w:space="1" w:color="660000"/>
      </w:pBdr>
      <w:jc w:val="center"/>
      <w:outlineLvl w:val="0"/>
    </w:pPr>
    <w:rPr>
      <w:rFonts w:eastAsiaTheme="majorEastAsia" w:cstheme="majorBidi"/>
      <w:b/>
      <w:bCs/>
      <w:caps/>
      <w:color w:val="660000"/>
      <w:sz w:val="28"/>
      <w:szCs w:val="28"/>
    </w:rPr>
  </w:style>
  <w:style w:type="paragraph" w:styleId="Heading2">
    <w:name w:val="heading 2"/>
    <w:basedOn w:val="Normal"/>
    <w:next w:val="Normal"/>
    <w:link w:val="Heading2Char"/>
    <w:uiPriority w:val="9"/>
    <w:semiHidden/>
    <w:unhideWhenUsed/>
    <w:qFormat/>
    <w:rsid w:val="00816244"/>
    <w:pPr>
      <w:keepNext/>
      <w:keepLines/>
      <w:tabs>
        <w:tab w:val="left" w:pos="720"/>
      </w:tabs>
      <w:outlineLvl w:val="1"/>
    </w:pPr>
    <w:rPr>
      <w:rFonts w:eastAsiaTheme="majorEastAsia" w:cstheme="majorBidi"/>
      <w:b/>
      <w:bCs/>
      <w:color w:val="660000"/>
      <w:sz w:val="28"/>
      <w:szCs w:val="26"/>
    </w:rPr>
  </w:style>
  <w:style w:type="paragraph" w:styleId="Heading3">
    <w:name w:val="heading 3"/>
    <w:basedOn w:val="Normal"/>
    <w:next w:val="Normal"/>
    <w:link w:val="Heading3Char"/>
    <w:uiPriority w:val="9"/>
    <w:semiHidden/>
    <w:unhideWhenUsed/>
    <w:qFormat/>
    <w:rsid w:val="00816244"/>
    <w:pPr>
      <w:keepNext/>
      <w:keepLines/>
      <w:tabs>
        <w:tab w:val="left" w:pos="720"/>
      </w:tab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816244"/>
    <w:pPr>
      <w:keepNext/>
      <w:keepLines/>
      <w:tabs>
        <w:tab w:val="left" w:pos="720"/>
      </w:tabs>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6244"/>
    <w:rPr>
      <w:rFonts w:ascii="Calibri" w:eastAsiaTheme="majorEastAsia" w:hAnsi="Calibri" w:cstheme="majorBidi"/>
      <w:b/>
      <w:bCs/>
      <w:caps/>
      <w:color w:val="660000"/>
      <w:sz w:val="28"/>
      <w:szCs w:val="28"/>
    </w:rPr>
  </w:style>
  <w:style w:type="character" w:customStyle="1" w:styleId="Heading2Char">
    <w:name w:val="Heading 2 Char"/>
    <w:basedOn w:val="DefaultParagraphFont"/>
    <w:link w:val="Heading2"/>
    <w:uiPriority w:val="9"/>
    <w:semiHidden/>
    <w:rsid w:val="00816244"/>
    <w:rPr>
      <w:rFonts w:ascii="Calibri" w:eastAsiaTheme="majorEastAsia" w:hAnsi="Calibri" w:cstheme="majorBidi"/>
      <w:b/>
      <w:bCs/>
      <w:color w:val="660000"/>
      <w:sz w:val="28"/>
      <w:szCs w:val="26"/>
    </w:rPr>
  </w:style>
  <w:style w:type="character" w:customStyle="1" w:styleId="Heading3Char">
    <w:name w:val="Heading 3 Char"/>
    <w:basedOn w:val="DefaultParagraphFont"/>
    <w:link w:val="Heading3"/>
    <w:uiPriority w:val="9"/>
    <w:semiHidden/>
    <w:rsid w:val="00816244"/>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816244"/>
    <w:rPr>
      <w:rFonts w:ascii="Calibri" w:eastAsiaTheme="majorEastAsia" w:hAnsi="Calibri" w:cstheme="majorBidi"/>
      <w:bCs/>
      <w:iCs/>
    </w:rPr>
  </w:style>
  <w:style w:type="paragraph" w:styleId="FootnoteText">
    <w:name w:val="footnote text"/>
    <w:basedOn w:val="Normal"/>
    <w:link w:val="FootnoteTextChar"/>
    <w:uiPriority w:val="99"/>
    <w:semiHidden/>
    <w:unhideWhenUsed/>
    <w:rsid w:val="00816244"/>
    <w:rPr>
      <w:sz w:val="20"/>
      <w:szCs w:val="20"/>
    </w:rPr>
  </w:style>
  <w:style w:type="character" w:customStyle="1" w:styleId="FootnoteTextChar">
    <w:name w:val="Footnote Text Char"/>
    <w:basedOn w:val="DefaultParagraphFont"/>
    <w:link w:val="FootnoteText"/>
    <w:uiPriority w:val="99"/>
    <w:semiHidden/>
    <w:rsid w:val="00816244"/>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816244"/>
    <w:rPr>
      <w:sz w:val="20"/>
      <w:szCs w:val="20"/>
    </w:rPr>
  </w:style>
  <w:style w:type="character" w:customStyle="1" w:styleId="CommentTextChar">
    <w:name w:val="Comment Text Char"/>
    <w:basedOn w:val="DefaultParagraphFont"/>
    <w:link w:val="CommentText"/>
    <w:uiPriority w:val="99"/>
    <w:semiHidden/>
    <w:rsid w:val="00816244"/>
    <w:rPr>
      <w:rFonts w:ascii="Calibri" w:eastAsia="Times New Roman" w:hAnsi="Calibri" w:cs="Times New Roman"/>
      <w:sz w:val="20"/>
      <w:szCs w:val="20"/>
    </w:rPr>
  </w:style>
  <w:style w:type="paragraph" w:styleId="Header">
    <w:name w:val="header"/>
    <w:basedOn w:val="Normal"/>
    <w:link w:val="HeaderChar"/>
    <w:uiPriority w:val="99"/>
    <w:unhideWhenUsed/>
    <w:rsid w:val="00816244"/>
    <w:pPr>
      <w:tabs>
        <w:tab w:val="center" w:pos="4680"/>
        <w:tab w:val="right" w:pos="9360"/>
      </w:tabs>
    </w:pPr>
  </w:style>
  <w:style w:type="character" w:customStyle="1" w:styleId="HeaderChar">
    <w:name w:val="Header Char"/>
    <w:basedOn w:val="DefaultParagraphFont"/>
    <w:link w:val="Header"/>
    <w:uiPriority w:val="99"/>
    <w:rsid w:val="00816244"/>
    <w:rPr>
      <w:rFonts w:ascii="Calibri" w:eastAsia="Times New Roman" w:hAnsi="Calibri" w:cs="Times New Roman"/>
    </w:rPr>
  </w:style>
  <w:style w:type="paragraph" w:styleId="Footer">
    <w:name w:val="footer"/>
    <w:basedOn w:val="Normal"/>
    <w:link w:val="FooterChar"/>
    <w:uiPriority w:val="99"/>
    <w:unhideWhenUsed/>
    <w:rsid w:val="00816244"/>
    <w:pPr>
      <w:tabs>
        <w:tab w:val="center" w:pos="4680"/>
        <w:tab w:val="right" w:pos="9360"/>
      </w:tabs>
    </w:pPr>
  </w:style>
  <w:style w:type="character" w:customStyle="1" w:styleId="FooterChar">
    <w:name w:val="Footer Char"/>
    <w:basedOn w:val="DefaultParagraphFont"/>
    <w:link w:val="Footer"/>
    <w:uiPriority w:val="99"/>
    <w:rsid w:val="00816244"/>
    <w:rPr>
      <w:rFonts w:ascii="Calibri" w:eastAsia="Times New Roman" w:hAnsi="Calibri" w:cs="Times New Roman"/>
    </w:rPr>
  </w:style>
  <w:style w:type="paragraph" w:styleId="ListBullet">
    <w:name w:val="List Bullet"/>
    <w:basedOn w:val="Normal"/>
    <w:uiPriority w:val="99"/>
    <w:semiHidden/>
    <w:unhideWhenUsed/>
    <w:rsid w:val="00816244"/>
    <w:pPr>
      <w:numPr>
        <w:numId w:val="1"/>
      </w:numPr>
      <w:contextualSpacing/>
    </w:pPr>
  </w:style>
  <w:style w:type="paragraph" w:styleId="CommentSubject">
    <w:name w:val="annotation subject"/>
    <w:basedOn w:val="CommentText"/>
    <w:next w:val="CommentText"/>
    <w:link w:val="CommentSubjectChar"/>
    <w:uiPriority w:val="99"/>
    <w:semiHidden/>
    <w:unhideWhenUsed/>
    <w:rsid w:val="00816244"/>
    <w:rPr>
      <w:b/>
      <w:bCs/>
    </w:rPr>
  </w:style>
  <w:style w:type="character" w:customStyle="1" w:styleId="CommentSubjectChar">
    <w:name w:val="Comment Subject Char"/>
    <w:basedOn w:val="CommentTextChar"/>
    <w:link w:val="CommentSubject"/>
    <w:uiPriority w:val="99"/>
    <w:semiHidden/>
    <w:rsid w:val="0081624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816244"/>
    <w:rPr>
      <w:rFonts w:ascii="Tahoma" w:hAnsi="Tahoma" w:cs="Tahoma"/>
      <w:sz w:val="16"/>
      <w:szCs w:val="16"/>
    </w:rPr>
  </w:style>
  <w:style w:type="character" w:customStyle="1" w:styleId="BalloonTextChar">
    <w:name w:val="Balloon Text Char"/>
    <w:basedOn w:val="DefaultParagraphFont"/>
    <w:link w:val="BalloonText"/>
    <w:uiPriority w:val="99"/>
    <w:semiHidden/>
    <w:rsid w:val="00816244"/>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816244"/>
    <w:rPr>
      <w:rFonts w:ascii="Calibri" w:eastAsia="Times New Roman" w:hAnsi="Calibri" w:cs="Times New Roman"/>
    </w:rPr>
  </w:style>
  <w:style w:type="paragraph" w:styleId="ListParagraph">
    <w:name w:val="List Paragraph"/>
    <w:basedOn w:val="Normal"/>
    <w:link w:val="ListParagraphChar"/>
    <w:uiPriority w:val="34"/>
    <w:qFormat/>
    <w:rsid w:val="00816244"/>
    <w:pPr>
      <w:ind w:left="720"/>
      <w:contextualSpacing/>
    </w:pPr>
  </w:style>
  <w:style w:type="character" w:customStyle="1" w:styleId="ExhibitTitleChar">
    <w:name w:val="Exhibit Title Char"/>
    <w:basedOn w:val="DefaultParagraphFont"/>
    <w:link w:val="ExhibitTitle"/>
    <w:locked/>
    <w:rsid w:val="00816244"/>
    <w:rPr>
      <w:rFonts w:ascii="Calibri" w:eastAsia="Times New Roman" w:hAnsi="Calibri" w:cs="Times New Roman"/>
      <w:b/>
    </w:rPr>
  </w:style>
  <w:style w:type="paragraph" w:customStyle="1" w:styleId="ExhibitTitle">
    <w:name w:val="Exhibit Title"/>
    <w:basedOn w:val="Normal"/>
    <w:link w:val="ExhibitTitleChar"/>
    <w:qFormat/>
    <w:rsid w:val="00816244"/>
    <w:pPr>
      <w:jc w:val="center"/>
    </w:pPr>
    <w:rPr>
      <w:b/>
    </w:rPr>
  </w:style>
  <w:style w:type="character" w:customStyle="1" w:styleId="BulletedListChar">
    <w:name w:val="Bulleted List Char"/>
    <w:basedOn w:val="ListParagraphChar"/>
    <w:link w:val="BulletedList"/>
    <w:locked/>
    <w:rsid w:val="00816244"/>
    <w:rPr>
      <w:rFonts w:ascii="Calibri" w:eastAsia="Times New Roman" w:hAnsi="Calibri" w:cs="Times New Roman"/>
    </w:rPr>
  </w:style>
  <w:style w:type="paragraph" w:customStyle="1" w:styleId="BulletedList">
    <w:name w:val="Bulleted List"/>
    <w:basedOn w:val="ListBullet"/>
    <w:link w:val="BulletedListChar"/>
    <w:qFormat/>
    <w:rsid w:val="00816244"/>
    <w:pPr>
      <w:numPr>
        <w:numId w:val="2"/>
      </w:numPr>
      <w:tabs>
        <w:tab w:val="left" w:pos="720"/>
      </w:tabs>
      <w:spacing w:before="120"/>
      <w:contextualSpacing w:val="0"/>
    </w:pPr>
  </w:style>
  <w:style w:type="character" w:styleId="FootnoteReference">
    <w:name w:val="footnote reference"/>
    <w:basedOn w:val="DefaultParagraphFont"/>
    <w:uiPriority w:val="99"/>
    <w:semiHidden/>
    <w:unhideWhenUsed/>
    <w:rsid w:val="00816244"/>
    <w:rPr>
      <w:vertAlign w:val="superscript"/>
    </w:rPr>
  </w:style>
  <w:style w:type="character" w:styleId="CommentReference">
    <w:name w:val="annotation reference"/>
    <w:basedOn w:val="DefaultParagraphFont"/>
    <w:uiPriority w:val="99"/>
    <w:semiHidden/>
    <w:unhideWhenUsed/>
    <w:rsid w:val="00816244"/>
    <w:rPr>
      <w:rFonts w:ascii="Times New Roman" w:hAnsi="Times New Roman" w:cs="Times New Roman" w:hint="default"/>
      <w:sz w:val="16"/>
    </w:rPr>
  </w:style>
  <w:style w:type="table" w:styleId="TableGrid">
    <w:name w:val="Table Grid"/>
    <w:basedOn w:val="TableNormal"/>
    <w:uiPriority w:val="59"/>
    <w:rsid w:val="00816244"/>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816244"/>
    <w:pPr>
      <w:spacing w:after="0" w:line="240" w:lineRule="auto"/>
    </w:pPr>
    <w:rPr>
      <w:rFonts w:ascii="Times New Roman" w:hAnsi="Times New Roman"/>
      <w:color w:val="943634" w:themeColor="accent2" w:themeShade="BF"/>
      <w:sz w:val="24"/>
    </w:rPr>
    <w:tblPr>
      <w:tblStyleRowBandSize w:val="1"/>
      <w:tblStyleColBandSize w:val="1"/>
      <w:tblBorders>
        <w:top w:val="single" w:sz="8" w:space="0" w:color="C0504D" w:themeColor="accent2"/>
        <w:bottom w:val="single" w:sz="8" w:space="0" w:color="C0504D" w:themeColor="accent2"/>
      </w:tblBorders>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16244"/>
    <w:pPr>
      <w:spacing w:after="0" w:line="240" w:lineRule="auto"/>
    </w:pPr>
    <w:rPr>
      <w:rFonts w:ascii="Times New Roman" w:hAnsi="Times New Roman"/>
      <w:color w:val="76923C" w:themeColor="accent3" w:themeShade="BF"/>
      <w:sz w:val="24"/>
    </w:rPr>
    <w:tblPr>
      <w:tblStyleRowBandSize w:val="1"/>
      <w:tblStyleColBandSize w:val="1"/>
      <w:tblBorders>
        <w:top w:val="single" w:sz="8" w:space="0" w:color="9BBB59" w:themeColor="accent3"/>
        <w:bottom w:val="single" w:sz="8" w:space="0" w:color="9BBB59" w:themeColor="accent3"/>
      </w:tblBorders>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16244"/>
    <w:pPr>
      <w:spacing w:after="0" w:line="240" w:lineRule="auto"/>
    </w:pPr>
    <w:rPr>
      <w:rFonts w:ascii="Times New Roman" w:hAnsi="Times New Roman"/>
      <w:color w:val="5F497A" w:themeColor="accent4" w:themeShade="BF"/>
      <w:sz w:val="24"/>
    </w:rPr>
    <w:tblPr>
      <w:tblStyleRowBandSize w:val="1"/>
      <w:tblStyleColBandSize w:val="1"/>
      <w:tblBorders>
        <w:top w:val="single" w:sz="8" w:space="0" w:color="8064A2" w:themeColor="accent4"/>
        <w:bottom w:val="single" w:sz="8" w:space="0" w:color="8064A2" w:themeColor="accent4"/>
      </w:tblBorders>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16244"/>
    <w:pPr>
      <w:spacing w:after="0" w:line="240" w:lineRule="auto"/>
    </w:pPr>
    <w:rPr>
      <w:rFonts w:ascii="Times New Roman" w:hAnsi="Times New Roman"/>
      <w:color w:val="31849B" w:themeColor="accent5" w:themeShade="BF"/>
      <w:sz w:val="24"/>
    </w:rPr>
    <w:tblPr>
      <w:tblStyleRowBandSize w:val="1"/>
      <w:tblStyleColBandSize w:val="1"/>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16244"/>
    <w:pPr>
      <w:spacing w:after="0" w:line="240" w:lineRule="auto"/>
    </w:pPr>
    <w:rPr>
      <w:rFonts w:ascii="Times New Roman" w:hAnsi="Times New Roman"/>
      <w:color w:val="E36C0A" w:themeColor="accent6" w:themeShade="BF"/>
      <w:sz w:val="24"/>
    </w:rPr>
    <w:tblPr>
      <w:tblStyleRowBandSize w:val="1"/>
      <w:tblStyleColBandSize w:val="1"/>
      <w:tblBorders>
        <w:top w:val="single" w:sz="8" w:space="0" w:color="F79646" w:themeColor="accent6"/>
        <w:bottom w:val="single" w:sz="8" w:space="0" w:color="F79646" w:themeColor="accent6"/>
      </w:tblBorders>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816244"/>
    <w:pPr>
      <w:spacing w:after="0" w:line="240" w:lineRule="auto"/>
    </w:pPr>
    <w:rPr>
      <w:rFonts w:ascii="Times New Roman" w:hAnsi="Times New Roman"/>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1">
    <w:name w:val="Style1"/>
    <w:rsid w:val="00816244"/>
    <w:pPr>
      <w:numPr>
        <w:numId w:val="5"/>
      </w:numPr>
    </w:pPr>
  </w:style>
  <w:style w:type="character" w:styleId="Hyperlink">
    <w:name w:val="Hyperlink"/>
    <w:basedOn w:val="DefaultParagraphFont"/>
    <w:uiPriority w:val="99"/>
    <w:unhideWhenUsed/>
    <w:rsid w:val="002154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eDona.Meredith@dol.gov" TargetMode="External"/><Relationship Id="rId4" Type="http://schemas.microsoft.com/office/2007/relationships/stylesWithEffects" Target="stylesWithEffects.xml"/><Relationship Id="rId9" Type="http://schemas.openxmlformats.org/officeDocument/2006/relationships/hyperlink" Target="mailto:DeDona.Meredith@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E0BD3-ECC7-4D6C-9E50-4FD8611C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IMPAQ</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Olsen, Jason - ODEP </cp:lastModifiedBy>
  <cp:revision>3</cp:revision>
  <dcterms:created xsi:type="dcterms:W3CDTF">2014-08-19T18:48:00Z</dcterms:created>
  <dcterms:modified xsi:type="dcterms:W3CDTF">2014-08-26T21:05:00Z</dcterms:modified>
</cp:coreProperties>
</file>