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A4" w:rsidRPr="00637C61" w:rsidRDefault="006B1836" w:rsidP="00D4166D">
      <w:pPr>
        <w:rPr>
          <w:rFonts w:asciiTheme="majorHAnsi" w:hAnsiTheme="majorHAnsi"/>
          <w:b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u w:val="single"/>
        </w:rPr>
        <w:t xml:space="preserve">SURVEY </w:t>
      </w:r>
      <w:r w:rsidRPr="006B1836">
        <w:rPr>
          <w:rFonts w:asciiTheme="majorHAnsi" w:hAnsiTheme="majorHAnsi"/>
          <w:b/>
          <w:u w:val="single"/>
        </w:rPr>
        <w:t>INTRODUCTION</w:t>
      </w:r>
    </w:p>
    <w:p w:rsidR="005B2AF4" w:rsidRPr="00637C61" w:rsidRDefault="005B2AF4" w:rsidP="00D4166D">
      <w:pPr>
        <w:rPr>
          <w:rFonts w:asciiTheme="majorHAnsi" w:hAnsiTheme="majorHAnsi"/>
        </w:rPr>
      </w:pPr>
    </w:p>
    <w:p w:rsidR="009D56E0" w:rsidRPr="00FB2C22" w:rsidRDefault="006B5886" w:rsidP="009D56E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Welcome to </w:t>
      </w:r>
      <w:r w:rsidR="00783669">
        <w:rPr>
          <w:rFonts w:asciiTheme="majorHAnsi" w:hAnsiTheme="majorHAnsi"/>
        </w:rPr>
        <w:t>the</w:t>
      </w:r>
      <w:r w:rsidR="00783669" w:rsidRPr="00FB2C22">
        <w:rPr>
          <w:rFonts w:asciiTheme="majorHAnsi" w:hAnsiTheme="majorHAnsi"/>
        </w:rPr>
        <w:t xml:space="preserve"> </w:t>
      </w:r>
      <w:r w:rsidR="009D56E0" w:rsidRPr="00FB2C22">
        <w:rPr>
          <w:rFonts w:asciiTheme="majorHAnsi" w:hAnsiTheme="majorHAnsi"/>
        </w:rPr>
        <w:t xml:space="preserve">United States Mint’s </w:t>
      </w:r>
      <w:r w:rsidR="00131E14">
        <w:rPr>
          <w:rFonts w:asciiTheme="majorHAnsi" w:hAnsiTheme="majorHAnsi"/>
        </w:rPr>
        <w:t>bulk purchase</w:t>
      </w:r>
      <w:r>
        <w:rPr>
          <w:rFonts w:asciiTheme="majorHAnsi" w:hAnsiTheme="majorHAnsi"/>
        </w:rPr>
        <w:t xml:space="preserve"> customer </w:t>
      </w:r>
      <w:r w:rsidR="009D56E0" w:rsidRPr="00FB2C22">
        <w:rPr>
          <w:rFonts w:asciiTheme="majorHAnsi" w:hAnsiTheme="majorHAnsi"/>
        </w:rPr>
        <w:t>survey.</w:t>
      </w:r>
    </w:p>
    <w:p w:rsidR="009D56E0" w:rsidRPr="00637C61" w:rsidRDefault="009D56E0" w:rsidP="009D56E0">
      <w:pPr>
        <w:rPr>
          <w:rFonts w:asciiTheme="majorHAnsi" w:hAnsiTheme="majorHAnsi"/>
          <w:u w:val="single"/>
        </w:rPr>
      </w:pPr>
    </w:p>
    <w:p w:rsidR="009D56E0" w:rsidRPr="00184512" w:rsidRDefault="009D56E0" w:rsidP="009D56E0">
      <w:pPr>
        <w:jc w:val="both"/>
        <w:rPr>
          <w:rFonts w:asciiTheme="majorHAnsi" w:hAnsiTheme="majorHAnsi" w:cs="Cambria"/>
          <w:b/>
          <w:bCs/>
        </w:rPr>
      </w:pPr>
      <w:r w:rsidRPr="00184512">
        <w:rPr>
          <w:rFonts w:asciiTheme="majorHAnsi" w:hAnsiTheme="majorHAnsi" w:cs="Cambria"/>
          <w:b/>
        </w:rPr>
        <w:t>Your participa</w:t>
      </w:r>
      <w:r w:rsidR="001A519B">
        <w:rPr>
          <w:rFonts w:asciiTheme="majorHAnsi" w:hAnsiTheme="majorHAnsi" w:cs="Cambria"/>
          <w:b/>
        </w:rPr>
        <w:t xml:space="preserve">tion in this survey is </w:t>
      </w:r>
      <w:r w:rsidRPr="00184512">
        <w:rPr>
          <w:rFonts w:asciiTheme="majorHAnsi" w:hAnsiTheme="majorHAnsi" w:cs="Cambria"/>
          <w:b/>
        </w:rPr>
        <w:t xml:space="preserve">VOLUNTARY and should </w:t>
      </w:r>
      <w:r w:rsidR="006B5886" w:rsidRPr="00184512">
        <w:rPr>
          <w:rFonts w:asciiTheme="majorHAnsi" w:hAnsiTheme="majorHAnsi" w:cs="Cambria"/>
          <w:b/>
        </w:rPr>
        <w:t xml:space="preserve">only </w:t>
      </w:r>
      <w:r w:rsidRPr="00184512">
        <w:rPr>
          <w:rFonts w:asciiTheme="majorHAnsi" w:hAnsiTheme="majorHAnsi" w:cs="Cambria"/>
          <w:b/>
        </w:rPr>
        <w:t xml:space="preserve">require approximately </w:t>
      </w:r>
      <w:r w:rsidR="003C60A9">
        <w:rPr>
          <w:rFonts w:asciiTheme="majorHAnsi" w:hAnsiTheme="majorHAnsi" w:cs="Cambria"/>
          <w:b/>
        </w:rPr>
        <w:t>10-15</w:t>
      </w:r>
      <w:r w:rsidR="001A519B">
        <w:rPr>
          <w:rFonts w:asciiTheme="majorHAnsi" w:hAnsiTheme="majorHAnsi" w:cs="Cambria"/>
          <w:b/>
        </w:rPr>
        <w:t xml:space="preserve"> </w:t>
      </w:r>
      <w:r w:rsidR="00DE73A8">
        <w:rPr>
          <w:rFonts w:asciiTheme="majorHAnsi" w:hAnsiTheme="majorHAnsi" w:cs="Cambria"/>
          <w:b/>
        </w:rPr>
        <w:t>minutes.</w:t>
      </w:r>
      <w:r w:rsidR="006B5886" w:rsidRPr="00184512">
        <w:rPr>
          <w:rFonts w:asciiTheme="majorHAnsi" w:hAnsiTheme="majorHAnsi" w:cs="Cambria"/>
          <w:b/>
        </w:rPr>
        <w:t xml:space="preserve"> </w:t>
      </w:r>
      <w:r w:rsidR="001A519B">
        <w:rPr>
          <w:rFonts w:asciiTheme="majorHAnsi" w:hAnsiTheme="majorHAnsi" w:cs="Cambria"/>
          <w:b/>
        </w:rPr>
        <w:t xml:space="preserve"> </w:t>
      </w:r>
    </w:p>
    <w:p w:rsidR="009D56E0" w:rsidRPr="00637C61" w:rsidRDefault="009D56E0" w:rsidP="009D56E0">
      <w:pPr>
        <w:rPr>
          <w:rFonts w:asciiTheme="majorHAnsi" w:hAnsiTheme="majorHAnsi"/>
          <w:u w:val="single"/>
        </w:rPr>
      </w:pPr>
    </w:p>
    <w:p w:rsidR="009D56E0" w:rsidRDefault="006B5886" w:rsidP="009D56E0">
      <w:pPr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The</w:t>
      </w:r>
      <w:r w:rsidR="009D56E0" w:rsidRPr="00637C61">
        <w:rPr>
          <w:rFonts w:asciiTheme="majorHAnsi" w:hAnsiTheme="majorHAnsi" w:cs="Cambria"/>
        </w:rPr>
        <w:t xml:space="preserve"> survey is designed to help the United States Mint understand how it can </w:t>
      </w:r>
      <w:r w:rsidR="00DE73A8">
        <w:rPr>
          <w:rFonts w:asciiTheme="majorHAnsi" w:hAnsiTheme="majorHAnsi" w:cs="Cambria"/>
        </w:rPr>
        <w:t xml:space="preserve">continue to </w:t>
      </w:r>
      <w:r w:rsidR="009D56E0" w:rsidRPr="00637C61">
        <w:rPr>
          <w:rFonts w:asciiTheme="majorHAnsi" w:hAnsiTheme="majorHAnsi" w:cs="Cambria"/>
        </w:rPr>
        <w:t>improve the products and services it provides</w:t>
      </w:r>
      <w:r>
        <w:rPr>
          <w:rFonts w:asciiTheme="majorHAnsi" w:hAnsiTheme="majorHAnsi" w:cs="Cambria"/>
        </w:rPr>
        <w:t xml:space="preserve"> its </w:t>
      </w:r>
      <w:r w:rsidR="00131E14">
        <w:rPr>
          <w:rFonts w:asciiTheme="majorHAnsi" w:hAnsiTheme="majorHAnsi" w:cs="Cambria"/>
        </w:rPr>
        <w:t>bulk purchase</w:t>
      </w:r>
      <w:r>
        <w:rPr>
          <w:rFonts w:asciiTheme="majorHAnsi" w:hAnsiTheme="majorHAnsi" w:cs="Cambria"/>
        </w:rPr>
        <w:t xml:space="preserve"> customers</w:t>
      </w:r>
      <w:r w:rsidR="009D56E0" w:rsidRPr="00637C61">
        <w:rPr>
          <w:rFonts w:asciiTheme="majorHAnsi" w:hAnsiTheme="majorHAnsi" w:cs="Cambria"/>
        </w:rPr>
        <w:t xml:space="preserve">.  According to the Paperwork Reduction Act of 1995, no persons are required to respond to a collection of information unless it displays a valid OMB number.  The valid OMB control number for this information collection </w:t>
      </w:r>
      <w:r w:rsidR="00B6363E">
        <w:rPr>
          <w:rFonts w:asciiTheme="majorHAnsi" w:hAnsiTheme="majorHAnsi" w:cs="Cambria"/>
          <w:highlight w:val="yellow"/>
        </w:rPr>
        <w:t>is</w:t>
      </w:r>
      <w:r w:rsidR="00B6363E" w:rsidRPr="00B6363E">
        <w:rPr>
          <w:rFonts w:asciiTheme="majorHAnsi" w:hAnsiTheme="majorHAnsi" w:cs="Cambria"/>
          <w:highlight w:val="yellow"/>
        </w:rPr>
        <w:t>______</w:t>
      </w:r>
    </w:p>
    <w:p w:rsidR="006B1836" w:rsidRDefault="006B1836" w:rsidP="009D56E0">
      <w:pPr>
        <w:jc w:val="both"/>
        <w:rPr>
          <w:rFonts w:asciiTheme="majorHAnsi" w:hAnsiTheme="majorHAnsi" w:cs="Cambria"/>
          <w:b/>
          <w:bCs/>
        </w:rPr>
      </w:pPr>
      <w:r w:rsidRPr="00184512">
        <w:rPr>
          <w:rFonts w:asciiTheme="majorHAnsi" w:hAnsiTheme="majorHAnsi" w:cs="Cambria"/>
          <w:b/>
          <w:bCs/>
        </w:rPr>
        <w:t xml:space="preserve">You will </w:t>
      </w:r>
      <w:r w:rsidRPr="00184512">
        <w:rPr>
          <w:rFonts w:asciiTheme="majorHAnsi" w:hAnsiTheme="majorHAnsi" w:cs="Cambria"/>
          <w:b/>
          <w:bCs/>
          <w:u w:val="single"/>
        </w:rPr>
        <w:t>not</w:t>
      </w:r>
      <w:r w:rsidRPr="00184512">
        <w:rPr>
          <w:rFonts w:asciiTheme="majorHAnsi" w:hAnsiTheme="majorHAnsi" w:cs="Cambria"/>
          <w:b/>
          <w:bCs/>
        </w:rPr>
        <w:t xml:space="preserve"> be contacted for sales purposes as a result of participating in this survey.  All responses are anonymous.</w:t>
      </w:r>
    </w:p>
    <w:p w:rsidR="00031277" w:rsidRDefault="00031277" w:rsidP="009D56E0">
      <w:pPr>
        <w:jc w:val="both"/>
        <w:rPr>
          <w:rFonts w:asciiTheme="majorHAnsi" w:hAnsiTheme="majorHAnsi" w:cs="Cambria"/>
          <w:b/>
          <w:bCs/>
        </w:rPr>
      </w:pPr>
    </w:p>
    <w:p w:rsidR="00273374" w:rsidRPr="00273374" w:rsidRDefault="00273374" w:rsidP="00273374">
      <w:pPr>
        <w:pStyle w:val="ListParagraph"/>
        <w:numPr>
          <w:ilvl w:val="0"/>
          <w:numId w:val="21"/>
        </w:numPr>
        <w:ind w:left="720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 xml:space="preserve"> </w:t>
      </w:r>
      <w:r w:rsidRPr="00273374">
        <w:rPr>
          <w:rFonts w:asciiTheme="majorHAnsi" w:hAnsiTheme="majorHAnsi" w:cs="Cambria"/>
          <w:bCs/>
        </w:rPr>
        <w:t xml:space="preserve">Are you a </w:t>
      </w:r>
      <w:r w:rsidR="00001334">
        <w:rPr>
          <w:rFonts w:asciiTheme="majorHAnsi" w:hAnsiTheme="majorHAnsi" w:cs="Cambria"/>
          <w:bCs/>
        </w:rPr>
        <w:t xml:space="preserve">current </w:t>
      </w:r>
      <w:r w:rsidRPr="00273374">
        <w:rPr>
          <w:rFonts w:asciiTheme="majorHAnsi" w:hAnsiTheme="majorHAnsi" w:cs="Cambria"/>
          <w:bCs/>
        </w:rPr>
        <w:t>participant in the United States Mint Bulk Purchase program?</w:t>
      </w:r>
    </w:p>
    <w:p w:rsidR="00273374" w:rsidRPr="00273374" w:rsidRDefault="00273374" w:rsidP="00273374">
      <w:pPr>
        <w:ind w:left="360"/>
        <w:jc w:val="both"/>
        <w:rPr>
          <w:rFonts w:asciiTheme="majorHAnsi" w:hAnsiTheme="majorHAnsi" w:cs="Cambria"/>
          <w:bCs/>
        </w:rPr>
      </w:pPr>
    </w:p>
    <w:p w:rsidR="00273374" w:rsidRPr="00273374" w:rsidRDefault="00273374" w:rsidP="00273374">
      <w:pPr>
        <w:pStyle w:val="ListParagraph"/>
        <w:numPr>
          <w:ilvl w:val="0"/>
          <w:numId w:val="20"/>
        </w:numPr>
        <w:ind w:left="1080"/>
        <w:jc w:val="both"/>
        <w:rPr>
          <w:rFonts w:asciiTheme="majorHAnsi" w:hAnsiTheme="majorHAnsi" w:cs="Cambria"/>
          <w:bCs/>
        </w:rPr>
      </w:pPr>
      <w:r w:rsidRPr="00273374">
        <w:rPr>
          <w:rFonts w:asciiTheme="majorHAnsi" w:hAnsiTheme="majorHAnsi" w:cs="Cambria"/>
          <w:bCs/>
        </w:rPr>
        <w:t>Yes</w:t>
      </w:r>
      <w:r w:rsidRPr="00273374">
        <w:rPr>
          <w:rFonts w:asciiTheme="majorHAnsi" w:hAnsiTheme="majorHAnsi" w:cs="Cambria"/>
          <w:bCs/>
        </w:rPr>
        <w:tab/>
      </w:r>
    </w:p>
    <w:p w:rsidR="00273374" w:rsidRPr="00273374" w:rsidRDefault="00273374" w:rsidP="00273374">
      <w:pPr>
        <w:pStyle w:val="ListParagraph"/>
        <w:numPr>
          <w:ilvl w:val="0"/>
          <w:numId w:val="20"/>
        </w:numPr>
        <w:ind w:left="1080"/>
        <w:jc w:val="both"/>
        <w:rPr>
          <w:rFonts w:asciiTheme="majorHAnsi" w:hAnsiTheme="majorHAnsi" w:cs="Cambria"/>
          <w:bCs/>
        </w:rPr>
      </w:pPr>
      <w:r w:rsidRPr="00273374">
        <w:rPr>
          <w:rFonts w:asciiTheme="majorHAnsi" w:hAnsiTheme="majorHAnsi" w:cs="Cambria"/>
          <w:bCs/>
        </w:rPr>
        <w:t>No</w:t>
      </w:r>
      <w:r w:rsidRPr="00273374">
        <w:rPr>
          <w:rFonts w:asciiTheme="majorHAnsi" w:hAnsiTheme="majorHAnsi" w:cs="Cambria"/>
          <w:bCs/>
        </w:rPr>
        <w:tab/>
      </w:r>
    </w:p>
    <w:p w:rsidR="00273374" w:rsidRPr="00273374" w:rsidRDefault="00273374" w:rsidP="00273374">
      <w:pPr>
        <w:ind w:left="360"/>
        <w:jc w:val="both"/>
        <w:rPr>
          <w:rFonts w:asciiTheme="majorHAnsi" w:hAnsiTheme="majorHAnsi" w:cs="Cambria"/>
          <w:b/>
          <w:bCs/>
        </w:rPr>
      </w:pPr>
    </w:p>
    <w:p w:rsidR="00273374" w:rsidRPr="00273374" w:rsidRDefault="00273374" w:rsidP="00273374">
      <w:pPr>
        <w:ind w:left="360"/>
        <w:jc w:val="both"/>
        <w:rPr>
          <w:rFonts w:asciiTheme="majorHAnsi" w:hAnsiTheme="majorHAnsi" w:cs="Cambria"/>
          <w:b/>
          <w:bCs/>
        </w:rPr>
      </w:pPr>
      <w:r w:rsidRPr="00273374">
        <w:rPr>
          <w:rFonts w:asciiTheme="majorHAnsi" w:hAnsiTheme="majorHAnsi" w:cs="Cambria"/>
          <w:b/>
          <w:bCs/>
        </w:rPr>
        <w:t>Programming: Send to terminate screen if “No.”</w:t>
      </w:r>
    </w:p>
    <w:p w:rsidR="00273374" w:rsidRDefault="00273374" w:rsidP="009D56E0">
      <w:pPr>
        <w:jc w:val="both"/>
        <w:rPr>
          <w:rFonts w:asciiTheme="majorHAnsi" w:hAnsiTheme="majorHAnsi" w:cs="Cambria"/>
          <w:b/>
          <w:bCs/>
        </w:rPr>
      </w:pPr>
    </w:p>
    <w:p w:rsidR="00031277" w:rsidRPr="00382A02" w:rsidRDefault="00031277" w:rsidP="00031277">
      <w:pPr>
        <w:spacing w:after="200" w:line="276" w:lineRule="auto"/>
        <w:rPr>
          <w:rFonts w:asciiTheme="majorHAnsi" w:hAnsiTheme="majorHAnsi"/>
          <w:b/>
          <w:sz w:val="28"/>
        </w:rPr>
      </w:pPr>
      <w:r w:rsidRPr="00382A02">
        <w:rPr>
          <w:rFonts w:asciiTheme="majorHAnsi" w:hAnsiTheme="majorHAnsi"/>
          <w:b/>
          <w:sz w:val="28"/>
        </w:rPr>
        <w:t xml:space="preserve">In an effort to continue to improve your customer experience with the United States Mint, please let us know how we’re doing in the following areas. 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color w:val="000000"/>
        </w:rPr>
        <w:t xml:space="preserve">Please </w:t>
      </w:r>
      <w:r w:rsidRPr="002017D0">
        <w:rPr>
          <w:color w:val="000000"/>
        </w:rPr>
        <w:t xml:space="preserve">rate your overall </w:t>
      </w:r>
      <w:r w:rsidR="0021047D">
        <w:rPr>
          <w:color w:val="000000"/>
        </w:rPr>
        <w:t xml:space="preserve">bulk purchase </w:t>
      </w:r>
      <w:r>
        <w:rPr>
          <w:color w:val="000000"/>
        </w:rPr>
        <w:t xml:space="preserve">customer experience with the </w:t>
      </w:r>
      <w:r w:rsidRPr="002017D0">
        <w:rPr>
          <w:color w:val="000000"/>
        </w:rPr>
        <w:t>United States Mint</w:t>
      </w:r>
      <w:r w:rsidR="00BA299E">
        <w:rPr>
          <w:color w:val="000000"/>
        </w:rPr>
        <w:t xml:space="preserve"> within the past 12 months</w:t>
      </w:r>
      <w:r>
        <w:rPr>
          <w:rFonts w:asciiTheme="majorHAnsi" w:hAnsiTheme="majorHAnsi"/>
        </w:rPr>
        <w:t>?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Pr="007B5F0E" w:rsidRDefault="00031277" w:rsidP="00031277">
      <w:pPr>
        <w:rPr>
          <w:b/>
        </w:rPr>
      </w:pPr>
      <w:r w:rsidRPr="007B5F0E">
        <w:rPr>
          <w:b/>
        </w:rPr>
        <w:t>Extremely Dissatisfied</w:t>
      </w:r>
      <w:r w:rsidRPr="007B5F0E">
        <w:rPr>
          <w:b/>
        </w:rPr>
        <w:tab/>
      </w:r>
      <w:r w:rsidRPr="007B5F0E">
        <w:rPr>
          <w:b/>
        </w:rPr>
        <w:tab/>
        <w:t xml:space="preserve"> </w:t>
      </w:r>
      <w:r w:rsidRPr="007B5F0E">
        <w:rPr>
          <w:b/>
        </w:rPr>
        <w:tab/>
      </w:r>
      <w:r w:rsidRPr="007B5F0E">
        <w:rPr>
          <w:b/>
        </w:rPr>
        <w:tab/>
      </w:r>
      <w:r w:rsidRPr="007B5F0E">
        <w:rPr>
          <w:b/>
        </w:rPr>
        <w:tab/>
      </w:r>
      <w:r w:rsidRPr="007B5F0E">
        <w:rPr>
          <w:b/>
        </w:rPr>
        <w:tab/>
      </w:r>
      <w:r w:rsidRPr="007B5F0E">
        <w:rPr>
          <w:b/>
        </w:rPr>
        <w:tab/>
      </w:r>
      <w:r>
        <w:rPr>
          <w:b/>
        </w:rPr>
        <w:tab/>
      </w:r>
      <w:r w:rsidRPr="007B5F0E">
        <w:rPr>
          <w:b/>
        </w:rPr>
        <w:t>Extremely Satisfied</w:t>
      </w:r>
    </w:p>
    <w:p w:rsidR="00031277" w:rsidRDefault="00031277" w:rsidP="00031277">
      <w:pPr>
        <w:pStyle w:val="ListParagraph"/>
        <w:ind w:left="360" w:firstLine="360"/>
        <w:rPr>
          <w:rFonts w:asciiTheme="majorHAnsi" w:hAnsiTheme="majorHAnsi"/>
        </w:rPr>
      </w:pPr>
      <w:r w:rsidRPr="000A7E52">
        <w:rPr>
          <w:b/>
        </w:rPr>
        <w:t>1</w:t>
      </w:r>
      <w:r w:rsidRPr="000A7E52">
        <w:rPr>
          <w:b/>
        </w:rPr>
        <w:tab/>
      </w:r>
      <w:r w:rsidRPr="000A7E52">
        <w:rPr>
          <w:b/>
        </w:rPr>
        <w:tab/>
        <w:t>2</w:t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3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4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5</w:t>
      </w:r>
      <w:r>
        <w:rPr>
          <w:b/>
        </w:rPr>
        <w:tab/>
      </w:r>
      <w:r w:rsidRPr="000A7E52">
        <w:rPr>
          <w:b/>
        </w:rPr>
        <w:t xml:space="preserve"> </w:t>
      </w:r>
      <w:r>
        <w:rPr>
          <w:b/>
        </w:rPr>
        <w:tab/>
      </w:r>
      <w:r w:rsidRPr="000A7E52">
        <w:rPr>
          <w:b/>
        </w:rPr>
        <w:t>6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Default="00031277" w:rsidP="00031277">
      <w:pPr>
        <w:ind w:left="360"/>
        <w:rPr>
          <w:color w:val="000000"/>
        </w:rPr>
      </w:pPr>
      <w:r>
        <w:rPr>
          <w:color w:val="000000"/>
        </w:rPr>
        <w:t xml:space="preserve">Why </w:t>
      </w:r>
      <w:r w:rsidR="00382A02">
        <w:rPr>
          <w:color w:val="000000"/>
        </w:rPr>
        <w:t>you are</w:t>
      </w:r>
      <w:r>
        <w:rPr>
          <w:color w:val="000000"/>
        </w:rPr>
        <w:t xml:space="preserve"> not full</w:t>
      </w:r>
      <w:r w:rsidR="004664CA">
        <w:rPr>
          <w:color w:val="000000"/>
        </w:rPr>
        <w:t>y</w:t>
      </w:r>
      <w:r>
        <w:rPr>
          <w:color w:val="000000"/>
        </w:rPr>
        <w:t xml:space="preserve"> satisfied with your overall </w:t>
      </w:r>
      <w:r w:rsidR="0021047D">
        <w:rPr>
          <w:color w:val="000000"/>
        </w:rPr>
        <w:t xml:space="preserve">bulk purchase </w:t>
      </w:r>
      <w:r>
        <w:rPr>
          <w:color w:val="000000"/>
        </w:rPr>
        <w:t>customer experience?  (</w:t>
      </w:r>
      <w:r w:rsidRPr="008849D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Ask only if rated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&lt;5)</w:t>
      </w:r>
    </w:p>
    <w:p w:rsidR="00031277" w:rsidRDefault="00031277" w:rsidP="00031277">
      <w:pPr>
        <w:ind w:left="1080" w:hanging="720"/>
        <w:rPr>
          <w:color w:val="000000"/>
        </w:rPr>
      </w:pPr>
    </w:p>
    <w:p w:rsidR="00031277" w:rsidRDefault="00031277" w:rsidP="00031277">
      <w:pPr>
        <w:ind w:left="1080" w:hanging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A8C14" wp14:editId="6D7C9F26">
                <wp:simplePos x="0" y="0"/>
                <wp:positionH relativeFrom="column">
                  <wp:posOffset>542925</wp:posOffset>
                </wp:positionH>
                <wp:positionV relativeFrom="paragraph">
                  <wp:posOffset>14605</wp:posOffset>
                </wp:positionV>
                <wp:extent cx="423862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2.75pt;margin-top:1.15pt;width:333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031277" w:rsidRDefault="00031277" w:rsidP="00031277">
      <w:pPr>
        <w:ind w:left="1080" w:hanging="720"/>
        <w:rPr>
          <w:color w:val="000000"/>
        </w:rPr>
      </w:pPr>
    </w:p>
    <w:p w:rsidR="00031277" w:rsidRPr="007B5F0E" w:rsidRDefault="00031277" w:rsidP="00031277">
      <w:pPr>
        <w:rPr>
          <w:rFonts w:asciiTheme="majorHAnsi" w:hAnsiTheme="majorHAnsi"/>
        </w:rPr>
      </w:pPr>
    </w:p>
    <w:p w:rsidR="00031277" w:rsidRPr="007B5F0E" w:rsidRDefault="00031277" w:rsidP="00031277">
      <w:pPr>
        <w:rPr>
          <w:rFonts w:asciiTheme="majorHAnsi" w:hAnsiTheme="majorHAnsi"/>
        </w:rPr>
      </w:pPr>
    </w:p>
    <w:p w:rsidR="00031277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7353">
        <w:rPr>
          <w:rFonts w:asciiTheme="majorHAnsi" w:hAnsiTheme="majorHAnsi"/>
        </w:rPr>
        <w:t>Please rate your satisfaction with the United States Mint’s overall product quality</w:t>
      </w:r>
      <w:r w:rsidR="00BA299E">
        <w:rPr>
          <w:rFonts w:asciiTheme="majorHAnsi" w:hAnsiTheme="majorHAnsi"/>
        </w:rPr>
        <w:t xml:space="preserve"> within the past 12 months</w:t>
      </w:r>
      <w:r w:rsidRPr="00417353">
        <w:rPr>
          <w:rFonts w:asciiTheme="majorHAnsi" w:hAnsiTheme="majorHAnsi"/>
        </w:rPr>
        <w:t>.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Pr="000A7E52" w:rsidRDefault="00031277" w:rsidP="00031277">
      <w:pPr>
        <w:rPr>
          <w:b/>
        </w:rPr>
      </w:pPr>
      <w:r w:rsidRPr="000A7E52">
        <w:rPr>
          <w:b/>
        </w:rPr>
        <w:t>Extremely Dissatisfied</w:t>
      </w:r>
      <w:r w:rsidRPr="000A7E52">
        <w:rPr>
          <w:b/>
        </w:rPr>
        <w:tab/>
      </w:r>
      <w:r w:rsidRPr="000A7E52">
        <w:rPr>
          <w:b/>
        </w:rPr>
        <w:tab/>
        <w:t xml:space="preserve"> </w:t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Extremely Satisfied</w:t>
      </w:r>
    </w:p>
    <w:p w:rsidR="00031277" w:rsidRDefault="00031277" w:rsidP="00031277">
      <w:pPr>
        <w:pStyle w:val="ListParagraph"/>
        <w:ind w:left="360" w:firstLine="360"/>
        <w:rPr>
          <w:rFonts w:asciiTheme="majorHAnsi" w:hAnsiTheme="majorHAnsi"/>
        </w:rPr>
      </w:pPr>
      <w:r w:rsidRPr="000A7E52">
        <w:rPr>
          <w:b/>
        </w:rPr>
        <w:t>1</w:t>
      </w:r>
      <w:r w:rsidRPr="000A7E52">
        <w:rPr>
          <w:b/>
        </w:rPr>
        <w:tab/>
      </w:r>
      <w:r w:rsidRPr="000A7E52">
        <w:rPr>
          <w:b/>
        </w:rPr>
        <w:tab/>
        <w:t>2</w:t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3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4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5</w:t>
      </w:r>
      <w:r>
        <w:rPr>
          <w:b/>
        </w:rPr>
        <w:tab/>
      </w:r>
      <w:r w:rsidRPr="000A7E52">
        <w:rPr>
          <w:b/>
        </w:rPr>
        <w:t xml:space="preserve"> </w:t>
      </w:r>
      <w:r>
        <w:rPr>
          <w:b/>
        </w:rPr>
        <w:tab/>
      </w:r>
      <w:r w:rsidRPr="000A7E52">
        <w:rPr>
          <w:b/>
        </w:rPr>
        <w:t>6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Default="00031277" w:rsidP="00031277">
      <w:pPr>
        <w:ind w:left="360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Why are you not fully satisfied with the </w:t>
      </w:r>
      <w:r w:rsidRPr="0057003C">
        <w:rPr>
          <w:color w:val="000000"/>
        </w:rPr>
        <w:t>United States Mint’s overall product quality</w:t>
      </w:r>
      <w:r>
        <w:rPr>
          <w:color w:val="000000"/>
        </w:rPr>
        <w:t>?  (</w:t>
      </w:r>
      <w:r w:rsidRPr="008849D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Ask only if rated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&lt;5)</w:t>
      </w:r>
    </w:p>
    <w:p w:rsidR="00031277" w:rsidRDefault="00031277" w:rsidP="00031277">
      <w:pPr>
        <w:ind w:left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ACBC5" wp14:editId="20581737">
                <wp:simplePos x="0" y="0"/>
                <wp:positionH relativeFrom="column">
                  <wp:posOffset>552450</wp:posOffset>
                </wp:positionH>
                <wp:positionV relativeFrom="paragraph">
                  <wp:posOffset>64135</wp:posOffset>
                </wp:positionV>
                <wp:extent cx="423862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.5pt;margin-top:5.05pt;width:333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:rsidR="00031277" w:rsidRDefault="00031277" w:rsidP="00031277">
      <w:pPr>
        <w:ind w:left="360"/>
        <w:rPr>
          <w:color w:val="000000"/>
        </w:rPr>
      </w:pPr>
    </w:p>
    <w:p w:rsidR="00031277" w:rsidRDefault="00031277" w:rsidP="00031277">
      <w:pPr>
        <w:pStyle w:val="ListParagraph"/>
        <w:rPr>
          <w:rFonts w:asciiTheme="majorHAnsi" w:hAnsiTheme="majorHAnsi"/>
        </w:rPr>
      </w:pPr>
    </w:p>
    <w:p w:rsidR="00031277" w:rsidRDefault="00031277" w:rsidP="00031277">
      <w:pPr>
        <w:pStyle w:val="ListParagraph"/>
        <w:ind w:left="360"/>
        <w:rPr>
          <w:rFonts w:asciiTheme="majorHAnsi" w:hAnsiTheme="majorHAnsi"/>
        </w:rPr>
      </w:pPr>
    </w:p>
    <w:p w:rsidR="00031277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satisfied have you recently been with Mint’s product availability</w:t>
      </w:r>
      <w:r w:rsidR="00BA299E">
        <w:rPr>
          <w:rFonts w:asciiTheme="majorHAnsi" w:hAnsiTheme="majorHAnsi"/>
        </w:rPr>
        <w:t xml:space="preserve"> within the past 12 months</w:t>
      </w:r>
      <w:r>
        <w:rPr>
          <w:rFonts w:asciiTheme="majorHAnsi" w:hAnsiTheme="majorHAnsi"/>
        </w:rPr>
        <w:t>?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Pr="000A7E52" w:rsidRDefault="00031277" w:rsidP="00031277">
      <w:pPr>
        <w:rPr>
          <w:b/>
        </w:rPr>
      </w:pPr>
      <w:r w:rsidRPr="000A7E52">
        <w:rPr>
          <w:b/>
        </w:rPr>
        <w:t>Extremely Dissatisfied</w:t>
      </w:r>
      <w:r w:rsidRPr="000A7E52">
        <w:rPr>
          <w:b/>
        </w:rPr>
        <w:tab/>
      </w:r>
      <w:r w:rsidRPr="000A7E52">
        <w:rPr>
          <w:b/>
        </w:rPr>
        <w:tab/>
        <w:t xml:space="preserve"> </w:t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Extremely Satisfied</w:t>
      </w:r>
    </w:p>
    <w:p w:rsidR="00031277" w:rsidRDefault="00031277" w:rsidP="00031277">
      <w:pPr>
        <w:pStyle w:val="ListParagraph"/>
        <w:ind w:left="360" w:firstLine="360"/>
        <w:rPr>
          <w:rFonts w:asciiTheme="majorHAnsi" w:hAnsiTheme="majorHAnsi"/>
        </w:rPr>
      </w:pPr>
      <w:r w:rsidRPr="000A7E52">
        <w:rPr>
          <w:b/>
        </w:rPr>
        <w:t>1</w:t>
      </w:r>
      <w:r w:rsidRPr="000A7E52">
        <w:rPr>
          <w:b/>
        </w:rPr>
        <w:tab/>
      </w:r>
      <w:r w:rsidRPr="000A7E52">
        <w:rPr>
          <w:b/>
        </w:rPr>
        <w:tab/>
        <w:t>2</w:t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3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4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5</w:t>
      </w:r>
      <w:r>
        <w:rPr>
          <w:b/>
        </w:rPr>
        <w:tab/>
      </w:r>
      <w:r w:rsidRPr="000A7E52">
        <w:rPr>
          <w:b/>
        </w:rPr>
        <w:t xml:space="preserve"> </w:t>
      </w:r>
      <w:r>
        <w:rPr>
          <w:b/>
        </w:rPr>
        <w:tab/>
      </w:r>
      <w:r w:rsidRPr="000A7E52">
        <w:rPr>
          <w:b/>
        </w:rPr>
        <w:t>6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Default="00031277" w:rsidP="00031277">
      <w:pPr>
        <w:ind w:left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76725" wp14:editId="35DCF60C">
                <wp:simplePos x="0" y="0"/>
                <wp:positionH relativeFrom="column">
                  <wp:posOffset>561975</wp:posOffset>
                </wp:positionH>
                <wp:positionV relativeFrom="paragraph">
                  <wp:posOffset>304165</wp:posOffset>
                </wp:positionV>
                <wp:extent cx="42386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4.25pt;margin-top:23.95pt;width:333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color w:val="000000"/>
        </w:rPr>
        <w:t xml:space="preserve">Why are you not fully satisfied with the </w:t>
      </w:r>
      <w:r w:rsidRPr="0057003C">
        <w:rPr>
          <w:color w:val="000000"/>
        </w:rPr>
        <w:t xml:space="preserve">United States Mint’s product </w:t>
      </w:r>
      <w:r>
        <w:rPr>
          <w:color w:val="000000"/>
        </w:rPr>
        <w:t>availability?  (</w:t>
      </w:r>
      <w:r w:rsidRPr="008849D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Ask only if rated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&lt;5)</w:t>
      </w:r>
    </w:p>
    <w:p w:rsidR="00031277" w:rsidRDefault="00031277" w:rsidP="00031277">
      <w:pPr>
        <w:ind w:left="360"/>
        <w:rPr>
          <w:color w:val="000000"/>
        </w:rPr>
      </w:pPr>
    </w:p>
    <w:p w:rsidR="00031277" w:rsidRPr="007B5F0E" w:rsidRDefault="00031277" w:rsidP="00031277">
      <w:pPr>
        <w:rPr>
          <w:rFonts w:asciiTheme="majorHAnsi" w:hAnsiTheme="majorHAnsi"/>
        </w:rPr>
      </w:pPr>
    </w:p>
    <w:p w:rsidR="00031277" w:rsidRDefault="00031277" w:rsidP="00031277">
      <w:pPr>
        <w:pStyle w:val="ListParagraph"/>
        <w:ind w:left="360"/>
        <w:rPr>
          <w:rFonts w:asciiTheme="majorHAnsi" w:hAnsiTheme="majorHAnsi"/>
        </w:rPr>
      </w:pPr>
    </w:p>
    <w:p w:rsidR="00031277" w:rsidRDefault="00031277" w:rsidP="00031277">
      <w:pPr>
        <w:pStyle w:val="ListParagraph"/>
        <w:ind w:left="360"/>
        <w:rPr>
          <w:rFonts w:asciiTheme="majorHAnsi" w:hAnsiTheme="majorHAnsi"/>
        </w:rPr>
      </w:pPr>
    </w:p>
    <w:p w:rsidR="00031277" w:rsidRDefault="00031277" w:rsidP="00031277">
      <w:pPr>
        <w:pStyle w:val="ListParagraph"/>
        <w:ind w:left="360"/>
        <w:rPr>
          <w:rFonts w:asciiTheme="majorHAnsi" w:hAnsiTheme="majorHAnsi"/>
        </w:rPr>
      </w:pPr>
    </w:p>
    <w:p w:rsidR="00031277" w:rsidRPr="00970CE6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satisfied have you been with the shipping and handling of your recent orders </w:t>
      </w:r>
      <w:r w:rsidR="00BA299E">
        <w:rPr>
          <w:rFonts w:asciiTheme="majorHAnsi" w:hAnsiTheme="majorHAnsi"/>
        </w:rPr>
        <w:t xml:space="preserve">within the past 12 months </w:t>
      </w:r>
      <w:r>
        <w:rPr>
          <w:rFonts w:asciiTheme="majorHAnsi" w:hAnsiTheme="majorHAnsi"/>
        </w:rPr>
        <w:t>(for example accuracy of your order or the condition the order is in)?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Pr="000A7E52" w:rsidRDefault="00031277" w:rsidP="00031277">
      <w:pPr>
        <w:rPr>
          <w:b/>
        </w:rPr>
      </w:pPr>
      <w:r w:rsidRPr="000A7E52">
        <w:rPr>
          <w:b/>
        </w:rPr>
        <w:t>Extremely Dissatisfied</w:t>
      </w:r>
      <w:r w:rsidRPr="000A7E52">
        <w:rPr>
          <w:b/>
        </w:rPr>
        <w:tab/>
      </w:r>
      <w:r w:rsidRPr="000A7E52">
        <w:rPr>
          <w:b/>
        </w:rPr>
        <w:tab/>
        <w:t xml:space="preserve"> </w:t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Extremely Satisfied</w:t>
      </w:r>
    </w:p>
    <w:p w:rsidR="00031277" w:rsidRDefault="00031277" w:rsidP="00031277">
      <w:pPr>
        <w:pStyle w:val="ListParagraph"/>
        <w:ind w:left="360" w:firstLine="360"/>
        <w:rPr>
          <w:rFonts w:asciiTheme="majorHAnsi" w:hAnsiTheme="majorHAnsi"/>
        </w:rPr>
      </w:pPr>
      <w:r w:rsidRPr="000A7E52">
        <w:rPr>
          <w:b/>
        </w:rPr>
        <w:t>1</w:t>
      </w:r>
      <w:r w:rsidRPr="000A7E52">
        <w:rPr>
          <w:b/>
        </w:rPr>
        <w:tab/>
      </w:r>
      <w:r w:rsidRPr="000A7E52">
        <w:rPr>
          <w:b/>
        </w:rPr>
        <w:tab/>
        <w:t>2</w:t>
      </w:r>
      <w:r w:rsidRPr="000A7E52">
        <w:rPr>
          <w:b/>
        </w:rPr>
        <w:tab/>
      </w:r>
      <w:r>
        <w:rPr>
          <w:b/>
        </w:rPr>
        <w:tab/>
      </w:r>
      <w:r w:rsidRPr="000A7E52">
        <w:rPr>
          <w:b/>
        </w:rPr>
        <w:t>3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4</w:t>
      </w:r>
      <w:r w:rsidRPr="000A7E52">
        <w:rPr>
          <w:b/>
        </w:rPr>
        <w:tab/>
        <w:t xml:space="preserve"> </w:t>
      </w:r>
      <w:r>
        <w:rPr>
          <w:b/>
        </w:rPr>
        <w:tab/>
      </w:r>
      <w:r w:rsidRPr="000A7E52">
        <w:rPr>
          <w:b/>
        </w:rPr>
        <w:t>5</w:t>
      </w:r>
      <w:r>
        <w:rPr>
          <w:b/>
        </w:rPr>
        <w:tab/>
      </w:r>
      <w:r w:rsidRPr="000A7E52">
        <w:rPr>
          <w:b/>
        </w:rPr>
        <w:t xml:space="preserve"> </w:t>
      </w:r>
      <w:r>
        <w:rPr>
          <w:b/>
        </w:rPr>
        <w:tab/>
      </w:r>
      <w:r w:rsidRPr="000A7E52">
        <w:rPr>
          <w:b/>
        </w:rPr>
        <w:t>6</w:t>
      </w:r>
    </w:p>
    <w:p w:rsidR="00031277" w:rsidRDefault="00031277" w:rsidP="00031277">
      <w:pPr>
        <w:rPr>
          <w:rFonts w:asciiTheme="majorHAnsi" w:hAnsiTheme="majorHAnsi"/>
        </w:rPr>
      </w:pPr>
    </w:p>
    <w:p w:rsidR="00031277" w:rsidRDefault="00031277" w:rsidP="00031277">
      <w:pPr>
        <w:ind w:left="360"/>
        <w:rPr>
          <w:color w:val="000000"/>
        </w:rPr>
      </w:pPr>
      <w:r>
        <w:rPr>
          <w:color w:val="000000"/>
        </w:rPr>
        <w:t>Why are you not fully satisfied with the shipping and handling of your recent order?  (</w:t>
      </w:r>
      <w:r w:rsidRPr="008849D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Ask only if rated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&lt;5)</w:t>
      </w:r>
    </w:p>
    <w:p w:rsidR="00031277" w:rsidRDefault="00031277" w:rsidP="0003127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C6F13" wp14:editId="52DE13E7">
                <wp:simplePos x="0" y="0"/>
                <wp:positionH relativeFrom="column">
                  <wp:posOffset>561975</wp:posOffset>
                </wp:positionH>
                <wp:positionV relativeFrom="paragraph">
                  <wp:posOffset>45085</wp:posOffset>
                </wp:positionV>
                <wp:extent cx="423862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4.25pt;margin-top:3.55pt;width:333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" fillcolor="#4f81bd [3204]" strokecolor="#243f60 [1604]" strokeweight="2pt"/>
            </w:pict>
          </mc:Fallback>
        </mc:AlternateContent>
      </w:r>
    </w:p>
    <w:p w:rsidR="00031277" w:rsidRPr="000A7E52" w:rsidRDefault="00031277" w:rsidP="00031277">
      <w:pPr>
        <w:rPr>
          <w:rFonts w:asciiTheme="majorHAnsi" w:hAnsiTheme="majorHAnsi"/>
        </w:rPr>
      </w:pPr>
    </w:p>
    <w:p w:rsidR="00031277" w:rsidRDefault="00031277" w:rsidP="00031277"/>
    <w:p w:rsidR="00CC27E6" w:rsidRDefault="00CC27E6" w:rsidP="00B10E12">
      <w:pPr>
        <w:spacing w:after="200" w:line="276" w:lineRule="auto"/>
        <w:rPr>
          <w:rFonts w:asciiTheme="majorHAnsi" w:hAnsiTheme="majorHAnsi"/>
          <w:b/>
        </w:rPr>
      </w:pPr>
    </w:p>
    <w:p w:rsidR="00031277" w:rsidRPr="00382A02" w:rsidRDefault="00B10E12" w:rsidP="00B10E12">
      <w:pPr>
        <w:spacing w:after="200" w:line="276" w:lineRule="auto"/>
        <w:rPr>
          <w:rFonts w:asciiTheme="majorHAnsi" w:hAnsiTheme="majorHAnsi"/>
          <w:b/>
          <w:sz w:val="28"/>
        </w:rPr>
      </w:pPr>
      <w:r w:rsidRPr="00382A02">
        <w:rPr>
          <w:rFonts w:asciiTheme="majorHAnsi" w:hAnsiTheme="majorHAnsi"/>
          <w:b/>
          <w:sz w:val="28"/>
        </w:rPr>
        <w:t xml:space="preserve">The United States Mint would like to </w:t>
      </w:r>
      <w:r w:rsidR="00031277" w:rsidRPr="00382A02">
        <w:rPr>
          <w:rFonts w:asciiTheme="majorHAnsi" w:hAnsiTheme="majorHAnsi"/>
          <w:b/>
          <w:sz w:val="28"/>
        </w:rPr>
        <w:t xml:space="preserve">continue to improve </w:t>
      </w:r>
      <w:r w:rsidRPr="00382A02">
        <w:rPr>
          <w:rFonts w:asciiTheme="majorHAnsi" w:hAnsiTheme="majorHAnsi"/>
          <w:b/>
          <w:sz w:val="28"/>
        </w:rPr>
        <w:t xml:space="preserve">our product offering </w:t>
      </w:r>
      <w:r w:rsidR="00AB53B6" w:rsidRPr="00382A02">
        <w:rPr>
          <w:rFonts w:asciiTheme="majorHAnsi" w:hAnsiTheme="majorHAnsi"/>
          <w:b/>
          <w:sz w:val="28"/>
        </w:rPr>
        <w:t xml:space="preserve">to help your business </w:t>
      </w:r>
      <w:r w:rsidRPr="00382A02">
        <w:rPr>
          <w:rFonts w:asciiTheme="majorHAnsi" w:hAnsiTheme="majorHAnsi"/>
          <w:b/>
          <w:sz w:val="28"/>
        </w:rPr>
        <w:t xml:space="preserve">and </w:t>
      </w:r>
      <w:r w:rsidR="00B17C22" w:rsidRPr="00382A02">
        <w:rPr>
          <w:rFonts w:asciiTheme="majorHAnsi" w:hAnsiTheme="majorHAnsi"/>
          <w:b/>
          <w:sz w:val="28"/>
        </w:rPr>
        <w:t xml:space="preserve">we </w:t>
      </w:r>
      <w:r w:rsidRPr="00382A02">
        <w:rPr>
          <w:rFonts w:asciiTheme="majorHAnsi" w:hAnsiTheme="majorHAnsi"/>
          <w:b/>
          <w:sz w:val="28"/>
        </w:rPr>
        <w:t>need your input.  P</w:t>
      </w:r>
      <w:r w:rsidR="00031277" w:rsidRPr="00382A02">
        <w:rPr>
          <w:rFonts w:asciiTheme="majorHAnsi" w:hAnsiTheme="majorHAnsi"/>
          <w:b/>
          <w:sz w:val="28"/>
        </w:rPr>
        <w:t xml:space="preserve">lease let us know </w:t>
      </w:r>
      <w:r w:rsidRPr="00382A02">
        <w:rPr>
          <w:rFonts w:asciiTheme="majorHAnsi" w:hAnsiTheme="majorHAnsi"/>
          <w:b/>
          <w:sz w:val="28"/>
        </w:rPr>
        <w:t xml:space="preserve">about the following:  </w:t>
      </w:r>
    </w:p>
    <w:p w:rsidR="00B17C22" w:rsidRDefault="00B17C22" w:rsidP="00B10E12">
      <w:pPr>
        <w:spacing w:after="200" w:line="276" w:lineRule="auto"/>
        <w:rPr>
          <w:rFonts w:asciiTheme="majorHAnsi" w:hAnsiTheme="majorHAnsi" w:cs="Cambria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Which </w:t>
      </w:r>
      <w:r w:rsidRPr="00B17C22">
        <w:rPr>
          <w:rFonts w:asciiTheme="majorHAnsi" w:hAnsiTheme="majorHAnsi"/>
          <w:u w:val="single"/>
        </w:rPr>
        <w:t>two</w:t>
      </w:r>
      <w:r w:rsidRPr="00B17C22">
        <w:rPr>
          <w:rFonts w:asciiTheme="majorHAnsi" w:hAnsiTheme="majorHAnsi"/>
        </w:rPr>
        <w:t xml:space="preserve"> of these products would you be most likely to buy from the U.S. Mint if offered under the bulk program?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Bags and Rolls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Commemorative Coins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Bronze Medals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Coin &amp; Chronicles Sets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Birth Sets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Birthday Sets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Congratulations Set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None of the above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Other:___________________________________________________________</w:t>
      </w:r>
    </w:p>
    <w:p w:rsidR="00031277" w:rsidRPr="00B17C22" w:rsidRDefault="00031277" w:rsidP="00031277">
      <w:pPr>
        <w:rPr>
          <w:rFonts w:asciiTheme="majorHAnsi" w:hAnsiTheme="majorHAnsi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In an effort to continue to help our bulk customers, we’re exploring other improvements. Which </w:t>
      </w:r>
      <w:r w:rsidRPr="00B17C22">
        <w:rPr>
          <w:rFonts w:asciiTheme="majorHAnsi" w:hAnsiTheme="majorHAnsi"/>
          <w:u w:val="single"/>
        </w:rPr>
        <w:t xml:space="preserve">two </w:t>
      </w:r>
      <w:r w:rsidRPr="00B17C22">
        <w:rPr>
          <w:rFonts w:asciiTheme="majorHAnsi" w:hAnsiTheme="majorHAnsi"/>
        </w:rPr>
        <w:t xml:space="preserve">of the following would you </w:t>
      </w:r>
      <w:proofErr w:type="gramStart"/>
      <w:r w:rsidRPr="00B17C22">
        <w:rPr>
          <w:rFonts w:asciiTheme="majorHAnsi" w:hAnsiTheme="majorHAnsi"/>
        </w:rPr>
        <w:t>be</w:t>
      </w:r>
      <w:proofErr w:type="gramEnd"/>
      <w:r w:rsidRPr="00B17C22">
        <w:rPr>
          <w:rFonts w:asciiTheme="majorHAnsi" w:hAnsiTheme="majorHAnsi"/>
        </w:rPr>
        <w:t xml:space="preserve"> </w:t>
      </w:r>
      <w:r w:rsidRPr="00B17C22">
        <w:rPr>
          <w:rFonts w:asciiTheme="majorHAnsi" w:hAnsiTheme="majorHAnsi"/>
          <w:i/>
        </w:rPr>
        <w:t>most interested</w:t>
      </w:r>
      <w:r w:rsidRPr="00B17C22">
        <w:rPr>
          <w:rFonts w:asciiTheme="majorHAnsi" w:hAnsiTheme="majorHAnsi"/>
        </w:rPr>
        <w:t xml:space="preserve"> in?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lastRenderedPageBreak/>
        <w:t>Helping your business show up in search results on Google and other search engines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A dealer locator link on the United States Mint website so consumers could find you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A program where the United States Mint provides retail display materials such as display racks, signage and retail fixtures to help </w:t>
      </w:r>
      <w:r w:rsidR="00131E14" w:rsidRPr="00B17C22">
        <w:rPr>
          <w:rFonts w:asciiTheme="majorHAnsi" w:hAnsiTheme="majorHAnsi"/>
        </w:rPr>
        <w:t>display</w:t>
      </w:r>
      <w:r w:rsidRPr="00B17C22">
        <w:rPr>
          <w:rFonts w:asciiTheme="majorHAnsi" w:hAnsiTheme="majorHAnsi"/>
        </w:rPr>
        <w:t xml:space="preserve"> U.S. Mint products.  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A dedicated chat agent to help you when you’re on the website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Content on the Website where you could get information to better market U.S. Mint products (i.e. display layout ideas, promotion schedule, </w:t>
      </w:r>
      <w:r w:rsidR="00382A02" w:rsidRPr="00B17C22">
        <w:rPr>
          <w:rFonts w:asciiTheme="majorHAnsi" w:hAnsiTheme="majorHAnsi"/>
        </w:rPr>
        <w:t>etc.</w:t>
      </w:r>
      <w:r w:rsidRPr="00B17C22">
        <w:rPr>
          <w:rFonts w:asciiTheme="majorHAnsi" w:hAnsiTheme="majorHAnsi"/>
        </w:rPr>
        <w:t>)</w:t>
      </w:r>
    </w:p>
    <w:p w:rsidR="00031277" w:rsidRPr="00B17C22" w:rsidRDefault="00031277" w:rsidP="009D56E0">
      <w:pPr>
        <w:jc w:val="both"/>
        <w:rPr>
          <w:rFonts w:asciiTheme="majorHAnsi" w:hAnsiTheme="majorHAnsi" w:cs="Cambria"/>
        </w:rPr>
      </w:pPr>
    </w:p>
    <w:p w:rsidR="00131E14" w:rsidRPr="00BA299E" w:rsidRDefault="00131E14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A299E">
        <w:rPr>
          <w:rFonts w:asciiTheme="majorHAnsi" w:hAnsiTheme="majorHAnsi"/>
        </w:rPr>
        <w:t>Is there any interest in the ability to pick up your bulk order at a U.S. Mint location?</w:t>
      </w:r>
    </w:p>
    <w:p w:rsidR="00131E14" w:rsidRPr="00BA299E" w:rsidRDefault="00131E14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A299E">
        <w:rPr>
          <w:rFonts w:asciiTheme="majorHAnsi" w:hAnsiTheme="majorHAnsi"/>
        </w:rPr>
        <w:t xml:space="preserve"> Yes</w:t>
      </w:r>
    </w:p>
    <w:p w:rsidR="00131E14" w:rsidRPr="00BA299E" w:rsidRDefault="00131E14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A299E">
        <w:rPr>
          <w:rFonts w:asciiTheme="majorHAnsi" w:hAnsiTheme="majorHAnsi"/>
        </w:rPr>
        <w:t>No</w:t>
      </w:r>
    </w:p>
    <w:p w:rsidR="00131E14" w:rsidRPr="00BA299E" w:rsidRDefault="00131E14" w:rsidP="00131E14">
      <w:pPr>
        <w:rPr>
          <w:rFonts w:asciiTheme="majorHAnsi" w:hAnsiTheme="majorHAnsi"/>
        </w:rPr>
      </w:pPr>
    </w:p>
    <w:p w:rsidR="00131E14" w:rsidRPr="00ED1416" w:rsidRDefault="00131E14" w:rsidP="00ED1416">
      <w:pPr>
        <w:ind w:firstLine="720"/>
        <w:rPr>
          <w:rFonts w:asciiTheme="majorHAnsi" w:hAnsiTheme="majorHAnsi"/>
          <w:i/>
        </w:rPr>
      </w:pPr>
      <w:r w:rsidRPr="00BA299E">
        <w:rPr>
          <w:rFonts w:asciiTheme="majorHAnsi" w:hAnsiTheme="majorHAnsi"/>
          <w:i/>
        </w:rPr>
        <w:t>Please elaborate on your answer to the question above:</w:t>
      </w:r>
    </w:p>
    <w:p w:rsidR="00131E14" w:rsidRDefault="00131E14" w:rsidP="00131E14">
      <w:pPr>
        <w:rPr>
          <w:rFonts w:asciiTheme="majorHAnsi" w:hAnsiTheme="majorHAnsi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B18A2" wp14:editId="1D1CF9A9">
                <wp:simplePos x="0" y="0"/>
                <wp:positionH relativeFrom="column">
                  <wp:posOffset>600075</wp:posOffset>
                </wp:positionH>
                <wp:positionV relativeFrom="paragraph">
                  <wp:posOffset>153670</wp:posOffset>
                </wp:positionV>
                <wp:extent cx="423862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7.25pt;margin-top:12.1pt;width:333.7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" fillcolor="#4f81bd" strokecolor="#385d8a" strokeweight="2pt"/>
            </w:pict>
          </mc:Fallback>
        </mc:AlternateContent>
      </w:r>
    </w:p>
    <w:p w:rsidR="00131E14" w:rsidRDefault="00131E14" w:rsidP="00131E14">
      <w:pPr>
        <w:rPr>
          <w:rFonts w:asciiTheme="majorHAnsi" w:hAnsiTheme="majorHAnsi"/>
        </w:rPr>
      </w:pPr>
    </w:p>
    <w:p w:rsidR="00131E14" w:rsidRDefault="00131E14" w:rsidP="00131E14">
      <w:pPr>
        <w:rPr>
          <w:rFonts w:asciiTheme="majorHAnsi" w:hAnsiTheme="majorHAnsi"/>
        </w:rPr>
      </w:pPr>
    </w:p>
    <w:p w:rsidR="00131E14" w:rsidRDefault="00131E14" w:rsidP="00131E14">
      <w:pPr>
        <w:rPr>
          <w:rFonts w:asciiTheme="majorHAnsi" w:hAnsiTheme="majorHAnsi"/>
        </w:rPr>
      </w:pPr>
    </w:p>
    <w:p w:rsidR="00131E14" w:rsidRPr="00131E14" w:rsidRDefault="00131E14" w:rsidP="00131E14">
      <w:pPr>
        <w:rPr>
          <w:rFonts w:asciiTheme="majorHAnsi" w:hAnsiTheme="majorHAnsi"/>
        </w:rPr>
      </w:pPr>
    </w:p>
    <w:p w:rsidR="00131E14" w:rsidRDefault="00131E14" w:rsidP="00131E14">
      <w:pPr>
        <w:pStyle w:val="ListParagraph"/>
        <w:ind w:left="360"/>
        <w:contextualSpacing w:val="0"/>
        <w:rPr>
          <w:rFonts w:asciiTheme="majorHAnsi" w:hAnsiTheme="majorHAnsi"/>
        </w:rPr>
      </w:pPr>
    </w:p>
    <w:p w:rsidR="009C7645" w:rsidRPr="00B17C22" w:rsidRDefault="009C7645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Which </w:t>
      </w:r>
      <w:r w:rsidRPr="00B17C22">
        <w:rPr>
          <w:rFonts w:asciiTheme="majorHAnsi" w:hAnsiTheme="majorHAnsi"/>
          <w:u w:val="single"/>
        </w:rPr>
        <w:t>two</w:t>
      </w:r>
      <w:r w:rsidRPr="00B17C22">
        <w:rPr>
          <w:rFonts w:asciiTheme="majorHAnsi" w:hAnsiTheme="majorHAnsi"/>
        </w:rPr>
        <w:t xml:space="preserve"> of the f</w:t>
      </w:r>
      <w:r w:rsidR="00273374">
        <w:rPr>
          <w:rFonts w:asciiTheme="majorHAnsi" w:hAnsiTheme="majorHAnsi"/>
        </w:rPr>
        <w:t>ollowing best describe your</w:t>
      </w:r>
      <w:r w:rsidRPr="00B17C22">
        <w:rPr>
          <w:rFonts w:asciiTheme="majorHAnsi" w:hAnsiTheme="majorHAnsi"/>
        </w:rPr>
        <w:t xml:space="preserve"> customer demographic?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Coin collectors who purchase and/or sell their coins primarily with me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Coin collectors who purchase and/or sell their coins from a variety of coin dealers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People who sell metals or coins, and are not collectors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Precious metal investors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Consumers who buy for gift-giving or other personal reasons than collection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Other coin dealers  </w:t>
      </w:r>
    </w:p>
    <w:p w:rsidR="009C7645" w:rsidRPr="00B17C22" w:rsidRDefault="009C7645" w:rsidP="009C7645">
      <w:pPr>
        <w:pStyle w:val="ListParagraph"/>
        <w:ind w:left="360"/>
        <w:contextualSpacing w:val="0"/>
        <w:rPr>
          <w:rFonts w:asciiTheme="majorHAnsi" w:hAnsiTheme="majorHAnsi"/>
        </w:rPr>
      </w:pPr>
    </w:p>
    <w:p w:rsidR="009C7645" w:rsidRPr="00B17C22" w:rsidRDefault="009C7645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In your opinion, please identify the </w:t>
      </w:r>
      <w:r w:rsidRPr="00B17C22">
        <w:rPr>
          <w:rFonts w:asciiTheme="majorHAnsi" w:hAnsiTheme="majorHAnsi"/>
          <w:u w:val="single"/>
        </w:rPr>
        <w:t>two</w:t>
      </w:r>
      <w:r w:rsidRPr="00B17C22">
        <w:rPr>
          <w:rFonts w:asciiTheme="majorHAnsi" w:hAnsiTheme="majorHAnsi"/>
        </w:rPr>
        <w:t xml:space="preserve"> customer purchase habits that best represent your coin customers 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Purchasing precious metal coins for the intrinsic value of the metal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Purchasing coins less than 2 years old  for a coin collection 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Purchasing coins more than 2 years old for a collection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Purchasing a variety of numismatic coins for collection 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Looking for specific coin products</w:t>
      </w:r>
    </w:p>
    <w:p w:rsidR="009C7645" w:rsidRPr="00B17C22" w:rsidRDefault="009C7645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</w:t>
      </w:r>
    </w:p>
    <w:p w:rsidR="009C7645" w:rsidRPr="00B17C22" w:rsidRDefault="009C7645" w:rsidP="009C7645">
      <w:pPr>
        <w:pStyle w:val="ListParagraph"/>
        <w:ind w:firstLine="720"/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Please Specify: ________________</w:t>
      </w:r>
    </w:p>
    <w:p w:rsidR="009C7645" w:rsidRPr="00B17C22" w:rsidRDefault="009C7645" w:rsidP="009D56E0">
      <w:pPr>
        <w:jc w:val="both"/>
        <w:rPr>
          <w:rFonts w:asciiTheme="majorHAnsi" w:hAnsiTheme="majorHAnsi" w:cs="Cambria"/>
        </w:rPr>
      </w:pPr>
    </w:p>
    <w:p w:rsidR="003A37A6" w:rsidRPr="00B17C22" w:rsidRDefault="003A37A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Which one of the following is your </w:t>
      </w:r>
      <w:r w:rsidRPr="00B17C22">
        <w:rPr>
          <w:rFonts w:asciiTheme="majorHAnsi" w:hAnsiTheme="majorHAnsi"/>
          <w:b/>
          <w:i/>
          <w:u w:val="single"/>
        </w:rPr>
        <w:t>primary</w:t>
      </w:r>
      <w:r w:rsidRPr="00B17C22">
        <w:rPr>
          <w:rFonts w:asciiTheme="majorHAnsi" w:hAnsiTheme="majorHAnsi"/>
          <w:i/>
        </w:rPr>
        <w:t xml:space="preserve"> sales</w:t>
      </w:r>
      <w:r w:rsidRPr="00B17C22">
        <w:rPr>
          <w:rFonts w:asciiTheme="majorHAnsi" w:hAnsiTheme="majorHAnsi"/>
        </w:rPr>
        <w:t xml:space="preserve"> </w:t>
      </w:r>
      <w:r w:rsidRPr="00B17C22">
        <w:rPr>
          <w:rFonts w:asciiTheme="majorHAnsi" w:hAnsiTheme="majorHAnsi"/>
          <w:i/>
        </w:rPr>
        <w:t>channel</w:t>
      </w:r>
      <w:r w:rsidRPr="00B17C22">
        <w:rPr>
          <w:rFonts w:asciiTheme="majorHAnsi" w:hAnsiTheme="majorHAnsi"/>
        </w:rPr>
        <w:t xml:space="preserve">?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Physical retail store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Your own retail website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11</w:t>
      </w:r>
      <w:r w:rsidRPr="00B17C22">
        <w:rPr>
          <w:rFonts w:asciiTheme="majorHAnsi" w:hAnsiTheme="majorHAnsi"/>
          <w:color w:val="FF0000"/>
        </w:rPr>
        <w:t>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Online marketplaces such as eBay and/or Amazon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11</w:t>
      </w:r>
      <w:r w:rsidRPr="00B17C22">
        <w:rPr>
          <w:rFonts w:asciiTheme="majorHAnsi" w:hAnsiTheme="majorHAnsi"/>
          <w:color w:val="FF0000"/>
        </w:rPr>
        <w:t>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Out of your home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11</w:t>
      </w:r>
      <w:r w:rsidRPr="00B17C22">
        <w:rPr>
          <w:rFonts w:asciiTheme="majorHAnsi" w:hAnsiTheme="majorHAnsi"/>
          <w:color w:val="FF0000"/>
        </w:rPr>
        <w:t>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Coin shows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11</w:t>
      </w:r>
      <w:r w:rsidRPr="00B17C22">
        <w:rPr>
          <w:rFonts w:asciiTheme="majorHAnsi" w:hAnsiTheme="majorHAnsi"/>
          <w:color w:val="FF0000"/>
        </w:rPr>
        <w:t>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</w:t>
      </w:r>
    </w:p>
    <w:p w:rsidR="003A37A6" w:rsidRPr="00B17C22" w:rsidRDefault="003A37A6" w:rsidP="003A37A6">
      <w:pPr>
        <w:ind w:left="720" w:firstLine="72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Please Specify: ________________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11</w:t>
      </w:r>
      <w:r w:rsidRPr="00B17C22">
        <w:rPr>
          <w:rFonts w:asciiTheme="majorHAnsi" w:hAnsiTheme="majorHAnsi"/>
          <w:color w:val="FF0000"/>
        </w:rPr>
        <w:t>)</w:t>
      </w:r>
    </w:p>
    <w:p w:rsidR="003A37A6" w:rsidRPr="00B17C22" w:rsidRDefault="003A37A6" w:rsidP="003A37A6">
      <w:pPr>
        <w:rPr>
          <w:rFonts w:asciiTheme="majorHAnsi" w:hAnsiTheme="majorHAnsi"/>
        </w:rPr>
      </w:pPr>
    </w:p>
    <w:p w:rsidR="003A37A6" w:rsidRPr="00B17C22" w:rsidRDefault="003A37A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Which one of the following best describes your physical retail store customers buying pattern?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Customers for whom your business is a planned destination stop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Mostly walk-in traffic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lastRenderedPageBreak/>
        <w:t>Other:_______________</w:t>
      </w:r>
    </w:p>
    <w:p w:rsidR="003A37A6" w:rsidRPr="00B17C22" w:rsidRDefault="003A37A6" w:rsidP="003A37A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3A37A6" w:rsidRPr="00B17C22" w:rsidRDefault="003A37A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What </w:t>
      </w:r>
      <w:r w:rsidRPr="00B17C22">
        <w:rPr>
          <w:rFonts w:asciiTheme="majorHAnsi" w:hAnsiTheme="majorHAnsi"/>
          <w:u w:val="single"/>
        </w:rPr>
        <w:t>other</w:t>
      </w:r>
      <w:r w:rsidRPr="00B17C22">
        <w:rPr>
          <w:rFonts w:asciiTheme="majorHAnsi" w:hAnsiTheme="majorHAnsi"/>
        </w:rPr>
        <w:t xml:space="preserve"> sales channels do you use? (Please select all that apply)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Physical retail store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Your retail website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Online marketplaces such as eBay and/or Amazon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Out of your home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Coin shows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</w:t>
      </w:r>
    </w:p>
    <w:p w:rsidR="003A37A6" w:rsidRPr="00B17C22" w:rsidRDefault="003A37A6" w:rsidP="003A37A6">
      <w:pPr>
        <w:pStyle w:val="ListParagraph"/>
        <w:ind w:firstLine="720"/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Please Specify: ________________ </w:t>
      </w:r>
    </w:p>
    <w:p w:rsidR="003A37A6" w:rsidRPr="00B17C22" w:rsidRDefault="003A37A6" w:rsidP="003A37A6">
      <w:pPr>
        <w:pStyle w:val="ListParagraph"/>
        <w:rPr>
          <w:rFonts w:asciiTheme="majorHAnsi" w:hAnsiTheme="majorHAnsi"/>
        </w:rPr>
      </w:pPr>
    </w:p>
    <w:p w:rsidR="003A37A6" w:rsidRPr="00B17C22" w:rsidRDefault="003A37A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Which of the following </w:t>
      </w:r>
      <w:r w:rsidRPr="00B17C22">
        <w:rPr>
          <w:rFonts w:asciiTheme="majorHAnsi" w:hAnsiTheme="majorHAnsi"/>
          <w:u w:val="single"/>
        </w:rPr>
        <w:t>two</w:t>
      </w:r>
      <w:r w:rsidRPr="00B17C22">
        <w:rPr>
          <w:rFonts w:asciiTheme="majorHAnsi" w:hAnsiTheme="majorHAnsi"/>
        </w:rPr>
        <w:t xml:space="preserve"> channels do you primarily use </w:t>
      </w:r>
      <w:r w:rsidRPr="00B17C22">
        <w:rPr>
          <w:rFonts w:asciiTheme="majorHAnsi" w:hAnsiTheme="majorHAnsi"/>
          <w:i/>
        </w:rPr>
        <w:t>for advertising</w:t>
      </w:r>
      <w:r w:rsidRPr="00B17C22">
        <w:rPr>
          <w:rFonts w:asciiTheme="majorHAnsi" w:hAnsiTheme="majorHAnsi"/>
        </w:rPr>
        <w:t xml:space="preserve">?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Paid search marketing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Organic search (non-paid search results) 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Local search results (such as Google and Yahoo)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Online banner advertising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Affiliate marketing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Direct mail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Print advertising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Coin shows or other local events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</w:t>
      </w:r>
    </w:p>
    <w:p w:rsidR="003A37A6" w:rsidRPr="00B17C22" w:rsidRDefault="003A37A6" w:rsidP="003A37A6">
      <w:pPr>
        <w:pStyle w:val="ListParagraph"/>
        <w:ind w:firstLine="720"/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Please </w:t>
      </w:r>
      <w:r w:rsidR="00382A02" w:rsidRPr="00B17C22">
        <w:rPr>
          <w:rFonts w:asciiTheme="majorHAnsi" w:hAnsiTheme="majorHAnsi"/>
        </w:rPr>
        <w:t>specify _</w:t>
      </w:r>
      <w:r w:rsidRPr="00B17C22">
        <w:rPr>
          <w:rFonts w:asciiTheme="majorHAnsi" w:hAnsiTheme="majorHAnsi"/>
        </w:rPr>
        <w:t>__________________________________________________</w:t>
      </w:r>
    </w:p>
    <w:p w:rsidR="003A37A6" w:rsidRPr="00B17C22" w:rsidRDefault="003A37A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I do not advertise</w:t>
      </w:r>
    </w:p>
    <w:p w:rsidR="003A37A6" w:rsidRPr="00B17C22" w:rsidRDefault="003A37A6" w:rsidP="009D56E0">
      <w:pPr>
        <w:jc w:val="both"/>
        <w:rPr>
          <w:rFonts w:asciiTheme="majorHAnsi" w:hAnsiTheme="majorHAnsi" w:cs="Cambria"/>
        </w:rPr>
      </w:pPr>
    </w:p>
    <w:p w:rsidR="00AB53B6" w:rsidRPr="00B17C22" w:rsidRDefault="00AB53B6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On a scale of 1 – 6 with 6 being the most influential, please rate the following factors that affect your overall sales.  </w:t>
      </w:r>
    </w:p>
    <w:p w:rsidR="00AB53B6" w:rsidRPr="00B17C22" w:rsidRDefault="00AB53B6" w:rsidP="00AB53B6">
      <w:pPr>
        <w:pStyle w:val="ListParagraph"/>
        <w:ind w:left="360"/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 w:cs="Arial"/>
        </w:rPr>
      </w:pPr>
      <w:r w:rsidRPr="00B17C22">
        <w:rPr>
          <w:rFonts w:asciiTheme="majorHAnsi" w:hAnsiTheme="majorHAnsi" w:cs="Arial"/>
          <w:lang w:val="en"/>
        </w:rPr>
        <w:t>Life events, such as birthdays, graduations or other special events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 w:cs="Arial"/>
        </w:rPr>
      </w:pPr>
    </w:p>
    <w:p w:rsidR="00AB53B6" w:rsidRPr="00B17C22" w:rsidRDefault="00AB53B6" w:rsidP="00AB53B6">
      <w:pPr>
        <w:pStyle w:val="ListParagraph"/>
        <w:ind w:left="360" w:firstLine="360"/>
        <w:rPr>
          <w:rFonts w:asciiTheme="majorHAnsi" w:hAnsiTheme="majorHAnsi"/>
        </w:rPr>
      </w:pPr>
      <w:r w:rsidRPr="00B17C22">
        <w:rPr>
          <w:b/>
        </w:rPr>
        <w:t>1</w:t>
      </w:r>
      <w:r w:rsidRPr="00B17C22">
        <w:rPr>
          <w:b/>
        </w:rPr>
        <w:tab/>
      </w:r>
      <w:r w:rsidRPr="00B17C22">
        <w:rPr>
          <w:b/>
        </w:rPr>
        <w:tab/>
        <w:t>2</w:t>
      </w:r>
      <w:r w:rsidRPr="00B17C22">
        <w:rPr>
          <w:b/>
        </w:rPr>
        <w:tab/>
      </w:r>
      <w:r w:rsidRPr="00B17C22">
        <w:rPr>
          <w:b/>
        </w:rPr>
        <w:tab/>
        <w:t>3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4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5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6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 w:cs="Arial"/>
        </w:rPr>
      </w:pP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Holidays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AB53B6">
      <w:pPr>
        <w:pStyle w:val="ListParagraph"/>
        <w:ind w:left="360" w:firstLine="360"/>
        <w:rPr>
          <w:rFonts w:asciiTheme="majorHAnsi" w:hAnsiTheme="majorHAnsi"/>
        </w:rPr>
      </w:pPr>
      <w:r w:rsidRPr="00B17C22">
        <w:rPr>
          <w:b/>
        </w:rPr>
        <w:t>1</w:t>
      </w:r>
      <w:r w:rsidRPr="00B17C22">
        <w:rPr>
          <w:b/>
        </w:rPr>
        <w:tab/>
      </w:r>
      <w:r w:rsidRPr="00B17C22">
        <w:rPr>
          <w:b/>
        </w:rPr>
        <w:tab/>
        <w:t>2</w:t>
      </w:r>
      <w:r w:rsidRPr="00B17C22">
        <w:rPr>
          <w:b/>
        </w:rPr>
        <w:tab/>
      </w:r>
      <w:r w:rsidRPr="00B17C22">
        <w:rPr>
          <w:b/>
        </w:rPr>
        <w:tab/>
        <w:t>3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4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5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6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New product releases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AB53B6">
      <w:pPr>
        <w:pStyle w:val="ListParagraph"/>
        <w:ind w:left="360" w:firstLine="360"/>
        <w:rPr>
          <w:rFonts w:asciiTheme="majorHAnsi" w:hAnsiTheme="majorHAnsi"/>
        </w:rPr>
      </w:pPr>
      <w:r w:rsidRPr="00B17C22">
        <w:rPr>
          <w:b/>
        </w:rPr>
        <w:t>1</w:t>
      </w:r>
      <w:r w:rsidRPr="00B17C22">
        <w:rPr>
          <w:b/>
        </w:rPr>
        <w:tab/>
      </w:r>
      <w:r w:rsidRPr="00B17C22">
        <w:rPr>
          <w:b/>
        </w:rPr>
        <w:tab/>
        <w:t>2</w:t>
      </w:r>
      <w:r w:rsidRPr="00B17C22">
        <w:rPr>
          <w:b/>
        </w:rPr>
        <w:tab/>
      </w:r>
      <w:r w:rsidRPr="00B17C22">
        <w:rPr>
          <w:b/>
        </w:rPr>
        <w:tab/>
        <w:t>3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4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5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6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Secondary market prices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AB53B6">
      <w:pPr>
        <w:pStyle w:val="ListParagraph"/>
        <w:ind w:left="360" w:firstLine="360"/>
        <w:rPr>
          <w:rFonts w:asciiTheme="majorHAnsi" w:hAnsiTheme="majorHAnsi"/>
        </w:rPr>
      </w:pPr>
      <w:r w:rsidRPr="00B17C22">
        <w:rPr>
          <w:b/>
        </w:rPr>
        <w:t>1</w:t>
      </w:r>
      <w:r w:rsidRPr="00B17C22">
        <w:rPr>
          <w:b/>
        </w:rPr>
        <w:tab/>
      </w:r>
      <w:r w:rsidRPr="00B17C22">
        <w:rPr>
          <w:b/>
        </w:rPr>
        <w:tab/>
        <w:t>2</w:t>
      </w:r>
      <w:r w:rsidRPr="00B17C22">
        <w:rPr>
          <w:b/>
        </w:rPr>
        <w:tab/>
      </w:r>
      <w:r w:rsidRPr="00B17C22">
        <w:rPr>
          <w:b/>
        </w:rPr>
        <w:tab/>
        <w:t>3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4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5</w:t>
      </w:r>
      <w:r w:rsidRPr="00B17C22">
        <w:rPr>
          <w:b/>
        </w:rPr>
        <w:tab/>
        <w:t xml:space="preserve"> </w:t>
      </w:r>
      <w:r w:rsidRPr="00B17C22">
        <w:rPr>
          <w:b/>
        </w:rPr>
        <w:tab/>
        <w:t>6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What </w:t>
      </w:r>
      <w:proofErr w:type="gramStart"/>
      <w:r w:rsidRPr="00B17C22">
        <w:rPr>
          <w:rFonts w:asciiTheme="majorHAnsi" w:hAnsiTheme="majorHAnsi"/>
        </w:rPr>
        <w:t xml:space="preserve">percentage of your </w:t>
      </w:r>
      <w:r w:rsidR="00BA299E">
        <w:rPr>
          <w:rFonts w:asciiTheme="majorHAnsi" w:hAnsiTheme="majorHAnsi"/>
        </w:rPr>
        <w:t xml:space="preserve">annual </w:t>
      </w:r>
      <w:r w:rsidRPr="00B17C22">
        <w:rPr>
          <w:rFonts w:asciiTheme="majorHAnsi" w:hAnsiTheme="majorHAnsi"/>
        </w:rPr>
        <w:t xml:space="preserve">sales </w:t>
      </w:r>
      <w:r w:rsidR="00BA299E">
        <w:rPr>
          <w:rFonts w:asciiTheme="majorHAnsi" w:hAnsiTheme="majorHAnsi"/>
        </w:rPr>
        <w:t>are</w:t>
      </w:r>
      <w:proofErr w:type="gramEnd"/>
      <w:r w:rsidRPr="00B17C22">
        <w:rPr>
          <w:rFonts w:asciiTheme="majorHAnsi" w:hAnsiTheme="majorHAnsi"/>
        </w:rPr>
        <w:t xml:space="preserve"> made online?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Less than 20%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20-40%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41-60%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61-80%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More than 80%</w:t>
      </w:r>
    </w:p>
    <w:p w:rsidR="00AB53B6" w:rsidRPr="00B17C22" w:rsidRDefault="00AB53B6" w:rsidP="00AB53B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Which </w:t>
      </w:r>
      <w:r w:rsidRPr="00B17C22">
        <w:rPr>
          <w:rFonts w:asciiTheme="majorHAnsi" w:hAnsiTheme="majorHAnsi"/>
          <w:u w:val="single"/>
        </w:rPr>
        <w:t>two</w:t>
      </w:r>
      <w:r w:rsidRPr="00B17C22">
        <w:rPr>
          <w:rFonts w:asciiTheme="majorHAnsi" w:hAnsiTheme="majorHAnsi"/>
        </w:rPr>
        <w:t xml:space="preserve"> of the following do you sell the most </w:t>
      </w:r>
      <w:r w:rsidRPr="00B17C22">
        <w:rPr>
          <w:rFonts w:asciiTheme="majorHAnsi" w:hAnsiTheme="majorHAnsi"/>
          <w:i/>
        </w:rPr>
        <w:t>units</w:t>
      </w:r>
      <w:r w:rsidRPr="00B17C22">
        <w:rPr>
          <w:rFonts w:asciiTheme="majorHAnsi" w:hAnsiTheme="majorHAnsi"/>
        </w:rPr>
        <w:t xml:space="preserve"> of annually?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Circulating U.S. coins</w:t>
      </w:r>
    </w:p>
    <w:p w:rsidR="00AB53B6" w:rsidRPr="00B17C22" w:rsidRDefault="00AB53B6" w:rsidP="00AB53B6">
      <w:pPr>
        <w:pStyle w:val="ListParagraph"/>
        <w:numPr>
          <w:ilvl w:val="1"/>
          <w:numId w:val="16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Modern U.S. numismatic coin products or coins less than 2 years old</w:t>
      </w:r>
    </w:p>
    <w:p w:rsidR="00AB53B6" w:rsidRPr="00B17C22" w:rsidRDefault="00AB53B6" w:rsidP="00AB53B6">
      <w:pPr>
        <w:pStyle w:val="ListParagraph"/>
        <w:numPr>
          <w:ilvl w:val="1"/>
          <w:numId w:val="16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Modern coins bought from the U.S. Mint and then repackaged (such as bags and/or rolls)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Old / rare U.S. coins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U.S. bullion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Non-U.S. bullion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Non-U.S. numismatic coins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U.S. paper currency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Non U.S. paper currency</w:t>
      </w:r>
    </w:p>
    <w:p w:rsidR="00AB53B6" w:rsidRPr="00B17C22" w:rsidRDefault="00AB53B6" w:rsidP="00AB53B6">
      <w:pPr>
        <w:rPr>
          <w:rFonts w:asciiTheme="majorHAnsi" w:hAnsiTheme="majorHAnsi"/>
        </w:rPr>
      </w:pPr>
    </w:p>
    <w:p w:rsidR="00AB53B6" w:rsidRPr="00B17C22" w:rsidRDefault="00AB53B6" w:rsidP="00AB53B6">
      <w:pPr>
        <w:rPr>
          <w:rFonts w:asciiTheme="majorHAnsi" w:hAnsiTheme="majorHAnsi"/>
        </w:rPr>
      </w:pPr>
    </w:p>
    <w:p w:rsidR="00AB53B6" w:rsidRPr="00B17C22" w:rsidRDefault="00AB53B6" w:rsidP="00AB53B6">
      <w:pPr>
        <w:rPr>
          <w:rFonts w:asciiTheme="majorHAnsi" w:hAnsiTheme="majorHAnsi"/>
        </w:rPr>
      </w:pPr>
    </w:p>
    <w:p w:rsidR="00AB53B6" w:rsidRPr="00B17C22" w:rsidRDefault="00AB53B6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Which of the following is the greatest challenge to your coin business?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Declines in number of coin collectors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Declining retail store sales due to the Internet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New competitors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Lack of innovative product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Prices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Fluctuations in precious metals prices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Other:___________________________________________________________</w:t>
      </w:r>
    </w:p>
    <w:p w:rsidR="00AB53B6" w:rsidRPr="00B17C22" w:rsidRDefault="00AB53B6" w:rsidP="00273374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None, business is good</w:t>
      </w:r>
    </w:p>
    <w:p w:rsidR="003A37A6" w:rsidRPr="00B17C22" w:rsidRDefault="003A37A6" w:rsidP="009D56E0">
      <w:pPr>
        <w:jc w:val="both"/>
        <w:rPr>
          <w:rFonts w:asciiTheme="majorHAnsi" w:hAnsiTheme="majorHAnsi" w:cs="Cambria"/>
        </w:rPr>
      </w:pPr>
    </w:p>
    <w:p w:rsidR="003A37A6" w:rsidRPr="00B17C22" w:rsidRDefault="003A37A6" w:rsidP="009D56E0">
      <w:pPr>
        <w:jc w:val="both"/>
        <w:rPr>
          <w:rFonts w:asciiTheme="majorHAnsi" w:hAnsiTheme="majorHAnsi" w:cs="Cambria"/>
        </w:rPr>
      </w:pPr>
    </w:p>
    <w:p w:rsidR="00382A02" w:rsidRDefault="00382A02" w:rsidP="00B10E12">
      <w:pPr>
        <w:spacing w:after="200" w:line="276" w:lineRule="auto"/>
        <w:rPr>
          <w:rFonts w:asciiTheme="majorHAnsi" w:hAnsiTheme="majorHAnsi"/>
          <w:b/>
          <w:sz w:val="28"/>
        </w:rPr>
      </w:pPr>
    </w:p>
    <w:p w:rsidR="00B10E12" w:rsidRPr="00382A02" w:rsidRDefault="00B10E12" w:rsidP="00B10E12">
      <w:pPr>
        <w:spacing w:after="200" w:line="276" w:lineRule="auto"/>
        <w:rPr>
          <w:rFonts w:asciiTheme="majorHAnsi" w:hAnsiTheme="majorHAnsi" w:cs="Cambria"/>
          <w:sz w:val="28"/>
        </w:rPr>
      </w:pPr>
      <w:r w:rsidRPr="00382A02">
        <w:rPr>
          <w:rFonts w:asciiTheme="majorHAnsi" w:hAnsiTheme="majorHAnsi"/>
          <w:b/>
          <w:sz w:val="28"/>
        </w:rPr>
        <w:t xml:space="preserve">The United States Mint would like to continue to improve our new website and </w:t>
      </w:r>
      <w:r w:rsidR="00BA299E">
        <w:rPr>
          <w:rFonts w:asciiTheme="majorHAnsi" w:hAnsiTheme="majorHAnsi"/>
          <w:b/>
          <w:sz w:val="28"/>
        </w:rPr>
        <w:t>would greatly appreciate</w:t>
      </w:r>
      <w:r w:rsidRPr="00382A02">
        <w:rPr>
          <w:rFonts w:asciiTheme="majorHAnsi" w:hAnsiTheme="majorHAnsi"/>
          <w:b/>
          <w:sz w:val="28"/>
        </w:rPr>
        <w:t xml:space="preserve"> your input.  Please let us know about the following:  </w:t>
      </w:r>
    </w:p>
    <w:p w:rsidR="00B17C22" w:rsidRDefault="00B17C22" w:rsidP="00B17C22">
      <w:pPr>
        <w:pStyle w:val="ListParagraph"/>
        <w:ind w:left="360"/>
        <w:contextualSpacing w:val="0"/>
        <w:rPr>
          <w:rFonts w:asciiTheme="majorHAnsi" w:hAnsiTheme="majorHAnsi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What is your preferred way to order from the U.S. Mint?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By phone through the United States Mint Customer Service Call Center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Online with the new United States Mint website </w:t>
      </w:r>
    </w:p>
    <w:p w:rsidR="00031277" w:rsidRPr="00B17C22" w:rsidRDefault="00031277" w:rsidP="00031277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The United States Mint launched a new website in October 2014 to provide a better experience for our dealers, have you used the new website?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Yes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No </w:t>
      </w:r>
      <w:r w:rsidRPr="00B17C22">
        <w:rPr>
          <w:rFonts w:asciiTheme="majorHAnsi" w:hAnsiTheme="majorHAnsi"/>
          <w:color w:val="FF0000"/>
        </w:rPr>
        <w:t xml:space="preserve">(Skip Q20)  </w:t>
      </w:r>
    </w:p>
    <w:p w:rsidR="00031277" w:rsidRPr="00B17C22" w:rsidRDefault="00031277" w:rsidP="00031277">
      <w:pPr>
        <w:rPr>
          <w:rFonts w:asciiTheme="majorHAnsi" w:hAnsiTheme="majorHAnsi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B17C22">
        <w:rPr>
          <w:rFonts w:asciiTheme="majorHAnsi" w:hAnsiTheme="majorHAnsi"/>
        </w:rPr>
        <w:t>Have you purchased on new website?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Yes</w:t>
      </w:r>
    </w:p>
    <w:p w:rsidR="00031277" w:rsidRPr="00B17C22" w:rsidRDefault="00031277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  <w:color w:val="FF0000"/>
        </w:rPr>
      </w:pPr>
      <w:r w:rsidRPr="00B17C22">
        <w:rPr>
          <w:rFonts w:asciiTheme="majorHAnsi" w:hAnsiTheme="majorHAnsi"/>
        </w:rPr>
        <w:t xml:space="preserve">No </w:t>
      </w:r>
      <w:r w:rsidRPr="00B17C22">
        <w:rPr>
          <w:rFonts w:asciiTheme="majorHAnsi" w:hAnsiTheme="majorHAnsi"/>
          <w:color w:val="FF0000"/>
        </w:rPr>
        <w:t>(Skip Q21)</w:t>
      </w:r>
    </w:p>
    <w:p w:rsidR="00031277" w:rsidRPr="00B17C22" w:rsidRDefault="00031277" w:rsidP="00031277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031277" w:rsidRPr="00B17C22" w:rsidRDefault="00031277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What aspect of the new website would you </w:t>
      </w:r>
      <w:r w:rsidRPr="00B17C22">
        <w:rPr>
          <w:rFonts w:asciiTheme="majorHAnsi" w:hAnsiTheme="majorHAnsi"/>
          <w:i/>
        </w:rPr>
        <w:t>most like</w:t>
      </w:r>
      <w:r w:rsidRPr="00B17C22">
        <w:rPr>
          <w:rFonts w:asciiTheme="majorHAnsi" w:hAnsiTheme="majorHAnsi"/>
        </w:rPr>
        <w:t xml:space="preserve"> to see improved? </w:t>
      </w:r>
    </w:p>
    <w:p w:rsidR="00B10E12" w:rsidRPr="00B06522" w:rsidRDefault="00B10E12" w:rsidP="00B10E12">
      <w:pPr>
        <w:pStyle w:val="ListParagraph"/>
        <w:ind w:left="360"/>
        <w:contextualSpacing w:val="0"/>
        <w:rPr>
          <w:rFonts w:asciiTheme="majorHAnsi" w:hAnsiTheme="majorHAnsi"/>
          <w:highlight w:val="lightGray"/>
        </w:rPr>
      </w:pPr>
    </w:p>
    <w:p w:rsidR="00031277" w:rsidRDefault="00031277" w:rsidP="00031277">
      <w:pPr>
        <w:pStyle w:val="ListParagraph"/>
        <w:ind w:left="1080"/>
        <w:contextualSpacing w:val="0"/>
        <w:rPr>
          <w:rFonts w:asciiTheme="majorHAnsi" w:hAnsiTheme="majorHAnsi"/>
        </w:rPr>
      </w:pPr>
      <w:r w:rsidRPr="00B06522">
        <w:rPr>
          <w:noProof/>
          <w:color w:val="000000"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61D46" wp14:editId="094DFFF8">
                <wp:simplePos x="0" y="0"/>
                <wp:positionH relativeFrom="column">
                  <wp:posOffset>476250</wp:posOffset>
                </wp:positionH>
                <wp:positionV relativeFrom="paragraph">
                  <wp:posOffset>88900</wp:posOffset>
                </wp:positionV>
                <wp:extent cx="423862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.5pt;margin-top:7pt;width:333.7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" fillcolor="#4f81bd [3204]" strokecolor="#243f60 [1604]" strokeweight="2pt"/>
            </w:pict>
          </mc:Fallback>
        </mc:AlternateContent>
      </w:r>
    </w:p>
    <w:p w:rsidR="00031277" w:rsidRPr="00637C61" w:rsidRDefault="00031277" w:rsidP="00031277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031277" w:rsidRPr="007B5F0E" w:rsidRDefault="00031277" w:rsidP="00031277">
      <w:pPr>
        <w:rPr>
          <w:rFonts w:asciiTheme="majorHAnsi" w:hAnsiTheme="majorHAnsi"/>
        </w:rPr>
      </w:pPr>
    </w:p>
    <w:p w:rsidR="00031277" w:rsidRDefault="00031277" w:rsidP="009D56E0">
      <w:pPr>
        <w:jc w:val="both"/>
        <w:rPr>
          <w:rFonts w:asciiTheme="majorHAnsi" w:hAnsiTheme="majorHAnsi" w:cs="Cambria"/>
        </w:rPr>
      </w:pPr>
    </w:p>
    <w:p w:rsidR="00CC27E6" w:rsidRPr="00CC27E6" w:rsidRDefault="00CC27E6" w:rsidP="00273374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 w:rsidRPr="00CC27E6">
        <w:rPr>
          <w:rFonts w:asciiTheme="majorHAnsi" w:hAnsiTheme="majorHAnsi"/>
          <w:b/>
        </w:rPr>
        <w:t>If you have any other recommendations or ideas that is not shown before in this survey, please list them below:</w:t>
      </w:r>
    </w:p>
    <w:p w:rsidR="00CC27E6" w:rsidRDefault="00CC27E6" w:rsidP="00CC27E6">
      <w:pPr>
        <w:rPr>
          <w:rFonts w:asciiTheme="majorHAnsi" w:hAnsiTheme="majorHAnsi"/>
        </w:rPr>
      </w:pPr>
    </w:p>
    <w:p w:rsidR="00CC27E6" w:rsidRDefault="00CC27E6" w:rsidP="00CC27E6">
      <w:pPr>
        <w:rPr>
          <w:rFonts w:asciiTheme="majorHAnsi" w:hAnsiTheme="majorHAnsi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D70B0" wp14:editId="6FD8DB8A">
                <wp:simplePos x="0" y="0"/>
                <wp:positionH relativeFrom="column">
                  <wp:posOffset>581025</wp:posOffset>
                </wp:positionH>
                <wp:positionV relativeFrom="paragraph">
                  <wp:posOffset>14605</wp:posOffset>
                </wp:positionV>
                <wp:extent cx="423862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5.75pt;margin-top:1.15pt;width:333.7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CC27E6" w:rsidRDefault="00CC27E6" w:rsidP="009D56E0">
      <w:pPr>
        <w:jc w:val="both"/>
        <w:rPr>
          <w:rFonts w:asciiTheme="majorHAnsi" w:hAnsiTheme="majorHAnsi" w:cs="Cambria"/>
        </w:rPr>
      </w:pPr>
    </w:p>
    <w:p w:rsidR="00CC27E6" w:rsidRDefault="00CC27E6" w:rsidP="009D56E0">
      <w:pPr>
        <w:jc w:val="both"/>
        <w:rPr>
          <w:rFonts w:asciiTheme="majorHAnsi" w:hAnsiTheme="majorHAnsi" w:cs="Cambria"/>
        </w:rPr>
      </w:pPr>
    </w:p>
    <w:p w:rsidR="00031277" w:rsidRDefault="00031277" w:rsidP="009D56E0">
      <w:pPr>
        <w:jc w:val="both"/>
        <w:rPr>
          <w:rFonts w:asciiTheme="majorHAnsi" w:hAnsiTheme="majorHAnsi" w:cs="Cambria"/>
        </w:rPr>
      </w:pPr>
    </w:p>
    <w:p w:rsidR="00382A02" w:rsidRDefault="00382A02" w:rsidP="00CC27E6">
      <w:pPr>
        <w:spacing w:after="200" w:line="276" w:lineRule="auto"/>
        <w:rPr>
          <w:rFonts w:asciiTheme="majorHAnsi" w:hAnsiTheme="majorHAnsi"/>
          <w:b/>
        </w:rPr>
      </w:pPr>
    </w:p>
    <w:p w:rsidR="00382A02" w:rsidRDefault="00382A02" w:rsidP="00CC27E6">
      <w:pPr>
        <w:spacing w:after="200" w:line="276" w:lineRule="auto"/>
        <w:rPr>
          <w:rFonts w:asciiTheme="majorHAnsi" w:hAnsiTheme="majorHAnsi"/>
          <w:b/>
        </w:rPr>
      </w:pPr>
    </w:p>
    <w:p w:rsidR="00CC27E6" w:rsidRPr="00382A02" w:rsidRDefault="00CC27E6" w:rsidP="00CC27E6">
      <w:pPr>
        <w:spacing w:after="200" w:line="276" w:lineRule="auto"/>
        <w:rPr>
          <w:rFonts w:asciiTheme="majorHAnsi" w:hAnsiTheme="majorHAnsi"/>
          <w:b/>
          <w:sz w:val="28"/>
        </w:rPr>
      </w:pPr>
      <w:r w:rsidRPr="00382A02">
        <w:rPr>
          <w:rFonts w:asciiTheme="majorHAnsi" w:hAnsiTheme="majorHAnsi"/>
          <w:b/>
          <w:sz w:val="28"/>
        </w:rPr>
        <w:t>The United States Mint would like to ask you some final questions for classification purposes</w:t>
      </w:r>
      <w:r w:rsidR="00382A02" w:rsidRPr="00382A02">
        <w:rPr>
          <w:rFonts w:asciiTheme="majorHAnsi" w:hAnsiTheme="majorHAnsi"/>
          <w:b/>
          <w:sz w:val="28"/>
        </w:rPr>
        <w:t xml:space="preserve">.  </w:t>
      </w:r>
      <w:r w:rsidRPr="00382A02">
        <w:rPr>
          <w:rFonts w:asciiTheme="majorHAnsi" w:hAnsiTheme="majorHAnsi"/>
          <w:b/>
          <w:sz w:val="28"/>
        </w:rPr>
        <w:t xml:space="preserve">Please let us know about the following:  </w:t>
      </w:r>
    </w:p>
    <w:p w:rsidR="00CC27E6" w:rsidRPr="00B17C22" w:rsidRDefault="00CC27E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How long have you been a United States Mint Registered Bulk Customer?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Less than one year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One to two years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Two to three years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More than three years</w:t>
      </w:r>
    </w:p>
    <w:p w:rsidR="00CC27E6" w:rsidRPr="00B17C22" w:rsidRDefault="00CC27E6" w:rsidP="00CC27E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CC27E6" w:rsidRPr="00B17C22" w:rsidRDefault="00CC27E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Is selling coins your primary business?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Yes </w:t>
      </w:r>
      <w:r w:rsidRPr="00B17C22">
        <w:rPr>
          <w:rFonts w:asciiTheme="majorHAnsi" w:hAnsiTheme="majorHAnsi"/>
          <w:color w:val="FF0000"/>
        </w:rPr>
        <w:t>(skip Q</w:t>
      </w:r>
      <w:r w:rsidR="00BA299E">
        <w:rPr>
          <w:rFonts w:asciiTheme="majorHAnsi" w:hAnsiTheme="majorHAnsi"/>
          <w:color w:val="FF0000"/>
        </w:rPr>
        <w:t>25</w:t>
      </w:r>
      <w:r w:rsidRPr="00B17C22">
        <w:rPr>
          <w:rFonts w:asciiTheme="majorHAnsi" w:hAnsiTheme="majorHAnsi"/>
          <w:color w:val="FF0000"/>
        </w:rPr>
        <w:t>)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No</w:t>
      </w:r>
    </w:p>
    <w:p w:rsidR="00CC27E6" w:rsidRPr="00B17C22" w:rsidRDefault="00CC27E6" w:rsidP="00CC27E6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CC27E6" w:rsidRPr="00B17C22" w:rsidRDefault="00CC27E6" w:rsidP="00273374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Since selling coins is not your primary business, what is?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Trading Cards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 xml:space="preserve">Stamps 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Antiques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Jewelry</w:t>
      </w:r>
    </w:p>
    <w:p w:rsidR="00CC27E6" w:rsidRPr="00B17C22" w:rsidRDefault="00CC27E6" w:rsidP="00273374">
      <w:pPr>
        <w:pStyle w:val="ListParagraph"/>
        <w:numPr>
          <w:ilvl w:val="1"/>
          <w:numId w:val="22"/>
        </w:numPr>
        <w:contextualSpacing w:val="0"/>
        <w:rPr>
          <w:rFonts w:asciiTheme="majorHAnsi" w:hAnsiTheme="majorHAnsi"/>
        </w:rPr>
      </w:pPr>
      <w:r w:rsidRPr="00B17C22">
        <w:rPr>
          <w:rFonts w:asciiTheme="majorHAnsi" w:hAnsiTheme="majorHAnsi"/>
        </w:rPr>
        <w:t>Other, Specify: ________________</w:t>
      </w:r>
    </w:p>
    <w:p w:rsidR="00BE5C37" w:rsidRPr="00941983" w:rsidRDefault="00BE5C37" w:rsidP="00941983">
      <w:pPr>
        <w:rPr>
          <w:rFonts w:asciiTheme="majorHAnsi" w:hAnsiTheme="majorHAnsi"/>
        </w:rPr>
      </w:pPr>
    </w:p>
    <w:p w:rsidR="00260A98" w:rsidRPr="00637C61" w:rsidRDefault="00260A98" w:rsidP="007B5F0E">
      <w:pPr>
        <w:pStyle w:val="ListParagraph"/>
        <w:ind w:left="1080"/>
        <w:contextualSpacing w:val="0"/>
        <w:rPr>
          <w:rFonts w:asciiTheme="majorHAnsi" w:hAnsiTheme="majorHAnsi"/>
        </w:rPr>
      </w:pPr>
    </w:p>
    <w:p w:rsidR="00486DAF" w:rsidRDefault="00486DAF" w:rsidP="007B5F0E">
      <w:pPr>
        <w:pStyle w:val="ListParagraph"/>
        <w:ind w:left="1080"/>
        <w:rPr>
          <w:rFonts w:asciiTheme="majorHAnsi" w:hAnsiTheme="majorHAnsi"/>
        </w:rPr>
      </w:pPr>
    </w:p>
    <w:p w:rsidR="007715A6" w:rsidRPr="00382A02" w:rsidRDefault="007715A6" w:rsidP="004D479F">
      <w:pPr>
        <w:rPr>
          <w:rFonts w:asciiTheme="majorHAnsi" w:hAnsiTheme="majorHAnsi"/>
          <w:b/>
          <w:sz w:val="28"/>
        </w:rPr>
      </w:pPr>
      <w:r w:rsidRPr="00382A02">
        <w:rPr>
          <w:rFonts w:asciiTheme="majorHAnsi" w:hAnsiTheme="majorHAnsi"/>
          <w:b/>
          <w:sz w:val="28"/>
        </w:rPr>
        <w:t xml:space="preserve">Follow-up by </w:t>
      </w:r>
      <w:r w:rsidR="0090512C" w:rsidRPr="00382A02">
        <w:rPr>
          <w:rFonts w:asciiTheme="majorHAnsi" w:hAnsiTheme="majorHAnsi"/>
          <w:b/>
          <w:sz w:val="28"/>
        </w:rPr>
        <w:t>email</w:t>
      </w:r>
      <w:r w:rsidRPr="00382A02">
        <w:rPr>
          <w:rFonts w:asciiTheme="majorHAnsi" w:hAnsiTheme="majorHAnsi"/>
          <w:b/>
          <w:sz w:val="28"/>
        </w:rPr>
        <w:t xml:space="preserve"> verbiage:  </w:t>
      </w:r>
    </w:p>
    <w:p w:rsidR="007715A6" w:rsidRDefault="007715A6" w:rsidP="004D479F">
      <w:pPr>
        <w:rPr>
          <w:rFonts w:asciiTheme="majorHAnsi" w:hAnsiTheme="majorHAnsi"/>
          <w:b/>
        </w:rPr>
      </w:pPr>
    </w:p>
    <w:p w:rsidR="00595F74" w:rsidRDefault="007715A6" w:rsidP="004D479F">
      <w:r>
        <w:rPr>
          <w:rFonts w:asciiTheme="majorHAnsi" w:hAnsiTheme="majorHAnsi"/>
          <w:b/>
        </w:rPr>
        <w:t>“</w:t>
      </w:r>
      <w:r w:rsidRPr="007715A6">
        <w:t xml:space="preserve">We value your feedback and carefully consider your opinions as we strive to exceed your expectations. </w:t>
      </w:r>
      <w:r w:rsidR="00595F74">
        <w:t xml:space="preserve">May we contact you regarding </w:t>
      </w:r>
      <w:r>
        <w:t>your responses to this survey?”</w:t>
      </w:r>
    </w:p>
    <w:p w:rsidR="007715A6" w:rsidRDefault="007715A6" w:rsidP="00595F74">
      <w:pPr>
        <w:rPr>
          <w:rFonts w:asciiTheme="majorHAnsi" w:hAnsiTheme="majorHAnsi"/>
        </w:rPr>
      </w:pPr>
    </w:p>
    <w:p w:rsidR="00595F74" w:rsidRPr="00E7110B" w:rsidRDefault="007715A6" w:rsidP="00E7110B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 </w:t>
      </w:r>
      <w:r w:rsidR="00E7110B">
        <w:rPr>
          <w:rFonts w:asciiTheme="minorHAnsi" w:hAnsiTheme="minorHAnsi"/>
        </w:rPr>
        <w:tab/>
      </w:r>
      <w:r w:rsidR="00595F74" w:rsidRPr="00E7110B">
        <w:rPr>
          <w:rFonts w:asciiTheme="minorHAnsi" w:hAnsiTheme="minorHAnsi"/>
          <w:b/>
        </w:rPr>
        <w:t>Yes, please feel free to contact me</w:t>
      </w:r>
    </w:p>
    <w:p w:rsidR="00595F74" w:rsidRPr="00E7110B" w:rsidRDefault="00595F74" w:rsidP="00E7110B">
      <w:pPr>
        <w:ind w:left="720"/>
        <w:rPr>
          <w:rFonts w:asciiTheme="minorHAnsi" w:hAnsiTheme="minorHAnsi"/>
          <w:b/>
        </w:rPr>
      </w:pPr>
      <w:r w:rsidRPr="00E7110B">
        <w:rPr>
          <w:rFonts w:asciiTheme="minorHAnsi" w:hAnsiTheme="minorHAnsi"/>
          <w:b/>
        </w:rPr>
        <w:t xml:space="preserve">    </w:t>
      </w:r>
      <w:r w:rsidR="007715A6" w:rsidRPr="00E7110B">
        <w:rPr>
          <w:rFonts w:asciiTheme="minorHAnsi" w:hAnsiTheme="minorHAnsi"/>
          <w:b/>
        </w:rPr>
        <w:tab/>
      </w:r>
      <w:r w:rsidR="007715A6" w:rsidRPr="00E7110B">
        <w:rPr>
          <w:rFonts w:asciiTheme="minorHAnsi" w:hAnsiTheme="minorHAnsi"/>
          <w:b/>
        </w:rPr>
        <w:tab/>
      </w:r>
      <w:r w:rsidRPr="00E7110B">
        <w:rPr>
          <w:rFonts w:asciiTheme="minorHAnsi" w:hAnsiTheme="minorHAnsi"/>
          <w:b/>
        </w:rPr>
        <w:t>Please enter your email address:</w:t>
      </w:r>
      <w:r w:rsidR="007715A6" w:rsidRPr="00E7110B">
        <w:rPr>
          <w:rFonts w:asciiTheme="minorHAnsi" w:hAnsiTheme="minorHAnsi"/>
          <w:b/>
        </w:rPr>
        <w:t xml:space="preserve">  ________________</w:t>
      </w:r>
    </w:p>
    <w:p w:rsidR="007715A6" w:rsidRPr="00E7110B" w:rsidRDefault="00595F74" w:rsidP="00E7110B">
      <w:pPr>
        <w:ind w:left="720"/>
        <w:rPr>
          <w:rFonts w:asciiTheme="minorHAnsi" w:hAnsiTheme="minorHAnsi"/>
          <w:b/>
        </w:rPr>
      </w:pPr>
      <w:r w:rsidRPr="00E7110B">
        <w:rPr>
          <w:rFonts w:asciiTheme="minorHAnsi" w:hAnsiTheme="minorHAnsi"/>
          <w:b/>
        </w:rPr>
        <w:t xml:space="preserve">    </w:t>
      </w:r>
    </w:p>
    <w:p w:rsidR="007715A6" w:rsidRPr="007715A6" w:rsidRDefault="007715A6" w:rsidP="00E7110B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</w:t>
      </w:r>
      <w:r w:rsidR="00E7110B">
        <w:rPr>
          <w:rFonts w:asciiTheme="minorHAnsi" w:hAnsiTheme="minorHAnsi"/>
        </w:rPr>
        <w:tab/>
      </w:r>
      <w:r w:rsidR="00595F74" w:rsidRPr="00E7110B">
        <w:rPr>
          <w:rFonts w:asciiTheme="minorHAnsi" w:hAnsiTheme="minorHAnsi"/>
          <w:b/>
        </w:rPr>
        <w:t>No thank you, please do not contact me</w:t>
      </w:r>
      <w:r w:rsidRPr="00E7110B">
        <w:rPr>
          <w:rFonts w:asciiTheme="minorHAnsi" w:hAnsiTheme="minorHAnsi"/>
          <w:b/>
        </w:rPr>
        <w:t>.</w:t>
      </w:r>
    </w:p>
    <w:p w:rsidR="007715A6" w:rsidRDefault="007715A6" w:rsidP="00595F74">
      <w:pPr>
        <w:rPr>
          <w:rFonts w:asciiTheme="majorHAnsi" w:hAnsiTheme="majorHAnsi"/>
        </w:rPr>
      </w:pPr>
    </w:p>
    <w:p w:rsidR="006912B1" w:rsidRPr="002017D0" w:rsidRDefault="006912B1" w:rsidP="006912B1">
      <w:pPr>
        <w:pStyle w:val="NormalWeb"/>
        <w:contextualSpacing/>
        <w:jc w:val="center"/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lastRenderedPageBreak/>
        <w:t>T</w:t>
      </w:r>
      <w:r w:rsidRPr="002017D0">
        <w:rPr>
          <w:rFonts w:ascii="Calibri" w:hAnsi="Calibri" w:cs="Arial"/>
          <w:color w:val="000000"/>
        </w:rPr>
        <w:t>hank you for participating in this survey.</w:t>
      </w:r>
    </w:p>
    <w:p w:rsidR="006912B1" w:rsidRPr="00543A68" w:rsidRDefault="006912B1" w:rsidP="006912B1">
      <w:pPr>
        <w:pStyle w:val="NormalWeb"/>
        <w:contextualSpacing/>
        <w:jc w:val="center"/>
        <w:rPr>
          <w:rFonts w:ascii="Calibri" w:hAnsi="Calibri" w:cs="Arial"/>
          <w:i/>
          <w:iCs/>
          <w:color w:val="000000"/>
        </w:rPr>
      </w:pPr>
      <w:r w:rsidRPr="002017D0">
        <w:rPr>
          <w:rFonts w:ascii="Calibri" w:hAnsi="Calibri" w:cs="Arial"/>
          <w:i/>
          <w:iCs/>
          <w:color w:val="000000"/>
        </w:rPr>
        <w:t xml:space="preserve">Please press the </w:t>
      </w:r>
      <w:r w:rsidRPr="007B5F0E">
        <w:rPr>
          <w:rFonts w:ascii="Calibri" w:hAnsi="Calibri" w:cs="Arial"/>
          <w:i/>
          <w:iCs/>
          <w:color w:val="000000"/>
          <w:highlight w:val="yellow"/>
        </w:rPr>
        <w:t>xxx</w:t>
      </w:r>
      <w:r w:rsidRPr="002017D0">
        <w:rPr>
          <w:rFonts w:ascii="Calibri" w:hAnsi="Calibri" w:cs="Arial"/>
          <w:i/>
          <w:iCs/>
          <w:color w:val="000000"/>
        </w:rPr>
        <w:t xml:space="preserve"> button t</w:t>
      </w:r>
      <w:r>
        <w:rPr>
          <w:rFonts w:ascii="Calibri" w:hAnsi="Calibri" w:cs="Arial"/>
          <w:i/>
          <w:iCs/>
          <w:color w:val="000000"/>
        </w:rPr>
        <w:t>o finish the survey.</w:t>
      </w:r>
    </w:p>
    <w:p w:rsidR="007A75EE" w:rsidRPr="00637C61" w:rsidRDefault="007A75EE" w:rsidP="007A75EE">
      <w:pPr>
        <w:rPr>
          <w:rFonts w:asciiTheme="majorHAnsi" w:hAnsiTheme="majorHAnsi"/>
        </w:rPr>
      </w:pPr>
    </w:p>
    <w:sectPr w:rsidR="007A75EE" w:rsidRPr="0063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F4"/>
    <w:multiLevelType w:val="hybridMultilevel"/>
    <w:tmpl w:val="6114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356"/>
    <w:multiLevelType w:val="hybridMultilevel"/>
    <w:tmpl w:val="F0BA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741F"/>
    <w:multiLevelType w:val="hybridMultilevel"/>
    <w:tmpl w:val="53EA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2588"/>
    <w:multiLevelType w:val="hybridMultilevel"/>
    <w:tmpl w:val="92B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7E13"/>
    <w:multiLevelType w:val="hybridMultilevel"/>
    <w:tmpl w:val="09DC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1C8"/>
    <w:multiLevelType w:val="hybridMultilevel"/>
    <w:tmpl w:val="8CF2B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1159"/>
    <w:multiLevelType w:val="hybridMultilevel"/>
    <w:tmpl w:val="7A08E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52A39"/>
    <w:multiLevelType w:val="hybridMultilevel"/>
    <w:tmpl w:val="0EDC8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1359F"/>
    <w:multiLevelType w:val="hybridMultilevel"/>
    <w:tmpl w:val="93ACA760"/>
    <w:lvl w:ilvl="0" w:tplc="3CE8F78E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4191"/>
    <w:multiLevelType w:val="hybridMultilevel"/>
    <w:tmpl w:val="0E88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B1526"/>
    <w:multiLevelType w:val="hybridMultilevel"/>
    <w:tmpl w:val="1D188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690A07"/>
    <w:multiLevelType w:val="hybridMultilevel"/>
    <w:tmpl w:val="2344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F4D30"/>
    <w:multiLevelType w:val="hybridMultilevel"/>
    <w:tmpl w:val="C59E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E32FA"/>
    <w:multiLevelType w:val="hybridMultilevel"/>
    <w:tmpl w:val="A26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6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B5114"/>
    <w:multiLevelType w:val="hybridMultilevel"/>
    <w:tmpl w:val="F244C07E"/>
    <w:lvl w:ilvl="0" w:tplc="F9AC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91483E"/>
    <w:multiLevelType w:val="hybridMultilevel"/>
    <w:tmpl w:val="BB6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E8F78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8D583C"/>
    <w:multiLevelType w:val="hybridMultilevel"/>
    <w:tmpl w:val="95C8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6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729AD"/>
    <w:multiLevelType w:val="hybridMultilevel"/>
    <w:tmpl w:val="21506CAE"/>
    <w:lvl w:ilvl="0" w:tplc="EB98EC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E232B"/>
    <w:multiLevelType w:val="hybridMultilevel"/>
    <w:tmpl w:val="A288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1"/>
  </w:num>
  <w:num w:numId="9">
    <w:abstractNumId w:val="15"/>
  </w:num>
  <w:num w:numId="10">
    <w:abstractNumId w:val="12"/>
  </w:num>
  <w:num w:numId="11">
    <w:abstractNumId w:val="13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3"/>
  </w:num>
  <w:num w:numId="20">
    <w:abstractNumId w:val="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A"/>
    <w:rsid w:val="00001334"/>
    <w:rsid w:val="00007366"/>
    <w:rsid w:val="00011727"/>
    <w:rsid w:val="00014DEB"/>
    <w:rsid w:val="00014F88"/>
    <w:rsid w:val="000172F8"/>
    <w:rsid w:val="00031277"/>
    <w:rsid w:val="00041399"/>
    <w:rsid w:val="000427FA"/>
    <w:rsid w:val="0006060D"/>
    <w:rsid w:val="000625F7"/>
    <w:rsid w:val="000757C4"/>
    <w:rsid w:val="0008444E"/>
    <w:rsid w:val="000869BD"/>
    <w:rsid w:val="000872BF"/>
    <w:rsid w:val="000A509F"/>
    <w:rsid w:val="000A5A07"/>
    <w:rsid w:val="000A7473"/>
    <w:rsid w:val="000B0FEA"/>
    <w:rsid w:val="000C72BF"/>
    <w:rsid w:val="00131E14"/>
    <w:rsid w:val="00134100"/>
    <w:rsid w:val="00145852"/>
    <w:rsid w:val="00156CBF"/>
    <w:rsid w:val="001615EF"/>
    <w:rsid w:val="00172D3C"/>
    <w:rsid w:val="00184512"/>
    <w:rsid w:val="001A519B"/>
    <w:rsid w:val="001A5BD1"/>
    <w:rsid w:val="001B458E"/>
    <w:rsid w:val="001D1561"/>
    <w:rsid w:val="001E187F"/>
    <w:rsid w:val="0021047D"/>
    <w:rsid w:val="0021114A"/>
    <w:rsid w:val="0022098B"/>
    <w:rsid w:val="002225F2"/>
    <w:rsid w:val="00222F19"/>
    <w:rsid w:val="00223FE8"/>
    <w:rsid w:val="002553EC"/>
    <w:rsid w:val="00257984"/>
    <w:rsid w:val="00260A98"/>
    <w:rsid w:val="0026669B"/>
    <w:rsid w:val="00273374"/>
    <w:rsid w:val="00273AB9"/>
    <w:rsid w:val="00285E90"/>
    <w:rsid w:val="0029449E"/>
    <w:rsid w:val="002A5340"/>
    <w:rsid w:val="002D5BF4"/>
    <w:rsid w:val="002E0F2A"/>
    <w:rsid w:val="003268BD"/>
    <w:rsid w:val="003409E7"/>
    <w:rsid w:val="0037294D"/>
    <w:rsid w:val="00382A02"/>
    <w:rsid w:val="003A232E"/>
    <w:rsid w:val="003A37A6"/>
    <w:rsid w:val="003A4384"/>
    <w:rsid w:val="003A70DC"/>
    <w:rsid w:val="003A7DBE"/>
    <w:rsid w:val="003B1335"/>
    <w:rsid w:val="003B4FD2"/>
    <w:rsid w:val="003B516E"/>
    <w:rsid w:val="003C60A9"/>
    <w:rsid w:val="003D6DB8"/>
    <w:rsid w:val="003E1D05"/>
    <w:rsid w:val="003E7B00"/>
    <w:rsid w:val="00401B28"/>
    <w:rsid w:val="00407870"/>
    <w:rsid w:val="00417353"/>
    <w:rsid w:val="00420387"/>
    <w:rsid w:val="0044365D"/>
    <w:rsid w:val="00460C0C"/>
    <w:rsid w:val="004664CA"/>
    <w:rsid w:val="00467974"/>
    <w:rsid w:val="00486DAF"/>
    <w:rsid w:val="0049371A"/>
    <w:rsid w:val="00495A03"/>
    <w:rsid w:val="004B3402"/>
    <w:rsid w:val="004B5A18"/>
    <w:rsid w:val="004C1A0E"/>
    <w:rsid w:val="004D479F"/>
    <w:rsid w:val="004D57BC"/>
    <w:rsid w:val="004D648F"/>
    <w:rsid w:val="004E596D"/>
    <w:rsid w:val="005065D6"/>
    <w:rsid w:val="005239C5"/>
    <w:rsid w:val="00536B43"/>
    <w:rsid w:val="00552B23"/>
    <w:rsid w:val="00563356"/>
    <w:rsid w:val="005719E3"/>
    <w:rsid w:val="00577FD5"/>
    <w:rsid w:val="00595F74"/>
    <w:rsid w:val="00596BF6"/>
    <w:rsid w:val="005A0081"/>
    <w:rsid w:val="005B19EB"/>
    <w:rsid w:val="005B2AF4"/>
    <w:rsid w:val="005D194A"/>
    <w:rsid w:val="005E484D"/>
    <w:rsid w:val="005E5210"/>
    <w:rsid w:val="0062677A"/>
    <w:rsid w:val="00637C61"/>
    <w:rsid w:val="00646557"/>
    <w:rsid w:val="00647C6C"/>
    <w:rsid w:val="0067003E"/>
    <w:rsid w:val="00676CA4"/>
    <w:rsid w:val="00686BFC"/>
    <w:rsid w:val="00690196"/>
    <w:rsid w:val="006912B1"/>
    <w:rsid w:val="0069657C"/>
    <w:rsid w:val="006A1C2A"/>
    <w:rsid w:val="006B177C"/>
    <w:rsid w:val="006B1836"/>
    <w:rsid w:val="006B5886"/>
    <w:rsid w:val="006C37A8"/>
    <w:rsid w:val="00705131"/>
    <w:rsid w:val="007172CE"/>
    <w:rsid w:val="00732ECE"/>
    <w:rsid w:val="00754D0A"/>
    <w:rsid w:val="00756D40"/>
    <w:rsid w:val="007715A6"/>
    <w:rsid w:val="00771F41"/>
    <w:rsid w:val="00775167"/>
    <w:rsid w:val="00783669"/>
    <w:rsid w:val="007A75EE"/>
    <w:rsid w:val="007B5F0E"/>
    <w:rsid w:val="007C4A41"/>
    <w:rsid w:val="007C5148"/>
    <w:rsid w:val="007D7E79"/>
    <w:rsid w:val="007E018E"/>
    <w:rsid w:val="00836045"/>
    <w:rsid w:val="008623C3"/>
    <w:rsid w:val="00874B85"/>
    <w:rsid w:val="00877859"/>
    <w:rsid w:val="008822CE"/>
    <w:rsid w:val="008A2F64"/>
    <w:rsid w:val="008C6D67"/>
    <w:rsid w:val="008D120F"/>
    <w:rsid w:val="008D139D"/>
    <w:rsid w:val="008E7EA6"/>
    <w:rsid w:val="0090512C"/>
    <w:rsid w:val="00926063"/>
    <w:rsid w:val="009375B7"/>
    <w:rsid w:val="00937D50"/>
    <w:rsid w:val="0094126B"/>
    <w:rsid w:val="00941983"/>
    <w:rsid w:val="00942A1F"/>
    <w:rsid w:val="00970CE6"/>
    <w:rsid w:val="0097614D"/>
    <w:rsid w:val="009831F9"/>
    <w:rsid w:val="009964FD"/>
    <w:rsid w:val="00997297"/>
    <w:rsid w:val="009A322A"/>
    <w:rsid w:val="009C2AED"/>
    <w:rsid w:val="009C7645"/>
    <w:rsid w:val="009D351E"/>
    <w:rsid w:val="009D56E0"/>
    <w:rsid w:val="009D5CBB"/>
    <w:rsid w:val="009D672D"/>
    <w:rsid w:val="009F275D"/>
    <w:rsid w:val="009F3E59"/>
    <w:rsid w:val="009F41AA"/>
    <w:rsid w:val="00A0206F"/>
    <w:rsid w:val="00A04CAA"/>
    <w:rsid w:val="00A1036B"/>
    <w:rsid w:val="00A214EE"/>
    <w:rsid w:val="00A30E7C"/>
    <w:rsid w:val="00A33570"/>
    <w:rsid w:val="00A52DED"/>
    <w:rsid w:val="00A66494"/>
    <w:rsid w:val="00A81087"/>
    <w:rsid w:val="00AB53B6"/>
    <w:rsid w:val="00AC21CC"/>
    <w:rsid w:val="00AD1D15"/>
    <w:rsid w:val="00AD6807"/>
    <w:rsid w:val="00AE13DA"/>
    <w:rsid w:val="00B06522"/>
    <w:rsid w:val="00B10E12"/>
    <w:rsid w:val="00B17C22"/>
    <w:rsid w:val="00B210D5"/>
    <w:rsid w:val="00B22235"/>
    <w:rsid w:val="00B31949"/>
    <w:rsid w:val="00B407E3"/>
    <w:rsid w:val="00B451B1"/>
    <w:rsid w:val="00B52A5F"/>
    <w:rsid w:val="00B558B4"/>
    <w:rsid w:val="00B6363E"/>
    <w:rsid w:val="00B65D9C"/>
    <w:rsid w:val="00B911FF"/>
    <w:rsid w:val="00B9778D"/>
    <w:rsid w:val="00BA299E"/>
    <w:rsid w:val="00BB2310"/>
    <w:rsid w:val="00BB2998"/>
    <w:rsid w:val="00BC4D81"/>
    <w:rsid w:val="00BD5F5E"/>
    <w:rsid w:val="00BD7E0B"/>
    <w:rsid w:val="00BE5C37"/>
    <w:rsid w:val="00BE6DBB"/>
    <w:rsid w:val="00BF42A4"/>
    <w:rsid w:val="00C077B9"/>
    <w:rsid w:val="00C234C0"/>
    <w:rsid w:val="00C6472F"/>
    <w:rsid w:val="00C701AC"/>
    <w:rsid w:val="00C93BAC"/>
    <w:rsid w:val="00CB4688"/>
    <w:rsid w:val="00CC27E6"/>
    <w:rsid w:val="00CC79AD"/>
    <w:rsid w:val="00D344B8"/>
    <w:rsid w:val="00D4166D"/>
    <w:rsid w:val="00D43593"/>
    <w:rsid w:val="00D63186"/>
    <w:rsid w:val="00D727D7"/>
    <w:rsid w:val="00D964D3"/>
    <w:rsid w:val="00DB4F63"/>
    <w:rsid w:val="00DC0085"/>
    <w:rsid w:val="00DD5892"/>
    <w:rsid w:val="00DD7E1F"/>
    <w:rsid w:val="00DE0F37"/>
    <w:rsid w:val="00DE73A8"/>
    <w:rsid w:val="00E11653"/>
    <w:rsid w:val="00E32829"/>
    <w:rsid w:val="00E36522"/>
    <w:rsid w:val="00E37039"/>
    <w:rsid w:val="00E55384"/>
    <w:rsid w:val="00E7110B"/>
    <w:rsid w:val="00E83E1D"/>
    <w:rsid w:val="00E947BD"/>
    <w:rsid w:val="00EA7158"/>
    <w:rsid w:val="00EB39C4"/>
    <w:rsid w:val="00ED1416"/>
    <w:rsid w:val="00ED2B57"/>
    <w:rsid w:val="00F1245F"/>
    <w:rsid w:val="00F24C5C"/>
    <w:rsid w:val="00F26EC9"/>
    <w:rsid w:val="00F45C86"/>
    <w:rsid w:val="00F47D1C"/>
    <w:rsid w:val="00F52E01"/>
    <w:rsid w:val="00F62C61"/>
    <w:rsid w:val="00F71DAC"/>
    <w:rsid w:val="00F7494B"/>
    <w:rsid w:val="00F95E45"/>
    <w:rsid w:val="00FB2C22"/>
    <w:rsid w:val="00FC46CC"/>
    <w:rsid w:val="00FE4C58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B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BF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912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83669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B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BF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912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8366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A296-1DFF-42FB-B0F0-5B84BB94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USMINT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Paul (Contractor)</dc:creator>
  <cp:lastModifiedBy>Wolfgang, Dawn</cp:lastModifiedBy>
  <cp:revision>2</cp:revision>
  <cp:lastPrinted>2015-09-09T18:48:00Z</cp:lastPrinted>
  <dcterms:created xsi:type="dcterms:W3CDTF">2015-10-15T19:32:00Z</dcterms:created>
  <dcterms:modified xsi:type="dcterms:W3CDTF">2015-10-15T19:32:00Z</dcterms:modified>
</cp:coreProperties>
</file>