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1D7F31" w:rsidRPr="001D7F31" w:rsidRDefault="007A3831" w:rsidP="00CD6677">
      <w:pPr>
        <w:jc w:val="center"/>
      </w:pPr>
      <w:r>
        <w:t>Collection Title:</w:t>
      </w:r>
      <w:r w:rsidR="00643FAF" w:rsidRPr="00643FAF">
        <w:t xml:space="preserve"> </w:t>
      </w:r>
      <w:r w:rsidR="00CD6677" w:rsidRPr="00CD6677">
        <w:t xml:space="preserve">FEMA Preparedness Grants: </w:t>
      </w:r>
      <w:r w:rsidR="00943397" w:rsidRPr="00943397">
        <w:t>Fire Management Assistance Grant Program</w:t>
      </w:r>
    </w:p>
    <w:p w:rsidR="00BD0143" w:rsidRDefault="00BD0143" w:rsidP="00BD0143">
      <w:pPr>
        <w:jc w:val="center"/>
      </w:pPr>
      <w:r>
        <w:t xml:space="preserve">OMB </w:t>
      </w:r>
      <w:r w:rsidR="004B5421">
        <w:t>Control No.: 1660</w:t>
      </w:r>
      <w:r w:rsidR="004B5421" w:rsidRPr="00745FC2">
        <w:t>-</w:t>
      </w:r>
      <w:r w:rsidR="00CD6677">
        <w:t>0</w:t>
      </w:r>
      <w:r w:rsidR="00943397">
        <w:t>058</w:t>
      </w:r>
    </w:p>
    <w:p w:rsidR="00BD0143" w:rsidRDefault="00BD0143" w:rsidP="00BD0143">
      <w:pPr>
        <w:jc w:val="center"/>
      </w:pPr>
      <w:r>
        <w:t xml:space="preserve">Current Expiration Date: </w:t>
      </w:r>
      <w:r w:rsidR="00943397">
        <w:t>9/30/2014</w:t>
      </w:r>
    </w:p>
    <w:p w:rsidR="00B11616" w:rsidRPr="001D7F31" w:rsidRDefault="00B11616" w:rsidP="00B11616">
      <w:pPr>
        <w:tabs>
          <w:tab w:val="left" w:pos="-720"/>
        </w:tabs>
        <w:suppressAutoHyphens/>
      </w:pPr>
      <w:r>
        <w:tab/>
      </w:r>
      <w:r>
        <w:tab/>
      </w:r>
      <w:r>
        <w:tab/>
      </w:r>
      <w:r>
        <w:tab/>
      </w:r>
      <w:r w:rsidR="00BD0143" w:rsidRPr="00065001">
        <w:t xml:space="preserve">Collection Instruments: </w:t>
      </w:r>
      <w:r w:rsidR="00943397" w:rsidRPr="00943397">
        <w:t>FEMA Form 078-0-2; FEMA Form 078-0-1; FEMA Form 089-0-24</w:t>
      </w:r>
    </w:p>
    <w:p w:rsidR="001C7767" w:rsidRPr="00B11616" w:rsidRDefault="001C7767" w:rsidP="00B11616">
      <w:pPr>
        <w:tabs>
          <w:tab w:val="left" w:pos="-720"/>
        </w:tabs>
        <w:suppressAutoHyphens/>
      </w:pPr>
    </w:p>
    <w:p w:rsidR="001D7F31" w:rsidRPr="001D7F31" w:rsidRDefault="001D7F31" w:rsidP="001D7F31">
      <w:r w:rsidRPr="001D7F31">
        <w:t>The following are the changes to the collection:</w:t>
      </w:r>
    </w:p>
    <w:p w:rsidR="001D7F31" w:rsidRPr="001D7F31" w:rsidRDefault="001D7F31" w:rsidP="001D7F31"/>
    <w:p w:rsidR="001D7F31" w:rsidRPr="001D7F31" w:rsidRDefault="001D7F31" w:rsidP="001D7F31">
      <w:r w:rsidRPr="001D7F31">
        <w:t xml:space="preserve">Supporting Statement: </w:t>
      </w:r>
    </w:p>
    <w:p w:rsidR="001D7F31" w:rsidRPr="001D7F31" w:rsidRDefault="001D7F31" w:rsidP="001D7F31">
      <w:proofErr w:type="gramStart"/>
      <w:r w:rsidRPr="001D7F31">
        <w:t>Question 8a – Updated to reflect FRN publication information.</w:t>
      </w:r>
      <w:proofErr w:type="gramEnd"/>
    </w:p>
    <w:p w:rsidR="001D7F31" w:rsidRPr="001D7F31" w:rsidRDefault="001D7F31" w:rsidP="001D7F31">
      <w:r w:rsidRPr="001D7F31">
        <w:t>Question 10 – Updated to reflect current privacy information.</w:t>
      </w:r>
    </w:p>
    <w:p w:rsidR="008A6A11" w:rsidRPr="00C00787" w:rsidRDefault="008A6A11" w:rsidP="008A6A11">
      <w:pPr>
        <w:rPr>
          <w:bCs/>
        </w:rPr>
      </w:pPr>
    </w:p>
    <w:tbl>
      <w:tblPr>
        <w:tblW w:w="9900" w:type="dxa"/>
        <w:tblInd w:w="-522"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296"/>
        <w:gridCol w:w="936"/>
        <w:gridCol w:w="936"/>
        <w:gridCol w:w="1177"/>
        <w:gridCol w:w="1328"/>
        <w:gridCol w:w="900"/>
        <w:gridCol w:w="810"/>
        <w:gridCol w:w="1260"/>
      </w:tblGrid>
      <w:tr w:rsidR="008A6A11" w:rsidRPr="00562915" w:rsidTr="0088310E">
        <w:trPr>
          <w:trHeight w:val="315"/>
        </w:trPr>
        <w:tc>
          <w:tcPr>
            <w:tcW w:w="990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A6A11" w:rsidRPr="00562915" w:rsidRDefault="008A6A11" w:rsidP="0088310E">
            <w:pPr>
              <w:jc w:val="center"/>
              <w:rPr>
                <w:rFonts w:ascii="Arial" w:hAnsi="Arial" w:cs="Arial"/>
                <w:color w:val="000000"/>
                <w:sz w:val="18"/>
                <w:szCs w:val="18"/>
              </w:rPr>
            </w:pPr>
            <w:r w:rsidRPr="00562915">
              <w:rPr>
                <w:rFonts w:ascii="Arial" w:hAnsi="Arial" w:cs="Arial"/>
                <w:color w:val="000000"/>
                <w:sz w:val="18"/>
                <w:szCs w:val="18"/>
              </w:rPr>
              <w:t>Estimated Annualized Burden Hours and Costs</w:t>
            </w:r>
          </w:p>
        </w:tc>
      </w:tr>
      <w:tr w:rsidR="008A6A11" w:rsidRPr="00562915" w:rsidTr="0088310E">
        <w:trPr>
          <w:trHeight w:val="1215"/>
        </w:trPr>
        <w:tc>
          <w:tcPr>
            <w:tcW w:w="1257" w:type="dxa"/>
            <w:tcBorders>
              <w:top w:val="nil"/>
              <w:left w:val="single" w:sz="8" w:space="0" w:color="auto"/>
              <w:bottom w:val="single" w:sz="8" w:space="0" w:color="auto"/>
              <w:right w:val="single" w:sz="8" w:space="0" w:color="auto"/>
            </w:tcBorders>
            <w:shd w:val="clear" w:color="000000" w:fill="548DD4"/>
            <w:vAlign w:val="center"/>
            <w:hideMark/>
          </w:tcPr>
          <w:p w:rsidR="008A6A11" w:rsidRPr="00562915" w:rsidRDefault="008A6A11" w:rsidP="0088310E">
            <w:pPr>
              <w:jc w:val="center"/>
              <w:rPr>
                <w:rFonts w:ascii="Arial" w:hAnsi="Arial" w:cs="Arial"/>
                <w:b/>
                <w:bCs/>
                <w:color w:val="000000"/>
                <w:sz w:val="18"/>
                <w:szCs w:val="18"/>
              </w:rPr>
            </w:pPr>
            <w:r w:rsidRPr="00562915">
              <w:rPr>
                <w:rFonts w:ascii="Arial" w:hAnsi="Arial" w:cs="Arial"/>
                <w:b/>
                <w:bCs/>
                <w:color w:val="000000"/>
                <w:sz w:val="18"/>
                <w:szCs w:val="18"/>
              </w:rPr>
              <w:t>Type of Respondent</w:t>
            </w:r>
          </w:p>
        </w:tc>
        <w:tc>
          <w:tcPr>
            <w:tcW w:w="1288" w:type="dxa"/>
            <w:tcBorders>
              <w:top w:val="nil"/>
              <w:left w:val="nil"/>
              <w:bottom w:val="single" w:sz="8" w:space="0" w:color="auto"/>
              <w:right w:val="single" w:sz="8" w:space="0" w:color="auto"/>
            </w:tcBorders>
            <w:shd w:val="clear" w:color="000000" w:fill="548DD4"/>
            <w:vAlign w:val="center"/>
            <w:hideMark/>
          </w:tcPr>
          <w:p w:rsidR="008A6A11" w:rsidRPr="00562915" w:rsidRDefault="008A6A11" w:rsidP="0088310E">
            <w:pPr>
              <w:jc w:val="center"/>
              <w:rPr>
                <w:rFonts w:ascii="Arial" w:hAnsi="Arial" w:cs="Arial"/>
                <w:b/>
                <w:bCs/>
                <w:color w:val="000000"/>
                <w:sz w:val="18"/>
                <w:szCs w:val="18"/>
              </w:rPr>
            </w:pPr>
            <w:r w:rsidRPr="00562915">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8A6A11" w:rsidRPr="00562915" w:rsidRDefault="008A6A11" w:rsidP="0088310E">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8A6A11" w:rsidRPr="00562915" w:rsidRDefault="008A6A11" w:rsidP="0088310E">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Respon-ses</w:t>
            </w:r>
            <w:proofErr w:type="spellEnd"/>
            <w:r w:rsidRPr="00562915">
              <w:rPr>
                <w:rFonts w:ascii="Arial" w:hAnsi="Arial" w:cs="Arial"/>
                <w:b/>
                <w:bCs/>
                <w:color w:val="000000"/>
                <w:sz w:val="18"/>
                <w:szCs w:val="18"/>
              </w:rPr>
              <w:t xml:space="preserve"> per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8A6A11" w:rsidRPr="00562915" w:rsidRDefault="008A6A11" w:rsidP="0088310E">
            <w:pPr>
              <w:jc w:val="center"/>
              <w:rPr>
                <w:rFonts w:ascii="Arial" w:hAnsi="Arial" w:cs="Arial"/>
                <w:b/>
                <w:bCs/>
                <w:color w:val="000000"/>
                <w:sz w:val="18"/>
                <w:szCs w:val="18"/>
              </w:rPr>
            </w:pPr>
            <w:r w:rsidRPr="00562915">
              <w:rPr>
                <w:rFonts w:ascii="Arial" w:hAnsi="Arial" w:cs="Arial"/>
                <w:b/>
                <w:bCs/>
                <w:color w:val="000000"/>
                <w:sz w:val="18"/>
                <w:szCs w:val="18"/>
              </w:rPr>
              <w:t>Total No. of Responses</w:t>
            </w:r>
          </w:p>
        </w:tc>
        <w:tc>
          <w:tcPr>
            <w:tcW w:w="1336" w:type="dxa"/>
            <w:tcBorders>
              <w:top w:val="nil"/>
              <w:left w:val="nil"/>
              <w:bottom w:val="single" w:sz="8" w:space="0" w:color="auto"/>
              <w:right w:val="single" w:sz="8" w:space="0" w:color="auto"/>
            </w:tcBorders>
            <w:shd w:val="clear" w:color="000000" w:fill="548DD4"/>
            <w:vAlign w:val="center"/>
            <w:hideMark/>
          </w:tcPr>
          <w:p w:rsidR="008A6A11" w:rsidRPr="00562915" w:rsidRDefault="008A6A11" w:rsidP="0088310E">
            <w:pPr>
              <w:jc w:val="center"/>
              <w:rPr>
                <w:rFonts w:ascii="Arial" w:hAnsi="Arial" w:cs="Arial"/>
                <w:b/>
                <w:bCs/>
                <w:color w:val="000000"/>
                <w:sz w:val="18"/>
                <w:szCs w:val="18"/>
              </w:rPr>
            </w:pPr>
            <w:r w:rsidRPr="00562915">
              <w:rPr>
                <w:rFonts w:ascii="Arial" w:hAnsi="Arial" w:cs="Arial"/>
                <w:b/>
                <w:bCs/>
                <w:color w:val="000000"/>
                <w:sz w:val="18"/>
                <w:szCs w:val="18"/>
              </w:rPr>
              <w:t>Avg. Burden per Response (in hours)</w:t>
            </w:r>
          </w:p>
        </w:tc>
        <w:tc>
          <w:tcPr>
            <w:tcW w:w="900" w:type="dxa"/>
            <w:tcBorders>
              <w:top w:val="nil"/>
              <w:left w:val="nil"/>
              <w:bottom w:val="single" w:sz="8" w:space="0" w:color="auto"/>
              <w:right w:val="single" w:sz="8" w:space="0" w:color="auto"/>
            </w:tcBorders>
            <w:shd w:val="clear" w:color="000000" w:fill="548DD4"/>
            <w:vAlign w:val="center"/>
            <w:hideMark/>
          </w:tcPr>
          <w:p w:rsidR="008A6A11" w:rsidRPr="00562915" w:rsidRDefault="008A6A11" w:rsidP="0088310E">
            <w:pPr>
              <w:jc w:val="center"/>
              <w:rPr>
                <w:rFonts w:ascii="Arial" w:hAnsi="Arial" w:cs="Arial"/>
                <w:b/>
                <w:bCs/>
                <w:color w:val="000000"/>
                <w:sz w:val="18"/>
                <w:szCs w:val="18"/>
              </w:rPr>
            </w:pPr>
            <w:r w:rsidRPr="00562915">
              <w:rPr>
                <w:rFonts w:ascii="Arial"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8A6A11" w:rsidRPr="00562915" w:rsidRDefault="008A6A11" w:rsidP="0088310E">
            <w:pPr>
              <w:jc w:val="center"/>
              <w:rPr>
                <w:rFonts w:ascii="Arial" w:hAnsi="Arial" w:cs="Arial"/>
                <w:b/>
                <w:bCs/>
                <w:color w:val="000000"/>
                <w:sz w:val="18"/>
                <w:szCs w:val="18"/>
              </w:rPr>
            </w:pPr>
            <w:r w:rsidRPr="00562915">
              <w:rPr>
                <w:rFonts w:ascii="Arial"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000000" w:fill="548DD4"/>
            <w:vAlign w:val="center"/>
            <w:hideMark/>
          </w:tcPr>
          <w:p w:rsidR="008A6A11" w:rsidRPr="00562915" w:rsidRDefault="008A6A11" w:rsidP="0088310E">
            <w:pPr>
              <w:jc w:val="center"/>
              <w:rPr>
                <w:rFonts w:ascii="Arial" w:hAnsi="Arial" w:cs="Arial"/>
                <w:b/>
                <w:bCs/>
                <w:color w:val="000000"/>
                <w:sz w:val="18"/>
                <w:szCs w:val="18"/>
              </w:rPr>
            </w:pPr>
            <w:r w:rsidRPr="00562915">
              <w:rPr>
                <w:rFonts w:ascii="Arial" w:hAnsi="Arial" w:cs="Arial"/>
                <w:b/>
                <w:bCs/>
                <w:color w:val="000000"/>
                <w:sz w:val="18"/>
                <w:szCs w:val="18"/>
              </w:rPr>
              <w:t>Total Annual Respondent Cost</w:t>
            </w:r>
          </w:p>
        </w:tc>
      </w:tr>
      <w:tr w:rsidR="008A6A11" w:rsidRPr="00562915" w:rsidTr="0088310E">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sidRPr="0013711C">
              <w:rPr>
                <w:rFonts w:ascii="Arial" w:hAnsi="Arial" w:cs="Arial"/>
                <w:sz w:val="18"/>
                <w:szCs w:val="18"/>
              </w:rPr>
              <w:t>State, Local or Tribal Government</w:t>
            </w:r>
          </w:p>
        </w:tc>
        <w:tc>
          <w:tcPr>
            <w:tcW w:w="1288"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rPr>
                <w:color w:val="000000"/>
                <w:sz w:val="18"/>
                <w:szCs w:val="18"/>
              </w:rPr>
            </w:pPr>
            <w:r w:rsidRPr="0013711C">
              <w:rPr>
                <w:color w:val="000000"/>
                <w:sz w:val="18"/>
                <w:szCs w:val="18"/>
              </w:rPr>
              <w:t>FEMA-State Agreement and Amendment</w:t>
            </w:r>
          </w:p>
        </w:tc>
        <w:tc>
          <w:tcPr>
            <w:tcW w:w="936"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25</w:t>
            </w:r>
          </w:p>
        </w:tc>
        <w:tc>
          <w:tcPr>
            <w:tcW w:w="936"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4</w:t>
            </w:r>
          </w:p>
        </w:tc>
        <w:tc>
          <w:tcPr>
            <w:tcW w:w="1177"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100</w:t>
            </w:r>
          </w:p>
        </w:tc>
        <w:tc>
          <w:tcPr>
            <w:tcW w:w="1336" w:type="dxa"/>
            <w:tcBorders>
              <w:top w:val="nil"/>
              <w:left w:val="nil"/>
              <w:bottom w:val="single" w:sz="8" w:space="0" w:color="auto"/>
              <w:right w:val="single" w:sz="8" w:space="0" w:color="auto"/>
            </w:tcBorders>
            <w:shd w:val="clear" w:color="auto" w:fill="auto"/>
            <w:vAlign w:val="center"/>
            <w:hideMark/>
          </w:tcPr>
          <w:p w:rsidR="008A6A11" w:rsidRDefault="008A6A11" w:rsidP="0088310E">
            <w:pPr>
              <w:jc w:val="center"/>
              <w:rPr>
                <w:rFonts w:ascii="Arial" w:hAnsi="Arial" w:cs="Arial"/>
                <w:sz w:val="18"/>
                <w:szCs w:val="18"/>
              </w:rPr>
            </w:pPr>
            <w:r>
              <w:rPr>
                <w:rFonts w:ascii="Arial" w:hAnsi="Arial" w:cs="Arial"/>
                <w:sz w:val="18"/>
                <w:szCs w:val="18"/>
              </w:rPr>
              <w:t xml:space="preserve">0.4 hours </w:t>
            </w:r>
          </w:p>
          <w:p w:rsidR="008A6A11" w:rsidRPr="0013711C" w:rsidRDefault="008A6A11" w:rsidP="0088310E">
            <w:pPr>
              <w:jc w:val="center"/>
              <w:rPr>
                <w:rFonts w:ascii="Arial" w:hAnsi="Arial" w:cs="Arial"/>
                <w:sz w:val="18"/>
                <w:szCs w:val="18"/>
              </w:rPr>
            </w:pPr>
            <w:r>
              <w:rPr>
                <w:rFonts w:ascii="Arial" w:hAnsi="Arial" w:cs="Arial"/>
                <w:sz w:val="18"/>
                <w:szCs w:val="18"/>
              </w:rPr>
              <w:t xml:space="preserve">(24 minutes) </w:t>
            </w:r>
          </w:p>
        </w:tc>
        <w:tc>
          <w:tcPr>
            <w:tcW w:w="90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40</w:t>
            </w:r>
          </w:p>
        </w:tc>
        <w:tc>
          <w:tcPr>
            <w:tcW w:w="81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$52.56</w:t>
            </w:r>
          </w:p>
        </w:tc>
        <w:tc>
          <w:tcPr>
            <w:tcW w:w="126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$2,102.40</w:t>
            </w:r>
          </w:p>
        </w:tc>
      </w:tr>
      <w:tr w:rsidR="008A6A11" w:rsidRPr="00562915" w:rsidTr="0088310E">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sidRPr="0013711C">
              <w:rPr>
                <w:rFonts w:ascii="Arial" w:hAnsi="Arial" w:cs="Arial"/>
                <w:sz w:val="18"/>
                <w:szCs w:val="18"/>
              </w:rPr>
              <w:t>State, Local or Tribal Government</w:t>
            </w:r>
          </w:p>
        </w:tc>
        <w:tc>
          <w:tcPr>
            <w:tcW w:w="1288"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rPr>
                <w:color w:val="000000"/>
                <w:sz w:val="18"/>
                <w:szCs w:val="18"/>
              </w:rPr>
            </w:pPr>
            <w:r w:rsidRPr="0013711C">
              <w:rPr>
                <w:color w:val="000000"/>
                <w:sz w:val="18"/>
                <w:szCs w:val="18"/>
              </w:rPr>
              <w:t>State Administrativ</w:t>
            </w:r>
            <w:r>
              <w:rPr>
                <w:color w:val="000000"/>
                <w:sz w:val="18"/>
                <w:szCs w:val="18"/>
              </w:rPr>
              <w:t xml:space="preserve">e </w:t>
            </w:r>
            <w:r w:rsidRPr="0013711C">
              <w:rPr>
                <w:color w:val="000000"/>
                <w:sz w:val="18"/>
                <w:szCs w:val="18"/>
              </w:rPr>
              <w:t>Plan for</w:t>
            </w:r>
            <w:r>
              <w:rPr>
                <w:color w:val="000000"/>
                <w:sz w:val="18"/>
                <w:szCs w:val="18"/>
              </w:rPr>
              <w:t xml:space="preserve"> FMAG </w:t>
            </w:r>
          </w:p>
        </w:tc>
        <w:tc>
          <w:tcPr>
            <w:tcW w:w="936"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25</w:t>
            </w:r>
          </w:p>
        </w:tc>
        <w:tc>
          <w:tcPr>
            <w:tcW w:w="936"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25</w:t>
            </w:r>
          </w:p>
        </w:tc>
        <w:tc>
          <w:tcPr>
            <w:tcW w:w="1336"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sidRPr="0013711C">
              <w:rPr>
                <w:rFonts w:ascii="Arial" w:hAnsi="Arial" w:cs="Arial"/>
                <w:sz w:val="18"/>
                <w:szCs w:val="18"/>
              </w:rPr>
              <w:t>8</w:t>
            </w:r>
            <w:r>
              <w:rPr>
                <w:rFonts w:ascii="Arial" w:hAnsi="Arial" w:cs="Arial"/>
                <w:sz w:val="18"/>
                <w:szCs w:val="18"/>
              </w:rPr>
              <w:t xml:space="preserve"> hours</w:t>
            </w:r>
          </w:p>
        </w:tc>
        <w:tc>
          <w:tcPr>
            <w:tcW w:w="90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200</w:t>
            </w:r>
          </w:p>
        </w:tc>
        <w:tc>
          <w:tcPr>
            <w:tcW w:w="81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$52.56</w:t>
            </w:r>
          </w:p>
        </w:tc>
        <w:tc>
          <w:tcPr>
            <w:tcW w:w="126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$10,512.00</w:t>
            </w:r>
          </w:p>
        </w:tc>
      </w:tr>
      <w:tr w:rsidR="008A6A11" w:rsidRPr="00562915" w:rsidTr="0088310E">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sidRPr="0013711C">
              <w:rPr>
                <w:rFonts w:ascii="Arial" w:hAnsi="Arial" w:cs="Arial"/>
                <w:sz w:val="18"/>
                <w:szCs w:val="18"/>
              </w:rPr>
              <w:t>State, Local or Tribal Government</w:t>
            </w:r>
          </w:p>
        </w:tc>
        <w:tc>
          <w:tcPr>
            <w:tcW w:w="1288"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rPr>
                <w:color w:val="000000"/>
                <w:sz w:val="18"/>
                <w:szCs w:val="18"/>
              </w:rPr>
            </w:pPr>
            <w:r w:rsidRPr="0013711C">
              <w:rPr>
                <w:color w:val="000000"/>
                <w:sz w:val="18"/>
                <w:szCs w:val="18"/>
              </w:rPr>
              <w:t xml:space="preserve">Request for </w:t>
            </w:r>
            <w:r>
              <w:rPr>
                <w:color w:val="000000"/>
                <w:sz w:val="18"/>
                <w:szCs w:val="18"/>
              </w:rPr>
              <w:t>FMAG  Declaration, FEMA Form 078-0-1</w:t>
            </w:r>
          </w:p>
        </w:tc>
        <w:tc>
          <w:tcPr>
            <w:tcW w:w="936"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25</w:t>
            </w:r>
          </w:p>
        </w:tc>
        <w:tc>
          <w:tcPr>
            <w:tcW w:w="936"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4</w:t>
            </w:r>
          </w:p>
        </w:tc>
        <w:tc>
          <w:tcPr>
            <w:tcW w:w="1177"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100</w:t>
            </w:r>
          </w:p>
        </w:tc>
        <w:tc>
          <w:tcPr>
            <w:tcW w:w="1336"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1 hour</w:t>
            </w:r>
          </w:p>
        </w:tc>
        <w:tc>
          <w:tcPr>
            <w:tcW w:w="90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100</w:t>
            </w:r>
          </w:p>
        </w:tc>
        <w:tc>
          <w:tcPr>
            <w:tcW w:w="81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$52.56</w:t>
            </w:r>
          </w:p>
        </w:tc>
        <w:tc>
          <w:tcPr>
            <w:tcW w:w="126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 xml:space="preserve">$5,256.00 </w:t>
            </w:r>
          </w:p>
        </w:tc>
      </w:tr>
      <w:tr w:rsidR="008A6A11" w:rsidRPr="00562915" w:rsidTr="0088310E">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sidRPr="0013711C">
              <w:rPr>
                <w:rFonts w:ascii="Arial" w:hAnsi="Arial" w:cs="Arial"/>
                <w:sz w:val="18"/>
                <w:szCs w:val="18"/>
              </w:rPr>
              <w:t>State, Local or Tribal Government</w:t>
            </w:r>
          </w:p>
        </w:tc>
        <w:tc>
          <w:tcPr>
            <w:tcW w:w="1288"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rPr>
                <w:color w:val="000000"/>
                <w:sz w:val="18"/>
                <w:szCs w:val="18"/>
              </w:rPr>
            </w:pPr>
            <w:r w:rsidRPr="0013711C">
              <w:rPr>
                <w:color w:val="000000"/>
                <w:sz w:val="18"/>
                <w:szCs w:val="18"/>
              </w:rPr>
              <w:t xml:space="preserve">Request for </w:t>
            </w:r>
            <w:r>
              <w:rPr>
                <w:color w:val="000000"/>
                <w:sz w:val="18"/>
                <w:szCs w:val="18"/>
              </w:rPr>
              <w:t xml:space="preserve">FMAG Sub-grant, FEMA Form 089-0-24 </w:t>
            </w:r>
          </w:p>
        </w:tc>
        <w:tc>
          <w:tcPr>
            <w:tcW w:w="936"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25</w:t>
            </w:r>
          </w:p>
        </w:tc>
        <w:tc>
          <w:tcPr>
            <w:tcW w:w="936"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4</w:t>
            </w:r>
          </w:p>
        </w:tc>
        <w:tc>
          <w:tcPr>
            <w:tcW w:w="1177"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100</w:t>
            </w:r>
          </w:p>
        </w:tc>
        <w:tc>
          <w:tcPr>
            <w:tcW w:w="1336" w:type="dxa"/>
            <w:tcBorders>
              <w:top w:val="nil"/>
              <w:left w:val="nil"/>
              <w:bottom w:val="single" w:sz="8" w:space="0" w:color="auto"/>
              <w:right w:val="single" w:sz="8" w:space="0" w:color="auto"/>
            </w:tcBorders>
            <w:shd w:val="clear" w:color="auto" w:fill="auto"/>
            <w:vAlign w:val="center"/>
            <w:hideMark/>
          </w:tcPr>
          <w:p w:rsidR="008A6A11" w:rsidRDefault="008A6A11" w:rsidP="0088310E">
            <w:pPr>
              <w:jc w:val="center"/>
              <w:rPr>
                <w:rFonts w:ascii="Arial" w:hAnsi="Arial" w:cs="Arial"/>
                <w:sz w:val="18"/>
                <w:szCs w:val="18"/>
              </w:rPr>
            </w:pPr>
            <w:r>
              <w:rPr>
                <w:rFonts w:ascii="Arial" w:hAnsi="Arial" w:cs="Arial"/>
                <w:sz w:val="18"/>
                <w:szCs w:val="18"/>
              </w:rPr>
              <w:t>0.3 hours</w:t>
            </w:r>
          </w:p>
          <w:p w:rsidR="008A6A11" w:rsidRPr="0013711C" w:rsidRDefault="008A6A11" w:rsidP="0088310E">
            <w:pPr>
              <w:jc w:val="center"/>
              <w:rPr>
                <w:rFonts w:ascii="Arial" w:hAnsi="Arial" w:cs="Arial"/>
                <w:sz w:val="18"/>
                <w:szCs w:val="18"/>
              </w:rPr>
            </w:pPr>
            <w:r>
              <w:rPr>
                <w:rFonts w:ascii="Arial" w:hAnsi="Arial" w:cs="Arial"/>
                <w:sz w:val="18"/>
                <w:szCs w:val="18"/>
              </w:rPr>
              <w:t>(18 minutes)</w:t>
            </w:r>
          </w:p>
        </w:tc>
        <w:tc>
          <w:tcPr>
            <w:tcW w:w="90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30</w:t>
            </w:r>
          </w:p>
        </w:tc>
        <w:tc>
          <w:tcPr>
            <w:tcW w:w="81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$52.56</w:t>
            </w:r>
          </w:p>
        </w:tc>
        <w:tc>
          <w:tcPr>
            <w:tcW w:w="126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$1,576.80</w:t>
            </w:r>
          </w:p>
        </w:tc>
      </w:tr>
      <w:tr w:rsidR="008A6A11" w:rsidRPr="00562915" w:rsidTr="0088310E">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sidRPr="0013711C">
              <w:rPr>
                <w:rFonts w:ascii="Arial" w:hAnsi="Arial" w:cs="Arial"/>
                <w:sz w:val="18"/>
                <w:szCs w:val="18"/>
              </w:rPr>
              <w:t>State, Local or Tribal Government</w:t>
            </w:r>
          </w:p>
        </w:tc>
        <w:tc>
          <w:tcPr>
            <w:tcW w:w="1288"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rPr>
                <w:color w:val="000000"/>
                <w:sz w:val="18"/>
                <w:szCs w:val="18"/>
              </w:rPr>
            </w:pPr>
            <w:r w:rsidRPr="0013711C">
              <w:rPr>
                <w:color w:val="000000"/>
                <w:sz w:val="18"/>
                <w:szCs w:val="18"/>
              </w:rPr>
              <w:t>Principal A</w:t>
            </w:r>
            <w:r>
              <w:rPr>
                <w:color w:val="000000"/>
                <w:sz w:val="18"/>
                <w:szCs w:val="18"/>
              </w:rPr>
              <w:t xml:space="preserve">dvisor’s Report, FEMA Form 078-0-2 </w:t>
            </w:r>
          </w:p>
        </w:tc>
        <w:tc>
          <w:tcPr>
            <w:tcW w:w="936"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25</w:t>
            </w:r>
          </w:p>
        </w:tc>
        <w:tc>
          <w:tcPr>
            <w:tcW w:w="936"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4</w:t>
            </w:r>
          </w:p>
        </w:tc>
        <w:tc>
          <w:tcPr>
            <w:tcW w:w="1177"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100</w:t>
            </w:r>
          </w:p>
        </w:tc>
        <w:tc>
          <w:tcPr>
            <w:tcW w:w="1336"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3 hours</w:t>
            </w:r>
          </w:p>
        </w:tc>
        <w:tc>
          <w:tcPr>
            <w:tcW w:w="90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300</w:t>
            </w:r>
          </w:p>
        </w:tc>
        <w:tc>
          <w:tcPr>
            <w:tcW w:w="81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 xml:space="preserve">$52.56 </w:t>
            </w:r>
          </w:p>
        </w:tc>
        <w:tc>
          <w:tcPr>
            <w:tcW w:w="126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$15,768</w:t>
            </w:r>
          </w:p>
        </w:tc>
      </w:tr>
      <w:tr w:rsidR="008A6A11" w:rsidRPr="00562915" w:rsidTr="0088310E">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sidRPr="0013711C">
              <w:rPr>
                <w:rFonts w:ascii="Arial" w:hAnsi="Arial" w:cs="Arial"/>
                <w:sz w:val="18"/>
                <w:szCs w:val="18"/>
              </w:rPr>
              <w:t>State, Local or Tribal Government</w:t>
            </w:r>
          </w:p>
        </w:tc>
        <w:tc>
          <w:tcPr>
            <w:tcW w:w="1288"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rPr>
                <w:color w:val="000000"/>
                <w:sz w:val="18"/>
                <w:szCs w:val="18"/>
              </w:rPr>
            </w:pPr>
            <w:r w:rsidRPr="0013711C">
              <w:rPr>
                <w:color w:val="000000"/>
                <w:sz w:val="18"/>
                <w:szCs w:val="18"/>
              </w:rPr>
              <w:t>Appeal Letter</w:t>
            </w:r>
          </w:p>
        </w:tc>
        <w:tc>
          <w:tcPr>
            <w:tcW w:w="936"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3</w:t>
            </w:r>
          </w:p>
        </w:tc>
        <w:tc>
          <w:tcPr>
            <w:tcW w:w="936"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sidRPr="0013711C">
              <w:rPr>
                <w:rFonts w:ascii="Arial" w:hAnsi="Arial" w:cs="Arial"/>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3</w:t>
            </w:r>
          </w:p>
        </w:tc>
        <w:tc>
          <w:tcPr>
            <w:tcW w:w="1336"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1 hour</w:t>
            </w:r>
          </w:p>
        </w:tc>
        <w:tc>
          <w:tcPr>
            <w:tcW w:w="90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sidRPr="0013711C">
              <w:rPr>
                <w:rFonts w:ascii="Arial" w:hAnsi="Arial" w:cs="Arial"/>
                <w:sz w:val="18"/>
                <w:szCs w:val="18"/>
              </w:rPr>
              <w:t>3</w:t>
            </w:r>
          </w:p>
        </w:tc>
        <w:tc>
          <w:tcPr>
            <w:tcW w:w="81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$52.56</w:t>
            </w:r>
          </w:p>
        </w:tc>
        <w:tc>
          <w:tcPr>
            <w:tcW w:w="126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$157.68</w:t>
            </w:r>
          </w:p>
        </w:tc>
      </w:tr>
      <w:tr w:rsidR="008A6A11" w:rsidRPr="00562915" w:rsidTr="0088310E">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sidRPr="0013711C">
              <w:rPr>
                <w:rFonts w:ascii="Arial" w:hAnsi="Arial" w:cs="Arial"/>
                <w:sz w:val="18"/>
                <w:szCs w:val="18"/>
              </w:rPr>
              <w:t>State, Local or Tribal Government</w:t>
            </w:r>
          </w:p>
        </w:tc>
        <w:tc>
          <w:tcPr>
            <w:tcW w:w="1288"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rPr>
                <w:color w:val="000000"/>
                <w:sz w:val="18"/>
                <w:szCs w:val="18"/>
              </w:rPr>
            </w:pPr>
            <w:r w:rsidRPr="0013711C">
              <w:rPr>
                <w:color w:val="000000"/>
                <w:sz w:val="18"/>
                <w:szCs w:val="18"/>
              </w:rPr>
              <w:t>Duplication of Benefits Letter</w:t>
            </w:r>
          </w:p>
        </w:tc>
        <w:tc>
          <w:tcPr>
            <w:tcW w:w="936"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25</w:t>
            </w:r>
          </w:p>
        </w:tc>
        <w:tc>
          <w:tcPr>
            <w:tcW w:w="936"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4</w:t>
            </w:r>
          </w:p>
        </w:tc>
        <w:tc>
          <w:tcPr>
            <w:tcW w:w="1177"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100</w:t>
            </w:r>
          </w:p>
        </w:tc>
        <w:tc>
          <w:tcPr>
            <w:tcW w:w="1336"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1 hour</w:t>
            </w:r>
          </w:p>
        </w:tc>
        <w:tc>
          <w:tcPr>
            <w:tcW w:w="90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100</w:t>
            </w:r>
          </w:p>
        </w:tc>
        <w:tc>
          <w:tcPr>
            <w:tcW w:w="81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$52.56</w:t>
            </w:r>
          </w:p>
        </w:tc>
        <w:tc>
          <w:tcPr>
            <w:tcW w:w="126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 xml:space="preserve">$5,256.00 </w:t>
            </w:r>
          </w:p>
        </w:tc>
      </w:tr>
      <w:tr w:rsidR="008A6A11" w:rsidRPr="00562915" w:rsidTr="0088310E">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sidRPr="001B2A1F">
              <w:rPr>
                <w:rFonts w:ascii="Arial" w:hAnsi="Arial" w:cs="Arial"/>
                <w:sz w:val="18"/>
                <w:szCs w:val="18"/>
              </w:rPr>
              <w:t>State, Local or Tribal Government</w:t>
            </w:r>
          </w:p>
        </w:tc>
        <w:tc>
          <w:tcPr>
            <w:tcW w:w="1288" w:type="dxa"/>
            <w:tcBorders>
              <w:top w:val="nil"/>
              <w:left w:val="nil"/>
              <w:bottom w:val="single" w:sz="8" w:space="0" w:color="auto"/>
              <w:right w:val="single" w:sz="8" w:space="0" w:color="auto"/>
            </w:tcBorders>
            <w:shd w:val="clear" w:color="auto" w:fill="auto"/>
            <w:vAlign w:val="center"/>
            <w:hideMark/>
          </w:tcPr>
          <w:p w:rsidR="008A6A11" w:rsidRPr="00C55E3C" w:rsidRDefault="008A6A11" w:rsidP="0088310E">
            <w:pPr>
              <w:rPr>
                <w:color w:val="000000"/>
                <w:sz w:val="18"/>
                <w:szCs w:val="18"/>
              </w:rPr>
            </w:pPr>
            <w:r w:rsidRPr="00C55E3C">
              <w:rPr>
                <w:sz w:val="18"/>
                <w:szCs w:val="18"/>
              </w:rPr>
              <w:t>Training Sessions</w:t>
            </w:r>
          </w:p>
        </w:tc>
        <w:tc>
          <w:tcPr>
            <w:tcW w:w="936"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25</w:t>
            </w:r>
          </w:p>
        </w:tc>
        <w:tc>
          <w:tcPr>
            <w:tcW w:w="936"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25</w:t>
            </w:r>
          </w:p>
        </w:tc>
        <w:tc>
          <w:tcPr>
            <w:tcW w:w="1336" w:type="dxa"/>
            <w:tcBorders>
              <w:top w:val="nil"/>
              <w:left w:val="nil"/>
              <w:bottom w:val="single" w:sz="8" w:space="0" w:color="auto"/>
              <w:right w:val="single" w:sz="8" w:space="0" w:color="auto"/>
            </w:tcBorders>
            <w:shd w:val="clear" w:color="auto" w:fill="auto"/>
            <w:vAlign w:val="center"/>
            <w:hideMark/>
          </w:tcPr>
          <w:p w:rsidR="008A6A11" w:rsidRDefault="008A6A11" w:rsidP="0088310E">
            <w:pPr>
              <w:jc w:val="center"/>
              <w:rPr>
                <w:rFonts w:ascii="Arial" w:hAnsi="Arial" w:cs="Arial"/>
                <w:sz w:val="18"/>
                <w:szCs w:val="18"/>
              </w:rPr>
            </w:pPr>
            <w:r>
              <w:rPr>
                <w:rFonts w:ascii="Arial" w:hAnsi="Arial" w:cs="Arial"/>
                <w:sz w:val="18"/>
                <w:szCs w:val="18"/>
              </w:rPr>
              <w:t>1.5 hours</w:t>
            </w:r>
          </w:p>
          <w:p w:rsidR="008A6A11" w:rsidRPr="0013711C" w:rsidRDefault="008A6A11" w:rsidP="0088310E">
            <w:pPr>
              <w:jc w:val="center"/>
              <w:rPr>
                <w:rFonts w:ascii="Arial" w:hAnsi="Arial" w:cs="Arial"/>
                <w:sz w:val="18"/>
                <w:szCs w:val="18"/>
              </w:rPr>
            </w:pPr>
            <w:r>
              <w:rPr>
                <w:rFonts w:ascii="Arial" w:hAnsi="Arial" w:cs="Arial"/>
                <w:sz w:val="18"/>
                <w:szCs w:val="18"/>
              </w:rPr>
              <w:t xml:space="preserve">(90 minutes) </w:t>
            </w:r>
          </w:p>
        </w:tc>
        <w:tc>
          <w:tcPr>
            <w:tcW w:w="90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 xml:space="preserve">38 </w:t>
            </w:r>
          </w:p>
        </w:tc>
        <w:tc>
          <w:tcPr>
            <w:tcW w:w="81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$52.56</w:t>
            </w:r>
          </w:p>
        </w:tc>
        <w:tc>
          <w:tcPr>
            <w:tcW w:w="1260" w:type="dxa"/>
            <w:tcBorders>
              <w:top w:val="nil"/>
              <w:left w:val="nil"/>
              <w:bottom w:val="single" w:sz="8" w:space="0" w:color="auto"/>
              <w:right w:val="single" w:sz="8" w:space="0" w:color="auto"/>
            </w:tcBorders>
            <w:shd w:val="clear" w:color="auto" w:fill="auto"/>
            <w:vAlign w:val="center"/>
            <w:hideMark/>
          </w:tcPr>
          <w:p w:rsidR="008A6A11" w:rsidRPr="0013711C" w:rsidRDefault="008A6A11" w:rsidP="0088310E">
            <w:pPr>
              <w:jc w:val="center"/>
              <w:rPr>
                <w:rFonts w:ascii="Arial" w:hAnsi="Arial" w:cs="Arial"/>
                <w:sz w:val="18"/>
                <w:szCs w:val="18"/>
              </w:rPr>
            </w:pPr>
            <w:r>
              <w:rPr>
                <w:rFonts w:ascii="Arial" w:hAnsi="Arial" w:cs="Arial"/>
                <w:sz w:val="18"/>
                <w:szCs w:val="18"/>
              </w:rPr>
              <w:t xml:space="preserve">$1,997.28 </w:t>
            </w:r>
          </w:p>
        </w:tc>
      </w:tr>
      <w:tr w:rsidR="008A6A11" w:rsidRPr="00562915" w:rsidTr="0088310E">
        <w:trPr>
          <w:trHeight w:val="315"/>
        </w:trPr>
        <w:tc>
          <w:tcPr>
            <w:tcW w:w="1257" w:type="dxa"/>
            <w:tcBorders>
              <w:top w:val="nil"/>
              <w:left w:val="single" w:sz="8" w:space="0" w:color="auto"/>
              <w:bottom w:val="single" w:sz="8" w:space="0" w:color="auto"/>
              <w:right w:val="single" w:sz="8" w:space="0" w:color="auto"/>
            </w:tcBorders>
            <w:shd w:val="clear" w:color="auto" w:fill="auto"/>
            <w:hideMark/>
          </w:tcPr>
          <w:p w:rsidR="008A6A11" w:rsidRPr="0013711C" w:rsidRDefault="008A6A11" w:rsidP="0088310E">
            <w:pPr>
              <w:jc w:val="center"/>
              <w:rPr>
                <w:rFonts w:ascii="Arial" w:hAnsi="Arial" w:cs="Arial"/>
                <w:b/>
                <w:bCs/>
                <w:sz w:val="18"/>
                <w:szCs w:val="18"/>
              </w:rPr>
            </w:pPr>
            <w:r>
              <w:rPr>
                <w:rFonts w:ascii="Arial" w:hAnsi="Arial" w:cs="Arial"/>
                <w:b/>
                <w:bCs/>
                <w:sz w:val="18"/>
                <w:szCs w:val="18"/>
              </w:rPr>
              <w:t>Total</w:t>
            </w:r>
          </w:p>
        </w:tc>
        <w:tc>
          <w:tcPr>
            <w:tcW w:w="1288" w:type="dxa"/>
            <w:tcBorders>
              <w:top w:val="nil"/>
              <w:left w:val="nil"/>
              <w:bottom w:val="single" w:sz="8" w:space="0" w:color="auto"/>
              <w:right w:val="single" w:sz="8" w:space="0" w:color="auto"/>
            </w:tcBorders>
            <w:shd w:val="clear" w:color="auto" w:fill="000000" w:themeFill="text1"/>
            <w:vAlign w:val="center"/>
            <w:hideMark/>
          </w:tcPr>
          <w:p w:rsidR="008A6A11" w:rsidRPr="0013711C" w:rsidRDefault="008A6A11" w:rsidP="0088310E">
            <w:pPr>
              <w:jc w:val="center"/>
              <w:rPr>
                <w:rFonts w:ascii="Arial" w:hAnsi="Arial" w:cs="Arial"/>
                <w:sz w:val="18"/>
                <w:szCs w:val="18"/>
              </w:rPr>
            </w:pPr>
          </w:p>
        </w:tc>
        <w:tc>
          <w:tcPr>
            <w:tcW w:w="936" w:type="dxa"/>
            <w:tcBorders>
              <w:top w:val="nil"/>
              <w:left w:val="nil"/>
              <w:bottom w:val="single" w:sz="8" w:space="0" w:color="auto"/>
              <w:right w:val="single" w:sz="8" w:space="0" w:color="auto"/>
            </w:tcBorders>
            <w:shd w:val="clear" w:color="auto" w:fill="auto"/>
            <w:vAlign w:val="center"/>
            <w:hideMark/>
          </w:tcPr>
          <w:p w:rsidR="008A6A11" w:rsidRPr="00BF42B3" w:rsidRDefault="008A6A11" w:rsidP="0088310E">
            <w:pPr>
              <w:jc w:val="center"/>
              <w:rPr>
                <w:rFonts w:ascii="Arial" w:hAnsi="Arial" w:cs="Arial"/>
                <w:b/>
                <w:sz w:val="18"/>
                <w:szCs w:val="18"/>
              </w:rPr>
            </w:pPr>
            <w:r w:rsidRPr="00BF42B3">
              <w:rPr>
                <w:rFonts w:ascii="Arial" w:hAnsi="Arial" w:cs="Arial"/>
                <w:b/>
                <w:sz w:val="18"/>
                <w:szCs w:val="18"/>
              </w:rPr>
              <w:t>178</w:t>
            </w:r>
          </w:p>
        </w:tc>
        <w:tc>
          <w:tcPr>
            <w:tcW w:w="936" w:type="dxa"/>
            <w:tcBorders>
              <w:top w:val="nil"/>
              <w:left w:val="nil"/>
              <w:bottom w:val="single" w:sz="8" w:space="0" w:color="auto"/>
              <w:right w:val="single" w:sz="8" w:space="0" w:color="auto"/>
            </w:tcBorders>
            <w:shd w:val="clear" w:color="000000" w:fill="000000"/>
            <w:vAlign w:val="center"/>
            <w:hideMark/>
          </w:tcPr>
          <w:p w:rsidR="008A6A11" w:rsidRPr="00AB085E" w:rsidRDefault="008A6A11" w:rsidP="0088310E"/>
        </w:tc>
        <w:tc>
          <w:tcPr>
            <w:tcW w:w="1177" w:type="dxa"/>
            <w:tcBorders>
              <w:top w:val="nil"/>
              <w:left w:val="nil"/>
              <w:bottom w:val="single" w:sz="8" w:space="0" w:color="auto"/>
              <w:right w:val="single" w:sz="8" w:space="0" w:color="auto"/>
            </w:tcBorders>
            <w:shd w:val="clear" w:color="000000" w:fill="FFFFFF"/>
            <w:vAlign w:val="center"/>
            <w:hideMark/>
          </w:tcPr>
          <w:p w:rsidR="008A6A11" w:rsidRPr="00BF42B3" w:rsidRDefault="008A6A11" w:rsidP="0088310E">
            <w:pPr>
              <w:jc w:val="center"/>
              <w:rPr>
                <w:rFonts w:ascii="Arial" w:hAnsi="Arial" w:cs="Arial"/>
                <w:b/>
                <w:sz w:val="18"/>
                <w:szCs w:val="18"/>
              </w:rPr>
            </w:pPr>
            <w:r w:rsidRPr="00BF42B3">
              <w:rPr>
                <w:rFonts w:ascii="Arial" w:hAnsi="Arial" w:cs="Arial"/>
                <w:b/>
                <w:sz w:val="18"/>
                <w:szCs w:val="18"/>
              </w:rPr>
              <w:t>553</w:t>
            </w:r>
          </w:p>
        </w:tc>
        <w:tc>
          <w:tcPr>
            <w:tcW w:w="1336" w:type="dxa"/>
            <w:tcBorders>
              <w:top w:val="nil"/>
              <w:left w:val="nil"/>
              <w:bottom w:val="single" w:sz="8" w:space="0" w:color="auto"/>
              <w:right w:val="single" w:sz="8" w:space="0" w:color="auto"/>
            </w:tcBorders>
            <w:shd w:val="clear" w:color="000000" w:fill="000000"/>
            <w:vAlign w:val="center"/>
            <w:hideMark/>
          </w:tcPr>
          <w:p w:rsidR="008A6A11" w:rsidRPr="0013711C" w:rsidRDefault="008A6A11" w:rsidP="0088310E">
            <w:pPr>
              <w:jc w:val="center"/>
              <w:rPr>
                <w:rFonts w:ascii="Arial" w:hAnsi="Arial" w:cs="Arial"/>
                <w:sz w:val="18"/>
                <w:szCs w:val="18"/>
              </w:rPr>
            </w:pPr>
          </w:p>
        </w:tc>
        <w:tc>
          <w:tcPr>
            <w:tcW w:w="900" w:type="dxa"/>
            <w:tcBorders>
              <w:top w:val="nil"/>
              <w:left w:val="nil"/>
              <w:bottom w:val="single" w:sz="8" w:space="0" w:color="auto"/>
              <w:right w:val="single" w:sz="8" w:space="0" w:color="auto"/>
            </w:tcBorders>
            <w:shd w:val="clear" w:color="auto" w:fill="auto"/>
            <w:vAlign w:val="center"/>
            <w:hideMark/>
          </w:tcPr>
          <w:p w:rsidR="008A6A11" w:rsidRPr="00BF42B3" w:rsidRDefault="008A6A11" w:rsidP="0088310E">
            <w:pPr>
              <w:jc w:val="center"/>
              <w:rPr>
                <w:rFonts w:ascii="Arial" w:hAnsi="Arial" w:cs="Arial"/>
                <w:b/>
                <w:sz w:val="18"/>
                <w:szCs w:val="18"/>
              </w:rPr>
            </w:pPr>
            <w:r w:rsidRPr="00BF42B3">
              <w:rPr>
                <w:rFonts w:ascii="Arial" w:hAnsi="Arial" w:cs="Arial"/>
                <w:b/>
                <w:sz w:val="18"/>
                <w:szCs w:val="18"/>
              </w:rPr>
              <w:t>811</w:t>
            </w:r>
          </w:p>
        </w:tc>
        <w:tc>
          <w:tcPr>
            <w:tcW w:w="810" w:type="dxa"/>
            <w:tcBorders>
              <w:top w:val="nil"/>
              <w:left w:val="nil"/>
              <w:bottom w:val="single" w:sz="8" w:space="0" w:color="auto"/>
              <w:right w:val="single" w:sz="8" w:space="0" w:color="auto"/>
            </w:tcBorders>
            <w:shd w:val="clear" w:color="000000" w:fill="000000"/>
            <w:vAlign w:val="center"/>
            <w:hideMark/>
          </w:tcPr>
          <w:p w:rsidR="008A6A11" w:rsidRPr="0013711C" w:rsidRDefault="008A6A11" w:rsidP="0088310E">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rsidR="008A6A11" w:rsidRPr="00BF42B3" w:rsidRDefault="008A6A11" w:rsidP="0088310E">
            <w:pPr>
              <w:jc w:val="center"/>
              <w:rPr>
                <w:rFonts w:ascii="Arial" w:hAnsi="Arial" w:cs="Arial"/>
                <w:b/>
                <w:sz w:val="18"/>
                <w:szCs w:val="18"/>
              </w:rPr>
            </w:pPr>
            <w:r>
              <w:rPr>
                <w:rFonts w:ascii="Arial" w:hAnsi="Arial" w:cs="Arial"/>
                <w:b/>
                <w:sz w:val="18"/>
                <w:szCs w:val="18"/>
              </w:rPr>
              <w:t>$42,626.16</w:t>
            </w:r>
          </w:p>
        </w:tc>
      </w:tr>
    </w:tbl>
    <w:p w:rsidR="008A6A11" w:rsidRDefault="008A6A11" w:rsidP="008A6A11">
      <w:pPr>
        <w:numPr>
          <w:ilvl w:val="0"/>
          <w:numId w:val="2"/>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7D2A43" w:rsidRPr="007D2A43" w:rsidRDefault="007D2A43" w:rsidP="00F56A7C">
      <w:pPr>
        <w:tabs>
          <w:tab w:val="left" w:pos="-720"/>
        </w:tabs>
        <w:suppressAutoHyphens/>
        <w:rPr>
          <w:i/>
          <w:sz w:val="20"/>
          <w:szCs w:val="20"/>
        </w:rPr>
      </w:pPr>
      <w:r w:rsidRPr="001D7F31">
        <w:lastRenderedPageBreak/>
        <w:t>Question 15 – See explanation below.</w:t>
      </w:r>
    </w:p>
    <w:p w:rsidR="00943397" w:rsidRDefault="00943397" w:rsidP="00F56A7C">
      <w:pPr>
        <w:pStyle w:val="NormalWeb"/>
        <w:spacing w:before="0" w:beforeAutospacing="0" w:after="0" w:afterAutospacing="0"/>
        <w:rPr>
          <w:i/>
          <w:sz w:val="20"/>
          <w:szCs w:val="20"/>
        </w:rPr>
      </w:pPr>
      <w:bookmarkStart w:id="0" w:name="_GoBack"/>
      <w:bookmarkEnd w:id="0"/>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943397" w:rsidTr="0088310E">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943397" w:rsidRDefault="00943397" w:rsidP="0088310E">
            <w:pPr>
              <w:jc w:val="center"/>
              <w:rPr>
                <w:b/>
                <w:bCs/>
                <w:sz w:val="18"/>
                <w:szCs w:val="18"/>
              </w:rPr>
            </w:pPr>
            <w:r>
              <w:rPr>
                <w:b/>
                <w:bCs/>
                <w:sz w:val="18"/>
                <w:szCs w:val="18"/>
              </w:rPr>
              <w:t>Itemized Changes in Annual Burden Hours</w:t>
            </w:r>
          </w:p>
        </w:tc>
      </w:tr>
      <w:tr w:rsidR="00943397" w:rsidTr="0088310E">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943397" w:rsidRPr="00757122" w:rsidRDefault="00943397" w:rsidP="0088310E">
            <w:pPr>
              <w:jc w:val="center"/>
              <w:rPr>
                <w:b/>
                <w:bCs/>
                <w:sz w:val="18"/>
                <w:szCs w:val="18"/>
              </w:rPr>
            </w:pPr>
            <w:r w:rsidRPr="00757122">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943397" w:rsidRPr="00757122" w:rsidRDefault="00943397" w:rsidP="0088310E">
            <w:pPr>
              <w:jc w:val="center"/>
              <w:rPr>
                <w:b/>
                <w:bCs/>
                <w:sz w:val="18"/>
                <w:szCs w:val="18"/>
              </w:rPr>
            </w:pPr>
            <w:r w:rsidRPr="00757122">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943397" w:rsidRPr="00757122" w:rsidRDefault="00943397" w:rsidP="0088310E">
            <w:pPr>
              <w:jc w:val="center"/>
              <w:rPr>
                <w:b/>
                <w:bCs/>
                <w:sz w:val="18"/>
                <w:szCs w:val="18"/>
              </w:rPr>
            </w:pPr>
            <w:r w:rsidRPr="00757122">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943397" w:rsidRPr="00757122" w:rsidRDefault="00943397" w:rsidP="0088310E">
            <w:pPr>
              <w:jc w:val="center"/>
              <w:rPr>
                <w:b/>
                <w:bCs/>
                <w:sz w:val="18"/>
                <w:szCs w:val="18"/>
              </w:rPr>
            </w:pPr>
            <w:r w:rsidRPr="00757122">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943397" w:rsidRPr="00757122" w:rsidRDefault="00943397" w:rsidP="0088310E">
            <w:pPr>
              <w:jc w:val="center"/>
              <w:rPr>
                <w:b/>
                <w:bCs/>
                <w:sz w:val="18"/>
                <w:szCs w:val="18"/>
              </w:rPr>
            </w:pPr>
            <w:r w:rsidRPr="00757122">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943397" w:rsidRPr="00757122" w:rsidRDefault="00943397" w:rsidP="0088310E">
            <w:pPr>
              <w:jc w:val="center"/>
              <w:rPr>
                <w:b/>
                <w:bCs/>
                <w:sz w:val="18"/>
                <w:szCs w:val="18"/>
              </w:rPr>
            </w:pPr>
            <w:r w:rsidRPr="00757122">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943397" w:rsidRPr="00757122" w:rsidRDefault="00943397" w:rsidP="0088310E">
            <w:pPr>
              <w:jc w:val="center"/>
              <w:rPr>
                <w:b/>
                <w:bCs/>
                <w:sz w:val="18"/>
                <w:szCs w:val="18"/>
              </w:rPr>
            </w:pPr>
            <w:r w:rsidRPr="00757122">
              <w:rPr>
                <w:b/>
                <w:bCs/>
                <w:sz w:val="18"/>
                <w:szCs w:val="18"/>
              </w:rPr>
              <w:t>Difference</w:t>
            </w:r>
          </w:p>
        </w:tc>
      </w:tr>
      <w:tr w:rsidR="00943397" w:rsidTr="0088310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943397" w:rsidRPr="00710075" w:rsidRDefault="00943397" w:rsidP="0088310E">
            <w:pPr>
              <w:rPr>
                <w:color w:val="000000"/>
                <w:sz w:val="18"/>
                <w:szCs w:val="18"/>
              </w:rPr>
            </w:pPr>
            <w:r w:rsidRPr="00710075">
              <w:rPr>
                <w:color w:val="000000"/>
                <w:sz w:val="18"/>
                <w:szCs w:val="18"/>
              </w:rPr>
              <w:t>FEMA-State Agreement and Amendment</w:t>
            </w:r>
          </w:p>
        </w:tc>
        <w:tc>
          <w:tcPr>
            <w:tcW w:w="124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40</w:t>
            </w:r>
          </w:p>
        </w:tc>
        <w:tc>
          <w:tcPr>
            <w:tcW w:w="142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40</w:t>
            </w:r>
          </w:p>
        </w:tc>
        <w:tc>
          <w:tcPr>
            <w:tcW w:w="174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0</w:t>
            </w:r>
          </w:p>
        </w:tc>
      </w:tr>
      <w:tr w:rsidR="00943397" w:rsidTr="0088310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943397" w:rsidRPr="00710075" w:rsidRDefault="00943397" w:rsidP="0088310E">
            <w:pPr>
              <w:rPr>
                <w:color w:val="000000"/>
                <w:sz w:val="18"/>
                <w:szCs w:val="18"/>
              </w:rPr>
            </w:pPr>
            <w:r w:rsidRPr="00710075">
              <w:rPr>
                <w:color w:val="000000"/>
                <w:sz w:val="18"/>
                <w:szCs w:val="18"/>
              </w:rPr>
              <w:t xml:space="preserve">State Administrative Plan for FMAG </w:t>
            </w:r>
          </w:p>
        </w:tc>
        <w:tc>
          <w:tcPr>
            <w:tcW w:w="124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200</w:t>
            </w:r>
          </w:p>
        </w:tc>
        <w:tc>
          <w:tcPr>
            <w:tcW w:w="142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200</w:t>
            </w:r>
          </w:p>
        </w:tc>
        <w:tc>
          <w:tcPr>
            <w:tcW w:w="174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0</w:t>
            </w:r>
          </w:p>
        </w:tc>
      </w:tr>
      <w:tr w:rsidR="00943397" w:rsidTr="0088310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943397" w:rsidRPr="00710075" w:rsidRDefault="00943397" w:rsidP="0088310E">
            <w:pPr>
              <w:rPr>
                <w:color w:val="000000"/>
                <w:sz w:val="18"/>
                <w:szCs w:val="18"/>
              </w:rPr>
            </w:pPr>
            <w:r w:rsidRPr="00710075">
              <w:rPr>
                <w:color w:val="000000"/>
                <w:sz w:val="18"/>
                <w:szCs w:val="18"/>
              </w:rPr>
              <w:t>Request for FMAG  Declaration, FEMA Form 078-0-1</w:t>
            </w:r>
          </w:p>
        </w:tc>
        <w:tc>
          <w:tcPr>
            <w:tcW w:w="124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100</w:t>
            </w:r>
          </w:p>
        </w:tc>
        <w:tc>
          <w:tcPr>
            <w:tcW w:w="142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100</w:t>
            </w:r>
          </w:p>
        </w:tc>
        <w:tc>
          <w:tcPr>
            <w:tcW w:w="174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0</w:t>
            </w:r>
          </w:p>
        </w:tc>
      </w:tr>
      <w:tr w:rsidR="00943397" w:rsidTr="0088310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943397" w:rsidRPr="00710075" w:rsidRDefault="00943397" w:rsidP="0088310E">
            <w:pPr>
              <w:rPr>
                <w:color w:val="000000"/>
                <w:sz w:val="18"/>
                <w:szCs w:val="18"/>
              </w:rPr>
            </w:pPr>
            <w:r w:rsidRPr="00710075">
              <w:rPr>
                <w:color w:val="000000"/>
                <w:sz w:val="18"/>
                <w:szCs w:val="18"/>
              </w:rPr>
              <w:t xml:space="preserve">Request for FMAG Sub-grant, FEMA Form 089-0-24 </w:t>
            </w:r>
          </w:p>
        </w:tc>
        <w:tc>
          <w:tcPr>
            <w:tcW w:w="124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30</w:t>
            </w:r>
          </w:p>
        </w:tc>
        <w:tc>
          <w:tcPr>
            <w:tcW w:w="142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30</w:t>
            </w:r>
          </w:p>
        </w:tc>
        <w:tc>
          <w:tcPr>
            <w:tcW w:w="174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0</w:t>
            </w:r>
          </w:p>
        </w:tc>
      </w:tr>
      <w:tr w:rsidR="00943397" w:rsidTr="0088310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943397" w:rsidRPr="00710075" w:rsidRDefault="00943397" w:rsidP="0088310E">
            <w:pPr>
              <w:rPr>
                <w:color w:val="000000"/>
                <w:sz w:val="18"/>
                <w:szCs w:val="18"/>
              </w:rPr>
            </w:pPr>
            <w:r w:rsidRPr="00710075">
              <w:rPr>
                <w:color w:val="000000"/>
                <w:sz w:val="18"/>
                <w:szCs w:val="18"/>
              </w:rPr>
              <w:t xml:space="preserve">Principal Advisor’s Report, FEMA Form 078-0-2 </w:t>
            </w:r>
          </w:p>
        </w:tc>
        <w:tc>
          <w:tcPr>
            <w:tcW w:w="124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300</w:t>
            </w:r>
          </w:p>
        </w:tc>
        <w:tc>
          <w:tcPr>
            <w:tcW w:w="142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300</w:t>
            </w:r>
          </w:p>
        </w:tc>
        <w:tc>
          <w:tcPr>
            <w:tcW w:w="174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0</w:t>
            </w:r>
          </w:p>
        </w:tc>
      </w:tr>
      <w:tr w:rsidR="00943397" w:rsidTr="0088310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943397" w:rsidRPr="00710075" w:rsidRDefault="00943397" w:rsidP="0088310E">
            <w:pPr>
              <w:rPr>
                <w:color w:val="000000"/>
                <w:sz w:val="18"/>
                <w:szCs w:val="18"/>
              </w:rPr>
            </w:pPr>
            <w:r w:rsidRPr="00710075">
              <w:rPr>
                <w:color w:val="000000"/>
                <w:sz w:val="18"/>
                <w:szCs w:val="18"/>
              </w:rPr>
              <w:t>Appeal Letter</w:t>
            </w:r>
          </w:p>
        </w:tc>
        <w:tc>
          <w:tcPr>
            <w:tcW w:w="124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3</w:t>
            </w:r>
          </w:p>
        </w:tc>
        <w:tc>
          <w:tcPr>
            <w:tcW w:w="142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3</w:t>
            </w:r>
          </w:p>
        </w:tc>
        <w:tc>
          <w:tcPr>
            <w:tcW w:w="174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0</w:t>
            </w:r>
          </w:p>
        </w:tc>
      </w:tr>
      <w:tr w:rsidR="00943397" w:rsidTr="0088310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943397" w:rsidRPr="00710075" w:rsidRDefault="00943397" w:rsidP="0088310E">
            <w:pPr>
              <w:rPr>
                <w:color w:val="000000"/>
                <w:sz w:val="18"/>
                <w:szCs w:val="18"/>
              </w:rPr>
            </w:pPr>
            <w:r w:rsidRPr="00710075">
              <w:rPr>
                <w:color w:val="000000"/>
                <w:sz w:val="18"/>
                <w:szCs w:val="18"/>
              </w:rPr>
              <w:t>Duplication of Benefits Letter</w:t>
            </w:r>
          </w:p>
        </w:tc>
        <w:tc>
          <w:tcPr>
            <w:tcW w:w="124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100</w:t>
            </w:r>
          </w:p>
        </w:tc>
        <w:tc>
          <w:tcPr>
            <w:tcW w:w="142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100</w:t>
            </w:r>
          </w:p>
        </w:tc>
        <w:tc>
          <w:tcPr>
            <w:tcW w:w="174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0</w:t>
            </w:r>
          </w:p>
        </w:tc>
      </w:tr>
      <w:tr w:rsidR="00943397" w:rsidTr="0088310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943397" w:rsidRPr="00710075" w:rsidRDefault="00943397" w:rsidP="0088310E">
            <w:pPr>
              <w:rPr>
                <w:color w:val="000000"/>
                <w:sz w:val="18"/>
                <w:szCs w:val="18"/>
              </w:rPr>
            </w:pPr>
            <w:r w:rsidRPr="00710075">
              <w:rPr>
                <w:sz w:val="18"/>
                <w:szCs w:val="18"/>
              </w:rPr>
              <w:t>Training Sessions</w:t>
            </w:r>
          </w:p>
        </w:tc>
        <w:tc>
          <w:tcPr>
            <w:tcW w:w="124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38</w:t>
            </w:r>
          </w:p>
        </w:tc>
        <w:tc>
          <w:tcPr>
            <w:tcW w:w="142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38</w:t>
            </w:r>
          </w:p>
        </w:tc>
        <w:tc>
          <w:tcPr>
            <w:tcW w:w="174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sz w:val="18"/>
                <w:szCs w:val="18"/>
              </w:rPr>
            </w:pPr>
            <w:r>
              <w:rPr>
                <w:sz w:val="18"/>
                <w:szCs w:val="18"/>
              </w:rPr>
              <w:t>0</w:t>
            </w:r>
          </w:p>
        </w:tc>
      </w:tr>
      <w:tr w:rsidR="00943397" w:rsidTr="0088310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43397" w:rsidRPr="00757122" w:rsidRDefault="00943397" w:rsidP="0088310E">
            <w:pPr>
              <w:jc w:val="center"/>
              <w:rPr>
                <w:b/>
                <w:bCs/>
                <w:sz w:val="18"/>
                <w:szCs w:val="18"/>
              </w:rPr>
            </w:pPr>
            <w:r w:rsidRPr="00757122">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b/>
                <w:bCs/>
                <w:sz w:val="18"/>
                <w:szCs w:val="18"/>
              </w:rPr>
            </w:pPr>
            <w:r w:rsidRPr="00757122">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b/>
                <w:bCs/>
                <w:sz w:val="18"/>
                <w:szCs w:val="18"/>
              </w:rPr>
            </w:pPr>
            <w:r w:rsidRPr="00757122">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b/>
                <w:bCs/>
                <w:sz w:val="18"/>
                <w:szCs w:val="18"/>
              </w:rPr>
            </w:pPr>
            <w:r w:rsidRPr="00757122">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b/>
                <w:bCs/>
                <w:sz w:val="18"/>
                <w:szCs w:val="18"/>
              </w:rPr>
            </w:pPr>
            <w:r>
              <w:rPr>
                <w:b/>
                <w:bCs/>
                <w:sz w:val="18"/>
                <w:szCs w:val="18"/>
              </w:rPr>
              <w:t>811</w:t>
            </w:r>
          </w:p>
        </w:tc>
        <w:tc>
          <w:tcPr>
            <w:tcW w:w="142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b/>
                <w:bCs/>
                <w:sz w:val="18"/>
                <w:szCs w:val="18"/>
              </w:rPr>
            </w:pPr>
            <w:r>
              <w:rPr>
                <w:b/>
                <w:bCs/>
                <w:sz w:val="18"/>
                <w:szCs w:val="18"/>
              </w:rPr>
              <w:t>811</w:t>
            </w:r>
          </w:p>
        </w:tc>
        <w:tc>
          <w:tcPr>
            <w:tcW w:w="1740" w:type="dxa"/>
            <w:tcBorders>
              <w:top w:val="nil"/>
              <w:left w:val="nil"/>
              <w:bottom w:val="single" w:sz="8" w:space="0" w:color="auto"/>
              <w:right w:val="single" w:sz="8" w:space="0" w:color="auto"/>
            </w:tcBorders>
            <w:shd w:val="clear" w:color="auto" w:fill="auto"/>
            <w:vAlign w:val="bottom"/>
          </w:tcPr>
          <w:p w:rsidR="00943397" w:rsidRPr="00757122" w:rsidRDefault="00943397" w:rsidP="0088310E">
            <w:pPr>
              <w:jc w:val="center"/>
              <w:rPr>
                <w:b/>
                <w:bCs/>
                <w:sz w:val="18"/>
                <w:szCs w:val="18"/>
              </w:rPr>
            </w:pPr>
            <w:r>
              <w:rPr>
                <w:b/>
                <w:bCs/>
                <w:sz w:val="18"/>
                <w:szCs w:val="18"/>
              </w:rPr>
              <w:t>0</w:t>
            </w:r>
          </w:p>
        </w:tc>
      </w:tr>
    </w:tbl>
    <w:p w:rsidR="00943397" w:rsidRDefault="00943397" w:rsidP="00943397">
      <w:pPr>
        <w:rPr>
          <w:b/>
          <w:bCs/>
          <w:i/>
        </w:rPr>
      </w:pPr>
    </w:p>
    <w:p w:rsidR="00943397" w:rsidRPr="006625E7" w:rsidRDefault="00943397" w:rsidP="00943397">
      <w:pPr>
        <w:rPr>
          <w:b/>
          <w:bCs/>
          <w:i/>
        </w:rPr>
      </w:pPr>
      <w:r w:rsidRPr="006625E7">
        <w:rPr>
          <w:b/>
          <w:bCs/>
          <w:i/>
        </w:rPr>
        <w:t>Explain:</w:t>
      </w:r>
    </w:p>
    <w:p w:rsidR="00943397" w:rsidRDefault="00943397" w:rsidP="00943397">
      <w:pPr>
        <w:rPr>
          <w:bCs/>
        </w:rPr>
      </w:pPr>
      <w:r w:rsidRPr="000537F2">
        <w:rPr>
          <w:bCs/>
        </w:rPr>
        <w:t xml:space="preserve">There are no changes to the annual hour burden previously reported and there has been no change to the </w:t>
      </w:r>
      <w:r w:rsidR="007116D5">
        <w:rPr>
          <w:bCs/>
        </w:rPr>
        <w:t>information being collected.</w:t>
      </w:r>
    </w:p>
    <w:p w:rsidR="001D7F31" w:rsidRDefault="001D7F31" w:rsidP="001D7F31">
      <w:pPr>
        <w:tabs>
          <w:tab w:val="left" w:pos="-720"/>
        </w:tabs>
        <w:suppressAutoHyphens/>
        <w:ind w:left="720"/>
        <w:rPr>
          <w:sz w:val="16"/>
          <w:szCs w:val="16"/>
        </w:rPr>
      </w:pPr>
    </w:p>
    <w:p w:rsidR="001D7F31" w:rsidRDefault="001D7F31" w:rsidP="001D7F31">
      <w:pPr>
        <w:tabs>
          <w:tab w:val="left" w:pos="-720"/>
        </w:tabs>
        <w:suppressAutoHyphens/>
        <w:ind w:left="720"/>
        <w:rPr>
          <w:sz w:val="16"/>
          <w:szCs w:val="16"/>
        </w:rPr>
      </w:pPr>
    </w:p>
    <w:p w:rsidR="001D7F31" w:rsidRDefault="001D7F31" w:rsidP="001D7F31">
      <w:pPr>
        <w:tabs>
          <w:tab w:val="left" w:pos="-720"/>
        </w:tabs>
        <w:suppressAutoHyphens/>
        <w:ind w:left="720"/>
        <w:rPr>
          <w:sz w:val="16"/>
          <w:szCs w:val="16"/>
        </w:rPr>
      </w:pPr>
    </w:p>
    <w:p w:rsidR="001D7F31" w:rsidRDefault="001D7F31" w:rsidP="001D7F31">
      <w:pPr>
        <w:tabs>
          <w:tab w:val="left" w:pos="-720"/>
        </w:tabs>
        <w:suppressAutoHyphens/>
        <w:ind w:left="720"/>
        <w:rPr>
          <w:sz w:val="16"/>
          <w:szCs w:val="16"/>
        </w:rPr>
      </w:pPr>
    </w:p>
    <w:p w:rsidR="001D7F31" w:rsidRDefault="001D7F31" w:rsidP="001D7F31">
      <w:pPr>
        <w:pStyle w:val="NormalWeb"/>
        <w:rPr>
          <w:i/>
          <w:sz w:val="20"/>
          <w:szCs w:val="20"/>
        </w:rPr>
      </w:pPr>
    </w:p>
    <w:p w:rsidR="001D7F31" w:rsidRDefault="001D7F31" w:rsidP="001D7F31">
      <w:pPr>
        <w:pStyle w:val="NormalWeb"/>
        <w:rPr>
          <w:i/>
          <w:sz w:val="20"/>
          <w:szCs w:val="20"/>
        </w:rPr>
      </w:pPr>
    </w:p>
    <w:p w:rsidR="001D7F31" w:rsidRDefault="001D7F31" w:rsidP="001D7F31">
      <w:pPr>
        <w:tabs>
          <w:tab w:val="left" w:pos="-720"/>
        </w:tabs>
        <w:suppressAutoHyphens/>
      </w:pPr>
    </w:p>
    <w:sectPr w:rsidR="001D7F31"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090527"/>
    <w:rsid w:val="00140471"/>
    <w:rsid w:val="001567A0"/>
    <w:rsid w:val="001927FD"/>
    <w:rsid w:val="001B5711"/>
    <w:rsid w:val="001C7767"/>
    <w:rsid w:val="001D32C1"/>
    <w:rsid w:val="001D7F31"/>
    <w:rsid w:val="00201F20"/>
    <w:rsid w:val="00287348"/>
    <w:rsid w:val="002F3DBD"/>
    <w:rsid w:val="00315CC4"/>
    <w:rsid w:val="00325DE8"/>
    <w:rsid w:val="00356095"/>
    <w:rsid w:val="003811EC"/>
    <w:rsid w:val="003C782D"/>
    <w:rsid w:val="00425814"/>
    <w:rsid w:val="00461A94"/>
    <w:rsid w:val="004A3609"/>
    <w:rsid w:val="004A5C77"/>
    <w:rsid w:val="004B5421"/>
    <w:rsid w:val="004E547A"/>
    <w:rsid w:val="005629F5"/>
    <w:rsid w:val="00590D48"/>
    <w:rsid w:val="005B3D80"/>
    <w:rsid w:val="005E02C4"/>
    <w:rsid w:val="006044E3"/>
    <w:rsid w:val="00630C5B"/>
    <w:rsid w:val="006319E3"/>
    <w:rsid w:val="00643FAF"/>
    <w:rsid w:val="006630A0"/>
    <w:rsid w:val="0066759F"/>
    <w:rsid w:val="006F6F42"/>
    <w:rsid w:val="007116D5"/>
    <w:rsid w:val="00734551"/>
    <w:rsid w:val="0074243A"/>
    <w:rsid w:val="00745FC2"/>
    <w:rsid w:val="00764DB1"/>
    <w:rsid w:val="007A3831"/>
    <w:rsid w:val="007D2A43"/>
    <w:rsid w:val="007E4127"/>
    <w:rsid w:val="00800B00"/>
    <w:rsid w:val="0081654B"/>
    <w:rsid w:val="00841715"/>
    <w:rsid w:val="008744E8"/>
    <w:rsid w:val="008A6A11"/>
    <w:rsid w:val="008E5764"/>
    <w:rsid w:val="0090707B"/>
    <w:rsid w:val="00943397"/>
    <w:rsid w:val="009619C6"/>
    <w:rsid w:val="009718EB"/>
    <w:rsid w:val="00A402B9"/>
    <w:rsid w:val="00AE7A98"/>
    <w:rsid w:val="00B11616"/>
    <w:rsid w:val="00B96CCF"/>
    <w:rsid w:val="00BC4A3D"/>
    <w:rsid w:val="00BD0143"/>
    <w:rsid w:val="00BF0EB5"/>
    <w:rsid w:val="00BF527D"/>
    <w:rsid w:val="00C16DF2"/>
    <w:rsid w:val="00C557B8"/>
    <w:rsid w:val="00C65250"/>
    <w:rsid w:val="00CD6677"/>
    <w:rsid w:val="00D068CF"/>
    <w:rsid w:val="00D13036"/>
    <w:rsid w:val="00D20FD6"/>
    <w:rsid w:val="00D43E73"/>
    <w:rsid w:val="00D7452B"/>
    <w:rsid w:val="00D82232"/>
    <w:rsid w:val="00E37F23"/>
    <w:rsid w:val="00E6056C"/>
    <w:rsid w:val="00E93260"/>
    <w:rsid w:val="00E941B7"/>
    <w:rsid w:val="00EC2D3A"/>
    <w:rsid w:val="00F045DD"/>
    <w:rsid w:val="00F543E0"/>
    <w:rsid w:val="00F56A7C"/>
    <w:rsid w:val="00F70272"/>
    <w:rsid w:val="00F71A03"/>
    <w:rsid w:val="00F819DE"/>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D1C37-7100-441B-A2A7-6D541478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Greene, Sherina</cp:lastModifiedBy>
  <cp:revision>7</cp:revision>
  <dcterms:created xsi:type="dcterms:W3CDTF">2014-06-12T19:42:00Z</dcterms:created>
  <dcterms:modified xsi:type="dcterms:W3CDTF">2014-08-27T14:40:00Z</dcterms:modified>
</cp:coreProperties>
</file>