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A3" w:rsidRPr="009A23A3" w:rsidRDefault="009A23A3">
      <w:pPr>
        <w:rPr>
          <w:rFonts w:ascii="Times New Roman" w:hAnsi="Times New Roman" w:cs="Times New Roman"/>
          <w:b/>
          <w:sz w:val="24"/>
          <w:szCs w:val="24"/>
        </w:rPr>
      </w:pPr>
      <w:r w:rsidRPr="009A23A3">
        <w:rPr>
          <w:rFonts w:ascii="Times New Roman" w:hAnsi="Times New Roman" w:cs="Times New Roman"/>
          <w:b/>
          <w:sz w:val="24"/>
          <w:szCs w:val="24"/>
        </w:rPr>
        <w:t xml:space="preserve">Justification for Change </w:t>
      </w:r>
    </w:p>
    <w:p w:rsidR="00F5464E" w:rsidRPr="009A23A3" w:rsidRDefault="00E05B1A">
      <w:pPr>
        <w:rPr>
          <w:rFonts w:ascii="Times New Roman" w:hAnsi="Times New Roman" w:cs="Times New Roman"/>
          <w:sz w:val="24"/>
          <w:szCs w:val="24"/>
        </w:rPr>
      </w:pPr>
      <w:r>
        <w:rPr>
          <w:rFonts w:ascii="Times New Roman" w:hAnsi="Times New Roman" w:cs="Times New Roman"/>
          <w:sz w:val="24"/>
          <w:szCs w:val="24"/>
        </w:rPr>
        <w:t>Public Needs for Library and Museum Services (PNLMS) Survey</w:t>
      </w:r>
    </w:p>
    <w:p w:rsidR="009A23A3" w:rsidRPr="009A23A3" w:rsidRDefault="009A23A3">
      <w:pPr>
        <w:rPr>
          <w:rFonts w:ascii="Times New Roman" w:hAnsi="Times New Roman" w:cs="Times New Roman"/>
          <w:sz w:val="24"/>
          <w:szCs w:val="24"/>
        </w:rPr>
      </w:pPr>
    </w:p>
    <w:p w:rsidR="009A23A3" w:rsidRDefault="009A23A3">
      <w:pPr>
        <w:rPr>
          <w:rFonts w:ascii="Times New Roman" w:hAnsi="Times New Roman" w:cs="Times New Roman"/>
          <w:sz w:val="24"/>
          <w:szCs w:val="24"/>
        </w:rPr>
      </w:pPr>
      <w:r>
        <w:rPr>
          <w:rFonts w:ascii="Times New Roman" w:hAnsi="Times New Roman" w:cs="Times New Roman"/>
          <w:sz w:val="24"/>
          <w:szCs w:val="24"/>
        </w:rPr>
        <w:t>IMLS is requesting</w:t>
      </w:r>
      <w:r w:rsidRPr="009A23A3">
        <w:rPr>
          <w:rFonts w:ascii="Times New Roman" w:hAnsi="Times New Roman" w:cs="Times New Roman"/>
          <w:sz w:val="24"/>
          <w:szCs w:val="24"/>
        </w:rPr>
        <w:t xml:space="preserve"> a change to a previously approved clearance</w:t>
      </w:r>
      <w:r w:rsidR="00E05B1A">
        <w:rPr>
          <w:rFonts w:ascii="Times New Roman" w:hAnsi="Times New Roman" w:cs="Times New Roman"/>
          <w:sz w:val="24"/>
          <w:szCs w:val="24"/>
        </w:rPr>
        <w:t>, OMB number 3137-0087,</w:t>
      </w:r>
      <w:r w:rsidRPr="009A23A3">
        <w:rPr>
          <w:rFonts w:ascii="Times New Roman" w:hAnsi="Times New Roman" w:cs="Times New Roman"/>
          <w:sz w:val="24"/>
          <w:szCs w:val="24"/>
        </w:rPr>
        <w:t xml:space="preserve"> in order to </w:t>
      </w:r>
      <w:r w:rsidR="00E05B1A">
        <w:rPr>
          <w:rFonts w:ascii="Times New Roman" w:hAnsi="Times New Roman" w:cs="Times New Roman"/>
          <w:sz w:val="24"/>
          <w:szCs w:val="24"/>
        </w:rPr>
        <w:t>remedy a data error</w:t>
      </w:r>
      <w:r w:rsidR="007C32D7">
        <w:rPr>
          <w:rFonts w:ascii="Times New Roman" w:hAnsi="Times New Roman" w:cs="Times New Roman"/>
          <w:sz w:val="24"/>
          <w:szCs w:val="24"/>
        </w:rPr>
        <w:t>.</w:t>
      </w:r>
      <w:r w:rsidRPr="009A23A3">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7C32D7">
        <w:rPr>
          <w:rFonts w:ascii="Times New Roman" w:hAnsi="Times New Roman" w:cs="Times New Roman"/>
          <w:sz w:val="24"/>
          <w:szCs w:val="24"/>
        </w:rPr>
        <w:t>change</w:t>
      </w:r>
      <w:r>
        <w:rPr>
          <w:rFonts w:ascii="Times New Roman" w:hAnsi="Times New Roman" w:cs="Times New Roman"/>
          <w:sz w:val="24"/>
          <w:szCs w:val="24"/>
        </w:rPr>
        <w:t xml:space="preserve"> </w:t>
      </w:r>
      <w:r w:rsidR="00E70D52">
        <w:rPr>
          <w:rFonts w:ascii="Times New Roman" w:hAnsi="Times New Roman" w:cs="Times New Roman"/>
          <w:sz w:val="24"/>
          <w:szCs w:val="24"/>
        </w:rPr>
        <w:t>is requesting</w:t>
      </w:r>
      <w:r>
        <w:rPr>
          <w:rFonts w:ascii="Times New Roman" w:hAnsi="Times New Roman" w:cs="Times New Roman"/>
          <w:sz w:val="24"/>
          <w:szCs w:val="24"/>
        </w:rPr>
        <w:t xml:space="preserve"> the sa</w:t>
      </w:r>
      <w:r w:rsidR="00E70D52">
        <w:rPr>
          <w:rFonts w:ascii="Times New Roman" w:hAnsi="Times New Roman" w:cs="Times New Roman"/>
          <w:sz w:val="24"/>
          <w:szCs w:val="24"/>
        </w:rPr>
        <w:t>me expiration date of</w:t>
      </w:r>
      <w:r w:rsidR="00E05B1A">
        <w:rPr>
          <w:rFonts w:ascii="Times New Roman" w:hAnsi="Times New Roman" w:cs="Times New Roman"/>
          <w:sz w:val="24"/>
          <w:szCs w:val="24"/>
        </w:rPr>
        <w:t xml:space="preserve"> 07/31/2016</w:t>
      </w:r>
      <w:r w:rsidR="00E70D52">
        <w:rPr>
          <w:rFonts w:ascii="Times New Roman" w:hAnsi="Times New Roman" w:cs="Times New Roman"/>
          <w:sz w:val="24"/>
          <w:szCs w:val="24"/>
        </w:rPr>
        <w:t xml:space="preserve">.  </w:t>
      </w:r>
    </w:p>
    <w:p w:rsidR="009A23A3" w:rsidRDefault="009A23A3">
      <w:pPr>
        <w:rPr>
          <w:rFonts w:ascii="Times New Roman" w:hAnsi="Times New Roman" w:cs="Times New Roman"/>
          <w:sz w:val="24"/>
          <w:szCs w:val="24"/>
        </w:rPr>
      </w:pPr>
    </w:p>
    <w:p w:rsidR="009A23A3" w:rsidRDefault="009A23A3">
      <w:pPr>
        <w:rPr>
          <w:rFonts w:ascii="Times New Roman" w:hAnsi="Times New Roman" w:cs="Times New Roman"/>
          <w:sz w:val="24"/>
          <w:szCs w:val="24"/>
        </w:rPr>
      </w:pPr>
    </w:p>
    <w:p w:rsidR="009A23A3" w:rsidRPr="00E70D52" w:rsidRDefault="009A23A3">
      <w:pPr>
        <w:rPr>
          <w:rFonts w:ascii="Times New Roman" w:hAnsi="Times New Roman" w:cs="Times New Roman"/>
          <w:b/>
          <w:sz w:val="24"/>
          <w:szCs w:val="24"/>
        </w:rPr>
      </w:pPr>
      <w:r w:rsidRPr="00E70D52">
        <w:rPr>
          <w:rFonts w:ascii="Times New Roman" w:hAnsi="Times New Roman" w:cs="Times New Roman"/>
          <w:b/>
          <w:sz w:val="24"/>
          <w:szCs w:val="24"/>
        </w:rPr>
        <w:t>Previous request abstract:</w:t>
      </w:r>
    </w:p>
    <w:p w:rsidR="00E05B1A" w:rsidRPr="00E05B1A" w:rsidRDefault="00E05B1A">
      <w:pPr>
        <w:rPr>
          <w:rFonts w:ascii="Times New Roman" w:hAnsi="Times New Roman" w:cs="Times New Roman"/>
          <w:sz w:val="24"/>
          <w:szCs w:val="24"/>
        </w:rPr>
      </w:pPr>
      <w:r w:rsidRPr="00E05B1A">
        <w:rPr>
          <w:rFonts w:ascii="Times New Roman" w:hAnsi="Times New Roman" w:cs="Times New Roman"/>
          <w:sz w:val="24"/>
          <w:szCs w:val="24"/>
        </w:rPr>
        <w:t xml:space="preserve">The Public Needs </w:t>
      </w:r>
      <w:r>
        <w:rPr>
          <w:rFonts w:ascii="Times New Roman" w:hAnsi="Times New Roman" w:cs="Times New Roman"/>
          <w:sz w:val="24"/>
          <w:szCs w:val="24"/>
        </w:rPr>
        <w:t xml:space="preserve">for Library and Museum Services (PNLMS) Survey has been conducted by the Institute of Museum and Library Services under the clearance number 3137-0087, which expires 07/31/2016. Pursuant to P.L. 107-279, the PNLMS Survey collects descriptive data on the universe of households in the U.S.  Information is collected on activities related to residents’ use of library and museum services. </w:t>
      </w:r>
    </w:p>
    <w:p w:rsidR="00E05B1A" w:rsidRPr="00E05B1A" w:rsidRDefault="00E05B1A">
      <w:pPr>
        <w:rPr>
          <w:rFonts w:ascii="Times New Roman" w:hAnsi="Times New Roman" w:cs="Times New Roman"/>
          <w:sz w:val="24"/>
          <w:szCs w:val="24"/>
        </w:rPr>
      </w:pPr>
    </w:p>
    <w:p w:rsidR="009A23A3" w:rsidRPr="009A23A3" w:rsidRDefault="009A23A3">
      <w:pPr>
        <w:rPr>
          <w:rFonts w:ascii="Times New Roman" w:hAnsi="Times New Roman" w:cs="Times New Roman"/>
          <w:sz w:val="24"/>
          <w:szCs w:val="24"/>
        </w:rPr>
      </w:pPr>
    </w:p>
    <w:p w:rsidR="009A23A3" w:rsidRPr="00F12FDB" w:rsidRDefault="009A23A3" w:rsidP="009A23A3">
      <w:pPr>
        <w:autoSpaceDE w:val="0"/>
        <w:autoSpaceDN w:val="0"/>
        <w:adjustRightInd w:val="0"/>
        <w:rPr>
          <w:rFonts w:ascii="Times New Roman" w:hAnsi="Times New Roman" w:cs="Times New Roman"/>
          <w:b/>
          <w:color w:val="231F20"/>
          <w:sz w:val="24"/>
          <w:szCs w:val="24"/>
        </w:rPr>
      </w:pPr>
      <w:r w:rsidRPr="00F12FDB">
        <w:rPr>
          <w:rFonts w:ascii="Times New Roman" w:hAnsi="Times New Roman" w:cs="Times New Roman"/>
          <w:b/>
          <w:color w:val="231F20"/>
          <w:sz w:val="24"/>
          <w:szCs w:val="24"/>
        </w:rPr>
        <w:t xml:space="preserve">Justification for </w:t>
      </w:r>
      <w:r w:rsidR="00E05B1A">
        <w:rPr>
          <w:rFonts w:ascii="Times New Roman" w:hAnsi="Times New Roman" w:cs="Times New Roman"/>
          <w:b/>
          <w:color w:val="231F20"/>
          <w:sz w:val="24"/>
          <w:szCs w:val="24"/>
        </w:rPr>
        <w:t>Change</w:t>
      </w:r>
      <w:r w:rsidR="007C32D7" w:rsidRPr="00F12FDB">
        <w:rPr>
          <w:rFonts w:ascii="Times New Roman" w:hAnsi="Times New Roman" w:cs="Times New Roman"/>
          <w:b/>
          <w:color w:val="231F20"/>
          <w:sz w:val="24"/>
          <w:szCs w:val="24"/>
        </w:rPr>
        <w:t xml:space="preserve"> </w:t>
      </w:r>
    </w:p>
    <w:p w:rsidR="009A23A3" w:rsidRPr="00F12FDB" w:rsidRDefault="009A23A3" w:rsidP="009A23A3">
      <w:pPr>
        <w:autoSpaceDE w:val="0"/>
        <w:autoSpaceDN w:val="0"/>
        <w:adjustRightInd w:val="0"/>
        <w:rPr>
          <w:rFonts w:ascii="Times New Roman" w:hAnsi="Times New Roman" w:cs="Times New Roman"/>
          <w:color w:val="231F20"/>
          <w:sz w:val="24"/>
          <w:szCs w:val="24"/>
        </w:rPr>
      </w:pPr>
    </w:p>
    <w:p w:rsidR="007C32D7" w:rsidRDefault="00E05B1A" w:rsidP="007C32D7">
      <w:pPr>
        <w:pStyle w:val="Default"/>
      </w:pPr>
      <w:r>
        <w:t>While editing the data files to conform to the final format, Morris Davis and Company (MDAC), IMLS’s data collection contractor for the PNLMS Survey, discovered an error that res</w:t>
      </w:r>
      <w:r w:rsidR="00695094">
        <w:t xml:space="preserve">ulted in data loss. The CATI programming of skip patterns led to three questions not being asked of respondents when it would have been appropriate. </w:t>
      </w:r>
    </w:p>
    <w:p w:rsidR="00695094" w:rsidRDefault="00695094" w:rsidP="007C32D7">
      <w:pPr>
        <w:pStyle w:val="Default"/>
      </w:pPr>
    </w:p>
    <w:p w:rsidR="00695094" w:rsidRDefault="00695094" w:rsidP="007C32D7">
      <w:pPr>
        <w:pStyle w:val="Default"/>
      </w:pPr>
      <w:r>
        <w:t>First, the Child Library and Museum sections each have questions asking who accompanied their children on their last visit to a library/museum. Respondents who had previously indicated that they went the child were not asked this follow-up question. However, the skipped question allowed for multiple responses, so it was possible that the child had visited the library/museum with the respondent and others. This resulted in 266 respondents who were not asked about other people who may have gone to the library with their child, besides themselves. For museums, 243 respondents were not asked the question.</w:t>
      </w:r>
    </w:p>
    <w:p w:rsidR="00695094" w:rsidRDefault="00695094" w:rsidP="007C32D7">
      <w:pPr>
        <w:pStyle w:val="Default"/>
      </w:pPr>
    </w:p>
    <w:p w:rsidR="00695094" w:rsidRDefault="00695094" w:rsidP="007C32D7">
      <w:pPr>
        <w:pStyle w:val="Default"/>
      </w:pPr>
      <w:r>
        <w:t>Second, in the General Computing section there was a question which asks why the respondent does not have intern</w:t>
      </w:r>
      <w:r w:rsidR="00874C1D">
        <w:t>et access at home. The question</w:t>
      </w:r>
      <w:r>
        <w:t xml:space="preserve"> was supposed to have been asked </w:t>
      </w:r>
      <w:r w:rsidR="00874C1D">
        <w:t xml:space="preserve">of all respondents who indicated that they do not have Internet access from home. However, instead of the 643 respondents who should have been asked, this question was asked of respondents who do not have </w:t>
      </w:r>
      <w:r w:rsidR="00874C1D">
        <w:rPr>
          <w:i/>
        </w:rPr>
        <w:t>high speed</w:t>
      </w:r>
      <w:r w:rsidR="00874C1D">
        <w:t xml:space="preserve"> Internet at home. This resulted in no meaningful data being collected for this item and no data collected for the appropriate respondents.</w:t>
      </w:r>
    </w:p>
    <w:p w:rsidR="00874C1D" w:rsidRDefault="00874C1D" w:rsidP="007C32D7">
      <w:pPr>
        <w:pStyle w:val="Default"/>
      </w:pPr>
    </w:p>
    <w:p w:rsidR="00874C1D" w:rsidRDefault="00874C1D" w:rsidP="007C32D7">
      <w:pPr>
        <w:pStyle w:val="Default"/>
      </w:pPr>
      <w:r>
        <w:t xml:space="preserve">None of these </w:t>
      </w:r>
      <w:r w:rsidR="00B61550">
        <w:t>three questions</w:t>
      </w:r>
      <w:r>
        <w:t xml:space="preserve"> were involved in the non-response bias analysis or the calculation of weights.</w:t>
      </w:r>
    </w:p>
    <w:p w:rsidR="00874C1D" w:rsidRDefault="00874C1D" w:rsidP="007C32D7">
      <w:pPr>
        <w:pStyle w:val="Default"/>
      </w:pPr>
    </w:p>
    <w:p w:rsidR="00874C1D" w:rsidRDefault="00874C1D" w:rsidP="007C32D7">
      <w:pPr>
        <w:pStyle w:val="Default"/>
      </w:pPr>
      <w:r>
        <w:t>IMLS is asking that we be allowed to go back into the field to ask these questions of the appropriate respondents. If we are given clearance to proceed, we will mail a letter to all respondents with missing data (</w:t>
      </w:r>
      <w:r>
        <w:rPr>
          <w:i/>
        </w:rPr>
        <w:t>n</w:t>
      </w:r>
      <w:r>
        <w:t xml:space="preserve"> = </w:t>
      </w:r>
      <w:r w:rsidR="00B61550">
        <w:t>1,009</w:t>
      </w:r>
      <w:r>
        <w:t xml:space="preserve">). The letter describes the person who responded to the original survey by key demographics (age and gender) and asks this person to respond via one of three modalities: mail, phone, or Internet. If a respondent has not responded within one week of receipt of the letter, MDAC will </w:t>
      </w:r>
      <w:r w:rsidR="00B61550">
        <w:t xml:space="preserve">call prior respondents and collect the data via CATI.  </w:t>
      </w:r>
      <w:r w:rsidR="00B61550">
        <w:lastRenderedPageBreak/>
        <w:t>Respondents will be called back a maximum of 12 times over 9 days of fielding for the CATI. This will result in an open fielding period of 16 days.</w:t>
      </w:r>
    </w:p>
    <w:p w:rsidR="00B61550" w:rsidRDefault="00B61550" w:rsidP="007C32D7">
      <w:pPr>
        <w:pStyle w:val="Default"/>
      </w:pPr>
    </w:p>
    <w:p w:rsidR="00B61550" w:rsidRPr="00874C1D" w:rsidRDefault="00B61550" w:rsidP="007C32D7">
      <w:pPr>
        <w:pStyle w:val="Default"/>
      </w:pPr>
      <w:r>
        <w:t>The average number of questions that will be asked of the 1,009 original respondents is 1.14.  Most (869) respondents will be asked only one question; 137 will be asked two questions; and 3 will be asked all three questions. Because the amount of time to ask these questions was included in the original burden estimate, this does not add additional burden.</w:t>
      </w:r>
    </w:p>
    <w:p w:rsidR="00695094" w:rsidRDefault="00695094" w:rsidP="007C32D7">
      <w:pPr>
        <w:pStyle w:val="Default"/>
      </w:pPr>
    </w:p>
    <w:p w:rsidR="00B61550" w:rsidRDefault="00B61550" w:rsidP="007C32D7">
      <w:pPr>
        <w:pStyle w:val="Default"/>
      </w:pPr>
      <w:r>
        <w:t>Once data are collected and cleaned, they will be added to the final data file.  In addition, flags will be added to the file to indicate that these data were collected at a later date. The call-back process will be described in the data documentation</w:t>
      </w:r>
      <w:r w:rsidR="00FD0B25">
        <w:t>, along with cautions to data users for use of these data. It will be stated that for these respondents, these responses are about the same visit, but the recall will have been based on a longer interval (in some cases almost 10 months). In this way, we will be able to provide this data, but we are also able to allow data users to choose whether or not to use the data and, if they do, any caution they should use in their interpretation.</w:t>
      </w:r>
    </w:p>
    <w:p w:rsidR="00E05B1A" w:rsidRDefault="00E05B1A" w:rsidP="007C32D7">
      <w:pPr>
        <w:pStyle w:val="Default"/>
      </w:pPr>
    </w:p>
    <w:p w:rsidR="00695094" w:rsidRDefault="00FD0B25" w:rsidP="007C32D7">
      <w:pPr>
        <w:pStyle w:val="Default"/>
      </w:pPr>
      <w:r>
        <w:t>We have included two additional documents that will be used in this process:</w:t>
      </w:r>
    </w:p>
    <w:p w:rsidR="00FD0B25" w:rsidRDefault="00FD0B25" w:rsidP="00FD0B25">
      <w:pPr>
        <w:pStyle w:val="Default"/>
        <w:numPr>
          <w:ilvl w:val="0"/>
          <w:numId w:val="1"/>
        </w:numPr>
      </w:pPr>
      <w:r>
        <w:t xml:space="preserve">Follow-up Notification Letter with Instructions for Response (including response envelope), and </w:t>
      </w:r>
    </w:p>
    <w:p w:rsidR="00FD0B25" w:rsidRDefault="00FD0B25" w:rsidP="00FD0B25">
      <w:pPr>
        <w:pStyle w:val="Default"/>
        <w:numPr>
          <w:ilvl w:val="0"/>
          <w:numId w:val="1"/>
        </w:numPr>
      </w:pPr>
      <w:r>
        <w:t>ATI script</w:t>
      </w:r>
    </w:p>
    <w:p w:rsidR="00FD0B25" w:rsidRDefault="00FD0B25" w:rsidP="007C32D7">
      <w:pPr>
        <w:pStyle w:val="Default"/>
      </w:pPr>
      <w:r>
        <w:t>For each of these, we have included all three questions. However, only the relevant questions will be asked per respondent.  For example, for a respondent who was not asked the question about Internet access, they will only see that question on the mail notice.</w:t>
      </w:r>
    </w:p>
    <w:p w:rsidR="00F90DA6" w:rsidRDefault="00F90DA6" w:rsidP="007C32D7">
      <w:pPr>
        <w:pStyle w:val="Default"/>
      </w:pPr>
    </w:p>
    <w:p w:rsidR="00F90DA6" w:rsidRDefault="00F90DA6" w:rsidP="007C32D7">
      <w:pPr>
        <w:pStyle w:val="Default"/>
      </w:pPr>
      <w:r>
        <w:t>Within the notification letter, fields will be customized with information provided by the respondent in the original review:</w:t>
      </w:r>
    </w:p>
    <w:p w:rsidR="00F90DA6" w:rsidRDefault="00F90DA6" w:rsidP="007C32D7">
      <w:pPr>
        <w:pStyle w:val="Default"/>
      </w:pPr>
      <w:bookmarkStart w:id="0" w:name="_GoBack"/>
      <w:bookmarkEnd w:id="0"/>
    </w:p>
    <w:p w:rsidR="00F90DA6" w:rsidRDefault="00F90DA6" w:rsidP="007C32D7">
      <w:pPr>
        <w:pStyle w:val="Default"/>
      </w:pPr>
      <w:r>
        <w:rPr>
          <w:sz w:val="20"/>
          <w:szCs w:val="20"/>
        </w:rPr>
        <w:t>RAGE-Respondent Age</w:t>
      </w:r>
      <w:r>
        <w:rPr>
          <w:sz w:val="20"/>
          <w:szCs w:val="20"/>
        </w:rPr>
        <w:br/>
        <w:t>RGEND-Respondent Gender</w:t>
      </w:r>
      <w:r>
        <w:rPr>
          <w:sz w:val="20"/>
          <w:szCs w:val="20"/>
        </w:rPr>
        <w:br/>
        <w:t>INTDATE-Interview Date</w:t>
      </w:r>
      <w:r>
        <w:rPr>
          <w:sz w:val="20"/>
          <w:szCs w:val="20"/>
        </w:rPr>
        <w:br/>
        <w:t>CHAGE-Child Age</w:t>
      </w:r>
      <w:r>
        <w:rPr>
          <w:sz w:val="20"/>
          <w:szCs w:val="20"/>
        </w:rPr>
        <w:br/>
        <w:t>CHGEND-Child Gender</w:t>
      </w:r>
      <w:r>
        <w:rPr>
          <w:sz w:val="20"/>
          <w:szCs w:val="20"/>
        </w:rPr>
        <w:br/>
        <w:t>CHLDATE-Child Library Date</w:t>
      </w:r>
      <w:r>
        <w:rPr>
          <w:sz w:val="20"/>
          <w:szCs w:val="20"/>
        </w:rPr>
        <w:br/>
        <w:t>CHMTYPE-Child Museum Type</w:t>
      </w:r>
      <w:r>
        <w:rPr>
          <w:sz w:val="20"/>
          <w:szCs w:val="20"/>
        </w:rPr>
        <w:br/>
        <w:t>CHMDATE-Child Museum Date</w:t>
      </w:r>
      <w:r>
        <w:rPr>
          <w:sz w:val="20"/>
          <w:szCs w:val="20"/>
        </w:rPr>
        <w:br/>
        <w:t>NUMQUES-Number of questions to be asked</w:t>
      </w:r>
      <w:r>
        <w:rPr>
          <w:sz w:val="20"/>
          <w:szCs w:val="20"/>
        </w:rPr>
        <w:br/>
        <w:t>CLLBCKCODE-Code (1-7) indicating which of the 3 questions are to be asked</w:t>
      </w:r>
    </w:p>
    <w:p w:rsidR="00FD0B25" w:rsidRDefault="00FD0B25" w:rsidP="007C32D7">
      <w:pPr>
        <w:pStyle w:val="Default"/>
      </w:pPr>
    </w:p>
    <w:p w:rsidR="00FD0B25" w:rsidRDefault="00FD0B25" w:rsidP="007C32D7">
      <w:pPr>
        <w:pStyle w:val="Default"/>
        <w:sectPr w:rsidR="00FD0B25" w:rsidSect="000E70E6">
          <w:pgSz w:w="12240" w:h="15840"/>
          <w:pgMar w:top="1440" w:right="1440" w:bottom="1440" w:left="1440" w:header="720" w:footer="720" w:gutter="0"/>
          <w:cols w:space="720"/>
          <w:docGrid w:linePitch="360"/>
        </w:sectPr>
      </w:pPr>
    </w:p>
    <w:p w:rsidR="00FD0B25" w:rsidRPr="00FD0B25" w:rsidRDefault="00FD0B25" w:rsidP="007C32D7">
      <w:pPr>
        <w:pStyle w:val="Default"/>
        <w:rPr>
          <w:b/>
        </w:rPr>
      </w:pPr>
      <w:r w:rsidRPr="00FD0B25">
        <w:rPr>
          <w:b/>
        </w:rPr>
        <w:lastRenderedPageBreak/>
        <w:t>Follow-up Notification Letter</w:t>
      </w:r>
    </w:p>
    <w:p w:rsidR="00FD0B25" w:rsidRDefault="00FD0B25" w:rsidP="00FD0B25">
      <w:r>
        <w:rPr>
          <w:noProof/>
          <w:sz w:val="24"/>
          <w:szCs w:val="24"/>
        </w:rPr>
        <w:drawing>
          <wp:anchor distT="36576" distB="36576" distL="36576" distR="36576" simplePos="0" relativeHeight="251660288" behindDoc="0" locked="0" layoutInCell="1" allowOverlap="1" wp14:anchorId="6FF2B804" wp14:editId="4D8A5E66">
            <wp:simplePos x="0" y="0"/>
            <wp:positionH relativeFrom="column">
              <wp:posOffset>5782310</wp:posOffset>
            </wp:positionH>
            <wp:positionV relativeFrom="paragraph">
              <wp:posOffset>6638</wp:posOffset>
            </wp:positionV>
            <wp:extent cx="1238885"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885" cy="561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59264" behindDoc="0" locked="0" layoutInCell="1" allowOverlap="1" wp14:anchorId="50544D17" wp14:editId="4D1E439F">
            <wp:simplePos x="0" y="0"/>
            <wp:positionH relativeFrom="column">
              <wp:posOffset>-37465</wp:posOffset>
            </wp:positionH>
            <wp:positionV relativeFrom="paragraph">
              <wp:posOffset>6350</wp:posOffset>
            </wp:positionV>
            <wp:extent cx="1238885"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885" cy="561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D0B25" w:rsidRDefault="00FD0B25" w:rsidP="00FD0B25">
      <w:pPr>
        <w:widowControl w:val="0"/>
        <w:ind w:left="1800" w:right="1800"/>
        <w:jc w:val="center"/>
        <w:rPr>
          <w:rFonts w:ascii="Calibri" w:hAnsi="Calibri"/>
          <w:b/>
          <w:bCs/>
          <w:sz w:val="24"/>
          <w:szCs w:val="24"/>
        </w:rPr>
      </w:pPr>
      <w:r>
        <w:rPr>
          <w:rFonts w:ascii="Calibri" w:hAnsi="Calibri"/>
          <w:b/>
          <w:bCs/>
          <w:sz w:val="24"/>
          <w:szCs w:val="24"/>
        </w:rPr>
        <w:t>FOLLOW UP TO THE PUBLIC NEEDS FOR LIBRARY AND MUSEUM SERVICES SURVEY</w:t>
      </w:r>
    </w:p>
    <w:p w:rsidR="00FD0B25" w:rsidRDefault="00FD0B25" w:rsidP="00FD0B25">
      <w:pPr>
        <w:widowControl w:val="0"/>
        <w:rPr>
          <w:rFonts w:ascii="Calibri" w:hAnsi="Calibri"/>
          <w:b/>
          <w:bCs/>
        </w:rPr>
      </w:pPr>
      <w:r>
        <w:rPr>
          <w:rFonts w:ascii="Calibri" w:hAnsi="Calibri"/>
          <w:b/>
          <w:bCs/>
        </w:rPr>
        <w:t> </w:t>
      </w:r>
    </w:p>
    <w:p w:rsidR="00FD0B25" w:rsidRDefault="00FD0B25" w:rsidP="00FD0B25">
      <w:pPr>
        <w:widowControl w:val="0"/>
        <w:rPr>
          <w:rFonts w:ascii="Calibri" w:hAnsi="Calibri"/>
          <w:b/>
          <w:bCs/>
        </w:rPr>
      </w:pPr>
      <w:r>
        <w:rPr>
          <w:rFonts w:ascii="Calibri" w:hAnsi="Calibri"/>
          <w:b/>
          <w:bCs/>
        </w:rPr>
        <w:t>Dear Library and/or Museum Goer,</w:t>
      </w:r>
    </w:p>
    <w:p w:rsidR="00FD0B25" w:rsidRDefault="00FD0B25" w:rsidP="00FD0B25">
      <w:pPr>
        <w:widowControl w:val="0"/>
        <w:rPr>
          <w:rFonts w:ascii="Calibri" w:hAnsi="Calibri"/>
          <w:sz w:val="8"/>
          <w:szCs w:val="8"/>
        </w:rPr>
      </w:pPr>
      <w:r>
        <w:rPr>
          <w:rFonts w:ascii="Calibri" w:hAnsi="Calibri"/>
          <w:sz w:val="8"/>
          <w:szCs w:val="8"/>
        </w:rPr>
        <w:t> </w:t>
      </w:r>
    </w:p>
    <w:p w:rsidR="00FD0B25" w:rsidRDefault="00FD0B25" w:rsidP="00FD0B25">
      <w:pPr>
        <w:widowControl w:val="0"/>
        <w:jc w:val="both"/>
        <w:rPr>
          <w:rFonts w:ascii="Calibri" w:hAnsi="Calibri"/>
        </w:rPr>
      </w:pPr>
      <w:r>
        <w:rPr>
          <w:rFonts w:ascii="Calibri" w:hAnsi="Calibri"/>
        </w:rPr>
        <w:t xml:space="preserve">A </w:t>
      </w:r>
      <w:r>
        <w:rPr>
          <w:rFonts w:ascii="Calibri" w:hAnsi="Calibri"/>
          <w:i/>
          <w:iCs/>
        </w:rPr>
        <w:t xml:space="preserve">[RAGE] </w:t>
      </w:r>
      <w:r>
        <w:rPr>
          <w:rFonts w:ascii="Calibri" w:hAnsi="Calibri"/>
        </w:rPr>
        <w:t xml:space="preserve">year old, </w:t>
      </w:r>
      <w:r>
        <w:rPr>
          <w:rFonts w:ascii="Calibri" w:hAnsi="Calibri"/>
          <w:i/>
          <w:iCs/>
        </w:rPr>
        <w:t xml:space="preserve">[RGEND] </w:t>
      </w:r>
      <w:r>
        <w:rPr>
          <w:rFonts w:ascii="Calibri" w:hAnsi="Calibri"/>
        </w:rPr>
        <w:t xml:space="preserve">member of your household completed a survey for the Institute of Museum and Library Services (IMLS) late last year.  </w:t>
      </w:r>
      <w:r w:rsidRPr="00197440">
        <w:rPr>
          <w:rFonts w:ascii="Calibri" w:hAnsi="Calibri"/>
        </w:rPr>
        <w:t>The responses from your household member helped IMLS greatly in its continuing mission t</w:t>
      </w:r>
      <w:r>
        <w:rPr>
          <w:rFonts w:ascii="Calibri" w:hAnsi="Calibri"/>
        </w:rPr>
        <w:t xml:space="preserve">o assist libraries and museums </w:t>
      </w:r>
      <w:r w:rsidRPr="00197440">
        <w:rPr>
          <w:rFonts w:ascii="Calibri" w:hAnsi="Calibri"/>
        </w:rPr>
        <w:t>to advance innovation, learning, and civic engagement.  However, due to a c</w:t>
      </w:r>
      <w:r>
        <w:rPr>
          <w:rFonts w:ascii="Calibri" w:hAnsi="Calibri"/>
        </w:rPr>
        <w:t>omputer error, there were [NUMQUES]</w:t>
      </w:r>
      <w:r w:rsidRPr="00197440">
        <w:rPr>
          <w:rFonts w:ascii="Calibri" w:hAnsi="Calibri"/>
        </w:rPr>
        <w:t xml:space="preserve"> questions omitted from the questionnaire.  We would greatly appreciate your further assistance by giving this postcard to the </w:t>
      </w:r>
      <w:r>
        <w:rPr>
          <w:rFonts w:ascii="Calibri" w:hAnsi="Calibri"/>
          <w:i/>
          <w:iCs/>
        </w:rPr>
        <w:t xml:space="preserve">[RAGE] </w:t>
      </w:r>
      <w:r>
        <w:rPr>
          <w:rFonts w:ascii="Calibri" w:hAnsi="Calibri"/>
        </w:rPr>
        <w:t xml:space="preserve">year old, </w:t>
      </w:r>
      <w:r>
        <w:rPr>
          <w:rFonts w:ascii="Calibri" w:hAnsi="Calibri"/>
          <w:i/>
          <w:iCs/>
        </w:rPr>
        <w:t xml:space="preserve">[RGEND] </w:t>
      </w:r>
      <w:r>
        <w:rPr>
          <w:rFonts w:ascii="Calibri" w:hAnsi="Calibri"/>
        </w:rPr>
        <w:t>household member, so that they can respond to the questions that were omitted.  If you are that person, please continue reading:</w:t>
      </w:r>
    </w:p>
    <w:p w:rsidR="00FD0B25" w:rsidRDefault="00FD0B25" w:rsidP="00FD0B25">
      <w:pPr>
        <w:widowControl w:val="0"/>
        <w:jc w:val="both"/>
        <w:rPr>
          <w:rFonts w:ascii="Calibri" w:hAnsi="Calibri"/>
          <w:sz w:val="8"/>
          <w:szCs w:val="8"/>
        </w:rPr>
      </w:pPr>
      <w:r>
        <w:rPr>
          <w:rFonts w:ascii="Calibri" w:hAnsi="Calibri"/>
          <w:sz w:val="8"/>
          <w:szCs w:val="8"/>
        </w:rPr>
        <w:t> </w:t>
      </w:r>
    </w:p>
    <w:p w:rsidR="00FD0B25" w:rsidRDefault="00FD0B25" w:rsidP="00FD0B25">
      <w:pPr>
        <w:widowControl w:val="0"/>
        <w:jc w:val="both"/>
        <w:rPr>
          <w:rFonts w:ascii="Calibri" w:hAnsi="Calibri"/>
        </w:rPr>
      </w:pPr>
      <w:r>
        <w:rPr>
          <w:rFonts w:ascii="Calibri" w:hAnsi="Calibri"/>
        </w:rPr>
        <w:t xml:space="preserve">[This/These] question[s] can be answered by mail, phone or the internet.  If you choose to answer by mail, please answer the following question[s] completely, refold this letter, seal it in the </w:t>
      </w:r>
      <w:proofErr w:type="spellStart"/>
      <w:r>
        <w:rPr>
          <w:rFonts w:ascii="Calibri" w:hAnsi="Calibri"/>
        </w:rPr>
        <w:t>self addressed</w:t>
      </w:r>
      <w:proofErr w:type="spellEnd"/>
      <w:r>
        <w:rPr>
          <w:rFonts w:ascii="Calibri" w:hAnsi="Calibri"/>
        </w:rPr>
        <w:t xml:space="preserve"> and stamped envelope provided, and return it via mail.  If you prefer, you can answer your question[s] at: </w:t>
      </w:r>
    </w:p>
    <w:p w:rsidR="00FD0B25" w:rsidRDefault="00FD0B25" w:rsidP="00FD0B25">
      <w:pPr>
        <w:widowControl w:val="0"/>
        <w:jc w:val="both"/>
        <w:rPr>
          <w:rFonts w:ascii="Calibri" w:hAnsi="Calibri"/>
          <w:sz w:val="8"/>
          <w:szCs w:val="8"/>
        </w:rPr>
      </w:pPr>
      <w:r>
        <w:rPr>
          <w:rFonts w:ascii="Calibri" w:hAnsi="Calibri"/>
          <w:sz w:val="8"/>
          <w:szCs w:val="8"/>
        </w:rPr>
        <w:t> </w:t>
      </w:r>
    </w:p>
    <w:p w:rsidR="00FD0B25" w:rsidRDefault="00FD0B25" w:rsidP="00FD0B25">
      <w:pPr>
        <w:widowControl w:val="0"/>
        <w:jc w:val="center"/>
        <w:rPr>
          <w:rFonts w:ascii="Calibri" w:hAnsi="Calibri"/>
          <w:b/>
          <w:bCs/>
        </w:rPr>
      </w:pPr>
      <w:r>
        <w:rPr>
          <w:rFonts w:ascii="Calibri" w:hAnsi="Calibri"/>
          <w:b/>
          <w:bCs/>
        </w:rPr>
        <w:t>www.questionnum[X].questionpro.com</w:t>
      </w:r>
    </w:p>
    <w:p w:rsidR="00FD0B25" w:rsidRDefault="00FD0B25" w:rsidP="00FD0B25">
      <w:pPr>
        <w:widowControl w:val="0"/>
        <w:jc w:val="center"/>
        <w:rPr>
          <w:rFonts w:ascii="Calibri" w:hAnsi="Calibri"/>
          <w:b/>
          <w:bCs/>
        </w:rPr>
      </w:pPr>
      <w:r>
        <w:rPr>
          <w:rFonts w:ascii="Calibri" w:hAnsi="Calibri"/>
          <w:b/>
          <w:bCs/>
        </w:rPr>
        <w:t>Login Code: [XXXXXX]</w:t>
      </w:r>
    </w:p>
    <w:p w:rsidR="00FD0B25" w:rsidRDefault="00FD0B25" w:rsidP="00FD0B25">
      <w:pPr>
        <w:widowControl w:val="0"/>
        <w:jc w:val="both"/>
        <w:rPr>
          <w:rFonts w:ascii="Calibri" w:hAnsi="Calibri"/>
          <w:sz w:val="8"/>
          <w:szCs w:val="8"/>
        </w:rPr>
      </w:pPr>
      <w:r>
        <w:rPr>
          <w:rFonts w:ascii="Calibri" w:hAnsi="Calibri"/>
          <w:sz w:val="8"/>
          <w:szCs w:val="8"/>
        </w:rPr>
        <w:t> </w:t>
      </w:r>
    </w:p>
    <w:p w:rsidR="00FD0B25" w:rsidRDefault="00FD0B25" w:rsidP="00FD0B25">
      <w:pPr>
        <w:widowControl w:val="0"/>
        <w:jc w:val="both"/>
        <w:rPr>
          <w:rFonts w:ascii="Calibri" w:hAnsi="Calibri"/>
        </w:rPr>
      </w:pPr>
      <w:r>
        <w:rPr>
          <w:rFonts w:ascii="Calibri" w:hAnsi="Calibri"/>
        </w:rPr>
        <w:t xml:space="preserve">If we do not receive a reply from you by mail or Internet in approximately 1 week, we will attempt to reach you by telephone, asking for your input on [this/these] question[s].  </w:t>
      </w:r>
    </w:p>
    <w:p w:rsidR="00FD0B25" w:rsidRDefault="00FD0B25" w:rsidP="00FD0B25">
      <w:pPr>
        <w:widowControl w:val="0"/>
        <w:jc w:val="both"/>
        <w:rPr>
          <w:rFonts w:ascii="Calibri" w:hAnsi="Calibri"/>
          <w:sz w:val="8"/>
          <w:szCs w:val="8"/>
        </w:rPr>
      </w:pPr>
      <w:r>
        <w:rPr>
          <w:rFonts w:ascii="Calibri" w:hAnsi="Calibri"/>
          <w:sz w:val="8"/>
          <w:szCs w:val="8"/>
        </w:rPr>
        <w:t> </w:t>
      </w:r>
    </w:p>
    <w:p w:rsidR="00FD0B25" w:rsidRDefault="00FD0B25" w:rsidP="00FD0B25">
      <w:pPr>
        <w:widowControl w:val="0"/>
        <w:jc w:val="both"/>
        <w:rPr>
          <w:rFonts w:ascii="Calibri" w:hAnsi="Calibri"/>
        </w:rPr>
      </w:pPr>
      <w:r>
        <w:rPr>
          <w:rFonts w:ascii="Calibri" w:hAnsi="Calibri"/>
        </w:rPr>
        <w:t>If you have questions or would like to contact us prior to our attempt to call you, you can contact the survey administer, M. Davis and Company at 800-XXX-XXXX.  Please mention “IMLS” and have your login code available (see above).</w:t>
      </w:r>
    </w:p>
    <w:p w:rsidR="00FD0B25" w:rsidRDefault="00FD0B25" w:rsidP="00FD0B25"/>
    <w:p w:rsidR="00FD0B25" w:rsidRDefault="00FD0B25" w:rsidP="00FD0B25">
      <w:pPr>
        <w:rPr>
          <w:rFonts w:ascii="Calibri" w:hAnsi="Calibri"/>
        </w:rPr>
      </w:pPr>
      <w:proofErr w:type="gramStart"/>
      <w:r>
        <w:rPr>
          <w:rFonts w:ascii="Calibri" w:hAnsi="Calibri"/>
          <w:b/>
          <w:bCs/>
        </w:rPr>
        <w:t>1.</w:t>
      </w:r>
      <w:r>
        <w:rPr>
          <w:rFonts w:ascii="Calibri" w:hAnsi="Calibri"/>
        </w:rPr>
        <w:t>Previously</w:t>
      </w:r>
      <w:proofErr w:type="gramEnd"/>
      <w:r>
        <w:rPr>
          <w:rFonts w:ascii="Calibri" w:hAnsi="Calibri"/>
        </w:rPr>
        <w:t xml:space="preserve">, you indicated that you went to the library with a </w:t>
      </w:r>
      <w:r>
        <w:rPr>
          <w:rFonts w:ascii="Calibri" w:hAnsi="Calibri"/>
          <w:i/>
          <w:iCs/>
        </w:rPr>
        <w:t>[CHAGE]</w:t>
      </w:r>
      <w:r>
        <w:rPr>
          <w:rFonts w:ascii="Calibri" w:hAnsi="Calibri"/>
        </w:rPr>
        <w:t xml:space="preserve"> year old, </w:t>
      </w:r>
      <w:r>
        <w:rPr>
          <w:rFonts w:ascii="Calibri" w:hAnsi="Calibri"/>
          <w:i/>
          <w:iCs/>
        </w:rPr>
        <w:t>[CHGEND]</w:t>
      </w:r>
      <w:r>
        <w:rPr>
          <w:rFonts w:ascii="Calibri" w:hAnsi="Calibri"/>
        </w:rPr>
        <w:t xml:space="preserve"> child under your care, on </w:t>
      </w:r>
      <w:r>
        <w:rPr>
          <w:rFonts w:ascii="Calibri" w:hAnsi="Calibri"/>
          <w:i/>
          <w:iCs/>
        </w:rPr>
        <w:t>[CHLDATE]</w:t>
      </w:r>
      <w:r>
        <w:rPr>
          <w:rFonts w:ascii="Calibri" w:hAnsi="Calibri"/>
        </w:rPr>
        <w:t xml:space="preserve">.  To the best of your recollection, who else, if anyone went with this child? </w:t>
      </w:r>
    </w:p>
    <w:p w:rsidR="00FD0B25" w:rsidRDefault="00FD0B25" w:rsidP="00FD0B25">
      <w:pPr>
        <w:rPr>
          <w:rFonts w:ascii="Calibri" w:hAnsi="Calibri"/>
          <w:sz w:val="8"/>
          <w:szCs w:val="8"/>
        </w:rPr>
      </w:pPr>
      <w:r>
        <w:rPr>
          <w:rFonts w:ascii="Calibri" w:hAnsi="Calibri"/>
          <w:sz w:val="8"/>
          <w:szCs w:val="8"/>
        </w:rPr>
        <w:t> </w:t>
      </w:r>
    </w:p>
    <w:p w:rsidR="00FD0B25" w:rsidRDefault="00FD0B25" w:rsidP="00FD0B25">
      <w:pPr>
        <w:widowControl w:val="0"/>
        <w:tabs>
          <w:tab w:val="left" w:pos="2880"/>
          <w:tab w:val="left" w:pos="5760"/>
        </w:tabs>
        <w:spacing w:line="276" w:lineRule="auto"/>
        <w:rPr>
          <w:rFonts w:ascii="Calibri" w:hAnsi="Calibri"/>
        </w:rPr>
      </w:pPr>
      <w:proofErr w:type="gramStart"/>
      <w:r>
        <w:rPr>
          <w:rFonts w:ascii="Calibri" w:hAnsi="Calibri"/>
          <w:b/>
          <w:bCs/>
        </w:rPr>
        <w:t>[]</w:t>
      </w:r>
      <w:r>
        <w:rPr>
          <w:rFonts w:ascii="Calibri" w:hAnsi="Calibri"/>
        </w:rPr>
        <w:t>No</w:t>
      </w:r>
      <w:proofErr w:type="gramEnd"/>
      <w:r>
        <w:rPr>
          <w:rFonts w:ascii="Calibri" w:hAnsi="Calibri"/>
        </w:rPr>
        <w:t xml:space="preserve"> one</w:t>
      </w:r>
      <w:r>
        <w:rPr>
          <w:rFonts w:ascii="Calibri" w:hAnsi="Calibri"/>
        </w:rPr>
        <w:tab/>
      </w:r>
      <w:r>
        <w:rPr>
          <w:rFonts w:ascii="Calibri" w:hAnsi="Calibri"/>
          <w:b/>
          <w:bCs/>
        </w:rPr>
        <w:t>[]</w:t>
      </w:r>
      <w:r>
        <w:rPr>
          <w:rFonts w:ascii="Calibri" w:hAnsi="Calibri"/>
        </w:rPr>
        <w:t>Your spouse or partner</w:t>
      </w:r>
      <w:r>
        <w:rPr>
          <w:rFonts w:ascii="Calibri" w:hAnsi="Calibri"/>
        </w:rPr>
        <w:tab/>
      </w:r>
      <w:r>
        <w:rPr>
          <w:rFonts w:ascii="Calibri" w:hAnsi="Calibri"/>
          <w:b/>
          <w:bCs/>
        </w:rPr>
        <w:t>[]</w:t>
      </w:r>
      <w:r>
        <w:rPr>
          <w:rFonts w:ascii="Calibri" w:hAnsi="Calibri"/>
        </w:rPr>
        <w:t>Another member of your household</w:t>
      </w:r>
    </w:p>
    <w:p w:rsidR="00FD0B25" w:rsidRDefault="00FD0B25" w:rsidP="00FD0B25">
      <w:pPr>
        <w:widowControl w:val="0"/>
        <w:tabs>
          <w:tab w:val="left" w:pos="2880"/>
          <w:tab w:val="left" w:pos="5760"/>
        </w:tabs>
        <w:spacing w:line="276" w:lineRule="auto"/>
        <w:rPr>
          <w:rFonts w:ascii="Calibri" w:hAnsi="Calibri"/>
        </w:rPr>
      </w:pPr>
      <w:proofErr w:type="gramStart"/>
      <w:r>
        <w:rPr>
          <w:rFonts w:ascii="Calibri" w:hAnsi="Calibri"/>
          <w:b/>
          <w:bCs/>
        </w:rPr>
        <w:t>[]</w:t>
      </w:r>
      <w:r>
        <w:rPr>
          <w:rFonts w:ascii="Calibri" w:hAnsi="Calibri"/>
        </w:rPr>
        <w:t>Another</w:t>
      </w:r>
      <w:proofErr w:type="gramEnd"/>
      <w:r>
        <w:rPr>
          <w:rFonts w:ascii="Calibri" w:hAnsi="Calibri"/>
        </w:rPr>
        <w:t xml:space="preserve"> adult outside of school</w:t>
      </w:r>
      <w:r>
        <w:rPr>
          <w:rFonts w:ascii="Calibri" w:hAnsi="Calibri"/>
        </w:rPr>
        <w:tab/>
      </w:r>
      <w:r>
        <w:rPr>
          <w:rFonts w:ascii="Calibri" w:hAnsi="Calibri"/>
          <w:b/>
          <w:bCs/>
        </w:rPr>
        <w:t>[]</w:t>
      </w:r>
      <w:r>
        <w:rPr>
          <w:rFonts w:ascii="Calibri" w:hAnsi="Calibri"/>
        </w:rPr>
        <w:t xml:space="preserve">An adult from school  </w:t>
      </w:r>
      <w:r>
        <w:rPr>
          <w:rFonts w:ascii="Calibri" w:hAnsi="Calibri"/>
        </w:rPr>
        <w:tab/>
      </w:r>
      <w:r>
        <w:rPr>
          <w:rFonts w:ascii="Calibri" w:hAnsi="Calibri"/>
          <w:b/>
          <w:bCs/>
        </w:rPr>
        <w:t>[]</w:t>
      </w:r>
      <w:r>
        <w:rPr>
          <w:rFonts w:ascii="Calibri" w:hAnsi="Calibri"/>
        </w:rPr>
        <w:t>One of this child’s friends</w:t>
      </w:r>
    </w:p>
    <w:p w:rsidR="00FD0B25" w:rsidRDefault="00FD0B25" w:rsidP="00FD0B25">
      <w:pPr>
        <w:widowControl w:val="0"/>
        <w:tabs>
          <w:tab w:val="left" w:pos="2880"/>
          <w:tab w:val="left" w:pos="5760"/>
        </w:tabs>
        <w:spacing w:line="276" w:lineRule="auto"/>
        <w:rPr>
          <w:rFonts w:ascii="Calibri" w:hAnsi="Calibri"/>
        </w:rPr>
      </w:pPr>
      <w:proofErr w:type="gramStart"/>
      <w:r>
        <w:rPr>
          <w:rFonts w:ascii="Calibri" w:hAnsi="Calibri"/>
          <w:b/>
          <w:bCs/>
        </w:rPr>
        <w:t>[]</w:t>
      </w:r>
      <w:r>
        <w:rPr>
          <w:rFonts w:ascii="Calibri" w:hAnsi="Calibri"/>
        </w:rPr>
        <w:t>This</w:t>
      </w:r>
      <w:proofErr w:type="gramEnd"/>
      <w:r>
        <w:rPr>
          <w:rFonts w:ascii="Calibri" w:hAnsi="Calibri"/>
        </w:rPr>
        <w:t xml:space="preserve"> child visited on his/her own</w:t>
      </w:r>
      <w:r>
        <w:rPr>
          <w:rFonts w:ascii="Calibri" w:hAnsi="Calibri"/>
        </w:rPr>
        <w:tab/>
      </w:r>
      <w:r>
        <w:rPr>
          <w:rFonts w:ascii="Calibri" w:hAnsi="Calibri"/>
          <w:b/>
          <w:bCs/>
        </w:rPr>
        <w:t>[]</w:t>
      </w:r>
      <w:r>
        <w:rPr>
          <w:rFonts w:ascii="Calibri" w:hAnsi="Calibri"/>
        </w:rPr>
        <w:t>Someone else, but none of the above________________________________</w:t>
      </w:r>
    </w:p>
    <w:p w:rsidR="00FD0B25" w:rsidRDefault="00FD0B25" w:rsidP="00FD0B25">
      <w:pPr>
        <w:widowControl w:val="0"/>
        <w:tabs>
          <w:tab w:val="left" w:pos="2880"/>
          <w:tab w:val="left" w:pos="5760"/>
        </w:tabs>
        <w:spacing w:line="276" w:lineRule="auto"/>
        <w:rPr>
          <w:rFonts w:ascii="Calibri" w:hAnsi="Calibri"/>
        </w:rPr>
      </w:pPr>
      <w:r>
        <w:rPr>
          <w:rFonts w:ascii="Calibri" w:hAnsi="Calibri"/>
        </w:rPr>
        <w:t>_____________________________________________________________________________________________</w:t>
      </w:r>
    </w:p>
    <w:p w:rsidR="00FD0B25" w:rsidRDefault="00FD0B25" w:rsidP="00FD0B25">
      <w:pPr>
        <w:widowControl w:val="0"/>
        <w:rPr>
          <w:rFonts w:ascii="Baskerville Old Face" w:hAnsi="Baskerville Old Face"/>
          <w:sz w:val="8"/>
          <w:szCs w:val="8"/>
        </w:rPr>
      </w:pPr>
      <w:r>
        <w:rPr>
          <w:rFonts w:ascii="Baskerville Old Face" w:hAnsi="Baskerville Old Face"/>
          <w:sz w:val="8"/>
          <w:szCs w:val="8"/>
        </w:rPr>
        <w:t> </w:t>
      </w:r>
    </w:p>
    <w:p w:rsidR="00FD0B25" w:rsidRDefault="00FD0B25" w:rsidP="00FD0B25">
      <w:pPr>
        <w:rPr>
          <w:rFonts w:ascii="Calibri" w:hAnsi="Calibri"/>
        </w:rPr>
      </w:pPr>
      <w:r>
        <w:rPr>
          <w:rFonts w:ascii="Calibri" w:hAnsi="Calibri"/>
          <w:b/>
          <w:bCs/>
        </w:rPr>
        <w:t>2</w:t>
      </w:r>
      <w:r>
        <w:rPr>
          <w:rFonts w:ascii="Calibri" w:hAnsi="Calibri"/>
        </w:rPr>
        <w:t xml:space="preserve">. Previously, you indicated that you went to the </w:t>
      </w:r>
      <w:r>
        <w:rPr>
          <w:rFonts w:ascii="Calibri" w:hAnsi="Calibri"/>
          <w:i/>
          <w:iCs/>
        </w:rPr>
        <w:t xml:space="preserve">[CHMTYPE] </w:t>
      </w:r>
      <w:r>
        <w:rPr>
          <w:rFonts w:ascii="Calibri" w:hAnsi="Calibri"/>
        </w:rPr>
        <w:t xml:space="preserve">with a </w:t>
      </w:r>
      <w:r>
        <w:rPr>
          <w:rFonts w:ascii="Calibri" w:hAnsi="Calibri"/>
          <w:i/>
          <w:iCs/>
        </w:rPr>
        <w:t xml:space="preserve">[CHAGE] </w:t>
      </w:r>
      <w:r>
        <w:rPr>
          <w:rFonts w:ascii="Calibri" w:hAnsi="Calibri"/>
        </w:rPr>
        <w:t xml:space="preserve">year old </w:t>
      </w:r>
      <w:r>
        <w:rPr>
          <w:rFonts w:ascii="Calibri" w:hAnsi="Calibri"/>
          <w:i/>
          <w:iCs/>
        </w:rPr>
        <w:t xml:space="preserve">[CHGEND] </w:t>
      </w:r>
      <w:r>
        <w:rPr>
          <w:rFonts w:ascii="Calibri" w:hAnsi="Calibri"/>
        </w:rPr>
        <w:t xml:space="preserve">child under your care, on </w:t>
      </w:r>
      <w:r>
        <w:rPr>
          <w:rFonts w:ascii="Calibri" w:hAnsi="Calibri"/>
          <w:i/>
          <w:iCs/>
        </w:rPr>
        <w:t>[CHMDATE]</w:t>
      </w:r>
      <w:r>
        <w:rPr>
          <w:rFonts w:ascii="Calibri" w:hAnsi="Calibri"/>
        </w:rPr>
        <w:t>.  To the best of your recollection, who else, if anyone went with this child?</w:t>
      </w:r>
    </w:p>
    <w:p w:rsidR="00FD0B25" w:rsidRDefault="00FD0B25" w:rsidP="00FD0B25">
      <w:pPr>
        <w:rPr>
          <w:rFonts w:ascii="Calibri" w:hAnsi="Calibri"/>
          <w:sz w:val="8"/>
          <w:szCs w:val="8"/>
        </w:rPr>
      </w:pPr>
      <w:r>
        <w:rPr>
          <w:rFonts w:ascii="Calibri" w:hAnsi="Calibri"/>
          <w:sz w:val="8"/>
          <w:szCs w:val="8"/>
        </w:rPr>
        <w:t> </w:t>
      </w:r>
    </w:p>
    <w:p w:rsidR="00FD0B25" w:rsidRDefault="00FD0B25" w:rsidP="00FD0B25">
      <w:pPr>
        <w:widowControl w:val="0"/>
        <w:tabs>
          <w:tab w:val="left" w:pos="2880"/>
          <w:tab w:val="left" w:pos="5760"/>
        </w:tabs>
        <w:spacing w:line="276" w:lineRule="auto"/>
        <w:rPr>
          <w:rFonts w:ascii="Calibri" w:hAnsi="Calibri"/>
        </w:rPr>
      </w:pPr>
      <w:proofErr w:type="gramStart"/>
      <w:r>
        <w:rPr>
          <w:rFonts w:ascii="Calibri" w:hAnsi="Calibri"/>
          <w:b/>
          <w:bCs/>
        </w:rPr>
        <w:t>[]</w:t>
      </w:r>
      <w:r>
        <w:rPr>
          <w:rFonts w:ascii="Calibri" w:hAnsi="Calibri"/>
        </w:rPr>
        <w:t>No</w:t>
      </w:r>
      <w:proofErr w:type="gramEnd"/>
      <w:r>
        <w:rPr>
          <w:rFonts w:ascii="Calibri" w:hAnsi="Calibri"/>
        </w:rPr>
        <w:t xml:space="preserve"> one</w:t>
      </w:r>
      <w:r>
        <w:rPr>
          <w:rFonts w:ascii="Calibri" w:hAnsi="Calibri"/>
        </w:rPr>
        <w:tab/>
      </w:r>
      <w:r>
        <w:rPr>
          <w:rFonts w:ascii="Calibri" w:hAnsi="Calibri"/>
          <w:b/>
          <w:bCs/>
        </w:rPr>
        <w:t>[]</w:t>
      </w:r>
      <w:r>
        <w:rPr>
          <w:rFonts w:ascii="Calibri" w:hAnsi="Calibri"/>
        </w:rPr>
        <w:t>Your spouse or partner</w:t>
      </w:r>
      <w:r>
        <w:rPr>
          <w:rFonts w:ascii="Calibri" w:hAnsi="Calibri"/>
        </w:rPr>
        <w:tab/>
      </w:r>
      <w:r>
        <w:rPr>
          <w:rFonts w:ascii="Calibri" w:hAnsi="Calibri"/>
          <w:b/>
          <w:bCs/>
        </w:rPr>
        <w:t>[]</w:t>
      </w:r>
      <w:r>
        <w:rPr>
          <w:rFonts w:ascii="Calibri" w:hAnsi="Calibri"/>
        </w:rPr>
        <w:t>Another member of your household</w:t>
      </w:r>
    </w:p>
    <w:p w:rsidR="00FD0B25" w:rsidRDefault="00FD0B25" w:rsidP="00FD0B25">
      <w:pPr>
        <w:widowControl w:val="0"/>
        <w:tabs>
          <w:tab w:val="left" w:pos="2880"/>
          <w:tab w:val="left" w:pos="5760"/>
        </w:tabs>
        <w:spacing w:line="276" w:lineRule="auto"/>
        <w:rPr>
          <w:rFonts w:ascii="Calibri" w:hAnsi="Calibri"/>
        </w:rPr>
      </w:pPr>
      <w:proofErr w:type="gramStart"/>
      <w:r>
        <w:rPr>
          <w:rFonts w:ascii="Calibri" w:hAnsi="Calibri"/>
          <w:b/>
          <w:bCs/>
        </w:rPr>
        <w:t>[]</w:t>
      </w:r>
      <w:r>
        <w:rPr>
          <w:rFonts w:ascii="Calibri" w:hAnsi="Calibri"/>
        </w:rPr>
        <w:t>Another</w:t>
      </w:r>
      <w:proofErr w:type="gramEnd"/>
      <w:r>
        <w:rPr>
          <w:rFonts w:ascii="Calibri" w:hAnsi="Calibri"/>
        </w:rPr>
        <w:t xml:space="preserve"> adult outside of school</w:t>
      </w:r>
      <w:r>
        <w:rPr>
          <w:rFonts w:ascii="Calibri" w:hAnsi="Calibri"/>
        </w:rPr>
        <w:tab/>
      </w:r>
      <w:r>
        <w:rPr>
          <w:rFonts w:ascii="Calibri" w:hAnsi="Calibri"/>
          <w:b/>
          <w:bCs/>
        </w:rPr>
        <w:t>[]</w:t>
      </w:r>
      <w:r>
        <w:rPr>
          <w:rFonts w:ascii="Calibri" w:hAnsi="Calibri"/>
        </w:rPr>
        <w:t>An adult from school</w:t>
      </w:r>
      <w:r>
        <w:rPr>
          <w:rFonts w:ascii="Calibri" w:hAnsi="Calibri"/>
        </w:rPr>
        <w:tab/>
      </w:r>
      <w:r>
        <w:rPr>
          <w:rFonts w:ascii="Calibri" w:hAnsi="Calibri"/>
          <w:b/>
          <w:bCs/>
        </w:rPr>
        <w:t>[]</w:t>
      </w:r>
      <w:r>
        <w:rPr>
          <w:rFonts w:ascii="Calibri" w:hAnsi="Calibri"/>
        </w:rPr>
        <w:t>One of this child’s friends</w:t>
      </w:r>
    </w:p>
    <w:p w:rsidR="00FD0B25" w:rsidRDefault="00FD0B25" w:rsidP="00FD0B25">
      <w:pPr>
        <w:widowControl w:val="0"/>
        <w:tabs>
          <w:tab w:val="left" w:pos="2880"/>
          <w:tab w:val="left" w:pos="5760"/>
        </w:tabs>
        <w:spacing w:line="276" w:lineRule="auto"/>
        <w:rPr>
          <w:rFonts w:ascii="Calibri" w:hAnsi="Calibri"/>
        </w:rPr>
      </w:pPr>
      <w:proofErr w:type="gramStart"/>
      <w:r>
        <w:rPr>
          <w:rFonts w:ascii="Calibri" w:hAnsi="Calibri"/>
          <w:b/>
          <w:bCs/>
        </w:rPr>
        <w:t>[]</w:t>
      </w:r>
      <w:r>
        <w:rPr>
          <w:rFonts w:ascii="Calibri" w:hAnsi="Calibri"/>
        </w:rPr>
        <w:t>This</w:t>
      </w:r>
      <w:proofErr w:type="gramEnd"/>
      <w:r>
        <w:rPr>
          <w:rFonts w:ascii="Calibri" w:hAnsi="Calibri"/>
        </w:rPr>
        <w:t xml:space="preserve"> child visited on his/her own</w:t>
      </w:r>
      <w:r>
        <w:rPr>
          <w:rFonts w:ascii="Calibri" w:hAnsi="Calibri"/>
        </w:rPr>
        <w:tab/>
      </w:r>
      <w:r>
        <w:rPr>
          <w:rFonts w:ascii="Calibri" w:hAnsi="Calibri"/>
          <w:b/>
          <w:bCs/>
        </w:rPr>
        <w:t>[]</w:t>
      </w:r>
      <w:r>
        <w:rPr>
          <w:rFonts w:ascii="Calibri" w:hAnsi="Calibri"/>
        </w:rPr>
        <w:t>Someone else, but none of the above ________________________________</w:t>
      </w:r>
    </w:p>
    <w:p w:rsidR="00FD0B25" w:rsidRDefault="00FD0B25" w:rsidP="00FD0B25">
      <w:pPr>
        <w:widowControl w:val="0"/>
        <w:tabs>
          <w:tab w:val="left" w:pos="2880"/>
          <w:tab w:val="left" w:pos="5760"/>
        </w:tabs>
        <w:spacing w:line="276" w:lineRule="auto"/>
        <w:rPr>
          <w:rFonts w:ascii="Calibri" w:hAnsi="Calibri"/>
        </w:rPr>
      </w:pPr>
      <w:r>
        <w:rPr>
          <w:rFonts w:ascii="Calibri" w:hAnsi="Calibri"/>
        </w:rPr>
        <w:t>_____________________________________________________________________________________________</w:t>
      </w:r>
    </w:p>
    <w:p w:rsidR="00FD0B25" w:rsidRDefault="00FD0B25" w:rsidP="00FD0B25">
      <w:pPr>
        <w:widowControl w:val="0"/>
        <w:rPr>
          <w:rFonts w:ascii="Calibri" w:hAnsi="Calibri"/>
          <w:b/>
          <w:bCs/>
          <w:sz w:val="8"/>
          <w:szCs w:val="8"/>
        </w:rPr>
      </w:pPr>
      <w:r>
        <w:rPr>
          <w:rFonts w:ascii="Calibri" w:hAnsi="Calibri"/>
          <w:b/>
          <w:bCs/>
          <w:sz w:val="8"/>
          <w:szCs w:val="8"/>
        </w:rPr>
        <w:t> </w:t>
      </w:r>
    </w:p>
    <w:p w:rsidR="00FD0B25" w:rsidRDefault="00FD0B25" w:rsidP="00FD0B25">
      <w:pPr>
        <w:widowControl w:val="0"/>
        <w:spacing w:line="276" w:lineRule="auto"/>
        <w:rPr>
          <w:rFonts w:ascii="Calibri" w:hAnsi="Calibri"/>
        </w:rPr>
      </w:pPr>
      <w:r>
        <w:rPr>
          <w:rFonts w:ascii="Calibri" w:hAnsi="Calibri"/>
          <w:b/>
          <w:bCs/>
        </w:rPr>
        <w:t xml:space="preserve">3. </w:t>
      </w:r>
      <w:r>
        <w:rPr>
          <w:rFonts w:ascii="Calibri" w:hAnsi="Calibri"/>
        </w:rPr>
        <w:t xml:space="preserve">On </w:t>
      </w:r>
      <w:r>
        <w:rPr>
          <w:rFonts w:ascii="Calibri" w:hAnsi="Calibri"/>
          <w:i/>
          <w:iCs/>
        </w:rPr>
        <w:t>[INTDATE]</w:t>
      </w:r>
      <w:r>
        <w:rPr>
          <w:rFonts w:ascii="Calibri" w:hAnsi="Calibri"/>
          <w:b/>
          <w:bCs/>
        </w:rPr>
        <w:t xml:space="preserve"> </w:t>
      </w:r>
      <w:r>
        <w:rPr>
          <w:rFonts w:ascii="Calibri" w:hAnsi="Calibri"/>
        </w:rPr>
        <w:t xml:space="preserve">you indicated that you do not access the Internet at home.  What was the most important reason you did not have Internet access at home, at that time? </w:t>
      </w:r>
    </w:p>
    <w:p w:rsidR="00FD0B25" w:rsidRDefault="00FD0B25" w:rsidP="00FD0B25">
      <w:pPr>
        <w:widowControl w:val="0"/>
        <w:tabs>
          <w:tab w:val="left" w:pos="2880"/>
          <w:tab w:val="left" w:pos="5760"/>
        </w:tabs>
        <w:spacing w:line="276" w:lineRule="auto"/>
        <w:rPr>
          <w:rFonts w:ascii="Calibri" w:hAnsi="Calibri"/>
          <w:b/>
          <w:bCs/>
        </w:rPr>
      </w:pPr>
      <w:proofErr w:type="gramStart"/>
      <w:r>
        <w:rPr>
          <w:rFonts w:ascii="Calibri" w:hAnsi="Calibri"/>
          <w:b/>
          <w:bCs/>
        </w:rPr>
        <w:t>[]</w:t>
      </w:r>
      <w:r>
        <w:rPr>
          <w:rFonts w:ascii="Calibri" w:hAnsi="Calibri"/>
        </w:rPr>
        <w:t>Don’t</w:t>
      </w:r>
      <w:proofErr w:type="gramEnd"/>
      <w:r>
        <w:rPr>
          <w:rFonts w:ascii="Calibri" w:hAnsi="Calibri"/>
        </w:rPr>
        <w:t xml:space="preserve"> need it or not interested</w:t>
      </w:r>
      <w:r>
        <w:rPr>
          <w:rFonts w:ascii="Calibri" w:hAnsi="Calibri"/>
        </w:rPr>
        <w:tab/>
      </w:r>
      <w:r>
        <w:rPr>
          <w:rFonts w:ascii="Calibri" w:hAnsi="Calibri"/>
          <w:b/>
          <w:bCs/>
        </w:rPr>
        <w:t>[]</w:t>
      </w:r>
      <w:r>
        <w:rPr>
          <w:rFonts w:ascii="Calibri" w:hAnsi="Calibri"/>
        </w:rPr>
        <w:t>Too expensive</w:t>
      </w:r>
      <w:r>
        <w:rPr>
          <w:rFonts w:ascii="Calibri" w:hAnsi="Calibri"/>
        </w:rPr>
        <w:tab/>
      </w:r>
      <w:r>
        <w:rPr>
          <w:rFonts w:ascii="Calibri" w:hAnsi="Calibri"/>
          <w:b/>
          <w:bCs/>
        </w:rPr>
        <w:t>[]</w:t>
      </w:r>
      <w:r w:rsidRPr="000C7C10">
        <w:rPr>
          <w:rFonts w:ascii="Calibri" w:hAnsi="Calibri"/>
          <w:bCs/>
        </w:rPr>
        <w:t>I</w:t>
      </w:r>
      <w:r>
        <w:rPr>
          <w:rFonts w:ascii="Calibri" w:hAnsi="Calibri"/>
          <w:b/>
          <w:bCs/>
        </w:rPr>
        <w:t xml:space="preserve"> </w:t>
      </w:r>
      <w:r>
        <w:rPr>
          <w:rFonts w:ascii="Calibri" w:hAnsi="Calibri"/>
        </w:rPr>
        <w:t>use my library’s internet</w:t>
      </w:r>
    </w:p>
    <w:p w:rsidR="00FD0B25" w:rsidRDefault="00FD0B25" w:rsidP="00FD0B25">
      <w:pPr>
        <w:widowControl w:val="0"/>
        <w:tabs>
          <w:tab w:val="left" w:pos="2880"/>
          <w:tab w:val="left" w:pos="5760"/>
        </w:tabs>
        <w:spacing w:line="276" w:lineRule="auto"/>
        <w:rPr>
          <w:rFonts w:ascii="Calibri" w:hAnsi="Calibri"/>
        </w:rPr>
      </w:pPr>
      <w:proofErr w:type="gramStart"/>
      <w:r>
        <w:rPr>
          <w:rFonts w:ascii="Calibri" w:hAnsi="Calibri"/>
          <w:b/>
          <w:bCs/>
        </w:rPr>
        <w:t>[]</w:t>
      </w:r>
      <w:r>
        <w:rPr>
          <w:rFonts w:ascii="Calibri" w:hAnsi="Calibri"/>
        </w:rPr>
        <w:t>Not</w:t>
      </w:r>
      <w:proofErr w:type="gramEnd"/>
      <w:r>
        <w:rPr>
          <w:rFonts w:ascii="Calibri" w:hAnsi="Calibri"/>
        </w:rPr>
        <w:t xml:space="preserve"> available in my area</w:t>
      </w:r>
      <w:r>
        <w:rPr>
          <w:rFonts w:ascii="Calibri" w:hAnsi="Calibri"/>
        </w:rPr>
        <w:tab/>
      </w:r>
      <w:r>
        <w:rPr>
          <w:rFonts w:ascii="Calibri" w:hAnsi="Calibri"/>
          <w:b/>
          <w:bCs/>
        </w:rPr>
        <w:t>[]</w:t>
      </w:r>
      <w:r w:rsidRPr="000C7C10">
        <w:rPr>
          <w:rFonts w:ascii="Calibri" w:hAnsi="Calibri"/>
          <w:bCs/>
        </w:rPr>
        <w:t>My</w:t>
      </w:r>
      <w:r>
        <w:rPr>
          <w:rFonts w:ascii="Calibri" w:hAnsi="Calibri"/>
          <w:b/>
          <w:bCs/>
        </w:rPr>
        <w:t xml:space="preserve"> </w:t>
      </w:r>
      <w:r>
        <w:rPr>
          <w:rFonts w:ascii="Calibri" w:hAnsi="Calibri"/>
        </w:rPr>
        <w:t xml:space="preserve">computer is inadequate </w:t>
      </w:r>
      <w:r>
        <w:rPr>
          <w:rFonts w:ascii="Calibri" w:hAnsi="Calibri"/>
          <w:b/>
          <w:bCs/>
        </w:rPr>
        <w:tab/>
        <w:t>[]</w:t>
      </w:r>
      <w:r>
        <w:rPr>
          <w:rFonts w:ascii="Calibri" w:hAnsi="Calibri"/>
        </w:rPr>
        <w:t>Can use it somewhere else</w:t>
      </w:r>
    </w:p>
    <w:p w:rsidR="00FD0B25" w:rsidRDefault="00FD0B25" w:rsidP="00FD0B25">
      <w:pPr>
        <w:widowControl w:val="0"/>
        <w:tabs>
          <w:tab w:val="left" w:pos="2880"/>
          <w:tab w:val="left" w:pos="5760"/>
        </w:tabs>
        <w:spacing w:line="276" w:lineRule="auto"/>
        <w:rPr>
          <w:rFonts w:ascii="Calibri" w:hAnsi="Calibri"/>
          <w:b/>
          <w:bCs/>
        </w:rPr>
      </w:pPr>
      <w:proofErr w:type="gramStart"/>
      <w:r>
        <w:rPr>
          <w:rFonts w:ascii="Calibri" w:hAnsi="Calibri"/>
          <w:b/>
          <w:bCs/>
        </w:rPr>
        <w:t>[]</w:t>
      </w:r>
      <w:r>
        <w:rPr>
          <w:rFonts w:ascii="Calibri" w:hAnsi="Calibri"/>
        </w:rPr>
        <w:t>Other</w:t>
      </w:r>
      <w:proofErr w:type="gramEnd"/>
      <w:r>
        <w:rPr>
          <w:rFonts w:ascii="Calibri" w:hAnsi="Calibri"/>
        </w:rPr>
        <w:t xml:space="preserve">, please specify </w:t>
      </w:r>
      <w:r>
        <w:rPr>
          <w:rFonts w:ascii="Calibri" w:hAnsi="Calibri"/>
          <w:b/>
          <w:bCs/>
        </w:rPr>
        <w:t>__________________________________________________________________________</w:t>
      </w:r>
    </w:p>
    <w:p w:rsidR="00FD0B25" w:rsidRDefault="00FD0B25" w:rsidP="00FD0B25">
      <w:pPr>
        <w:widowControl w:val="0"/>
        <w:tabs>
          <w:tab w:val="left" w:pos="2880"/>
          <w:tab w:val="left" w:pos="5760"/>
        </w:tabs>
        <w:spacing w:line="276" w:lineRule="auto"/>
        <w:rPr>
          <w:rFonts w:ascii="Calibri" w:hAnsi="Calibri"/>
          <w:b/>
          <w:bCs/>
        </w:rPr>
      </w:pPr>
      <w:r>
        <w:rPr>
          <w:rFonts w:ascii="Calibri" w:hAnsi="Calibri"/>
          <w:b/>
          <w:bCs/>
        </w:rPr>
        <w:t>_____________________________________________________________________________________________</w:t>
      </w:r>
    </w:p>
    <w:p w:rsidR="00FD0B25" w:rsidRDefault="00FD0B25" w:rsidP="00FD0B25">
      <w:pPr>
        <w:widowControl w:val="0"/>
        <w:rPr>
          <w:rFonts w:ascii="Calibri" w:hAnsi="Calibri"/>
          <w:b/>
          <w:bCs/>
        </w:rPr>
      </w:pPr>
      <w:r>
        <w:rPr>
          <w:rFonts w:ascii="Calibri" w:hAnsi="Calibri"/>
          <w:b/>
          <w:bCs/>
        </w:rPr>
        <w:t> </w:t>
      </w:r>
    </w:p>
    <w:p w:rsidR="00FD0B25" w:rsidRDefault="00FD0B25" w:rsidP="00FD0B25">
      <w:pPr>
        <w:widowControl w:val="0"/>
        <w:jc w:val="center"/>
        <w:rPr>
          <w:rFonts w:ascii="Calibri" w:hAnsi="Calibri"/>
          <w:b/>
          <w:bCs/>
        </w:rPr>
      </w:pPr>
      <w:r>
        <w:rPr>
          <w:rFonts w:ascii="Calibri" w:hAnsi="Calibri"/>
          <w:b/>
          <w:bCs/>
        </w:rPr>
        <w:t>Please fold the card so this side faces in, seal it, and return in the mail.</w:t>
      </w:r>
    </w:p>
    <w:p w:rsidR="00FD0B25" w:rsidRDefault="00FD0B25" w:rsidP="00FD0B25">
      <w:pPr>
        <w:widowControl w:val="0"/>
        <w:jc w:val="center"/>
      </w:pPr>
      <w:r>
        <w:rPr>
          <w:rFonts w:ascii="Calibri" w:hAnsi="Calibri"/>
          <w:b/>
          <w:bCs/>
        </w:rPr>
        <w:t>THANK YOU FOR YOUR ASSISTANCE!</w:t>
      </w:r>
    </w:p>
    <w:p w:rsidR="00FD0B25" w:rsidRDefault="00FD0B25" w:rsidP="007C32D7">
      <w:pPr>
        <w:pStyle w:val="Default"/>
      </w:pPr>
    </w:p>
    <w:p w:rsidR="00FD0B25" w:rsidRDefault="00FD0B25" w:rsidP="007C32D7">
      <w:pPr>
        <w:pStyle w:val="Default"/>
        <w:sectPr w:rsidR="00FD0B25" w:rsidSect="00FD0B25">
          <w:pgSz w:w="12240" w:h="15840"/>
          <w:pgMar w:top="720" w:right="720" w:bottom="720" w:left="720" w:header="720" w:footer="720" w:gutter="0"/>
          <w:cols w:space="720"/>
          <w:docGrid w:linePitch="360"/>
        </w:sectPr>
      </w:pPr>
    </w:p>
    <w:p w:rsidR="00FD0B25" w:rsidRPr="00FD0B25" w:rsidRDefault="00FD0B25" w:rsidP="007C32D7">
      <w:pPr>
        <w:pStyle w:val="Default"/>
        <w:rPr>
          <w:b/>
        </w:rPr>
      </w:pPr>
      <w:r w:rsidRPr="00FD0B25">
        <w:rPr>
          <w:b/>
        </w:rPr>
        <w:lastRenderedPageBreak/>
        <w:t>CATI Script</w:t>
      </w:r>
    </w:p>
    <w:p w:rsidR="00FD0B25" w:rsidRDefault="00FD0B25" w:rsidP="007C32D7">
      <w:pPr>
        <w:pStyle w:val="Default"/>
      </w:pPr>
    </w:p>
    <w:p w:rsidR="00FD0B25" w:rsidRPr="001629D3" w:rsidRDefault="00FD0B25" w:rsidP="00FD0B25">
      <w:pPr>
        <w:spacing w:line="220" w:lineRule="exact"/>
        <w:rPr>
          <w:rFonts w:cstheme="minorHAnsi"/>
        </w:rPr>
      </w:pPr>
      <w:r w:rsidRPr="001629D3">
        <w:rPr>
          <w:rFonts w:cstheme="minorHAnsi"/>
          <w:highlight w:val="yellow"/>
        </w:rPr>
        <w:t>Programmer Instructions/action required areas are highlighted in yellow.</w:t>
      </w:r>
    </w:p>
    <w:p w:rsidR="00FD0B25" w:rsidRPr="001629D3" w:rsidRDefault="00FD0B25" w:rsidP="00FD0B25">
      <w:pPr>
        <w:spacing w:line="220" w:lineRule="exact"/>
        <w:rPr>
          <w:rFonts w:cstheme="minorHAnsi"/>
          <w:b/>
        </w:rPr>
      </w:pPr>
    </w:p>
    <w:p w:rsidR="00FD0B25" w:rsidRPr="001629D3" w:rsidRDefault="00FD0B25" w:rsidP="00FD0B25">
      <w:pPr>
        <w:spacing w:line="220" w:lineRule="exact"/>
        <w:rPr>
          <w:rFonts w:cstheme="minorHAnsi"/>
          <w:b/>
        </w:rPr>
      </w:pPr>
      <w:r w:rsidRPr="001629D3">
        <w:rPr>
          <w:rFonts w:cstheme="minorHAnsi"/>
          <w:b/>
        </w:rPr>
        <w:t>Lang.  Is this survey being conducted in English or Spanish?</w:t>
      </w:r>
    </w:p>
    <w:p w:rsidR="00FD0B25" w:rsidRPr="001629D3" w:rsidRDefault="00FD0B25" w:rsidP="00FD0B25">
      <w:pPr>
        <w:pStyle w:val="ListParagraph"/>
        <w:numPr>
          <w:ilvl w:val="0"/>
          <w:numId w:val="3"/>
        </w:numPr>
        <w:spacing w:line="220" w:lineRule="exact"/>
        <w:rPr>
          <w:rFonts w:asciiTheme="minorHAnsi" w:hAnsiTheme="minorHAnsi" w:cstheme="minorHAnsi"/>
          <w:sz w:val="22"/>
          <w:szCs w:val="22"/>
        </w:rPr>
      </w:pPr>
      <w:r w:rsidRPr="001629D3">
        <w:rPr>
          <w:rFonts w:asciiTheme="minorHAnsi" w:hAnsiTheme="minorHAnsi" w:cstheme="minorHAnsi"/>
          <w:sz w:val="22"/>
          <w:szCs w:val="22"/>
        </w:rPr>
        <w:t>English</w:t>
      </w:r>
    </w:p>
    <w:p w:rsidR="00FD0B25" w:rsidRPr="001629D3" w:rsidRDefault="00FD0B25" w:rsidP="00FD0B25">
      <w:pPr>
        <w:pStyle w:val="ListParagraph"/>
        <w:numPr>
          <w:ilvl w:val="0"/>
          <w:numId w:val="3"/>
        </w:numPr>
        <w:spacing w:line="220" w:lineRule="exact"/>
        <w:rPr>
          <w:rFonts w:asciiTheme="minorHAnsi" w:hAnsiTheme="minorHAnsi" w:cstheme="minorHAnsi"/>
          <w:sz w:val="22"/>
          <w:szCs w:val="22"/>
        </w:rPr>
      </w:pPr>
      <w:r w:rsidRPr="001629D3">
        <w:rPr>
          <w:rFonts w:asciiTheme="minorHAnsi" w:hAnsiTheme="minorHAnsi" w:cstheme="minorHAnsi"/>
          <w:sz w:val="22"/>
          <w:szCs w:val="22"/>
        </w:rPr>
        <w:t>Spanish</w:t>
      </w:r>
    </w:p>
    <w:p w:rsidR="00FD0B25" w:rsidRPr="001629D3" w:rsidRDefault="00FD0B25" w:rsidP="00FD0B25">
      <w:pPr>
        <w:spacing w:line="220" w:lineRule="exact"/>
        <w:rPr>
          <w:rFonts w:cstheme="minorHAnsi"/>
        </w:rPr>
      </w:pPr>
    </w:p>
    <w:p w:rsidR="00FD0B25" w:rsidRPr="001629D3" w:rsidRDefault="00FD0B25" w:rsidP="00FD0B25">
      <w:pPr>
        <w:numPr>
          <w:ilvl w:val="0"/>
          <w:numId w:val="2"/>
        </w:numPr>
        <w:ind w:left="0" w:firstLine="0"/>
        <w:rPr>
          <w:rFonts w:cstheme="minorHAnsi"/>
          <w:b/>
          <w:noProof/>
          <w:u w:val="single"/>
        </w:rPr>
      </w:pPr>
      <w:r w:rsidRPr="001629D3">
        <w:rPr>
          <w:rFonts w:cstheme="minorHAnsi"/>
          <w:b/>
          <w:noProof/>
          <w:u w:val="single"/>
        </w:rPr>
        <w:t>INTRODUCTION AND RESPONDENT SELECTION</w:t>
      </w:r>
    </w:p>
    <w:p w:rsidR="00FD0B25" w:rsidRPr="001629D3" w:rsidRDefault="00FD0B25" w:rsidP="00FD0B25">
      <w:pPr>
        <w:rPr>
          <w:rFonts w:eastAsia="Calibri" w:cstheme="minorHAnsi"/>
        </w:rPr>
      </w:pPr>
    </w:p>
    <w:p w:rsidR="00FD0B25" w:rsidRPr="001629D3" w:rsidRDefault="00FD0B25" w:rsidP="00FD0B25">
      <w:pPr>
        <w:spacing w:line="220" w:lineRule="exact"/>
        <w:rPr>
          <w:rFonts w:cstheme="minorHAnsi"/>
          <w:i/>
          <w:highlight w:val="yellow"/>
        </w:rPr>
      </w:pPr>
      <w:r>
        <w:rPr>
          <w:rFonts w:cstheme="minorHAnsi"/>
          <w:i/>
          <w:highlight w:val="yellow"/>
        </w:rPr>
        <w:t>PROGRAMMER: If call attempt =4, 8, or 12</w:t>
      </w:r>
      <w:r w:rsidRPr="001629D3">
        <w:rPr>
          <w:rFonts w:cstheme="minorHAnsi"/>
          <w:i/>
          <w:highlight w:val="yellow"/>
        </w:rPr>
        <w:t>, then display the following text here:</w:t>
      </w:r>
    </w:p>
    <w:p w:rsidR="00FD0B25" w:rsidRPr="001629D3" w:rsidRDefault="00FD0B25" w:rsidP="00FD0B25">
      <w:pPr>
        <w:spacing w:line="220" w:lineRule="exact"/>
        <w:rPr>
          <w:rFonts w:cstheme="minorHAnsi"/>
          <w:i/>
          <w:highlight w:val="yellow"/>
        </w:rPr>
      </w:pPr>
    </w:p>
    <w:p w:rsidR="00FD0B25" w:rsidRPr="001629D3" w:rsidRDefault="00FD0B25" w:rsidP="00FD0B25">
      <w:pPr>
        <w:spacing w:line="220" w:lineRule="exact"/>
        <w:rPr>
          <w:rFonts w:cstheme="minorHAnsi"/>
          <w:i/>
        </w:rPr>
      </w:pPr>
      <w:r w:rsidRPr="001629D3">
        <w:rPr>
          <w:rFonts w:cstheme="minorHAnsi"/>
          <w:i/>
          <w:highlight w:val="yellow"/>
        </w:rPr>
        <w:t>[PRESS F1 FOR ANSWERING MACHINE/VOICE MAIL MESSAGE]</w:t>
      </w:r>
    </w:p>
    <w:p w:rsidR="00FD0B25" w:rsidRPr="001629D3" w:rsidRDefault="00FD0B25" w:rsidP="00FD0B25">
      <w:pPr>
        <w:spacing w:line="220" w:lineRule="exact"/>
        <w:rPr>
          <w:rFonts w:cstheme="minorHAnsi"/>
          <w:i/>
        </w:rPr>
      </w:pPr>
    </w:p>
    <w:p w:rsidR="00FD0B25" w:rsidRPr="001629D3" w:rsidRDefault="00FD0B25" w:rsidP="00FD0B25">
      <w:pPr>
        <w:spacing w:line="220" w:lineRule="exact"/>
        <w:rPr>
          <w:rFonts w:cstheme="minorHAnsi"/>
          <w:i/>
          <w:highlight w:val="yellow"/>
        </w:rPr>
      </w:pPr>
      <w:r w:rsidRPr="001629D3">
        <w:rPr>
          <w:rFonts w:cstheme="minorHAnsi"/>
          <w:i/>
          <w:highlight w:val="yellow"/>
        </w:rPr>
        <w:t>PROGRAMMER: Make the following text available as a help screen assigned to F1:</w:t>
      </w:r>
    </w:p>
    <w:p w:rsidR="00FD0B25" w:rsidRPr="001629D3" w:rsidRDefault="00FD0B25" w:rsidP="00FD0B25">
      <w:pPr>
        <w:spacing w:line="220" w:lineRule="exact"/>
        <w:rPr>
          <w:rFonts w:cstheme="minorHAnsi"/>
          <w:i/>
          <w:highlight w:val="yellow"/>
        </w:rPr>
      </w:pPr>
    </w:p>
    <w:p w:rsidR="00FD0B25" w:rsidRPr="001629D3" w:rsidRDefault="00FD0B25" w:rsidP="00FD0B25">
      <w:pPr>
        <w:rPr>
          <w:rFonts w:cstheme="minorHAnsi"/>
          <w:b/>
          <w:bCs/>
          <w:highlight w:val="yellow"/>
        </w:rPr>
      </w:pPr>
      <w:r w:rsidRPr="001629D3">
        <w:rPr>
          <w:rFonts w:cstheme="minorHAnsi"/>
          <w:b/>
          <w:bCs/>
          <w:highlight w:val="yellow"/>
        </w:rPr>
        <w:t>Hello, this is (interviewer name) calling for the Institute of Museum and Library Services, an agency of the United States g</w:t>
      </w:r>
      <w:r>
        <w:rPr>
          <w:rFonts w:cstheme="minorHAnsi"/>
          <w:b/>
          <w:bCs/>
          <w:highlight w:val="yellow"/>
        </w:rPr>
        <w:t>overnment. Late last year we</w:t>
      </w:r>
      <w:r w:rsidRPr="001629D3">
        <w:rPr>
          <w:rFonts w:cstheme="minorHAnsi"/>
          <w:b/>
          <w:bCs/>
          <w:highlight w:val="yellow"/>
        </w:rPr>
        <w:t xml:space="preserve"> conducted an important nationwide survey about libraries and museums.  We are calling as a follow-up to that initial survey. </w:t>
      </w:r>
    </w:p>
    <w:p w:rsidR="00FD0B25" w:rsidRPr="001629D3" w:rsidRDefault="00FD0B25" w:rsidP="00FD0B25">
      <w:pPr>
        <w:rPr>
          <w:rFonts w:cstheme="minorHAnsi"/>
          <w:b/>
          <w:bCs/>
          <w:highlight w:val="yellow"/>
        </w:rPr>
      </w:pPr>
    </w:p>
    <w:p w:rsidR="00FD0B25" w:rsidRPr="001629D3" w:rsidRDefault="00FD0B25" w:rsidP="00FD0B25">
      <w:pPr>
        <w:rPr>
          <w:rFonts w:cstheme="minorHAnsi"/>
          <w:b/>
          <w:bCs/>
        </w:rPr>
      </w:pPr>
      <w:r w:rsidRPr="001629D3">
        <w:rPr>
          <w:rFonts w:cstheme="minorHAnsi"/>
          <w:b/>
          <w:bCs/>
          <w:highlight w:val="yellow"/>
        </w:rPr>
        <w:t>We interviewed a [RAGE] year old</w:t>
      </w:r>
      <w:r>
        <w:rPr>
          <w:rFonts w:cstheme="minorHAnsi"/>
          <w:b/>
          <w:bCs/>
          <w:highlight w:val="yellow"/>
        </w:rPr>
        <w:t xml:space="preserve"> </w:t>
      </w:r>
      <w:r w:rsidRPr="001629D3">
        <w:rPr>
          <w:rFonts w:cstheme="minorHAnsi"/>
          <w:b/>
          <w:bCs/>
          <w:highlight w:val="yellow"/>
        </w:rPr>
        <w:t>[RGEND]</w:t>
      </w:r>
      <w:r>
        <w:rPr>
          <w:rFonts w:cstheme="minorHAnsi"/>
          <w:b/>
          <w:bCs/>
          <w:highlight w:val="yellow"/>
        </w:rPr>
        <w:t>,</w:t>
      </w:r>
      <w:r w:rsidRPr="001629D3">
        <w:rPr>
          <w:rFonts w:cstheme="minorHAnsi"/>
          <w:b/>
          <w:bCs/>
          <w:highlight w:val="yellow"/>
        </w:rPr>
        <w:t xml:space="preserve"> household member at this phone number on [</w:t>
      </w:r>
      <w:r>
        <w:rPr>
          <w:rFonts w:cstheme="minorHAnsi"/>
          <w:b/>
          <w:bCs/>
          <w:highlight w:val="yellow"/>
        </w:rPr>
        <w:t>INT</w:t>
      </w:r>
      <w:r w:rsidRPr="001629D3">
        <w:rPr>
          <w:rFonts w:cstheme="minorHAnsi"/>
          <w:b/>
          <w:bCs/>
          <w:highlight w:val="yellow"/>
        </w:rPr>
        <w:t>DATE].  Please call 1-800-XXX-XXXX to speak to one of our interviewers between 9AM and 11PM Eastern Time.  The Institute of Museum and Library services appreciates your assistance with this important survey.  Again, the call-in number is 1-800-XXX-XXXX.”  (Press 1 to continue or disposition)</w:t>
      </w:r>
    </w:p>
    <w:p w:rsidR="00FD0B25" w:rsidRPr="001629D3" w:rsidRDefault="00FD0B25" w:rsidP="00FD0B25">
      <w:pPr>
        <w:rPr>
          <w:rFonts w:cstheme="minorHAnsi"/>
          <w:b/>
          <w:u w:val="single"/>
        </w:rPr>
      </w:pPr>
    </w:p>
    <w:p w:rsidR="00FD0B25" w:rsidRPr="001629D3" w:rsidRDefault="00FD0B25" w:rsidP="00FD0B25">
      <w:pPr>
        <w:rPr>
          <w:rFonts w:cstheme="minorHAnsi"/>
          <w:b/>
          <w:bCs/>
          <w:highlight w:val="yellow"/>
        </w:rPr>
      </w:pPr>
      <w:proofErr w:type="gramStart"/>
      <w:r w:rsidRPr="001629D3">
        <w:rPr>
          <w:rFonts w:cstheme="minorHAnsi"/>
          <w:b/>
          <w:u w:val="single"/>
        </w:rPr>
        <w:t>ORIGRESP.</w:t>
      </w:r>
      <w:proofErr w:type="gramEnd"/>
    </w:p>
    <w:p w:rsidR="00FD0B25" w:rsidRPr="001629D3" w:rsidRDefault="00FD0B25" w:rsidP="00FD0B25">
      <w:pPr>
        <w:spacing w:line="220" w:lineRule="exact"/>
        <w:rPr>
          <w:rFonts w:cstheme="minorHAnsi"/>
          <w:i/>
        </w:rPr>
      </w:pPr>
    </w:p>
    <w:p w:rsidR="00FD0B25" w:rsidRPr="001629D3" w:rsidRDefault="00FD0B25" w:rsidP="00FD0B25">
      <w:pPr>
        <w:rPr>
          <w:rFonts w:eastAsia="Calibri" w:cstheme="minorHAnsi"/>
          <w:b/>
        </w:rPr>
      </w:pPr>
      <w:r w:rsidRPr="001629D3">
        <w:rPr>
          <w:rFonts w:eastAsia="Calibri" w:cstheme="minorHAnsi"/>
          <w:b/>
        </w:rPr>
        <w:t xml:space="preserve">Hello, I'm _________ calling for the Institute of Museum and Library Services, an agency of the United States Government, about a national research study. </w:t>
      </w:r>
      <w:r>
        <w:rPr>
          <w:rFonts w:eastAsia="Calibri" w:cstheme="minorHAnsi"/>
          <w:b/>
        </w:rPr>
        <w:t>Late last year t</w:t>
      </w:r>
      <w:r w:rsidRPr="001629D3">
        <w:rPr>
          <w:rFonts w:eastAsia="Calibri" w:cstheme="minorHAnsi"/>
          <w:b/>
        </w:rPr>
        <w:t xml:space="preserve">he Institute of Museum and Library Services conducted a study about the libraries and museums in your area. This is not a sales call.  We are following up with an additional two to three questions.  We interviewed a </w:t>
      </w:r>
      <w:r w:rsidRPr="00F47649">
        <w:rPr>
          <w:rFonts w:eastAsia="Calibri" w:cstheme="minorHAnsi"/>
          <w:b/>
          <w:highlight w:val="yellow"/>
        </w:rPr>
        <w:t>[RAGE]</w:t>
      </w:r>
      <w:r w:rsidRPr="001629D3">
        <w:rPr>
          <w:rFonts w:eastAsia="Calibri" w:cstheme="minorHAnsi"/>
          <w:b/>
        </w:rPr>
        <w:t xml:space="preserve"> year old </w:t>
      </w:r>
      <w:r w:rsidRPr="00F47649">
        <w:rPr>
          <w:rFonts w:eastAsia="Calibri" w:cstheme="minorHAnsi"/>
          <w:b/>
          <w:highlight w:val="yellow"/>
        </w:rPr>
        <w:t>[RGEND]</w:t>
      </w:r>
      <w:r w:rsidRPr="001629D3">
        <w:rPr>
          <w:rFonts w:eastAsia="Calibri" w:cstheme="minorHAnsi"/>
          <w:b/>
        </w:rPr>
        <w:t xml:space="preserve"> household member at this phone number on </w:t>
      </w:r>
      <w:r w:rsidRPr="00F47649">
        <w:rPr>
          <w:rFonts w:eastAsia="Calibri" w:cstheme="minorHAnsi"/>
          <w:b/>
          <w:highlight w:val="yellow"/>
        </w:rPr>
        <w:t>[INTDATE]</w:t>
      </w:r>
      <w:r w:rsidRPr="001629D3">
        <w:rPr>
          <w:rFonts w:eastAsia="Calibri" w:cstheme="minorHAnsi"/>
          <w:b/>
        </w:rPr>
        <w:t xml:space="preserve">.  </w:t>
      </w:r>
      <w:r>
        <w:rPr>
          <w:rFonts w:eastAsia="Calibri" w:cstheme="minorHAnsi"/>
          <w:b/>
        </w:rPr>
        <w:t xml:space="preserve">We are following up </w:t>
      </w:r>
      <w:proofErr w:type="gramStart"/>
      <w:r>
        <w:rPr>
          <w:rFonts w:eastAsia="Calibri" w:cstheme="minorHAnsi"/>
          <w:b/>
        </w:rPr>
        <w:t>with an additional two or three questions</w:t>
      </w:r>
      <w:proofErr w:type="gramEnd"/>
      <w:r>
        <w:rPr>
          <w:rFonts w:eastAsia="Calibri" w:cstheme="minorHAnsi"/>
          <w:b/>
        </w:rPr>
        <w:t xml:space="preserve">.  </w:t>
      </w:r>
      <w:r w:rsidRPr="001629D3">
        <w:rPr>
          <w:rFonts w:eastAsia="Calibri" w:cstheme="minorHAnsi"/>
          <w:b/>
        </w:rPr>
        <w:t>May I speak to that person please?</w:t>
      </w:r>
    </w:p>
    <w:p w:rsidR="00FD0B25" w:rsidRPr="001629D3" w:rsidRDefault="00FD0B25" w:rsidP="00FD0B25">
      <w:pPr>
        <w:rPr>
          <w:rFonts w:eastAsia="Calibri" w:cstheme="minorHAnsi"/>
        </w:rPr>
      </w:pPr>
      <w:r w:rsidRPr="001629D3">
        <w:rPr>
          <w:rFonts w:eastAsia="Calibri" w:cstheme="minorHAnsi"/>
        </w:rPr>
        <w:t xml:space="preserve"> </w:t>
      </w:r>
    </w:p>
    <w:p w:rsidR="00FD0B25" w:rsidRPr="001629D3" w:rsidRDefault="00FD0B25" w:rsidP="00FD0B25">
      <w:pPr>
        <w:rPr>
          <w:rFonts w:eastAsia="Calibri" w:cstheme="minorHAnsi"/>
          <w:b/>
        </w:rPr>
      </w:pPr>
      <w:r w:rsidRPr="001629D3">
        <w:rPr>
          <w:rFonts w:eastAsia="Calibri" w:cstheme="minorHAnsi"/>
          <w:b/>
          <w:u w:val="single"/>
        </w:rPr>
        <w:t>[</w:t>
      </w:r>
      <w:r w:rsidRPr="001629D3">
        <w:rPr>
          <w:rFonts w:eastAsia="Calibri" w:cstheme="minorHAnsi"/>
        </w:rPr>
        <w:t>READ ONLY IF NECESSARY</w:t>
      </w:r>
      <w:r w:rsidRPr="001629D3">
        <w:rPr>
          <w:rFonts w:eastAsia="Calibri" w:cstheme="minorHAnsi"/>
          <w:b/>
          <w:u w:val="single"/>
        </w:rPr>
        <w:t>]</w:t>
      </w:r>
      <w:r w:rsidRPr="001629D3">
        <w:rPr>
          <w:rFonts w:eastAsia="Calibri" w:cstheme="minorHAnsi"/>
        </w:rPr>
        <w:t xml:space="preserve">: </w:t>
      </w:r>
      <w:r w:rsidRPr="001629D3">
        <w:rPr>
          <w:rFonts w:eastAsia="Calibri" w:cstheme="minorHAnsi"/>
          <w:b/>
        </w:rPr>
        <w:t>Routine uses of this information will be in accordance with the System of Records Notice that applies to this interview. The information will be protected from disclosure under the Freedom of Information Act (5 U.S.C. section 552) and the Privacy Act (5 U.S.C. section 552a) to the extent provided by law.</w:t>
      </w:r>
    </w:p>
    <w:p w:rsidR="00FD0B25" w:rsidRPr="001629D3" w:rsidRDefault="00FD0B25" w:rsidP="00FD0B25">
      <w:pPr>
        <w:rPr>
          <w:rFonts w:eastAsia="Calibri" w:cstheme="minorHAnsi"/>
          <w:b/>
        </w:rPr>
      </w:pPr>
    </w:p>
    <w:p w:rsidR="00FD0B25" w:rsidRPr="001629D3" w:rsidRDefault="00FD0B25" w:rsidP="00FD0B25">
      <w:pPr>
        <w:rPr>
          <w:rFonts w:eastAsia="Calibri" w:cstheme="minorHAnsi"/>
          <w:b/>
        </w:rPr>
      </w:pPr>
      <w:r w:rsidRPr="001629D3">
        <w:rPr>
          <w:rFonts w:eastAsia="Calibri" w:cstheme="minorHAnsi"/>
          <w:b/>
        </w:rPr>
        <w:t>The OMB control number, 3137-0087 expires on 7/31/2016. The Institute of Museum and Library Services may not conduct or sponsor, and a person is not required to respond to, the information collection unless it displays a currently valid OMB control number.</w:t>
      </w:r>
    </w:p>
    <w:p w:rsidR="00FD0B25" w:rsidRPr="001629D3" w:rsidRDefault="00FD0B25" w:rsidP="00FD0B25">
      <w:pPr>
        <w:spacing w:line="220" w:lineRule="exact"/>
        <w:rPr>
          <w:rFonts w:cstheme="minorHAnsi"/>
          <w:b/>
          <w:u w:val="single"/>
        </w:rPr>
      </w:pPr>
    </w:p>
    <w:p w:rsidR="00FD0B25" w:rsidRPr="002D7D46" w:rsidRDefault="00FD0B25" w:rsidP="00FD0B25">
      <w:pPr>
        <w:pStyle w:val="ListParagraph"/>
        <w:numPr>
          <w:ilvl w:val="0"/>
          <w:numId w:val="4"/>
        </w:numPr>
        <w:spacing w:line="220" w:lineRule="exact"/>
        <w:rPr>
          <w:rFonts w:asciiTheme="minorHAnsi" w:hAnsiTheme="minorHAnsi" w:cstheme="minorHAnsi"/>
          <w:b/>
          <w:sz w:val="22"/>
          <w:szCs w:val="22"/>
        </w:rPr>
      </w:pPr>
      <w:r w:rsidRPr="002D7D46">
        <w:rPr>
          <w:rFonts w:asciiTheme="minorHAnsi" w:hAnsiTheme="minorHAnsi" w:cstheme="minorHAnsi"/>
          <w:b/>
          <w:sz w:val="22"/>
          <w:szCs w:val="22"/>
        </w:rPr>
        <w:t xml:space="preserve">Original Respondent already on line </w:t>
      </w:r>
      <w:r w:rsidRPr="00F47649">
        <w:rPr>
          <w:rFonts w:asciiTheme="minorHAnsi" w:hAnsiTheme="minorHAnsi" w:cstheme="minorHAnsi"/>
          <w:b/>
          <w:sz w:val="22"/>
          <w:szCs w:val="22"/>
          <w:highlight w:val="yellow"/>
        </w:rPr>
        <w:t>(GO TO S4C)</w:t>
      </w:r>
      <w:r w:rsidRPr="002D7D46">
        <w:rPr>
          <w:rFonts w:asciiTheme="minorHAnsi" w:hAnsiTheme="minorHAnsi" w:cstheme="minorHAnsi"/>
          <w:b/>
          <w:sz w:val="22"/>
          <w:szCs w:val="22"/>
        </w:rPr>
        <w:t xml:space="preserve"> </w:t>
      </w:r>
    </w:p>
    <w:p w:rsidR="00FD0B25" w:rsidRPr="002D7D46" w:rsidRDefault="00FD0B25" w:rsidP="00FD0B25">
      <w:pPr>
        <w:pStyle w:val="ListParagraph"/>
        <w:numPr>
          <w:ilvl w:val="0"/>
          <w:numId w:val="4"/>
        </w:numPr>
        <w:spacing w:line="220" w:lineRule="exact"/>
        <w:rPr>
          <w:rFonts w:asciiTheme="minorHAnsi" w:hAnsiTheme="minorHAnsi" w:cstheme="minorHAnsi"/>
          <w:b/>
          <w:sz w:val="22"/>
          <w:szCs w:val="22"/>
        </w:rPr>
      </w:pPr>
      <w:r w:rsidRPr="002D7D46">
        <w:rPr>
          <w:rFonts w:asciiTheme="minorHAnsi" w:hAnsiTheme="minorHAnsi" w:cstheme="minorHAnsi"/>
          <w:b/>
          <w:sz w:val="22"/>
          <w:szCs w:val="22"/>
        </w:rPr>
        <w:t xml:space="preserve">Original Respondent available and now on line </w:t>
      </w:r>
      <w:r w:rsidRPr="00F47649">
        <w:rPr>
          <w:rFonts w:asciiTheme="minorHAnsi" w:hAnsiTheme="minorHAnsi" w:cstheme="minorHAnsi"/>
          <w:b/>
          <w:sz w:val="22"/>
          <w:szCs w:val="22"/>
          <w:highlight w:val="yellow"/>
        </w:rPr>
        <w:t>(GO TO ORIGRESPNOW)</w:t>
      </w:r>
    </w:p>
    <w:p w:rsidR="00FD0B25" w:rsidRPr="002D7D46" w:rsidRDefault="00FD0B25" w:rsidP="00FD0B25">
      <w:pPr>
        <w:pStyle w:val="ListParagraph"/>
        <w:numPr>
          <w:ilvl w:val="0"/>
          <w:numId w:val="4"/>
        </w:numPr>
        <w:spacing w:line="220" w:lineRule="exact"/>
        <w:rPr>
          <w:rFonts w:asciiTheme="minorHAnsi" w:hAnsiTheme="minorHAnsi" w:cstheme="minorHAnsi"/>
          <w:b/>
          <w:sz w:val="22"/>
          <w:szCs w:val="22"/>
        </w:rPr>
      </w:pPr>
      <w:r w:rsidRPr="002D7D46">
        <w:rPr>
          <w:rFonts w:asciiTheme="minorHAnsi" w:hAnsiTheme="minorHAnsi" w:cstheme="minorHAnsi"/>
          <w:b/>
          <w:sz w:val="22"/>
          <w:szCs w:val="22"/>
        </w:rPr>
        <w:t xml:space="preserve">Respondent unavailable, schedule call back  </w:t>
      </w:r>
      <w:r w:rsidRPr="00F47649">
        <w:rPr>
          <w:rFonts w:asciiTheme="minorHAnsi" w:hAnsiTheme="minorHAnsi" w:cstheme="minorHAnsi"/>
          <w:b/>
          <w:sz w:val="22"/>
          <w:szCs w:val="22"/>
          <w:highlight w:val="yellow"/>
        </w:rPr>
        <w:t>(GO TO S3B)</w:t>
      </w:r>
    </w:p>
    <w:p w:rsidR="00FD0B25" w:rsidRPr="002D7D46" w:rsidRDefault="00FD0B25" w:rsidP="00FD0B25">
      <w:pPr>
        <w:spacing w:line="220" w:lineRule="exact"/>
        <w:ind w:left="360"/>
        <w:rPr>
          <w:rFonts w:cstheme="minorHAnsi"/>
          <w:b/>
        </w:rPr>
      </w:pPr>
      <w:r w:rsidRPr="002D7D46">
        <w:rPr>
          <w:rFonts w:cstheme="minorHAnsi"/>
          <w:b/>
        </w:rPr>
        <w:t xml:space="preserve">8.    DON’T Know </w:t>
      </w:r>
      <w:r w:rsidRPr="00F47649">
        <w:rPr>
          <w:rFonts w:cstheme="minorHAnsi"/>
          <w:b/>
          <w:highlight w:val="yellow"/>
        </w:rPr>
        <w:t>(thank and terminate)</w:t>
      </w:r>
    </w:p>
    <w:p w:rsidR="00FD0B25" w:rsidRPr="002D7D46" w:rsidRDefault="00FD0B25" w:rsidP="00FD0B25">
      <w:pPr>
        <w:spacing w:line="220" w:lineRule="exact"/>
        <w:ind w:left="360"/>
        <w:rPr>
          <w:rFonts w:cstheme="minorHAnsi"/>
          <w:b/>
        </w:rPr>
      </w:pPr>
      <w:r w:rsidRPr="002D7D46">
        <w:rPr>
          <w:rFonts w:cstheme="minorHAnsi"/>
          <w:b/>
        </w:rPr>
        <w:t xml:space="preserve">9.    REFUSED </w:t>
      </w:r>
      <w:r w:rsidRPr="00F47649">
        <w:rPr>
          <w:rFonts w:cstheme="minorHAnsi"/>
          <w:b/>
          <w:highlight w:val="yellow"/>
        </w:rPr>
        <w:t>(thank and terminate)</w:t>
      </w:r>
    </w:p>
    <w:p w:rsidR="00FD0B25" w:rsidRPr="001629D3" w:rsidRDefault="00FD0B25" w:rsidP="00FD0B25">
      <w:pPr>
        <w:spacing w:line="220" w:lineRule="exact"/>
        <w:rPr>
          <w:rFonts w:cstheme="minorHAnsi"/>
          <w:b/>
          <w:u w:val="single"/>
        </w:rPr>
      </w:pPr>
    </w:p>
    <w:p w:rsidR="00FD0B25" w:rsidRPr="001629D3" w:rsidRDefault="00FD0B25" w:rsidP="00FD0B25">
      <w:pPr>
        <w:spacing w:line="220" w:lineRule="exact"/>
        <w:rPr>
          <w:rFonts w:cstheme="minorHAnsi"/>
          <w:b/>
          <w:u w:val="single"/>
        </w:rPr>
      </w:pPr>
      <w:r w:rsidRPr="001629D3">
        <w:rPr>
          <w:rFonts w:cstheme="minorHAnsi"/>
          <w:b/>
          <w:u w:val="single"/>
        </w:rPr>
        <w:t>ORIGRESPNOW</w:t>
      </w:r>
    </w:p>
    <w:p w:rsidR="00FD0B25" w:rsidRPr="001629D3" w:rsidRDefault="00FD0B25" w:rsidP="00FD0B25">
      <w:pPr>
        <w:spacing w:line="220" w:lineRule="exact"/>
        <w:rPr>
          <w:rFonts w:cstheme="minorHAnsi"/>
          <w:b/>
          <w:u w:val="single"/>
        </w:rPr>
      </w:pPr>
    </w:p>
    <w:p w:rsidR="00FD0B25" w:rsidRPr="001629D3" w:rsidRDefault="00FD0B25" w:rsidP="00FD0B25">
      <w:pPr>
        <w:rPr>
          <w:rFonts w:eastAsia="Calibri" w:cstheme="minorHAnsi"/>
          <w:b/>
        </w:rPr>
      </w:pPr>
      <w:r w:rsidRPr="001629D3">
        <w:rPr>
          <w:rFonts w:eastAsia="Calibri" w:cstheme="minorHAnsi"/>
          <w:b/>
        </w:rPr>
        <w:t xml:space="preserve">Hello, I'm _________ calling for the Institute of Museum and Library Services, an agency of the United States Government, about a national research study. </w:t>
      </w:r>
      <w:r>
        <w:rPr>
          <w:rFonts w:eastAsia="Calibri" w:cstheme="minorHAnsi"/>
          <w:b/>
        </w:rPr>
        <w:t>Late last year, t</w:t>
      </w:r>
      <w:r w:rsidRPr="001629D3">
        <w:rPr>
          <w:rFonts w:eastAsia="Calibri" w:cstheme="minorHAnsi"/>
          <w:b/>
        </w:rPr>
        <w:t xml:space="preserve">he Institute of Museum and Library Services conducted a study </w:t>
      </w:r>
      <w:r>
        <w:rPr>
          <w:rFonts w:eastAsia="Calibri" w:cstheme="minorHAnsi"/>
          <w:b/>
        </w:rPr>
        <w:t xml:space="preserve">with you </w:t>
      </w:r>
      <w:r w:rsidRPr="001629D3">
        <w:rPr>
          <w:rFonts w:eastAsia="Calibri" w:cstheme="minorHAnsi"/>
          <w:b/>
        </w:rPr>
        <w:t xml:space="preserve">about the libraries and museums in your area. This is not a sales call.  We are following up with an additional two to three questions.  We interviewed a </w:t>
      </w:r>
      <w:r w:rsidRPr="00F47649">
        <w:rPr>
          <w:rFonts w:eastAsia="Calibri" w:cstheme="minorHAnsi"/>
          <w:b/>
          <w:highlight w:val="yellow"/>
        </w:rPr>
        <w:t>[RAGE]</w:t>
      </w:r>
      <w:r w:rsidRPr="001629D3">
        <w:rPr>
          <w:rFonts w:eastAsia="Calibri" w:cstheme="minorHAnsi"/>
          <w:b/>
        </w:rPr>
        <w:t xml:space="preserve"> year old </w:t>
      </w:r>
      <w:r w:rsidRPr="00F47649">
        <w:rPr>
          <w:rFonts w:eastAsia="Calibri" w:cstheme="minorHAnsi"/>
          <w:b/>
          <w:highlight w:val="yellow"/>
        </w:rPr>
        <w:t>[RGEND]</w:t>
      </w:r>
      <w:r w:rsidRPr="001629D3">
        <w:rPr>
          <w:rFonts w:eastAsia="Calibri" w:cstheme="minorHAnsi"/>
          <w:b/>
        </w:rPr>
        <w:t xml:space="preserve"> household member at this phone number on </w:t>
      </w:r>
      <w:r w:rsidRPr="00F47649">
        <w:rPr>
          <w:rFonts w:eastAsia="Calibri" w:cstheme="minorHAnsi"/>
          <w:b/>
          <w:highlight w:val="yellow"/>
        </w:rPr>
        <w:t>[INTDATE]</w:t>
      </w:r>
      <w:r w:rsidRPr="001629D3">
        <w:rPr>
          <w:rFonts w:eastAsia="Calibri" w:cstheme="minorHAnsi"/>
          <w:b/>
        </w:rPr>
        <w:t>.  Are you that person?</w:t>
      </w:r>
    </w:p>
    <w:p w:rsidR="00FD0B25" w:rsidRPr="001629D3" w:rsidRDefault="00FD0B25" w:rsidP="00FD0B25">
      <w:pPr>
        <w:rPr>
          <w:rFonts w:eastAsia="Calibri" w:cstheme="minorHAnsi"/>
        </w:rPr>
      </w:pPr>
      <w:r w:rsidRPr="001629D3">
        <w:rPr>
          <w:rFonts w:eastAsia="Calibri" w:cstheme="minorHAnsi"/>
        </w:rPr>
        <w:t xml:space="preserve"> </w:t>
      </w:r>
    </w:p>
    <w:p w:rsidR="00FD0B25" w:rsidRPr="001629D3" w:rsidRDefault="00FD0B25" w:rsidP="00FD0B25">
      <w:pPr>
        <w:rPr>
          <w:rFonts w:eastAsia="Calibri" w:cstheme="minorHAnsi"/>
          <w:b/>
        </w:rPr>
      </w:pPr>
      <w:r w:rsidRPr="001629D3">
        <w:rPr>
          <w:rFonts w:eastAsia="Calibri" w:cstheme="minorHAnsi"/>
          <w:b/>
          <w:u w:val="single"/>
        </w:rPr>
        <w:lastRenderedPageBreak/>
        <w:t>[</w:t>
      </w:r>
      <w:r w:rsidRPr="001629D3">
        <w:rPr>
          <w:rFonts w:eastAsia="Calibri" w:cstheme="minorHAnsi"/>
        </w:rPr>
        <w:t>READ ONLY IF NECESSARY</w:t>
      </w:r>
      <w:r w:rsidRPr="001629D3">
        <w:rPr>
          <w:rFonts w:eastAsia="Calibri" w:cstheme="minorHAnsi"/>
          <w:b/>
          <w:u w:val="single"/>
        </w:rPr>
        <w:t>]</w:t>
      </w:r>
      <w:r w:rsidRPr="001629D3">
        <w:rPr>
          <w:rFonts w:eastAsia="Calibri" w:cstheme="minorHAnsi"/>
        </w:rPr>
        <w:t xml:space="preserve">: </w:t>
      </w:r>
      <w:r w:rsidRPr="001629D3">
        <w:rPr>
          <w:rFonts w:eastAsia="Calibri" w:cstheme="minorHAnsi"/>
          <w:b/>
        </w:rPr>
        <w:t>Routine uses of this information will be in accordance with the System of Records Notice that applies to this interview. The information will be protected from disclosure under the Freedom of Information Act (5 U.S.C. section 552) and the Privacy Act (5 U.S.C. section 552a) to the extent provided by law.</w:t>
      </w:r>
    </w:p>
    <w:p w:rsidR="00FD0B25" w:rsidRPr="001629D3" w:rsidRDefault="00FD0B25" w:rsidP="00FD0B25">
      <w:pPr>
        <w:rPr>
          <w:rFonts w:eastAsia="Calibri" w:cstheme="minorHAnsi"/>
          <w:b/>
        </w:rPr>
      </w:pPr>
    </w:p>
    <w:p w:rsidR="00FD0B25" w:rsidRPr="001629D3" w:rsidRDefault="00FD0B25" w:rsidP="00FD0B25">
      <w:pPr>
        <w:rPr>
          <w:rFonts w:eastAsia="Calibri" w:cstheme="minorHAnsi"/>
          <w:b/>
        </w:rPr>
      </w:pPr>
      <w:r w:rsidRPr="001629D3">
        <w:rPr>
          <w:rFonts w:eastAsia="Calibri" w:cstheme="minorHAnsi"/>
          <w:b/>
        </w:rPr>
        <w:t>The OMB control number, 3137-0087 expires on 7/31/2016. The Institute of Museum and Library Services may not conduct or sponsor, and a person is not required to respond to, the information collection unless it displays a currently valid OMB control number.</w:t>
      </w:r>
    </w:p>
    <w:p w:rsidR="00FD0B25" w:rsidRPr="001629D3" w:rsidRDefault="00FD0B25" w:rsidP="00FD0B25">
      <w:pPr>
        <w:spacing w:line="220" w:lineRule="exact"/>
        <w:rPr>
          <w:rFonts w:cstheme="minorHAnsi"/>
          <w:b/>
          <w:u w:val="single"/>
        </w:rPr>
      </w:pPr>
    </w:p>
    <w:p w:rsidR="00FD0B25" w:rsidRPr="001629D3" w:rsidRDefault="00FD0B25" w:rsidP="00FD0B25">
      <w:pPr>
        <w:spacing w:line="220" w:lineRule="exact"/>
        <w:ind w:left="360"/>
        <w:rPr>
          <w:rFonts w:cstheme="minorHAnsi"/>
          <w:b/>
          <w:u w:val="single"/>
        </w:rPr>
      </w:pPr>
    </w:p>
    <w:p w:rsidR="00FD0B25" w:rsidRPr="001629D3" w:rsidRDefault="00FD0B25" w:rsidP="00FD0B25">
      <w:pPr>
        <w:pStyle w:val="ListParagraph"/>
        <w:numPr>
          <w:ilvl w:val="0"/>
          <w:numId w:val="5"/>
        </w:numPr>
        <w:spacing w:line="220" w:lineRule="exact"/>
        <w:rPr>
          <w:rFonts w:asciiTheme="minorHAnsi" w:hAnsiTheme="minorHAnsi" w:cstheme="minorHAnsi"/>
          <w:b/>
          <w:sz w:val="22"/>
          <w:szCs w:val="22"/>
        </w:rPr>
      </w:pPr>
      <w:r w:rsidRPr="001629D3">
        <w:rPr>
          <w:rFonts w:asciiTheme="minorHAnsi" w:hAnsiTheme="minorHAnsi" w:cstheme="minorHAnsi"/>
          <w:b/>
          <w:sz w:val="22"/>
          <w:szCs w:val="22"/>
        </w:rPr>
        <w:t xml:space="preserve">Yes </w:t>
      </w:r>
      <w:r w:rsidRPr="001629D3">
        <w:rPr>
          <w:rFonts w:asciiTheme="minorHAnsi" w:hAnsiTheme="minorHAnsi" w:cstheme="minorHAnsi"/>
          <w:b/>
          <w:sz w:val="22"/>
          <w:szCs w:val="22"/>
          <w:highlight w:val="yellow"/>
        </w:rPr>
        <w:t>(GO TO S4C)</w:t>
      </w:r>
    </w:p>
    <w:p w:rsidR="00FD0B25" w:rsidRPr="001629D3" w:rsidRDefault="00FD0B25" w:rsidP="00FD0B25">
      <w:pPr>
        <w:pStyle w:val="ListParagraph"/>
        <w:numPr>
          <w:ilvl w:val="0"/>
          <w:numId w:val="5"/>
        </w:numPr>
        <w:spacing w:line="220" w:lineRule="exact"/>
        <w:rPr>
          <w:rFonts w:asciiTheme="minorHAnsi" w:hAnsiTheme="minorHAnsi" w:cstheme="minorHAnsi"/>
          <w:b/>
          <w:sz w:val="22"/>
          <w:szCs w:val="22"/>
        </w:rPr>
      </w:pPr>
      <w:r w:rsidRPr="001629D3">
        <w:rPr>
          <w:rFonts w:asciiTheme="minorHAnsi" w:hAnsiTheme="minorHAnsi" w:cstheme="minorHAnsi"/>
          <w:b/>
          <w:sz w:val="22"/>
          <w:szCs w:val="22"/>
        </w:rPr>
        <w:t xml:space="preserve">No </w:t>
      </w:r>
      <w:r w:rsidRPr="001629D3">
        <w:rPr>
          <w:rFonts w:asciiTheme="minorHAnsi" w:hAnsiTheme="minorHAnsi" w:cstheme="minorHAnsi"/>
          <w:b/>
          <w:sz w:val="22"/>
          <w:szCs w:val="22"/>
          <w:highlight w:val="yellow"/>
        </w:rPr>
        <w:t>(GO TO ORIGRESPNOW)</w:t>
      </w:r>
    </w:p>
    <w:p w:rsidR="00FD0B25" w:rsidRPr="001629D3" w:rsidRDefault="00FD0B25" w:rsidP="00FD0B25">
      <w:pPr>
        <w:spacing w:line="220" w:lineRule="exact"/>
        <w:ind w:left="360"/>
        <w:rPr>
          <w:rFonts w:cstheme="minorHAnsi"/>
          <w:b/>
        </w:rPr>
      </w:pPr>
      <w:r w:rsidRPr="001629D3">
        <w:rPr>
          <w:rFonts w:cstheme="minorHAnsi"/>
          <w:b/>
        </w:rPr>
        <w:t xml:space="preserve">8.    DON’T Know </w:t>
      </w:r>
      <w:r w:rsidRPr="001629D3">
        <w:rPr>
          <w:rFonts w:cstheme="minorHAnsi"/>
          <w:b/>
          <w:highlight w:val="yellow"/>
        </w:rPr>
        <w:t>(thank and terminate)</w:t>
      </w:r>
    </w:p>
    <w:p w:rsidR="00FD0B25" w:rsidRPr="001629D3" w:rsidRDefault="00FD0B25" w:rsidP="00FD0B25">
      <w:pPr>
        <w:spacing w:line="220" w:lineRule="exact"/>
        <w:ind w:left="360"/>
        <w:rPr>
          <w:rFonts w:cstheme="minorHAnsi"/>
          <w:b/>
        </w:rPr>
      </w:pPr>
      <w:r w:rsidRPr="001629D3">
        <w:rPr>
          <w:rFonts w:cstheme="minorHAnsi"/>
          <w:b/>
        </w:rPr>
        <w:t xml:space="preserve">9.    REFUSED </w:t>
      </w:r>
      <w:r w:rsidRPr="001629D3">
        <w:rPr>
          <w:rFonts w:cstheme="minorHAnsi"/>
          <w:b/>
          <w:highlight w:val="yellow"/>
        </w:rPr>
        <w:t>(thank and terminate)</w:t>
      </w:r>
    </w:p>
    <w:p w:rsidR="00FD0B25" w:rsidRPr="001629D3" w:rsidRDefault="00FD0B25" w:rsidP="00FD0B25"/>
    <w:p w:rsidR="00FD0B25" w:rsidRPr="001629D3" w:rsidRDefault="00FD0B25" w:rsidP="00FD0B25">
      <w:pPr>
        <w:rPr>
          <w:rFonts w:eastAsia="Calibri" w:cstheme="minorHAnsi"/>
          <w:b/>
        </w:rPr>
      </w:pPr>
      <w:proofErr w:type="gramStart"/>
      <w:r w:rsidRPr="001629D3">
        <w:rPr>
          <w:rFonts w:eastAsia="Calibri" w:cstheme="minorHAnsi"/>
          <w:b/>
        </w:rPr>
        <w:t>FINDORIGRESP.</w:t>
      </w:r>
      <w:proofErr w:type="gramEnd"/>
    </w:p>
    <w:p w:rsidR="00FD0B25" w:rsidRPr="001629D3" w:rsidRDefault="00FD0B25" w:rsidP="00FD0B25">
      <w:pPr>
        <w:rPr>
          <w:rFonts w:eastAsia="Calibri" w:cstheme="minorHAnsi"/>
          <w:b/>
        </w:rPr>
      </w:pPr>
    </w:p>
    <w:p w:rsidR="00FD0B25" w:rsidRPr="001629D3" w:rsidRDefault="00FD0B25" w:rsidP="00FD0B25">
      <w:pPr>
        <w:rPr>
          <w:rFonts w:eastAsia="Calibri" w:cstheme="minorHAnsi"/>
          <w:b/>
        </w:rPr>
      </w:pPr>
      <w:r w:rsidRPr="001629D3">
        <w:rPr>
          <w:rFonts w:eastAsia="Calibri" w:cstheme="minorHAnsi"/>
          <w:b/>
        </w:rPr>
        <w:t>Is that person available to speak?</w:t>
      </w:r>
    </w:p>
    <w:p w:rsidR="00FD0B25" w:rsidRPr="001629D3" w:rsidRDefault="00FD0B25" w:rsidP="00FD0B25">
      <w:pPr>
        <w:rPr>
          <w:rFonts w:eastAsia="Calibri" w:cstheme="minorHAnsi"/>
          <w:b/>
        </w:rPr>
      </w:pPr>
    </w:p>
    <w:p w:rsidR="00FD0B25" w:rsidRPr="001629D3" w:rsidRDefault="00FD0B25" w:rsidP="00FD0B25">
      <w:pPr>
        <w:pStyle w:val="ListParagraph"/>
        <w:numPr>
          <w:ilvl w:val="0"/>
          <w:numId w:val="9"/>
        </w:numPr>
        <w:rPr>
          <w:rFonts w:asciiTheme="minorHAnsi" w:eastAsia="Calibri" w:hAnsiTheme="minorHAnsi" w:cstheme="minorHAnsi"/>
          <w:b/>
          <w:sz w:val="22"/>
          <w:szCs w:val="22"/>
        </w:rPr>
      </w:pPr>
      <w:r w:rsidRPr="001629D3">
        <w:rPr>
          <w:rFonts w:asciiTheme="minorHAnsi" w:eastAsia="Calibri" w:hAnsiTheme="minorHAnsi" w:cstheme="minorHAnsi"/>
          <w:b/>
          <w:sz w:val="22"/>
          <w:szCs w:val="22"/>
        </w:rPr>
        <w:t xml:space="preserve">Yes, and now on the line </w:t>
      </w:r>
      <w:r w:rsidRPr="001629D3">
        <w:rPr>
          <w:rFonts w:asciiTheme="minorHAnsi" w:eastAsia="Calibri" w:hAnsiTheme="minorHAnsi" w:cstheme="minorHAnsi"/>
          <w:b/>
          <w:sz w:val="22"/>
          <w:szCs w:val="22"/>
          <w:highlight w:val="yellow"/>
        </w:rPr>
        <w:t>(GO TO ORIGRESPNOW)</w:t>
      </w:r>
    </w:p>
    <w:p w:rsidR="00FD0B25" w:rsidRPr="001629D3" w:rsidRDefault="00FD0B25" w:rsidP="00FD0B25">
      <w:pPr>
        <w:pStyle w:val="ListParagraph"/>
        <w:numPr>
          <w:ilvl w:val="0"/>
          <w:numId w:val="9"/>
        </w:numPr>
        <w:rPr>
          <w:rFonts w:asciiTheme="minorHAnsi" w:eastAsia="Calibri" w:hAnsiTheme="minorHAnsi" w:cstheme="minorHAnsi"/>
          <w:b/>
          <w:sz w:val="22"/>
          <w:szCs w:val="22"/>
        </w:rPr>
      </w:pPr>
      <w:r w:rsidRPr="001629D3">
        <w:rPr>
          <w:rFonts w:asciiTheme="minorHAnsi" w:eastAsia="Calibri" w:hAnsiTheme="minorHAnsi" w:cstheme="minorHAnsi"/>
          <w:b/>
          <w:sz w:val="22"/>
          <w:szCs w:val="22"/>
        </w:rPr>
        <w:t xml:space="preserve">No, schedule call back </w:t>
      </w:r>
      <w:r w:rsidRPr="001629D3">
        <w:rPr>
          <w:rFonts w:asciiTheme="minorHAnsi" w:eastAsia="Calibri" w:hAnsiTheme="minorHAnsi" w:cstheme="minorHAnsi"/>
          <w:b/>
          <w:sz w:val="22"/>
          <w:szCs w:val="22"/>
          <w:highlight w:val="yellow"/>
        </w:rPr>
        <w:t>(GO TO S3B)</w:t>
      </w:r>
    </w:p>
    <w:p w:rsidR="00FD0B25" w:rsidRPr="001629D3" w:rsidRDefault="00FD0B25" w:rsidP="00FD0B25">
      <w:pPr>
        <w:ind w:left="360"/>
        <w:rPr>
          <w:rFonts w:eastAsia="Calibri" w:cstheme="minorHAnsi"/>
          <w:b/>
        </w:rPr>
      </w:pPr>
      <w:r w:rsidRPr="001629D3">
        <w:rPr>
          <w:rFonts w:eastAsia="Calibri" w:cstheme="minorHAnsi"/>
          <w:b/>
        </w:rPr>
        <w:t xml:space="preserve">8.    DON’T KNOW </w:t>
      </w:r>
      <w:r w:rsidRPr="001629D3">
        <w:rPr>
          <w:rFonts w:eastAsia="Calibri" w:cstheme="minorHAnsi"/>
          <w:b/>
          <w:highlight w:val="yellow"/>
        </w:rPr>
        <w:t>(THANK AND TERMINATE)</w:t>
      </w:r>
    </w:p>
    <w:p w:rsidR="00FD0B25" w:rsidRPr="001629D3" w:rsidRDefault="00FD0B25" w:rsidP="00FD0B25">
      <w:pPr>
        <w:ind w:left="360"/>
        <w:rPr>
          <w:rFonts w:eastAsia="Calibri" w:cstheme="minorHAnsi"/>
          <w:b/>
        </w:rPr>
      </w:pPr>
      <w:r w:rsidRPr="001629D3">
        <w:rPr>
          <w:rFonts w:eastAsia="Calibri" w:cstheme="minorHAnsi"/>
          <w:b/>
        </w:rPr>
        <w:t xml:space="preserve">9.    REFUSE </w:t>
      </w:r>
      <w:r w:rsidRPr="001629D3">
        <w:rPr>
          <w:rFonts w:eastAsia="Calibri" w:cstheme="minorHAnsi"/>
          <w:b/>
          <w:highlight w:val="yellow"/>
        </w:rPr>
        <w:t>(THANK AND TERMINATE)</w:t>
      </w:r>
    </w:p>
    <w:p w:rsidR="00FD0B25" w:rsidRPr="001629D3" w:rsidRDefault="00FD0B25" w:rsidP="00FD0B25"/>
    <w:p w:rsidR="00FD0B25" w:rsidRPr="001629D3" w:rsidRDefault="00FD0B25" w:rsidP="00FD0B25">
      <w:pPr>
        <w:rPr>
          <w:rFonts w:eastAsia="Calibri" w:cstheme="minorHAnsi"/>
          <w:b/>
        </w:rPr>
      </w:pPr>
      <w:r w:rsidRPr="001629D3">
        <w:rPr>
          <w:rFonts w:eastAsia="Calibri" w:cstheme="minorHAnsi"/>
          <w:b/>
        </w:rPr>
        <w:t>S3B.  When would be a good time to call back to speak with that person (or you)?</w:t>
      </w:r>
    </w:p>
    <w:p w:rsidR="00FD0B25" w:rsidRPr="001629D3" w:rsidRDefault="00FD0B25" w:rsidP="00FD0B25">
      <w:pPr>
        <w:rPr>
          <w:rFonts w:eastAsia="Calibri" w:cstheme="minorHAnsi"/>
        </w:rPr>
      </w:pPr>
    </w:p>
    <w:p w:rsidR="00FD0B25" w:rsidRPr="001629D3" w:rsidRDefault="00FD0B25" w:rsidP="00FD0B25">
      <w:pPr>
        <w:rPr>
          <w:rFonts w:eastAsia="Calibri" w:cstheme="minorHAnsi"/>
        </w:rPr>
      </w:pPr>
      <w:r w:rsidRPr="001629D3">
        <w:rPr>
          <w:rFonts w:eastAsia="Calibri" w:cstheme="minorHAnsi"/>
        </w:rPr>
        <w:t xml:space="preserve">SCHEDULE CALL BACK </w:t>
      </w:r>
      <w:r w:rsidRPr="001629D3">
        <w:rPr>
          <w:rFonts w:eastAsia="Calibri" w:cstheme="minorHAnsi"/>
          <w:highlight w:val="yellow"/>
        </w:rPr>
        <w:t>(AAPOR=5200)</w:t>
      </w:r>
    </w:p>
    <w:p w:rsidR="00FD0B25" w:rsidRPr="001629D3" w:rsidRDefault="00FD0B25" w:rsidP="00FD0B25">
      <w:pPr>
        <w:rPr>
          <w:rFonts w:eastAsia="Calibri" w:cstheme="minorHAnsi"/>
        </w:rPr>
      </w:pPr>
    </w:p>
    <w:p w:rsidR="00FD0B25" w:rsidRPr="001629D3" w:rsidRDefault="00FD0B25" w:rsidP="00FD0B25">
      <w:pPr>
        <w:rPr>
          <w:rFonts w:eastAsia="Calibri" w:cstheme="minorHAnsi"/>
        </w:rPr>
      </w:pPr>
      <w:r w:rsidRPr="001629D3">
        <w:rPr>
          <w:rFonts w:eastAsia="Calibri" w:cstheme="minorHAnsi"/>
        </w:rPr>
        <w:t xml:space="preserve">REPEAT Intro IF NECESSARY (e.g. INTERVIEWER IS SPEAKING WITH A NEW PERSON AT THIS POINT).  </w:t>
      </w:r>
    </w:p>
    <w:p w:rsidR="00FD0B25" w:rsidRPr="001629D3" w:rsidRDefault="00FD0B25" w:rsidP="00FD0B25">
      <w:pPr>
        <w:rPr>
          <w:rFonts w:eastAsia="Calibri" w:cstheme="minorHAnsi"/>
        </w:rPr>
      </w:pPr>
    </w:p>
    <w:p w:rsidR="00FD0B25" w:rsidRPr="001629D3" w:rsidRDefault="00FD0B25" w:rsidP="00FD0B25">
      <w:r w:rsidRPr="001629D3">
        <w:rPr>
          <w:rFonts w:eastAsia="Calibri" w:cstheme="minorHAnsi"/>
        </w:rPr>
        <w:t>(AGENT INTRODUCTION WHEN RESPONDENT CALLS IN TO TOLL-FREE NUMBER)</w:t>
      </w:r>
    </w:p>
    <w:p w:rsidR="00FD0B25" w:rsidRPr="001629D3" w:rsidRDefault="00FD0B25" w:rsidP="00FD0B25"/>
    <w:p w:rsidR="00FD0B25" w:rsidRPr="001629D3" w:rsidRDefault="00FD0B25" w:rsidP="00FD0B25">
      <w:pPr>
        <w:autoSpaceDE w:val="0"/>
        <w:autoSpaceDN w:val="0"/>
        <w:rPr>
          <w:rFonts w:eastAsia="Calibri" w:cstheme="minorHAnsi"/>
          <w:b/>
        </w:rPr>
      </w:pPr>
      <w:r w:rsidRPr="001629D3">
        <w:rPr>
          <w:rFonts w:eastAsia="Calibri" w:cstheme="minorHAnsi"/>
          <w:b/>
        </w:rPr>
        <w:t xml:space="preserve">S4A. Thank you for calling the Institute of Museum and Library Services survey line. Can I have the phone number that we called you on, please?  </w:t>
      </w:r>
    </w:p>
    <w:p w:rsidR="00FD0B25" w:rsidRPr="001629D3" w:rsidRDefault="00FD0B25" w:rsidP="00FD0B25">
      <w:pPr>
        <w:autoSpaceDE w:val="0"/>
        <w:autoSpaceDN w:val="0"/>
        <w:rPr>
          <w:rFonts w:eastAsia="Calibri" w:cstheme="minorHAnsi"/>
          <w:b/>
        </w:rPr>
      </w:pPr>
    </w:p>
    <w:p w:rsidR="00FD0B25" w:rsidRPr="001629D3" w:rsidRDefault="00FD0B25" w:rsidP="00FD0B25">
      <w:pPr>
        <w:autoSpaceDE w:val="0"/>
        <w:autoSpaceDN w:val="0"/>
        <w:rPr>
          <w:rFonts w:eastAsia="Calibri" w:cstheme="minorHAnsi"/>
          <w:b/>
        </w:rPr>
      </w:pPr>
      <w:r w:rsidRPr="001629D3">
        <w:rPr>
          <w:rFonts w:eastAsia="Calibri" w:cstheme="minorHAnsi"/>
          <w:b/>
        </w:rPr>
        <w:t>(INTERVIEWER ACCESSES RESPONDENT SAMPLE AND BEGINS SURVEY)</w:t>
      </w:r>
    </w:p>
    <w:p w:rsidR="00FD0B25" w:rsidRPr="001629D3" w:rsidRDefault="00FD0B25" w:rsidP="00FD0B25">
      <w:pPr>
        <w:autoSpaceDE w:val="0"/>
        <w:autoSpaceDN w:val="0"/>
        <w:rPr>
          <w:rFonts w:eastAsia="Calibri" w:cstheme="minorHAnsi"/>
          <w:b/>
        </w:rPr>
      </w:pPr>
    </w:p>
    <w:p w:rsidR="00FD0B25" w:rsidRPr="001629D3" w:rsidRDefault="00FD0B25" w:rsidP="00FD0B25">
      <w:pPr>
        <w:autoSpaceDE w:val="0"/>
        <w:autoSpaceDN w:val="0"/>
        <w:rPr>
          <w:rFonts w:eastAsia="Calibri" w:cstheme="minorHAnsi"/>
          <w:b/>
        </w:rPr>
      </w:pPr>
      <w:r w:rsidRPr="001629D3">
        <w:rPr>
          <w:rFonts w:eastAsia="Calibri" w:cstheme="minorHAnsi"/>
          <w:b/>
        </w:rPr>
        <w:t xml:space="preserve">S4B. Just to confirm, are </w:t>
      </w:r>
      <w:r>
        <w:rPr>
          <w:rFonts w:eastAsia="Calibri" w:cstheme="minorHAnsi"/>
          <w:b/>
        </w:rPr>
        <w:t xml:space="preserve">you </w:t>
      </w:r>
      <w:r w:rsidRPr="001629D3">
        <w:rPr>
          <w:rFonts w:eastAsia="Calibri" w:cstheme="minorHAnsi"/>
          <w:b/>
        </w:rPr>
        <w:t xml:space="preserve">the </w:t>
      </w:r>
      <w:r w:rsidRPr="00F47649">
        <w:rPr>
          <w:rFonts w:eastAsia="Calibri" w:cstheme="minorHAnsi"/>
          <w:b/>
          <w:highlight w:val="yellow"/>
        </w:rPr>
        <w:t>[RAGE]</w:t>
      </w:r>
      <w:r w:rsidRPr="001629D3">
        <w:rPr>
          <w:rFonts w:eastAsia="Calibri" w:cstheme="minorHAnsi"/>
          <w:b/>
        </w:rPr>
        <w:t xml:space="preserve"> year old </w:t>
      </w:r>
      <w:r w:rsidRPr="00F47649">
        <w:rPr>
          <w:rFonts w:eastAsia="Calibri" w:cstheme="minorHAnsi"/>
          <w:b/>
          <w:highlight w:val="yellow"/>
        </w:rPr>
        <w:t>[RGEND]</w:t>
      </w:r>
      <w:r w:rsidRPr="001629D3">
        <w:rPr>
          <w:rFonts w:eastAsia="Calibri" w:cstheme="minorHAnsi"/>
          <w:b/>
        </w:rPr>
        <w:t xml:space="preserve"> member of the household with whom we completed an interview on </w:t>
      </w:r>
      <w:r w:rsidRPr="00F47649">
        <w:rPr>
          <w:rFonts w:eastAsia="Calibri" w:cstheme="minorHAnsi"/>
          <w:b/>
          <w:highlight w:val="yellow"/>
        </w:rPr>
        <w:t>[INTDATE]</w:t>
      </w:r>
      <w:r w:rsidRPr="001629D3">
        <w:rPr>
          <w:rFonts w:eastAsia="Calibri" w:cstheme="minorHAnsi"/>
          <w:b/>
        </w:rPr>
        <w:t>?</w:t>
      </w:r>
    </w:p>
    <w:p w:rsidR="00FD0B25" w:rsidRPr="001629D3" w:rsidRDefault="00FD0B25" w:rsidP="00FD0B25">
      <w:pPr>
        <w:autoSpaceDE w:val="0"/>
        <w:autoSpaceDN w:val="0"/>
        <w:rPr>
          <w:rFonts w:eastAsia="Calibri" w:cstheme="minorHAnsi"/>
          <w:b/>
        </w:rPr>
      </w:pPr>
    </w:p>
    <w:p w:rsidR="00FD0B25" w:rsidRPr="001629D3" w:rsidRDefault="00FD0B25" w:rsidP="00FD0B25">
      <w:pPr>
        <w:autoSpaceDE w:val="0"/>
        <w:autoSpaceDN w:val="0"/>
        <w:rPr>
          <w:rFonts w:eastAsia="Calibri" w:cstheme="minorHAnsi"/>
          <w:b/>
        </w:rPr>
      </w:pPr>
      <w:r w:rsidRPr="001629D3">
        <w:rPr>
          <w:rFonts w:eastAsia="Calibri" w:cstheme="minorHAnsi"/>
          <w:b/>
        </w:rPr>
        <w:t>1.</w:t>
      </w:r>
      <w:r w:rsidRPr="001629D3">
        <w:rPr>
          <w:rFonts w:eastAsia="Calibri" w:cstheme="minorHAnsi"/>
          <w:b/>
        </w:rPr>
        <w:tab/>
        <w:t xml:space="preserve">Yes </w:t>
      </w:r>
      <w:r w:rsidRPr="001629D3">
        <w:rPr>
          <w:rFonts w:eastAsia="Calibri" w:cstheme="minorHAnsi"/>
          <w:b/>
          <w:highlight w:val="yellow"/>
        </w:rPr>
        <w:t>(GO TO S4c)</w:t>
      </w:r>
    </w:p>
    <w:p w:rsidR="00FD0B25" w:rsidRPr="001629D3" w:rsidRDefault="00FD0B25" w:rsidP="00FD0B25">
      <w:pPr>
        <w:autoSpaceDE w:val="0"/>
        <w:autoSpaceDN w:val="0"/>
        <w:rPr>
          <w:rFonts w:eastAsia="Calibri" w:cstheme="minorHAnsi"/>
          <w:b/>
        </w:rPr>
      </w:pPr>
      <w:r w:rsidRPr="001629D3">
        <w:rPr>
          <w:rFonts w:eastAsia="Calibri" w:cstheme="minorHAnsi"/>
          <w:b/>
        </w:rPr>
        <w:t>2.</w:t>
      </w:r>
      <w:r w:rsidRPr="001629D3">
        <w:rPr>
          <w:rFonts w:eastAsia="Calibri" w:cstheme="minorHAnsi"/>
          <w:b/>
        </w:rPr>
        <w:tab/>
        <w:t xml:space="preserve">No </w:t>
      </w:r>
      <w:r w:rsidRPr="001629D3">
        <w:rPr>
          <w:rFonts w:eastAsia="Calibri" w:cstheme="minorHAnsi"/>
          <w:b/>
          <w:highlight w:val="yellow"/>
        </w:rPr>
        <w:t>(GO TO FINDORIGRESP)</w:t>
      </w:r>
    </w:p>
    <w:p w:rsidR="00FD0B25" w:rsidRPr="001629D3" w:rsidRDefault="00FD0B25" w:rsidP="00FD0B25">
      <w:pPr>
        <w:autoSpaceDE w:val="0"/>
        <w:autoSpaceDN w:val="0"/>
        <w:rPr>
          <w:rFonts w:eastAsia="Calibri" w:cstheme="minorHAnsi"/>
          <w:b/>
        </w:rPr>
      </w:pPr>
    </w:p>
    <w:p w:rsidR="00FD0B25" w:rsidRDefault="00FD0B25" w:rsidP="00FD0B25">
      <w:pPr>
        <w:autoSpaceDE w:val="0"/>
        <w:autoSpaceDN w:val="0"/>
        <w:rPr>
          <w:rFonts w:eastAsia="Calibri" w:cstheme="minorHAnsi"/>
          <w:b/>
        </w:rPr>
      </w:pPr>
    </w:p>
    <w:p w:rsidR="00FD0B25" w:rsidRDefault="00FD0B25" w:rsidP="00FD0B25">
      <w:pPr>
        <w:autoSpaceDE w:val="0"/>
        <w:autoSpaceDN w:val="0"/>
        <w:rPr>
          <w:rFonts w:eastAsia="Calibri" w:cstheme="minorHAnsi"/>
          <w:b/>
        </w:rPr>
      </w:pPr>
    </w:p>
    <w:p w:rsidR="00FD0B25" w:rsidRPr="001629D3" w:rsidRDefault="00FD0B25" w:rsidP="00FD0B25">
      <w:pPr>
        <w:autoSpaceDE w:val="0"/>
        <w:autoSpaceDN w:val="0"/>
        <w:rPr>
          <w:rFonts w:eastAsia="Calibri" w:cstheme="minorHAnsi"/>
          <w:b/>
        </w:rPr>
      </w:pPr>
    </w:p>
    <w:p w:rsidR="00FD0B25" w:rsidRPr="001629D3" w:rsidRDefault="00FD0B25" w:rsidP="00FD0B25">
      <w:pPr>
        <w:autoSpaceDE w:val="0"/>
        <w:autoSpaceDN w:val="0"/>
        <w:rPr>
          <w:rFonts w:eastAsia="Calibri" w:cstheme="minorHAnsi"/>
          <w:b/>
        </w:rPr>
      </w:pPr>
      <w:r w:rsidRPr="001629D3">
        <w:rPr>
          <w:rFonts w:eastAsia="Calibri" w:cstheme="minorHAnsi"/>
          <w:b/>
        </w:rPr>
        <w:t>S4C. Is respondent willing to continue?</w:t>
      </w:r>
    </w:p>
    <w:p w:rsidR="00FD0B25" w:rsidRPr="001629D3" w:rsidRDefault="00FD0B25" w:rsidP="00FD0B25">
      <w:pPr>
        <w:rPr>
          <w:rFonts w:eastAsia="Calibri" w:cstheme="minorHAnsi"/>
        </w:rPr>
      </w:pPr>
    </w:p>
    <w:p w:rsidR="00FD0B25" w:rsidRPr="001629D3" w:rsidRDefault="00FD0B25" w:rsidP="00FD0B25">
      <w:pPr>
        <w:pStyle w:val="ListParagraph"/>
        <w:numPr>
          <w:ilvl w:val="0"/>
          <w:numId w:val="6"/>
        </w:numPr>
        <w:autoSpaceDE w:val="0"/>
        <w:autoSpaceDN w:val="0"/>
        <w:adjustRightInd w:val="0"/>
        <w:rPr>
          <w:rFonts w:asciiTheme="minorHAnsi" w:eastAsia="Calibri" w:hAnsiTheme="minorHAnsi" w:cstheme="minorHAnsi"/>
          <w:sz w:val="22"/>
          <w:szCs w:val="22"/>
        </w:rPr>
      </w:pPr>
      <w:r w:rsidRPr="001629D3">
        <w:rPr>
          <w:rFonts w:asciiTheme="minorHAnsi" w:eastAsia="Calibri" w:hAnsiTheme="minorHAnsi" w:cstheme="minorHAnsi"/>
          <w:sz w:val="22"/>
          <w:szCs w:val="22"/>
        </w:rPr>
        <w:t xml:space="preserve">Yes </w:t>
      </w:r>
      <w:r w:rsidRPr="001629D3">
        <w:rPr>
          <w:rFonts w:asciiTheme="minorHAnsi" w:eastAsia="Calibri" w:hAnsiTheme="minorHAnsi" w:cstheme="minorHAnsi"/>
          <w:sz w:val="22"/>
          <w:szCs w:val="22"/>
          <w:highlight w:val="yellow"/>
        </w:rPr>
        <w:t>(GO TO S5)</w:t>
      </w:r>
    </w:p>
    <w:p w:rsidR="00FD0B25" w:rsidRPr="001629D3" w:rsidRDefault="00FD0B25" w:rsidP="00FD0B25">
      <w:pPr>
        <w:pStyle w:val="ListParagraph"/>
        <w:numPr>
          <w:ilvl w:val="0"/>
          <w:numId w:val="6"/>
        </w:numPr>
        <w:autoSpaceDE w:val="0"/>
        <w:autoSpaceDN w:val="0"/>
        <w:adjustRightInd w:val="0"/>
        <w:rPr>
          <w:rFonts w:asciiTheme="minorHAnsi" w:eastAsia="Calibri" w:hAnsiTheme="minorHAnsi" w:cstheme="minorHAnsi"/>
          <w:sz w:val="22"/>
          <w:szCs w:val="22"/>
        </w:rPr>
      </w:pPr>
      <w:r w:rsidRPr="001629D3">
        <w:rPr>
          <w:rFonts w:asciiTheme="minorHAnsi" w:eastAsia="Calibri" w:hAnsiTheme="minorHAnsi" w:cstheme="minorHAnsi"/>
          <w:sz w:val="22"/>
          <w:szCs w:val="22"/>
        </w:rPr>
        <w:t xml:space="preserve">Yes, but wants a call back </w:t>
      </w:r>
      <w:r w:rsidRPr="001629D3">
        <w:rPr>
          <w:rFonts w:asciiTheme="minorHAnsi" w:eastAsia="Calibri" w:hAnsiTheme="minorHAnsi" w:cstheme="minorHAnsi"/>
          <w:sz w:val="22"/>
          <w:szCs w:val="22"/>
          <w:highlight w:val="yellow"/>
        </w:rPr>
        <w:t>(GO TO S3B)</w:t>
      </w:r>
    </w:p>
    <w:p w:rsidR="00FD0B25" w:rsidRPr="001629D3" w:rsidRDefault="00FD0B25" w:rsidP="00FD0B25">
      <w:pPr>
        <w:pStyle w:val="ListParagraph"/>
        <w:numPr>
          <w:ilvl w:val="0"/>
          <w:numId w:val="6"/>
        </w:numPr>
        <w:autoSpaceDE w:val="0"/>
        <w:autoSpaceDN w:val="0"/>
        <w:adjustRightInd w:val="0"/>
        <w:spacing w:line="276" w:lineRule="auto"/>
        <w:rPr>
          <w:rFonts w:asciiTheme="minorHAnsi" w:eastAsia="Calibri" w:hAnsiTheme="minorHAnsi" w:cstheme="minorHAnsi"/>
          <w:sz w:val="22"/>
          <w:szCs w:val="22"/>
        </w:rPr>
      </w:pPr>
      <w:r w:rsidRPr="001629D3">
        <w:rPr>
          <w:rFonts w:asciiTheme="minorHAnsi" w:eastAsia="Calibri" w:hAnsiTheme="minorHAnsi" w:cstheme="minorHAnsi"/>
          <w:sz w:val="22"/>
          <w:szCs w:val="22"/>
        </w:rPr>
        <w:t xml:space="preserve">No – </w:t>
      </w:r>
      <w:r w:rsidRPr="001629D3">
        <w:rPr>
          <w:rFonts w:asciiTheme="minorHAnsi" w:eastAsia="Calibri" w:hAnsiTheme="minorHAnsi" w:cstheme="minorHAnsi"/>
          <w:sz w:val="22"/>
          <w:szCs w:val="22"/>
          <w:highlight w:val="yellow"/>
        </w:rPr>
        <w:t>(THANK RESPONDENT AND TERMINATE)</w:t>
      </w:r>
      <w:r w:rsidRPr="001629D3">
        <w:rPr>
          <w:rFonts w:asciiTheme="minorHAnsi" w:eastAsia="Calibri" w:hAnsiTheme="minorHAnsi" w:cstheme="minorHAnsi"/>
          <w:sz w:val="22"/>
          <w:szCs w:val="22"/>
        </w:rPr>
        <w:t xml:space="preserve">  </w:t>
      </w:r>
      <w:r w:rsidRPr="001629D3">
        <w:rPr>
          <w:rFonts w:asciiTheme="minorHAnsi" w:eastAsia="Calibri" w:hAnsiTheme="minorHAnsi" w:cstheme="minorHAnsi"/>
          <w:sz w:val="22"/>
          <w:szCs w:val="22"/>
          <w:highlight w:val="yellow"/>
        </w:rPr>
        <w:t>(AAPOR=2113)</w:t>
      </w:r>
    </w:p>
    <w:p w:rsidR="00FD0B25" w:rsidRPr="001629D3" w:rsidRDefault="00FD0B25" w:rsidP="00FD0B25">
      <w:pPr>
        <w:rPr>
          <w:rFonts w:eastAsia="Calibri" w:cstheme="minorHAnsi"/>
          <w:b/>
        </w:rPr>
      </w:pPr>
    </w:p>
    <w:p w:rsidR="00FD0B25" w:rsidRPr="001629D3" w:rsidRDefault="00FD0B25" w:rsidP="00FD0B25">
      <w:pPr>
        <w:rPr>
          <w:rFonts w:eastAsia="Calibri" w:cstheme="minorHAnsi"/>
          <w:b/>
        </w:rPr>
      </w:pPr>
      <w:r w:rsidRPr="001629D3">
        <w:rPr>
          <w:rFonts w:eastAsia="Calibri" w:cstheme="minorHAnsi"/>
          <w:b/>
        </w:rPr>
        <w:t xml:space="preserve">S5. </w:t>
      </w:r>
      <w:proofErr w:type="gramStart"/>
      <w:r w:rsidRPr="001629D3">
        <w:rPr>
          <w:rFonts w:eastAsia="Calibri" w:cstheme="minorHAnsi"/>
          <w:b/>
        </w:rPr>
        <w:t>Excellent.</w:t>
      </w:r>
      <w:proofErr w:type="gramEnd"/>
      <w:r w:rsidRPr="001629D3">
        <w:rPr>
          <w:rFonts w:eastAsia="Calibri" w:cstheme="minorHAnsi"/>
          <w:b/>
        </w:rPr>
        <w:t xml:space="preserve"> This voluntary study will take about </w:t>
      </w:r>
      <w:r>
        <w:rPr>
          <w:rFonts w:eastAsia="Calibri" w:cstheme="minorHAnsi"/>
          <w:b/>
        </w:rPr>
        <w:t>3</w:t>
      </w:r>
      <w:r w:rsidRPr="001629D3">
        <w:rPr>
          <w:rFonts w:eastAsia="Calibri" w:cstheme="minorHAnsi"/>
          <w:b/>
        </w:rPr>
        <w:t xml:space="preserve"> minutes to complete but often can take less time.  It is authorized by Chapter 72 of Title 20 of the United States Code. There are no penalties for refusing to answer any question, so if we come to one that you don’t want to answer, I will skip it.  Do you have any questions before we begin?</w:t>
      </w:r>
    </w:p>
    <w:p w:rsidR="00FD0B25" w:rsidRPr="001629D3" w:rsidRDefault="00FD0B25" w:rsidP="00FD0B25">
      <w:pPr>
        <w:autoSpaceDE w:val="0"/>
        <w:autoSpaceDN w:val="0"/>
        <w:rPr>
          <w:rFonts w:eastAsia="Calibri" w:cstheme="minorHAnsi"/>
        </w:rPr>
      </w:pPr>
    </w:p>
    <w:p w:rsidR="00FD0B25" w:rsidRPr="001629D3" w:rsidRDefault="00FD0B25" w:rsidP="00FD0B25">
      <w:pPr>
        <w:numPr>
          <w:ilvl w:val="0"/>
          <w:numId w:val="7"/>
        </w:numPr>
        <w:autoSpaceDE w:val="0"/>
        <w:autoSpaceDN w:val="0"/>
        <w:adjustRightInd w:val="0"/>
        <w:ind w:left="0" w:firstLine="0"/>
        <w:rPr>
          <w:rFonts w:eastAsia="Calibri" w:cstheme="minorHAnsi"/>
        </w:rPr>
      </w:pPr>
      <w:r w:rsidRPr="001629D3">
        <w:rPr>
          <w:rFonts w:eastAsia="Calibri" w:cstheme="minorHAnsi"/>
        </w:rPr>
        <w:t xml:space="preserve">Yes </w:t>
      </w:r>
      <w:r w:rsidRPr="001629D3">
        <w:rPr>
          <w:rFonts w:eastAsia="Calibri" w:cstheme="minorHAnsi"/>
          <w:highlight w:val="yellow"/>
        </w:rPr>
        <w:t xml:space="preserve">(Interviewer will address concerns)  </w:t>
      </w:r>
    </w:p>
    <w:p w:rsidR="00FD0B25" w:rsidRPr="001629D3" w:rsidRDefault="00FD0B25" w:rsidP="00FD0B25">
      <w:pPr>
        <w:numPr>
          <w:ilvl w:val="0"/>
          <w:numId w:val="7"/>
        </w:numPr>
        <w:autoSpaceDE w:val="0"/>
        <w:autoSpaceDN w:val="0"/>
        <w:adjustRightInd w:val="0"/>
        <w:spacing w:line="276" w:lineRule="auto"/>
        <w:ind w:left="0" w:firstLine="0"/>
        <w:rPr>
          <w:rFonts w:eastAsia="Calibri" w:cstheme="minorHAnsi"/>
        </w:rPr>
      </w:pPr>
      <w:r w:rsidRPr="001629D3">
        <w:rPr>
          <w:rFonts w:eastAsia="Calibri" w:cstheme="minorHAnsi"/>
        </w:rPr>
        <w:t xml:space="preserve">No </w:t>
      </w:r>
      <w:r w:rsidRPr="001629D3">
        <w:rPr>
          <w:rFonts w:eastAsia="Calibri" w:cstheme="minorHAnsi"/>
          <w:highlight w:val="yellow"/>
        </w:rPr>
        <w:t>(Continue)</w:t>
      </w:r>
    </w:p>
    <w:p w:rsidR="00FD0B25" w:rsidRPr="001629D3" w:rsidRDefault="00FD0B25" w:rsidP="00FD0B25">
      <w:pPr>
        <w:rPr>
          <w:rFonts w:eastAsia="Calibri" w:cstheme="minorHAnsi"/>
          <w:b/>
        </w:rPr>
      </w:pPr>
    </w:p>
    <w:p w:rsidR="00FD0B25" w:rsidRPr="001629D3" w:rsidRDefault="00FD0B25" w:rsidP="00FD0B25">
      <w:pPr>
        <w:rPr>
          <w:rFonts w:eastAsia="Calibri" w:cstheme="minorHAnsi"/>
          <w:b/>
        </w:rPr>
      </w:pPr>
      <w:r w:rsidRPr="001629D3">
        <w:rPr>
          <w:rFonts w:eastAsia="Calibri" w:cstheme="minorHAnsi"/>
          <w:b/>
        </w:rPr>
        <w:t xml:space="preserve">S6.  For quality purposes, this call may be monitored or recorded. </w:t>
      </w:r>
    </w:p>
    <w:p w:rsidR="00FD0B25" w:rsidRPr="001629D3" w:rsidRDefault="00FD0B25" w:rsidP="00FD0B25">
      <w:pPr>
        <w:rPr>
          <w:rFonts w:eastAsia="Calibri" w:cstheme="minorHAnsi"/>
        </w:rPr>
      </w:pPr>
    </w:p>
    <w:p w:rsidR="00FD0B25" w:rsidRPr="001629D3" w:rsidRDefault="00FD0B25" w:rsidP="00FD0B25">
      <w:pPr>
        <w:numPr>
          <w:ilvl w:val="0"/>
          <w:numId w:val="8"/>
        </w:numPr>
        <w:autoSpaceDE w:val="0"/>
        <w:autoSpaceDN w:val="0"/>
        <w:adjustRightInd w:val="0"/>
        <w:spacing w:line="276" w:lineRule="auto"/>
        <w:ind w:left="0" w:firstLine="0"/>
        <w:rPr>
          <w:rFonts w:eastAsia="Calibri" w:cstheme="minorHAnsi"/>
        </w:rPr>
      </w:pPr>
      <w:r w:rsidRPr="001629D3">
        <w:rPr>
          <w:rFonts w:eastAsia="Calibri" w:cstheme="minorHAnsi"/>
        </w:rPr>
        <w:t xml:space="preserve">Respondent objects-code as refusal </w:t>
      </w:r>
      <w:r w:rsidRPr="001629D3">
        <w:rPr>
          <w:rFonts w:eastAsia="Calibri" w:cstheme="minorHAnsi"/>
          <w:highlight w:val="yellow"/>
        </w:rPr>
        <w:t>(THANK and TERMINATE)</w:t>
      </w:r>
      <w:r w:rsidRPr="001629D3">
        <w:rPr>
          <w:rFonts w:eastAsia="Calibri" w:cstheme="minorHAnsi"/>
        </w:rPr>
        <w:t xml:space="preserve"> </w:t>
      </w:r>
      <w:r w:rsidRPr="001629D3">
        <w:rPr>
          <w:rFonts w:eastAsia="Calibri" w:cstheme="minorHAnsi"/>
          <w:highlight w:val="yellow"/>
        </w:rPr>
        <w:t>(AAPOR=2113)</w:t>
      </w:r>
    </w:p>
    <w:p w:rsidR="00FD0B25" w:rsidRPr="001629D3" w:rsidRDefault="00FD0B25" w:rsidP="00FD0B25">
      <w:pPr>
        <w:numPr>
          <w:ilvl w:val="0"/>
          <w:numId w:val="8"/>
        </w:numPr>
        <w:autoSpaceDE w:val="0"/>
        <w:autoSpaceDN w:val="0"/>
        <w:adjustRightInd w:val="0"/>
        <w:spacing w:line="276" w:lineRule="auto"/>
        <w:ind w:left="0" w:firstLine="0"/>
        <w:rPr>
          <w:rFonts w:eastAsia="Calibri" w:cstheme="minorHAnsi"/>
        </w:rPr>
      </w:pPr>
      <w:r w:rsidRPr="001629D3">
        <w:rPr>
          <w:rFonts w:eastAsia="Calibri" w:cstheme="minorHAnsi"/>
        </w:rPr>
        <w:t>Proceed with survey (tacit or verbal acknowledgement)</w:t>
      </w:r>
    </w:p>
    <w:p w:rsidR="00FD0B25" w:rsidRPr="001629D3" w:rsidRDefault="00FD0B25" w:rsidP="00FD0B25"/>
    <w:p w:rsidR="00FD0B25" w:rsidRPr="001629D3" w:rsidRDefault="00FD0B25" w:rsidP="00FD0B25"/>
    <w:p w:rsidR="00FD0B25" w:rsidRDefault="00FD0B25" w:rsidP="00FD0B25">
      <w:pPr>
        <w:autoSpaceDE w:val="0"/>
        <w:autoSpaceDN w:val="0"/>
        <w:adjustRightInd w:val="0"/>
        <w:rPr>
          <w:rFonts w:eastAsia="Calibri" w:cstheme="minorHAnsi"/>
          <w:b/>
          <w:bCs/>
        </w:rPr>
      </w:pPr>
      <w:r w:rsidRPr="001629D3">
        <w:rPr>
          <w:rFonts w:eastAsia="Calibri" w:cstheme="minorHAnsi"/>
          <w:b/>
          <w:bCs/>
        </w:rPr>
        <w:t xml:space="preserve">CHL06.  </w:t>
      </w:r>
      <w:r>
        <w:rPr>
          <w:rFonts w:eastAsia="Calibri" w:cstheme="minorHAnsi"/>
          <w:b/>
          <w:bCs/>
        </w:rPr>
        <w:t xml:space="preserve">During the previous interview, you indicated that you went to the library with a </w:t>
      </w:r>
      <w:r w:rsidRPr="001629D3">
        <w:rPr>
          <w:rFonts w:eastAsia="Calibri" w:cstheme="minorHAnsi"/>
          <w:b/>
          <w:bCs/>
          <w:highlight w:val="yellow"/>
        </w:rPr>
        <w:t xml:space="preserve">[CHAGE] </w:t>
      </w:r>
      <w:r>
        <w:rPr>
          <w:rFonts w:eastAsia="Calibri" w:cstheme="minorHAnsi"/>
          <w:b/>
          <w:bCs/>
        </w:rPr>
        <w:t xml:space="preserve">year old </w:t>
      </w:r>
      <w:r w:rsidRPr="001629D3">
        <w:rPr>
          <w:rFonts w:eastAsia="Calibri" w:cstheme="minorHAnsi"/>
          <w:b/>
          <w:bCs/>
          <w:highlight w:val="yellow"/>
        </w:rPr>
        <w:t>[CHGEND]</w:t>
      </w:r>
      <w:r>
        <w:rPr>
          <w:rFonts w:eastAsia="Calibri" w:cstheme="minorHAnsi"/>
          <w:b/>
          <w:bCs/>
        </w:rPr>
        <w:t xml:space="preserve"> child under your care, on </w:t>
      </w:r>
      <w:r w:rsidRPr="001629D3">
        <w:rPr>
          <w:rFonts w:eastAsia="Calibri" w:cstheme="minorHAnsi"/>
          <w:b/>
          <w:bCs/>
          <w:highlight w:val="yellow"/>
        </w:rPr>
        <w:t>[C</w:t>
      </w:r>
      <w:r>
        <w:rPr>
          <w:rFonts w:eastAsia="Calibri" w:cstheme="minorHAnsi"/>
          <w:b/>
          <w:bCs/>
          <w:highlight w:val="yellow"/>
        </w:rPr>
        <w:t>HLDATE</w:t>
      </w:r>
      <w:r w:rsidRPr="001629D3">
        <w:rPr>
          <w:rFonts w:eastAsia="Calibri" w:cstheme="minorHAnsi"/>
          <w:b/>
          <w:bCs/>
          <w:highlight w:val="yellow"/>
        </w:rPr>
        <w:t>]</w:t>
      </w:r>
      <w:r>
        <w:rPr>
          <w:rFonts w:eastAsia="Calibri" w:cstheme="minorHAnsi"/>
          <w:b/>
          <w:bCs/>
        </w:rPr>
        <w:t>.  To the best of your recollection, who else, if anyone went with this child and you?</w:t>
      </w:r>
    </w:p>
    <w:p w:rsidR="00FD0B25" w:rsidRPr="001629D3" w:rsidRDefault="00FD0B25" w:rsidP="00FD0B25">
      <w:pPr>
        <w:autoSpaceDE w:val="0"/>
        <w:autoSpaceDN w:val="0"/>
        <w:adjustRightInd w:val="0"/>
        <w:rPr>
          <w:rFonts w:eastAsia="Calibri" w:cstheme="minorHAnsi"/>
          <w:bCs/>
        </w:rPr>
      </w:pPr>
    </w:p>
    <w:p w:rsidR="00FD0B25" w:rsidRPr="001629D3" w:rsidRDefault="00FD0B25" w:rsidP="00FD0B25">
      <w:pPr>
        <w:numPr>
          <w:ilvl w:val="0"/>
          <w:numId w:val="10"/>
        </w:numPr>
        <w:autoSpaceDE w:val="0"/>
        <w:autoSpaceDN w:val="0"/>
        <w:adjustRightInd w:val="0"/>
        <w:ind w:left="0" w:firstLine="0"/>
        <w:rPr>
          <w:rFonts w:eastAsia="ヒラギノ角ゴ Pro W3" w:cstheme="minorHAnsi"/>
        </w:rPr>
      </w:pPr>
      <w:r>
        <w:rPr>
          <w:rFonts w:eastAsia="ヒラギノ角ゴ Pro W3" w:cstheme="minorHAnsi"/>
        </w:rPr>
        <w:t>No one</w:t>
      </w:r>
    </w:p>
    <w:p w:rsidR="00FD0B25" w:rsidRPr="001629D3" w:rsidRDefault="00FD0B25" w:rsidP="00FD0B25">
      <w:pPr>
        <w:numPr>
          <w:ilvl w:val="0"/>
          <w:numId w:val="10"/>
        </w:numPr>
        <w:autoSpaceDE w:val="0"/>
        <w:autoSpaceDN w:val="0"/>
        <w:adjustRightInd w:val="0"/>
        <w:ind w:left="0" w:firstLine="0"/>
        <w:rPr>
          <w:rFonts w:eastAsia="ヒラギノ角ゴ Pro W3" w:cstheme="minorHAnsi"/>
        </w:rPr>
      </w:pPr>
      <w:r w:rsidRPr="001629D3">
        <w:rPr>
          <w:rFonts w:eastAsia="ヒラギノ角ゴ Pro W3" w:cstheme="minorHAnsi"/>
        </w:rPr>
        <w:t>Your spouse or partner</w:t>
      </w:r>
    </w:p>
    <w:p w:rsidR="00FD0B25" w:rsidRPr="001629D3" w:rsidRDefault="00FD0B25" w:rsidP="00FD0B25">
      <w:pPr>
        <w:numPr>
          <w:ilvl w:val="0"/>
          <w:numId w:val="10"/>
        </w:numPr>
        <w:autoSpaceDE w:val="0"/>
        <w:autoSpaceDN w:val="0"/>
        <w:adjustRightInd w:val="0"/>
        <w:ind w:left="0" w:firstLine="0"/>
        <w:rPr>
          <w:rFonts w:eastAsia="ヒラギノ角ゴ Pro W3" w:cstheme="minorHAnsi"/>
        </w:rPr>
      </w:pPr>
      <w:r w:rsidRPr="001629D3">
        <w:rPr>
          <w:rFonts w:eastAsia="ヒラギノ角ゴ Pro W3" w:cstheme="minorHAnsi"/>
        </w:rPr>
        <w:t>Another member of your household</w:t>
      </w:r>
    </w:p>
    <w:p w:rsidR="00FD0B25" w:rsidRPr="001629D3" w:rsidRDefault="00FD0B25" w:rsidP="00FD0B25">
      <w:pPr>
        <w:numPr>
          <w:ilvl w:val="0"/>
          <w:numId w:val="10"/>
        </w:numPr>
        <w:autoSpaceDE w:val="0"/>
        <w:autoSpaceDN w:val="0"/>
        <w:adjustRightInd w:val="0"/>
        <w:ind w:left="0" w:firstLine="0"/>
        <w:rPr>
          <w:rFonts w:eastAsia="ヒラギノ角ゴ Pro W3" w:cstheme="minorHAnsi"/>
        </w:rPr>
      </w:pPr>
      <w:r w:rsidRPr="001629D3">
        <w:rPr>
          <w:rFonts w:eastAsia="ヒラギノ角ゴ Pro W3" w:cstheme="minorHAnsi"/>
        </w:rPr>
        <w:t>Another adult outside of school</w:t>
      </w:r>
    </w:p>
    <w:p w:rsidR="00FD0B25" w:rsidRPr="001629D3" w:rsidRDefault="00FD0B25" w:rsidP="00FD0B25">
      <w:pPr>
        <w:numPr>
          <w:ilvl w:val="0"/>
          <w:numId w:val="10"/>
        </w:numPr>
        <w:autoSpaceDE w:val="0"/>
        <w:autoSpaceDN w:val="0"/>
        <w:adjustRightInd w:val="0"/>
        <w:ind w:left="0" w:firstLine="0"/>
        <w:rPr>
          <w:rFonts w:eastAsia="ヒラギノ角ゴ Pro W3" w:cstheme="minorHAnsi"/>
        </w:rPr>
      </w:pPr>
      <w:r w:rsidRPr="001629D3">
        <w:rPr>
          <w:rFonts w:eastAsia="ヒラギノ角ゴ Pro W3" w:cstheme="minorHAnsi"/>
        </w:rPr>
        <w:t>An adult from school</w:t>
      </w:r>
    </w:p>
    <w:p w:rsidR="00FD0B25" w:rsidRPr="001629D3" w:rsidRDefault="00FD0B25" w:rsidP="00FD0B25">
      <w:pPr>
        <w:numPr>
          <w:ilvl w:val="0"/>
          <w:numId w:val="10"/>
        </w:numPr>
        <w:autoSpaceDE w:val="0"/>
        <w:autoSpaceDN w:val="0"/>
        <w:adjustRightInd w:val="0"/>
        <w:ind w:left="0" w:firstLine="0"/>
        <w:rPr>
          <w:rFonts w:eastAsia="ヒラギノ角ゴ Pro W3" w:cstheme="minorHAnsi"/>
        </w:rPr>
      </w:pPr>
      <w:r w:rsidRPr="001629D3">
        <w:rPr>
          <w:rFonts w:eastAsia="ヒラギノ角ゴ Pro W3" w:cstheme="minorHAnsi"/>
        </w:rPr>
        <w:t>One of this child’s friends</w:t>
      </w:r>
    </w:p>
    <w:p w:rsidR="00FD0B25" w:rsidRPr="001629D3" w:rsidRDefault="00FD0B25" w:rsidP="00FD0B25">
      <w:pPr>
        <w:numPr>
          <w:ilvl w:val="0"/>
          <w:numId w:val="10"/>
        </w:numPr>
        <w:autoSpaceDE w:val="0"/>
        <w:autoSpaceDN w:val="0"/>
        <w:adjustRightInd w:val="0"/>
        <w:ind w:left="0" w:firstLine="0"/>
        <w:rPr>
          <w:rFonts w:eastAsia="ヒラギノ角ゴ Pro W3" w:cstheme="minorHAnsi"/>
        </w:rPr>
      </w:pPr>
      <w:r w:rsidRPr="001629D3">
        <w:rPr>
          <w:rFonts w:eastAsia="ヒラギノ角ゴ Pro W3" w:cstheme="minorHAnsi"/>
        </w:rPr>
        <w:t xml:space="preserve">This child visited on his or her own </w:t>
      </w:r>
    </w:p>
    <w:p w:rsidR="00FD0B25" w:rsidRPr="001629D3" w:rsidRDefault="00FD0B25" w:rsidP="00FD0B25">
      <w:pPr>
        <w:pStyle w:val="ListParagraph"/>
        <w:numPr>
          <w:ilvl w:val="0"/>
          <w:numId w:val="10"/>
        </w:numPr>
        <w:autoSpaceDE w:val="0"/>
        <w:autoSpaceDN w:val="0"/>
        <w:adjustRightInd w:val="0"/>
        <w:ind w:left="720" w:hanging="720"/>
        <w:rPr>
          <w:rFonts w:asciiTheme="minorHAnsi" w:eastAsia="ヒラギノ角ゴ Pro W3" w:hAnsiTheme="minorHAnsi" w:cstheme="minorHAnsi"/>
          <w:b/>
          <w:sz w:val="22"/>
          <w:szCs w:val="22"/>
        </w:rPr>
      </w:pPr>
      <w:r w:rsidRPr="001629D3">
        <w:rPr>
          <w:rFonts w:asciiTheme="minorHAnsi" w:eastAsia="ヒラギノ角ゴ Pro W3" w:hAnsiTheme="minorHAnsi" w:cstheme="minorHAnsi"/>
          <w:sz w:val="22"/>
          <w:szCs w:val="22"/>
        </w:rPr>
        <w:t xml:space="preserve">Someone else, but none of the above ____________ </w:t>
      </w:r>
      <w:r w:rsidRPr="001629D3">
        <w:rPr>
          <w:rFonts w:asciiTheme="minorHAnsi" w:eastAsia="ヒラギノ角ゴ Pro W3" w:hAnsiTheme="minorHAnsi" w:cstheme="minorHAnsi"/>
          <w:b/>
          <w:sz w:val="22"/>
          <w:szCs w:val="22"/>
        </w:rPr>
        <w:t>(</w:t>
      </w:r>
      <w:r w:rsidRPr="001629D3">
        <w:rPr>
          <w:rFonts w:asciiTheme="minorHAnsi" w:eastAsia="ヒラギノ角ゴ Pro W3" w:hAnsiTheme="minorHAnsi" w:cstheme="minorHAnsi"/>
          <w:b/>
          <w:sz w:val="22"/>
          <w:szCs w:val="22"/>
          <w:highlight w:val="yellow"/>
        </w:rPr>
        <w:t>250 character open end box to come up on additional screen).</w:t>
      </w:r>
    </w:p>
    <w:p w:rsidR="00FD0B25" w:rsidRPr="001629D3" w:rsidRDefault="00FD0B25" w:rsidP="00FD0B25">
      <w:pPr>
        <w:autoSpaceDE w:val="0"/>
        <w:autoSpaceDN w:val="0"/>
        <w:adjustRightInd w:val="0"/>
        <w:rPr>
          <w:rFonts w:eastAsia="ヒラギノ角ゴ Pro W3" w:cstheme="minorHAnsi"/>
        </w:rPr>
      </w:pPr>
    </w:p>
    <w:p w:rsidR="00FD0B25" w:rsidRPr="001629D3" w:rsidRDefault="00FD0B25" w:rsidP="00FD0B25">
      <w:pPr>
        <w:autoSpaceDE w:val="0"/>
        <w:autoSpaceDN w:val="0"/>
        <w:adjustRightInd w:val="0"/>
        <w:rPr>
          <w:rFonts w:eastAsia="Calibri" w:cstheme="minorHAnsi"/>
          <w:bCs/>
        </w:rPr>
      </w:pPr>
      <w:r>
        <w:rPr>
          <w:rFonts w:eastAsia="Calibri" w:cstheme="minorHAnsi"/>
          <w:bCs/>
        </w:rPr>
        <w:t>77. CANNOT REMEMBER</w:t>
      </w: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88. DON’T KNOW</w:t>
      </w: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99. REFUSED/MISSING</w:t>
      </w:r>
      <w:r w:rsidRPr="001629D3">
        <w:rPr>
          <w:rFonts w:eastAsia="Calibri" w:cstheme="minorHAnsi"/>
          <w:bCs/>
        </w:rPr>
        <w:tab/>
      </w:r>
    </w:p>
    <w:p w:rsidR="00FD0B25" w:rsidRPr="001629D3" w:rsidRDefault="00FD0B25" w:rsidP="00FD0B25">
      <w:pPr>
        <w:autoSpaceDE w:val="0"/>
        <w:autoSpaceDN w:val="0"/>
        <w:adjustRightInd w:val="0"/>
        <w:rPr>
          <w:rFonts w:eastAsia="Calibri" w:cstheme="minorHAnsi"/>
          <w:bCs/>
        </w:rPr>
      </w:pPr>
    </w:p>
    <w:p w:rsidR="00FD0B25" w:rsidRPr="001629D3" w:rsidRDefault="00FD0B25" w:rsidP="00FD0B25">
      <w:pPr>
        <w:autoSpaceDE w:val="0"/>
        <w:autoSpaceDN w:val="0"/>
        <w:adjustRightInd w:val="0"/>
        <w:rPr>
          <w:rFonts w:eastAsia="Calibri" w:cstheme="minorHAnsi"/>
          <w:bCs/>
          <w:i/>
          <w:highlight w:val="yellow"/>
        </w:rPr>
      </w:pPr>
      <w:r w:rsidRPr="001629D3">
        <w:rPr>
          <w:rFonts w:eastAsia="Calibri" w:cstheme="minorHAnsi"/>
          <w:bCs/>
          <w:i/>
          <w:highlight w:val="yellow"/>
        </w:rPr>
        <w:t xml:space="preserve">PROGRAMMER: </w:t>
      </w:r>
    </w:p>
    <w:p w:rsidR="00FD0B25" w:rsidRPr="001629D3" w:rsidRDefault="00FD0B25" w:rsidP="00FD0B25">
      <w:pPr>
        <w:numPr>
          <w:ilvl w:val="0"/>
          <w:numId w:val="12"/>
        </w:numPr>
        <w:autoSpaceDE w:val="0"/>
        <w:autoSpaceDN w:val="0"/>
        <w:adjustRightInd w:val="0"/>
        <w:ind w:left="0" w:firstLine="0"/>
        <w:rPr>
          <w:rFonts w:eastAsia="ヒラギノ角ゴ Pro W3" w:cstheme="minorHAnsi"/>
          <w:i/>
          <w:highlight w:val="yellow"/>
        </w:rPr>
      </w:pPr>
      <w:r w:rsidRPr="001629D3">
        <w:rPr>
          <w:rFonts w:eastAsia="ヒラギノ角ゴ Pro W3" w:cstheme="minorHAnsi"/>
          <w:i/>
          <w:highlight w:val="yellow"/>
        </w:rPr>
        <w:t>SKIP this question if CLLBCKCODE = 5,6,7</w:t>
      </w:r>
    </w:p>
    <w:p w:rsidR="00FD0B25" w:rsidRDefault="00FD0B25" w:rsidP="00FD0B25">
      <w:pPr>
        <w:numPr>
          <w:ilvl w:val="0"/>
          <w:numId w:val="12"/>
        </w:numPr>
        <w:autoSpaceDE w:val="0"/>
        <w:autoSpaceDN w:val="0"/>
        <w:adjustRightInd w:val="0"/>
        <w:ind w:left="0" w:firstLine="0"/>
        <w:rPr>
          <w:rFonts w:eastAsia="ヒラギノ角ゴ Pro W3" w:cstheme="minorHAnsi"/>
          <w:i/>
          <w:highlight w:val="yellow"/>
        </w:rPr>
      </w:pPr>
      <w:r w:rsidRPr="001629D3">
        <w:rPr>
          <w:rFonts w:eastAsia="ヒラギノ角ゴ Pro W3" w:cstheme="minorHAnsi"/>
          <w:i/>
          <w:highlight w:val="yellow"/>
        </w:rPr>
        <w:t>Randomize 1 thru 6. Hardwire the number to the text.</w:t>
      </w:r>
    </w:p>
    <w:p w:rsidR="00FD0B25" w:rsidRPr="001629D3" w:rsidRDefault="00FD0B25" w:rsidP="00FD0B25">
      <w:pPr>
        <w:numPr>
          <w:ilvl w:val="0"/>
          <w:numId w:val="12"/>
        </w:numPr>
        <w:autoSpaceDE w:val="0"/>
        <w:autoSpaceDN w:val="0"/>
        <w:adjustRightInd w:val="0"/>
        <w:ind w:left="0" w:firstLine="0"/>
        <w:rPr>
          <w:rFonts w:eastAsia="ヒラギノ角ゴ Pro W3" w:cstheme="minorHAnsi"/>
          <w:i/>
          <w:highlight w:val="yellow"/>
        </w:rPr>
      </w:pPr>
      <w:r>
        <w:rPr>
          <w:rFonts w:eastAsia="ヒラギノ角ゴ Pro W3" w:cstheme="minorHAnsi"/>
          <w:i/>
          <w:highlight w:val="yellow"/>
        </w:rPr>
        <w:t>Accept Multiple Responses</w:t>
      </w:r>
    </w:p>
    <w:p w:rsidR="00FD0B25" w:rsidRPr="001629D3" w:rsidRDefault="00FD0B25" w:rsidP="00FD0B25">
      <w:pPr>
        <w:autoSpaceDE w:val="0"/>
        <w:autoSpaceDN w:val="0"/>
        <w:adjustRightInd w:val="0"/>
        <w:rPr>
          <w:rFonts w:eastAsia="Calibri" w:cstheme="minorHAnsi"/>
          <w:bCs/>
        </w:rPr>
      </w:pP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 xml:space="preserve">INTERVIEWER: </w:t>
      </w:r>
      <w:r>
        <w:rPr>
          <w:rFonts w:eastAsia="Calibri" w:cstheme="minorHAnsi"/>
          <w:bCs/>
        </w:rPr>
        <w:t>Multiple Responses</w:t>
      </w:r>
    </w:p>
    <w:p w:rsidR="00FD0B25" w:rsidRPr="001629D3" w:rsidRDefault="00FD0B25" w:rsidP="00FD0B25">
      <w:pPr>
        <w:numPr>
          <w:ilvl w:val="0"/>
          <w:numId w:val="11"/>
        </w:numPr>
        <w:autoSpaceDE w:val="0"/>
        <w:autoSpaceDN w:val="0"/>
        <w:adjustRightInd w:val="0"/>
        <w:ind w:left="0" w:firstLine="0"/>
        <w:rPr>
          <w:rFonts w:eastAsia="ヒラギノ角ゴ Pro W3" w:cstheme="minorHAnsi"/>
        </w:rPr>
      </w:pPr>
      <w:r w:rsidRPr="001629D3">
        <w:rPr>
          <w:rFonts w:eastAsia="ヒラギノ角ゴ Pro W3" w:cstheme="minorHAnsi"/>
        </w:rPr>
        <w:t>Read list only if needed and stop at first “yes”</w:t>
      </w:r>
    </w:p>
    <w:p w:rsidR="00FD0B25" w:rsidRPr="001629D3" w:rsidRDefault="00FD0B25" w:rsidP="00FD0B25">
      <w:pPr>
        <w:numPr>
          <w:ilvl w:val="0"/>
          <w:numId w:val="11"/>
        </w:numPr>
        <w:autoSpaceDE w:val="0"/>
        <w:autoSpaceDN w:val="0"/>
        <w:adjustRightInd w:val="0"/>
        <w:ind w:left="0" w:firstLine="0"/>
        <w:rPr>
          <w:rFonts w:eastAsia="ヒラギノ角ゴ Pro W3" w:cstheme="minorHAnsi"/>
        </w:rPr>
      </w:pPr>
      <w:r w:rsidRPr="001629D3">
        <w:rPr>
          <w:rFonts w:eastAsia="ヒラギノ角ゴ Pro W3" w:cstheme="minorHAnsi"/>
        </w:rPr>
        <w:t>Record #8 if verbatim response does not fit in existing categories</w:t>
      </w:r>
    </w:p>
    <w:p w:rsidR="00FD0B25" w:rsidRDefault="00FD0B25" w:rsidP="00FD0B25">
      <w:pPr>
        <w:autoSpaceDE w:val="0"/>
        <w:autoSpaceDN w:val="0"/>
        <w:adjustRightInd w:val="0"/>
        <w:rPr>
          <w:rFonts w:eastAsia="Calibri" w:cstheme="minorHAnsi"/>
          <w:b/>
          <w:bCs/>
        </w:rPr>
      </w:pPr>
      <w:r w:rsidRPr="001629D3">
        <w:rPr>
          <w:rFonts w:eastAsia="Calibri" w:cstheme="minorHAnsi"/>
          <w:b/>
          <w:bCs/>
        </w:rPr>
        <w:t xml:space="preserve">CHM07.  </w:t>
      </w:r>
      <w:r>
        <w:rPr>
          <w:rFonts w:eastAsia="Calibri" w:cstheme="minorHAnsi"/>
          <w:b/>
          <w:bCs/>
        </w:rPr>
        <w:t xml:space="preserve">During the previous interview, you indicated that you went to the </w:t>
      </w:r>
      <w:r>
        <w:rPr>
          <w:rFonts w:eastAsia="Calibri" w:cstheme="minorHAnsi"/>
          <w:b/>
          <w:bCs/>
          <w:highlight w:val="yellow"/>
        </w:rPr>
        <w:t>[CHMTYPE</w:t>
      </w:r>
      <w:r w:rsidRPr="001629D3">
        <w:rPr>
          <w:rFonts w:eastAsia="Calibri" w:cstheme="minorHAnsi"/>
          <w:b/>
          <w:bCs/>
          <w:highlight w:val="yellow"/>
        </w:rPr>
        <w:t>]</w:t>
      </w:r>
      <w:r>
        <w:rPr>
          <w:rFonts w:eastAsia="Calibri" w:cstheme="minorHAnsi"/>
          <w:b/>
          <w:bCs/>
        </w:rPr>
        <w:t xml:space="preserve"> with a </w:t>
      </w:r>
      <w:r w:rsidRPr="001629D3">
        <w:rPr>
          <w:rFonts w:eastAsia="Calibri" w:cstheme="minorHAnsi"/>
          <w:b/>
          <w:bCs/>
          <w:highlight w:val="yellow"/>
        </w:rPr>
        <w:t xml:space="preserve">[CHAGE] </w:t>
      </w:r>
      <w:r>
        <w:rPr>
          <w:rFonts w:eastAsia="Calibri" w:cstheme="minorHAnsi"/>
          <w:b/>
          <w:bCs/>
        </w:rPr>
        <w:t xml:space="preserve">year old </w:t>
      </w:r>
      <w:r w:rsidRPr="001629D3">
        <w:rPr>
          <w:rFonts w:eastAsia="Calibri" w:cstheme="minorHAnsi"/>
          <w:b/>
          <w:bCs/>
          <w:highlight w:val="yellow"/>
        </w:rPr>
        <w:t>[CHGEND]</w:t>
      </w:r>
      <w:r>
        <w:rPr>
          <w:rFonts w:eastAsia="Calibri" w:cstheme="minorHAnsi"/>
          <w:b/>
          <w:bCs/>
        </w:rPr>
        <w:t xml:space="preserve"> child under your care, on </w:t>
      </w:r>
      <w:r w:rsidRPr="001629D3">
        <w:rPr>
          <w:rFonts w:eastAsia="Calibri" w:cstheme="minorHAnsi"/>
          <w:b/>
          <w:bCs/>
          <w:highlight w:val="yellow"/>
        </w:rPr>
        <w:t>[CHM</w:t>
      </w:r>
      <w:r>
        <w:rPr>
          <w:rFonts w:eastAsia="Calibri" w:cstheme="minorHAnsi"/>
          <w:b/>
          <w:bCs/>
          <w:highlight w:val="yellow"/>
        </w:rPr>
        <w:t>DATE</w:t>
      </w:r>
      <w:r w:rsidRPr="001629D3">
        <w:rPr>
          <w:rFonts w:eastAsia="Calibri" w:cstheme="minorHAnsi"/>
          <w:b/>
          <w:bCs/>
          <w:highlight w:val="yellow"/>
        </w:rPr>
        <w:t>]</w:t>
      </w:r>
      <w:r>
        <w:rPr>
          <w:rFonts w:eastAsia="Calibri" w:cstheme="minorHAnsi"/>
          <w:b/>
          <w:bCs/>
        </w:rPr>
        <w:t>.  To the best of your recollection, who else, if anyone went with this child and you?</w:t>
      </w:r>
    </w:p>
    <w:p w:rsidR="00FD0B25" w:rsidRPr="001629D3" w:rsidRDefault="00FD0B25" w:rsidP="00FD0B25">
      <w:pPr>
        <w:autoSpaceDE w:val="0"/>
        <w:autoSpaceDN w:val="0"/>
        <w:adjustRightInd w:val="0"/>
        <w:rPr>
          <w:rFonts w:eastAsia="Calibri" w:cstheme="minorHAnsi"/>
          <w:bCs/>
        </w:rPr>
      </w:pP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 xml:space="preserve">1. </w:t>
      </w:r>
      <w:r>
        <w:rPr>
          <w:rFonts w:eastAsia="ヒラギノ角ゴ Pro W3" w:cstheme="minorHAnsi"/>
        </w:rPr>
        <w:t>No one</w:t>
      </w: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 xml:space="preserve">2. </w:t>
      </w:r>
      <w:r>
        <w:rPr>
          <w:rFonts w:eastAsia="ヒラギノ角ゴ Pro W3" w:cstheme="minorHAnsi"/>
        </w:rPr>
        <w:t xml:space="preserve"> </w:t>
      </w:r>
      <w:r w:rsidRPr="001629D3">
        <w:rPr>
          <w:rFonts w:eastAsia="ヒラギノ角ゴ Pro W3" w:cstheme="minorHAnsi"/>
        </w:rPr>
        <w:t>Your spouse or partner</w:t>
      </w: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3.  Another member of your household</w:t>
      </w: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4. Another adult outside of school</w:t>
      </w: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5. An adult from school</w:t>
      </w: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6. One of this child’s friends</w:t>
      </w: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 xml:space="preserve">7. This child visited on his or her own </w:t>
      </w:r>
    </w:p>
    <w:p w:rsidR="00FD0B25" w:rsidRPr="001629D3" w:rsidRDefault="00FD0B25" w:rsidP="00FD0B25">
      <w:pPr>
        <w:autoSpaceDE w:val="0"/>
        <w:autoSpaceDN w:val="0"/>
        <w:adjustRightInd w:val="0"/>
        <w:rPr>
          <w:rFonts w:eastAsia="ヒラギノ角ゴ Pro W3" w:cstheme="minorHAnsi"/>
          <w:b/>
          <w:highlight w:val="yellow"/>
        </w:rPr>
      </w:pPr>
      <w:r w:rsidRPr="001629D3">
        <w:rPr>
          <w:rFonts w:eastAsia="ヒラギノ角ゴ Pro W3" w:cstheme="minorHAnsi"/>
        </w:rPr>
        <w:t xml:space="preserve">8. Someone else, but none of the above ____________ </w:t>
      </w:r>
      <w:r w:rsidRPr="001629D3">
        <w:rPr>
          <w:rFonts w:eastAsia="ヒラギノ角ゴ Pro W3" w:cstheme="minorHAnsi"/>
          <w:b/>
        </w:rPr>
        <w:t>(</w:t>
      </w:r>
      <w:r w:rsidRPr="001629D3">
        <w:rPr>
          <w:rFonts w:eastAsia="ヒラギノ角ゴ Pro W3" w:cstheme="minorHAnsi"/>
          <w:b/>
          <w:highlight w:val="yellow"/>
        </w:rPr>
        <w:t>250 character open end box to come up on additional screen).</w:t>
      </w:r>
    </w:p>
    <w:p w:rsidR="00FD0B25" w:rsidRDefault="00FD0B25" w:rsidP="00FD0B25">
      <w:pPr>
        <w:autoSpaceDE w:val="0"/>
        <w:autoSpaceDN w:val="0"/>
        <w:adjustRightInd w:val="0"/>
        <w:rPr>
          <w:rFonts w:eastAsia="Calibri" w:cstheme="minorHAnsi"/>
          <w:bCs/>
        </w:rPr>
      </w:pPr>
    </w:p>
    <w:p w:rsidR="00FD0B25" w:rsidRPr="001629D3" w:rsidRDefault="00FD0B25" w:rsidP="00FD0B25">
      <w:pPr>
        <w:autoSpaceDE w:val="0"/>
        <w:autoSpaceDN w:val="0"/>
        <w:adjustRightInd w:val="0"/>
        <w:rPr>
          <w:rFonts w:eastAsia="Calibri" w:cstheme="minorHAnsi"/>
          <w:bCs/>
        </w:rPr>
      </w:pPr>
      <w:r>
        <w:rPr>
          <w:rFonts w:eastAsia="Calibri" w:cstheme="minorHAnsi"/>
          <w:bCs/>
        </w:rPr>
        <w:t>77. CANNOT REMEMBER</w:t>
      </w: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88. DON’T KNOW</w:t>
      </w:r>
    </w:p>
    <w:p w:rsidR="00FD0B25" w:rsidRPr="00C53978" w:rsidRDefault="00FD0B25" w:rsidP="00FD0B25">
      <w:pPr>
        <w:autoSpaceDE w:val="0"/>
        <w:autoSpaceDN w:val="0"/>
        <w:adjustRightInd w:val="0"/>
        <w:rPr>
          <w:rFonts w:eastAsia="Calibri" w:cstheme="minorHAnsi"/>
          <w:bCs/>
        </w:rPr>
      </w:pPr>
      <w:r w:rsidRPr="001629D3">
        <w:rPr>
          <w:rFonts w:eastAsia="Calibri" w:cstheme="minorHAnsi"/>
          <w:bCs/>
        </w:rPr>
        <w:t>99. REFUSED/MISSING</w:t>
      </w:r>
    </w:p>
    <w:p w:rsidR="00FD0B25" w:rsidRDefault="00FD0B25" w:rsidP="00FD0B25">
      <w:pPr>
        <w:autoSpaceDE w:val="0"/>
        <w:autoSpaceDN w:val="0"/>
        <w:adjustRightInd w:val="0"/>
        <w:rPr>
          <w:rFonts w:eastAsia="Calibri" w:cstheme="minorHAnsi"/>
          <w:bCs/>
          <w:i/>
          <w:highlight w:val="yellow"/>
        </w:rPr>
      </w:pPr>
    </w:p>
    <w:p w:rsidR="00FD0B25" w:rsidRPr="001629D3" w:rsidRDefault="00FD0B25" w:rsidP="00FD0B25">
      <w:pPr>
        <w:autoSpaceDE w:val="0"/>
        <w:autoSpaceDN w:val="0"/>
        <w:adjustRightInd w:val="0"/>
        <w:rPr>
          <w:rFonts w:eastAsia="Calibri" w:cstheme="minorHAnsi"/>
          <w:bCs/>
          <w:i/>
          <w:highlight w:val="yellow"/>
        </w:rPr>
      </w:pPr>
      <w:r w:rsidRPr="001629D3">
        <w:rPr>
          <w:rFonts w:eastAsia="Calibri" w:cstheme="minorHAnsi"/>
          <w:bCs/>
          <w:i/>
          <w:highlight w:val="yellow"/>
        </w:rPr>
        <w:t xml:space="preserve">PROGRAMMER: </w:t>
      </w:r>
    </w:p>
    <w:p w:rsidR="00FD0B25" w:rsidRPr="001629D3" w:rsidRDefault="00FD0B25" w:rsidP="00FD0B25">
      <w:pPr>
        <w:numPr>
          <w:ilvl w:val="0"/>
          <w:numId w:val="11"/>
        </w:numPr>
        <w:autoSpaceDE w:val="0"/>
        <w:autoSpaceDN w:val="0"/>
        <w:adjustRightInd w:val="0"/>
        <w:rPr>
          <w:rFonts w:eastAsia="ヒラギノ角ゴ Pro W3" w:cstheme="minorHAnsi"/>
          <w:i/>
          <w:highlight w:val="yellow"/>
        </w:rPr>
      </w:pPr>
      <w:r w:rsidRPr="001629D3">
        <w:rPr>
          <w:rFonts w:eastAsia="ヒラギノ角ゴ Pro W3" w:cstheme="minorHAnsi"/>
          <w:i/>
          <w:highlight w:val="yellow"/>
        </w:rPr>
        <w:t>SKIP this question if CLLBCKCODE = 1, 3,7</w:t>
      </w:r>
    </w:p>
    <w:p w:rsidR="00FD0B25" w:rsidRDefault="00FD0B25" w:rsidP="00FD0B25">
      <w:pPr>
        <w:pStyle w:val="ListParagraph"/>
        <w:numPr>
          <w:ilvl w:val="0"/>
          <w:numId w:val="11"/>
        </w:numPr>
        <w:autoSpaceDE w:val="0"/>
        <w:autoSpaceDN w:val="0"/>
        <w:adjustRightInd w:val="0"/>
        <w:rPr>
          <w:rFonts w:asciiTheme="minorHAnsi" w:eastAsia="ヒラギノ角ゴ Pro W3" w:hAnsiTheme="minorHAnsi" w:cstheme="minorHAnsi"/>
          <w:i/>
          <w:sz w:val="22"/>
          <w:szCs w:val="22"/>
          <w:highlight w:val="yellow"/>
        </w:rPr>
      </w:pPr>
      <w:r>
        <w:rPr>
          <w:rFonts w:asciiTheme="minorHAnsi" w:eastAsia="ヒラギノ角ゴ Pro W3" w:hAnsiTheme="minorHAnsi" w:cstheme="minorHAnsi"/>
          <w:i/>
          <w:sz w:val="22"/>
          <w:szCs w:val="22"/>
          <w:highlight w:val="yellow"/>
        </w:rPr>
        <w:t>Randomize 1 thru 6</w:t>
      </w:r>
    </w:p>
    <w:p w:rsidR="00FD0B25" w:rsidRPr="00C53978" w:rsidRDefault="00FD0B25" w:rsidP="00FD0B25">
      <w:pPr>
        <w:pStyle w:val="ListParagraph"/>
        <w:numPr>
          <w:ilvl w:val="0"/>
          <w:numId w:val="11"/>
        </w:numPr>
        <w:autoSpaceDE w:val="0"/>
        <w:autoSpaceDN w:val="0"/>
        <w:adjustRightInd w:val="0"/>
        <w:rPr>
          <w:rFonts w:asciiTheme="minorHAnsi" w:eastAsia="ヒラギノ角ゴ Pro W3" w:hAnsiTheme="minorHAnsi" w:cstheme="minorHAnsi"/>
          <w:i/>
          <w:sz w:val="22"/>
          <w:szCs w:val="22"/>
          <w:highlight w:val="yellow"/>
        </w:rPr>
      </w:pPr>
      <w:r>
        <w:rPr>
          <w:rFonts w:asciiTheme="minorHAnsi" w:eastAsia="ヒラギノ角ゴ Pro W3" w:hAnsiTheme="minorHAnsi" w:cstheme="minorHAnsi"/>
          <w:i/>
          <w:sz w:val="22"/>
          <w:szCs w:val="22"/>
          <w:highlight w:val="yellow"/>
        </w:rPr>
        <w:t>Accept Multiple Responses</w:t>
      </w: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 xml:space="preserve">INTERVIEWER: </w:t>
      </w:r>
      <w:r>
        <w:rPr>
          <w:rFonts w:eastAsia="Calibri" w:cstheme="minorHAnsi"/>
          <w:bCs/>
        </w:rPr>
        <w:t>Multiple Responses</w:t>
      </w: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Read list only if needed and stop at first “yes”;</w:t>
      </w:r>
    </w:p>
    <w:p w:rsidR="00FD0B25" w:rsidRPr="001629D3" w:rsidRDefault="00FD0B25" w:rsidP="00FD0B25">
      <w:pPr>
        <w:autoSpaceDE w:val="0"/>
        <w:autoSpaceDN w:val="0"/>
        <w:adjustRightInd w:val="0"/>
        <w:rPr>
          <w:rFonts w:eastAsia="ヒラギノ角ゴ Pro W3" w:cstheme="minorHAnsi"/>
        </w:rPr>
      </w:pPr>
      <w:r w:rsidRPr="001629D3">
        <w:rPr>
          <w:rFonts w:eastAsia="ヒラギノ角ゴ Pro W3" w:cstheme="minorHAnsi"/>
        </w:rPr>
        <w:t>Record #7 if verbatim response does not fit in existing categories</w:t>
      </w:r>
    </w:p>
    <w:p w:rsidR="00FD0B25" w:rsidRPr="001629D3" w:rsidRDefault="00FD0B25" w:rsidP="00FD0B25"/>
    <w:p w:rsidR="00FD0B25" w:rsidRPr="001629D3" w:rsidRDefault="00FD0B25" w:rsidP="00FD0B25">
      <w:pPr>
        <w:rPr>
          <w:rFonts w:eastAsia="Calibri" w:cstheme="minorHAnsi"/>
          <w:b/>
          <w:bCs/>
        </w:rPr>
      </w:pPr>
      <w:r w:rsidRPr="001629D3">
        <w:rPr>
          <w:rFonts w:eastAsia="Calibri" w:cstheme="minorHAnsi"/>
          <w:b/>
          <w:bCs/>
        </w:rPr>
        <w:t xml:space="preserve">GC05B. </w:t>
      </w:r>
      <w:r>
        <w:rPr>
          <w:rFonts w:eastAsia="Calibri" w:cstheme="minorHAnsi"/>
          <w:b/>
          <w:bCs/>
        </w:rPr>
        <w:t xml:space="preserve">On </w:t>
      </w:r>
      <w:r w:rsidRPr="001629D3">
        <w:rPr>
          <w:rFonts w:eastAsia="Calibri" w:cstheme="minorHAnsi"/>
          <w:b/>
          <w:bCs/>
          <w:highlight w:val="yellow"/>
        </w:rPr>
        <w:t>[</w:t>
      </w:r>
      <w:r>
        <w:rPr>
          <w:rFonts w:eastAsia="Calibri" w:cstheme="minorHAnsi"/>
          <w:b/>
          <w:bCs/>
          <w:highlight w:val="yellow"/>
        </w:rPr>
        <w:t>INT</w:t>
      </w:r>
      <w:r w:rsidRPr="001629D3">
        <w:rPr>
          <w:rFonts w:eastAsia="Calibri" w:cstheme="minorHAnsi"/>
          <w:b/>
          <w:bCs/>
          <w:highlight w:val="yellow"/>
        </w:rPr>
        <w:t>DATE]</w:t>
      </w:r>
      <w:r>
        <w:rPr>
          <w:rFonts w:eastAsia="Calibri" w:cstheme="minorHAnsi"/>
          <w:b/>
          <w:bCs/>
        </w:rPr>
        <w:t xml:space="preserve"> you indicated that you do not access the Internet at home.  </w:t>
      </w:r>
      <w:r w:rsidRPr="001629D3">
        <w:rPr>
          <w:rFonts w:eastAsia="Calibri" w:cstheme="minorHAnsi"/>
          <w:b/>
          <w:bCs/>
        </w:rPr>
        <w:t xml:space="preserve">What </w:t>
      </w:r>
      <w:r>
        <w:rPr>
          <w:rFonts w:eastAsia="Calibri" w:cstheme="minorHAnsi"/>
          <w:b/>
          <w:bCs/>
        </w:rPr>
        <w:t xml:space="preserve">was </w:t>
      </w:r>
      <w:r w:rsidRPr="001629D3">
        <w:rPr>
          <w:rFonts w:eastAsia="Calibri" w:cstheme="minorHAnsi"/>
          <w:b/>
          <w:bCs/>
        </w:rPr>
        <w:t xml:space="preserve">the </w:t>
      </w:r>
      <w:r w:rsidRPr="001629D3">
        <w:rPr>
          <w:rFonts w:eastAsia="Calibri" w:cstheme="minorHAnsi"/>
          <w:b/>
          <w:bCs/>
          <w:u w:val="single"/>
        </w:rPr>
        <w:t>most important</w:t>
      </w:r>
      <w:r w:rsidRPr="001629D3">
        <w:rPr>
          <w:rFonts w:eastAsia="Calibri" w:cstheme="minorHAnsi"/>
          <w:b/>
          <w:bCs/>
        </w:rPr>
        <w:t xml:space="preserve"> reason you </w:t>
      </w:r>
      <w:r>
        <w:rPr>
          <w:rFonts w:eastAsia="Calibri" w:cstheme="minorHAnsi"/>
          <w:b/>
          <w:bCs/>
        </w:rPr>
        <w:t>did</w:t>
      </w:r>
      <w:r w:rsidRPr="001629D3">
        <w:rPr>
          <w:rFonts w:eastAsia="Calibri" w:cstheme="minorHAnsi"/>
          <w:b/>
          <w:bCs/>
        </w:rPr>
        <w:t xml:space="preserve"> not have </w:t>
      </w:r>
      <w:r w:rsidRPr="001629D3">
        <w:rPr>
          <w:rFonts w:eastAsia="Calibri" w:cstheme="minorHAnsi"/>
          <w:b/>
          <w:bCs/>
          <w:u w:val="single"/>
        </w:rPr>
        <w:t>Internet access</w:t>
      </w:r>
      <w:r w:rsidRPr="001629D3">
        <w:rPr>
          <w:rFonts w:eastAsia="Calibri" w:cstheme="minorHAnsi"/>
          <w:b/>
          <w:bCs/>
        </w:rPr>
        <w:t xml:space="preserve"> at home</w:t>
      </w:r>
      <w:r>
        <w:rPr>
          <w:rFonts w:eastAsia="Calibri" w:cstheme="minorHAnsi"/>
          <w:b/>
          <w:bCs/>
        </w:rPr>
        <w:t xml:space="preserve"> at that time</w:t>
      </w:r>
      <w:r w:rsidRPr="001629D3">
        <w:rPr>
          <w:rFonts w:eastAsia="Calibri" w:cstheme="minorHAnsi"/>
          <w:b/>
          <w:bCs/>
        </w:rPr>
        <w:t xml:space="preserve">? </w:t>
      </w:r>
    </w:p>
    <w:p w:rsidR="00FD0B25" w:rsidRDefault="00FD0B25" w:rsidP="00FD0B25">
      <w:pPr>
        <w:autoSpaceDE w:val="0"/>
        <w:autoSpaceDN w:val="0"/>
        <w:adjustRightInd w:val="0"/>
        <w:rPr>
          <w:rFonts w:eastAsia="Calibri" w:cstheme="minorHAnsi"/>
          <w:bCs/>
        </w:rPr>
      </w:pP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[DO NOT READ LIST]</w:t>
      </w: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INTERVIEWER: Classify volunteered responses as 1 thru 6 or write in response in “other” if the volunteered response does not fit 1 thru 6</w:t>
      </w:r>
    </w:p>
    <w:p w:rsidR="00FD0B25" w:rsidRPr="001629D3" w:rsidRDefault="00FD0B25" w:rsidP="00FD0B25">
      <w:pPr>
        <w:autoSpaceDE w:val="0"/>
        <w:autoSpaceDN w:val="0"/>
        <w:adjustRightInd w:val="0"/>
        <w:rPr>
          <w:rFonts w:eastAsia="Calibri" w:cstheme="minorHAnsi"/>
          <w:bCs/>
        </w:rPr>
      </w:pPr>
    </w:p>
    <w:p w:rsidR="00FD0B25" w:rsidRPr="001629D3" w:rsidRDefault="00FD0B25" w:rsidP="00FD0B25">
      <w:pPr>
        <w:numPr>
          <w:ilvl w:val="0"/>
          <w:numId w:val="13"/>
        </w:numPr>
        <w:autoSpaceDE w:val="0"/>
        <w:autoSpaceDN w:val="0"/>
        <w:adjustRightInd w:val="0"/>
        <w:rPr>
          <w:rFonts w:eastAsia="ヒラギノ角ゴ Pro W3" w:cstheme="minorHAnsi"/>
        </w:rPr>
      </w:pPr>
      <w:r w:rsidRPr="001629D3">
        <w:rPr>
          <w:rFonts w:eastAsia="ヒラギノ角ゴ Pro W3" w:cstheme="minorHAnsi"/>
        </w:rPr>
        <w:t xml:space="preserve">Don’t need it or not interested </w:t>
      </w:r>
    </w:p>
    <w:p w:rsidR="00FD0B25" w:rsidRPr="001629D3" w:rsidRDefault="00FD0B25" w:rsidP="00FD0B25">
      <w:pPr>
        <w:numPr>
          <w:ilvl w:val="0"/>
          <w:numId w:val="13"/>
        </w:numPr>
        <w:autoSpaceDE w:val="0"/>
        <w:autoSpaceDN w:val="0"/>
        <w:adjustRightInd w:val="0"/>
        <w:rPr>
          <w:rFonts w:eastAsia="ヒラギノ角ゴ Pro W3" w:cstheme="minorHAnsi"/>
        </w:rPr>
      </w:pPr>
      <w:r w:rsidRPr="001629D3">
        <w:rPr>
          <w:rFonts w:eastAsia="ヒラギノ角ゴ Pro W3" w:cstheme="minorHAnsi"/>
        </w:rPr>
        <w:t>Too expensive</w:t>
      </w:r>
    </w:p>
    <w:p w:rsidR="00FD0B25" w:rsidRPr="001629D3" w:rsidRDefault="00FD0B25" w:rsidP="00FD0B25">
      <w:pPr>
        <w:numPr>
          <w:ilvl w:val="0"/>
          <w:numId w:val="13"/>
        </w:numPr>
        <w:autoSpaceDE w:val="0"/>
        <w:autoSpaceDN w:val="0"/>
        <w:adjustRightInd w:val="0"/>
        <w:rPr>
          <w:rFonts w:eastAsia="ヒラギノ角ゴ Pro W3" w:cstheme="minorHAnsi"/>
        </w:rPr>
      </w:pPr>
      <w:r w:rsidRPr="001629D3">
        <w:rPr>
          <w:rFonts w:eastAsia="ヒラギノ角ゴ Pro W3" w:cstheme="minorHAnsi"/>
        </w:rPr>
        <w:t>I use my library’s Internet connection</w:t>
      </w:r>
    </w:p>
    <w:p w:rsidR="00FD0B25" w:rsidRPr="001629D3" w:rsidRDefault="00FD0B25" w:rsidP="00FD0B25">
      <w:pPr>
        <w:numPr>
          <w:ilvl w:val="0"/>
          <w:numId w:val="13"/>
        </w:numPr>
        <w:autoSpaceDE w:val="0"/>
        <w:autoSpaceDN w:val="0"/>
        <w:adjustRightInd w:val="0"/>
        <w:rPr>
          <w:rFonts w:eastAsia="ヒラギノ角ゴ Pro W3" w:cstheme="minorHAnsi"/>
        </w:rPr>
      </w:pPr>
      <w:r w:rsidRPr="001629D3">
        <w:rPr>
          <w:rFonts w:eastAsia="ヒラギノ角ゴ Pro W3" w:cstheme="minorHAnsi"/>
        </w:rPr>
        <w:t>Not available in my area</w:t>
      </w:r>
    </w:p>
    <w:p w:rsidR="00FD0B25" w:rsidRPr="001629D3" w:rsidRDefault="00FD0B25" w:rsidP="00FD0B25">
      <w:pPr>
        <w:numPr>
          <w:ilvl w:val="0"/>
          <w:numId w:val="13"/>
        </w:numPr>
        <w:autoSpaceDE w:val="0"/>
        <w:autoSpaceDN w:val="0"/>
        <w:adjustRightInd w:val="0"/>
        <w:rPr>
          <w:rFonts w:eastAsia="ヒラギノ角ゴ Pro W3" w:cstheme="minorHAnsi"/>
        </w:rPr>
      </w:pPr>
      <w:r w:rsidRPr="001629D3">
        <w:rPr>
          <w:rFonts w:eastAsia="ヒラギノ角ゴ Pro W3" w:cstheme="minorHAnsi"/>
        </w:rPr>
        <w:t xml:space="preserve">My computer is inadequate </w:t>
      </w:r>
    </w:p>
    <w:p w:rsidR="00FD0B25" w:rsidRPr="001629D3" w:rsidRDefault="00FD0B25" w:rsidP="00FD0B25">
      <w:pPr>
        <w:numPr>
          <w:ilvl w:val="0"/>
          <w:numId w:val="13"/>
        </w:numPr>
        <w:autoSpaceDE w:val="0"/>
        <w:autoSpaceDN w:val="0"/>
        <w:adjustRightInd w:val="0"/>
        <w:rPr>
          <w:rFonts w:eastAsia="ヒラギノ角ゴ Pro W3" w:cstheme="minorHAnsi"/>
        </w:rPr>
      </w:pPr>
      <w:r w:rsidRPr="001629D3">
        <w:rPr>
          <w:rFonts w:eastAsia="ヒラギノ角ゴ Pro W3" w:cstheme="minorHAnsi"/>
        </w:rPr>
        <w:t>Can use it somewhere else</w:t>
      </w:r>
    </w:p>
    <w:p w:rsidR="00FD0B25" w:rsidRPr="001629D3" w:rsidRDefault="00FD0B25" w:rsidP="00FD0B25">
      <w:pPr>
        <w:numPr>
          <w:ilvl w:val="0"/>
          <w:numId w:val="13"/>
        </w:numPr>
        <w:autoSpaceDE w:val="0"/>
        <w:autoSpaceDN w:val="0"/>
        <w:adjustRightInd w:val="0"/>
        <w:rPr>
          <w:rFonts w:eastAsia="ヒラギノ角ゴ Pro W3" w:cstheme="minorHAnsi"/>
        </w:rPr>
      </w:pPr>
      <w:r w:rsidRPr="001629D3">
        <w:rPr>
          <w:rFonts w:eastAsia="ヒラギノ角ゴ Pro W3" w:cstheme="minorHAnsi"/>
        </w:rPr>
        <w:t>Other, specify _________</w:t>
      </w:r>
      <w:proofErr w:type="gramStart"/>
      <w:r w:rsidRPr="001629D3">
        <w:rPr>
          <w:rFonts w:eastAsia="ヒラギノ角ゴ Pro W3" w:cstheme="minorHAnsi"/>
        </w:rPr>
        <w:t>_</w:t>
      </w:r>
      <w:r w:rsidRPr="001629D3">
        <w:rPr>
          <w:rFonts w:eastAsia="ヒラギノ角ゴ Pro W3" w:cstheme="minorHAnsi"/>
          <w:b/>
        </w:rPr>
        <w:t>(</w:t>
      </w:r>
      <w:proofErr w:type="gramEnd"/>
      <w:r w:rsidRPr="001629D3">
        <w:rPr>
          <w:rFonts w:eastAsia="ヒラギノ角ゴ Pro W3" w:cstheme="minorHAnsi"/>
          <w:b/>
          <w:highlight w:val="yellow"/>
        </w:rPr>
        <w:t>250 character open end box to come up on additional screen).</w:t>
      </w:r>
    </w:p>
    <w:p w:rsidR="00FD0B25" w:rsidRPr="001629D3" w:rsidRDefault="00FD0B25" w:rsidP="00FD0B25">
      <w:pPr>
        <w:autoSpaceDE w:val="0"/>
        <w:autoSpaceDN w:val="0"/>
        <w:adjustRightInd w:val="0"/>
        <w:rPr>
          <w:rFonts w:eastAsia="Calibri" w:cstheme="minorHAnsi"/>
          <w:bCs/>
        </w:rPr>
      </w:pP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8. DON’T KNOW</w:t>
      </w:r>
    </w:p>
    <w:p w:rsidR="00FD0B25" w:rsidRPr="001629D3" w:rsidRDefault="00FD0B25" w:rsidP="00FD0B25">
      <w:pPr>
        <w:autoSpaceDE w:val="0"/>
        <w:autoSpaceDN w:val="0"/>
        <w:adjustRightInd w:val="0"/>
        <w:rPr>
          <w:rFonts w:eastAsia="Calibri" w:cstheme="minorHAnsi"/>
          <w:bCs/>
        </w:rPr>
      </w:pPr>
      <w:r w:rsidRPr="001629D3">
        <w:rPr>
          <w:rFonts w:eastAsia="Calibri" w:cstheme="minorHAnsi"/>
          <w:bCs/>
        </w:rPr>
        <w:t>9. REFUSED/MISSING</w:t>
      </w:r>
    </w:p>
    <w:p w:rsidR="00FD0B25" w:rsidRDefault="00FD0B25" w:rsidP="00FD0B25">
      <w:pPr>
        <w:autoSpaceDE w:val="0"/>
        <w:autoSpaceDN w:val="0"/>
        <w:adjustRightInd w:val="0"/>
        <w:rPr>
          <w:rFonts w:eastAsia="Calibri" w:cstheme="minorHAnsi"/>
          <w:bCs/>
          <w:i/>
          <w:highlight w:val="yellow"/>
        </w:rPr>
      </w:pPr>
    </w:p>
    <w:p w:rsidR="00FD0B25" w:rsidRPr="001629D3" w:rsidRDefault="00FD0B25" w:rsidP="00FD0B25">
      <w:pPr>
        <w:autoSpaceDE w:val="0"/>
        <w:autoSpaceDN w:val="0"/>
        <w:adjustRightInd w:val="0"/>
        <w:rPr>
          <w:rFonts w:eastAsia="Calibri" w:cstheme="minorHAnsi"/>
          <w:bCs/>
          <w:i/>
          <w:highlight w:val="yellow"/>
        </w:rPr>
      </w:pPr>
      <w:r w:rsidRPr="001629D3">
        <w:rPr>
          <w:rFonts w:eastAsia="Calibri" w:cstheme="minorHAnsi"/>
          <w:bCs/>
          <w:i/>
          <w:highlight w:val="yellow"/>
        </w:rPr>
        <w:t>PROGRAMMER:</w:t>
      </w:r>
    </w:p>
    <w:p w:rsidR="00FD0B25" w:rsidRPr="001629D3" w:rsidRDefault="00FD0B25" w:rsidP="00FD0B25">
      <w:pPr>
        <w:numPr>
          <w:ilvl w:val="0"/>
          <w:numId w:val="11"/>
        </w:numPr>
        <w:autoSpaceDE w:val="0"/>
        <w:autoSpaceDN w:val="0"/>
        <w:adjustRightInd w:val="0"/>
        <w:rPr>
          <w:rFonts w:eastAsia="ヒラギノ角ゴ Pro W3" w:cstheme="minorHAnsi"/>
          <w:i/>
          <w:highlight w:val="yellow"/>
        </w:rPr>
      </w:pPr>
      <w:r w:rsidRPr="001629D3">
        <w:rPr>
          <w:rFonts w:eastAsia="ヒラギノ角ゴ Pro W3" w:cstheme="minorHAnsi"/>
          <w:i/>
          <w:highlight w:val="yellow"/>
        </w:rPr>
        <w:t>SKIP this question if CLLBCKCODE = 1, 2, 5</w:t>
      </w:r>
    </w:p>
    <w:p w:rsidR="00FD0B25" w:rsidRPr="001629D3" w:rsidRDefault="00FD0B25" w:rsidP="00FD0B25">
      <w:pPr>
        <w:numPr>
          <w:ilvl w:val="0"/>
          <w:numId w:val="11"/>
        </w:numPr>
        <w:autoSpaceDE w:val="0"/>
        <w:autoSpaceDN w:val="0"/>
        <w:adjustRightInd w:val="0"/>
        <w:rPr>
          <w:rFonts w:eastAsia="ヒラギノ角ゴ Pro W3" w:cstheme="minorHAnsi"/>
          <w:i/>
          <w:highlight w:val="yellow"/>
        </w:rPr>
      </w:pPr>
      <w:r w:rsidRPr="001629D3">
        <w:rPr>
          <w:rFonts w:eastAsia="ヒラギノ角ゴ Pro W3" w:cstheme="minorHAnsi"/>
          <w:i/>
          <w:highlight w:val="yellow"/>
        </w:rPr>
        <w:t>ASK answer choice 7  IF THEY HAVEN’T CHOSEN 1 THRU 6</w:t>
      </w:r>
    </w:p>
    <w:p w:rsidR="00FD0B25" w:rsidRPr="001629D3" w:rsidRDefault="00FD0B25" w:rsidP="00FD0B25">
      <w:pPr>
        <w:spacing w:line="220" w:lineRule="exact"/>
      </w:pPr>
      <w:r w:rsidRPr="00F47649">
        <w:rPr>
          <w:rFonts w:cstheme="minorHAnsi"/>
        </w:rPr>
        <w:t>CLOSING:</w:t>
      </w:r>
      <w:r w:rsidRPr="001629D3">
        <w:rPr>
          <w:rFonts w:cstheme="minorHAnsi"/>
          <w:b/>
        </w:rPr>
        <w:t xml:space="preserve"> THOSE ARE ALL THE QUESTIONS THAT WE HAVE. THANK YOU FOR YOUR TIME.</w:t>
      </w:r>
    </w:p>
    <w:p w:rsidR="00FD0B25" w:rsidRDefault="00FD0B25" w:rsidP="007C32D7">
      <w:pPr>
        <w:pStyle w:val="Default"/>
      </w:pPr>
    </w:p>
    <w:p w:rsidR="00FD0B25" w:rsidRDefault="00FD0B25" w:rsidP="007C32D7">
      <w:pPr>
        <w:pStyle w:val="Default"/>
      </w:pPr>
    </w:p>
    <w:p w:rsidR="00FD0B25" w:rsidRDefault="00FD0B25" w:rsidP="007C32D7">
      <w:pPr>
        <w:pStyle w:val="Default"/>
      </w:pPr>
    </w:p>
    <w:p w:rsidR="00695094" w:rsidRDefault="00695094" w:rsidP="007C32D7">
      <w:pPr>
        <w:pStyle w:val="Default"/>
      </w:pPr>
    </w:p>
    <w:p w:rsidR="00E05B1A" w:rsidRPr="00F12FDB" w:rsidRDefault="00E05B1A" w:rsidP="007C32D7">
      <w:pPr>
        <w:pStyle w:val="Default"/>
      </w:pPr>
    </w:p>
    <w:p w:rsidR="009A23A3" w:rsidRPr="00F12FDB" w:rsidRDefault="009A23A3">
      <w:pPr>
        <w:rPr>
          <w:rFonts w:ascii="Times New Roman" w:hAnsi="Times New Roman" w:cs="Times New Roman"/>
          <w:sz w:val="24"/>
          <w:szCs w:val="24"/>
        </w:rPr>
      </w:pPr>
    </w:p>
    <w:sectPr w:rsidR="009A23A3" w:rsidRPr="00F12FDB" w:rsidSect="00FD0B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278"/>
    <w:multiLevelType w:val="hybridMultilevel"/>
    <w:tmpl w:val="93549406"/>
    <w:lvl w:ilvl="0" w:tplc="3F68F7DA">
      <w:start w:val="1"/>
      <w:numFmt w:val="decimal"/>
      <w:lvlText w:val="%1."/>
      <w:lvlJc w:val="left"/>
      <w:pPr>
        <w:ind w:left="2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F3A59"/>
    <w:multiLevelType w:val="hybridMultilevel"/>
    <w:tmpl w:val="BCC2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24540"/>
    <w:multiLevelType w:val="hybridMultilevel"/>
    <w:tmpl w:val="54DE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F66C1"/>
    <w:multiLevelType w:val="hybridMultilevel"/>
    <w:tmpl w:val="21483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5F40DE"/>
    <w:multiLevelType w:val="hybridMultilevel"/>
    <w:tmpl w:val="A7F4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02878"/>
    <w:multiLevelType w:val="hybridMultilevel"/>
    <w:tmpl w:val="7400AC86"/>
    <w:lvl w:ilvl="0" w:tplc="02A011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563C0"/>
    <w:multiLevelType w:val="hybridMultilevel"/>
    <w:tmpl w:val="232CB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A61D7"/>
    <w:multiLevelType w:val="hybridMultilevel"/>
    <w:tmpl w:val="E980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014BEA"/>
    <w:multiLevelType w:val="hybridMultilevel"/>
    <w:tmpl w:val="54DE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508C6"/>
    <w:multiLevelType w:val="hybridMultilevel"/>
    <w:tmpl w:val="9F0ACDE6"/>
    <w:lvl w:ilvl="0" w:tplc="60A2AB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31FF7"/>
    <w:multiLevelType w:val="hybridMultilevel"/>
    <w:tmpl w:val="B57E5768"/>
    <w:lvl w:ilvl="0" w:tplc="334A0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A10E2E"/>
    <w:multiLevelType w:val="hybridMultilevel"/>
    <w:tmpl w:val="542237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AD76AC7"/>
    <w:multiLevelType w:val="hybridMultilevel"/>
    <w:tmpl w:val="E9BEC606"/>
    <w:lvl w:ilvl="0" w:tplc="314CAC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2"/>
  </w:num>
  <w:num w:numId="5">
    <w:abstractNumId w:val="8"/>
  </w:num>
  <w:num w:numId="6">
    <w:abstractNumId w:val="1"/>
  </w:num>
  <w:num w:numId="7">
    <w:abstractNumId w:val="12"/>
  </w:num>
  <w:num w:numId="8">
    <w:abstractNumId w:val="9"/>
  </w:num>
  <w:num w:numId="9">
    <w:abstractNumId w:val="6"/>
  </w:num>
  <w:num w:numId="10">
    <w:abstractNumId w:val="5"/>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52A30"/>
    <w:rsid w:val="000C0F76"/>
    <w:rsid w:val="000E70E6"/>
    <w:rsid w:val="0014265F"/>
    <w:rsid w:val="00155054"/>
    <w:rsid w:val="0017401A"/>
    <w:rsid w:val="003A1608"/>
    <w:rsid w:val="003D64C5"/>
    <w:rsid w:val="003F3F8C"/>
    <w:rsid w:val="00405546"/>
    <w:rsid w:val="004A384A"/>
    <w:rsid w:val="00695094"/>
    <w:rsid w:val="00696D82"/>
    <w:rsid w:val="007C32D7"/>
    <w:rsid w:val="00874C1D"/>
    <w:rsid w:val="008A1EAF"/>
    <w:rsid w:val="009A23A3"/>
    <w:rsid w:val="00AD5A83"/>
    <w:rsid w:val="00B42ACF"/>
    <w:rsid w:val="00B57397"/>
    <w:rsid w:val="00B61550"/>
    <w:rsid w:val="00B84B3C"/>
    <w:rsid w:val="00BB6EBE"/>
    <w:rsid w:val="00C26AA9"/>
    <w:rsid w:val="00C32A13"/>
    <w:rsid w:val="00C55A73"/>
    <w:rsid w:val="00C64015"/>
    <w:rsid w:val="00CE5191"/>
    <w:rsid w:val="00D05A31"/>
    <w:rsid w:val="00DD0B3D"/>
    <w:rsid w:val="00E05B1A"/>
    <w:rsid w:val="00E70D52"/>
    <w:rsid w:val="00F00C26"/>
    <w:rsid w:val="00F12FDB"/>
    <w:rsid w:val="00F90DA6"/>
    <w:rsid w:val="00FD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C32D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C32D7"/>
    <w:rPr>
      <w:rFonts w:ascii="Times New Roman" w:eastAsia="Times New Roman" w:hAnsi="Times New Roman" w:cs="Times New Roman"/>
      <w:sz w:val="20"/>
      <w:szCs w:val="20"/>
    </w:rPr>
  </w:style>
  <w:style w:type="paragraph" w:customStyle="1" w:styleId="Default">
    <w:name w:val="Default"/>
    <w:rsid w:val="007C32D7"/>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C32D7"/>
    <w:rPr>
      <w:color w:val="14456E"/>
      <w:u w:val="single"/>
    </w:rPr>
  </w:style>
  <w:style w:type="character" w:styleId="CommentReference">
    <w:name w:val="annotation reference"/>
    <w:basedOn w:val="DefaultParagraphFont"/>
    <w:uiPriority w:val="99"/>
    <w:semiHidden/>
    <w:unhideWhenUsed/>
    <w:rsid w:val="003F3F8C"/>
    <w:rPr>
      <w:sz w:val="16"/>
      <w:szCs w:val="16"/>
    </w:rPr>
  </w:style>
  <w:style w:type="paragraph" w:styleId="CommentText">
    <w:name w:val="annotation text"/>
    <w:basedOn w:val="Normal"/>
    <w:link w:val="CommentTextChar"/>
    <w:uiPriority w:val="99"/>
    <w:semiHidden/>
    <w:unhideWhenUsed/>
    <w:rsid w:val="003F3F8C"/>
    <w:rPr>
      <w:sz w:val="20"/>
      <w:szCs w:val="20"/>
    </w:rPr>
  </w:style>
  <w:style w:type="character" w:customStyle="1" w:styleId="CommentTextChar">
    <w:name w:val="Comment Text Char"/>
    <w:basedOn w:val="DefaultParagraphFont"/>
    <w:link w:val="CommentText"/>
    <w:uiPriority w:val="99"/>
    <w:semiHidden/>
    <w:rsid w:val="003F3F8C"/>
    <w:rPr>
      <w:sz w:val="20"/>
      <w:szCs w:val="20"/>
    </w:rPr>
  </w:style>
  <w:style w:type="paragraph" w:styleId="CommentSubject">
    <w:name w:val="annotation subject"/>
    <w:basedOn w:val="CommentText"/>
    <w:next w:val="CommentText"/>
    <w:link w:val="CommentSubjectChar"/>
    <w:uiPriority w:val="99"/>
    <w:semiHidden/>
    <w:unhideWhenUsed/>
    <w:rsid w:val="003F3F8C"/>
    <w:rPr>
      <w:b/>
      <w:bCs/>
    </w:rPr>
  </w:style>
  <w:style w:type="character" w:customStyle="1" w:styleId="CommentSubjectChar">
    <w:name w:val="Comment Subject Char"/>
    <w:basedOn w:val="CommentTextChar"/>
    <w:link w:val="CommentSubject"/>
    <w:uiPriority w:val="99"/>
    <w:semiHidden/>
    <w:rsid w:val="003F3F8C"/>
    <w:rPr>
      <w:b/>
      <w:bCs/>
      <w:sz w:val="20"/>
      <w:szCs w:val="20"/>
    </w:rPr>
  </w:style>
  <w:style w:type="paragraph" w:styleId="BalloonText">
    <w:name w:val="Balloon Text"/>
    <w:basedOn w:val="Normal"/>
    <w:link w:val="BalloonTextChar"/>
    <w:uiPriority w:val="99"/>
    <w:semiHidden/>
    <w:unhideWhenUsed/>
    <w:rsid w:val="003F3F8C"/>
    <w:rPr>
      <w:rFonts w:ascii="Tahoma" w:hAnsi="Tahoma" w:cs="Tahoma"/>
      <w:sz w:val="16"/>
      <w:szCs w:val="16"/>
    </w:rPr>
  </w:style>
  <w:style w:type="character" w:customStyle="1" w:styleId="BalloonTextChar">
    <w:name w:val="Balloon Text Char"/>
    <w:basedOn w:val="DefaultParagraphFont"/>
    <w:link w:val="BalloonText"/>
    <w:uiPriority w:val="99"/>
    <w:semiHidden/>
    <w:rsid w:val="003F3F8C"/>
    <w:rPr>
      <w:rFonts w:ascii="Tahoma" w:hAnsi="Tahoma" w:cs="Tahoma"/>
      <w:sz w:val="16"/>
      <w:szCs w:val="16"/>
    </w:rPr>
  </w:style>
  <w:style w:type="paragraph" w:styleId="ListParagraph">
    <w:name w:val="List Paragraph"/>
    <w:basedOn w:val="Normal"/>
    <w:uiPriority w:val="34"/>
    <w:qFormat/>
    <w:rsid w:val="00FD0B25"/>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C32D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C32D7"/>
    <w:rPr>
      <w:rFonts w:ascii="Times New Roman" w:eastAsia="Times New Roman" w:hAnsi="Times New Roman" w:cs="Times New Roman"/>
      <w:sz w:val="20"/>
      <w:szCs w:val="20"/>
    </w:rPr>
  </w:style>
  <w:style w:type="paragraph" w:customStyle="1" w:styleId="Default">
    <w:name w:val="Default"/>
    <w:rsid w:val="007C32D7"/>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C32D7"/>
    <w:rPr>
      <w:color w:val="14456E"/>
      <w:u w:val="single"/>
    </w:rPr>
  </w:style>
  <w:style w:type="character" w:styleId="CommentReference">
    <w:name w:val="annotation reference"/>
    <w:basedOn w:val="DefaultParagraphFont"/>
    <w:uiPriority w:val="99"/>
    <w:semiHidden/>
    <w:unhideWhenUsed/>
    <w:rsid w:val="003F3F8C"/>
    <w:rPr>
      <w:sz w:val="16"/>
      <w:szCs w:val="16"/>
    </w:rPr>
  </w:style>
  <w:style w:type="paragraph" w:styleId="CommentText">
    <w:name w:val="annotation text"/>
    <w:basedOn w:val="Normal"/>
    <w:link w:val="CommentTextChar"/>
    <w:uiPriority w:val="99"/>
    <w:semiHidden/>
    <w:unhideWhenUsed/>
    <w:rsid w:val="003F3F8C"/>
    <w:rPr>
      <w:sz w:val="20"/>
      <w:szCs w:val="20"/>
    </w:rPr>
  </w:style>
  <w:style w:type="character" w:customStyle="1" w:styleId="CommentTextChar">
    <w:name w:val="Comment Text Char"/>
    <w:basedOn w:val="DefaultParagraphFont"/>
    <w:link w:val="CommentText"/>
    <w:uiPriority w:val="99"/>
    <w:semiHidden/>
    <w:rsid w:val="003F3F8C"/>
    <w:rPr>
      <w:sz w:val="20"/>
      <w:szCs w:val="20"/>
    </w:rPr>
  </w:style>
  <w:style w:type="paragraph" w:styleId="CommentSubject">
    <w:name w:val="annotation subject"/>
    <w:basedOn w:val="CommentText"/>
    <w:next w:val="CommentText"/>
    <w:link w:val="CommentSubjectChar"/>
    <w:uiPriority w:val="99"/>
    <w:semiHidden/>
    <w:unhideWhenUsed/>
    <w:rsid w:val="003F3F8C"/>
    <w:rPr>
      <w:b/>
      <w:bCs/>
    </w:rPr>
  </w:style>
  <w:style w:type="character" w:customStyle="1" w:styleId="CommentSubjectChar">
    <w:name w:val="Comment Subject Char"/>
    <w:basedOn w:val="CommentTextChar"/>
    <w:link w:val="CommentSubject"/>
    <w:uiPriority w:val="99"/>
    <w:semiHidden/>
    <w:rsid w:val="003F3F8C"/>
    <w:rPr>
      <w:b/>
      <w:bCs/>
      <w:sz w:val="20"/>
      <w:szCs w:val="20"/>
    </w:rPr>
  </w:style>
  <w:style w:type="paragraph" w:styleId="BalloonText">
    <w:name w:val="Balloon Text"/>
    <w:basedOn w:val="Normal"/>
    <w:link w:val="BalloonTextChar"/>
    <w:uiPriority w:val="99"/>
    <w:semiHidden/>
    <w:unhideWhenUsed/>
    <w:rsid w:val="003F3F8C"/>
    <w:rPr>
      <w:rFonts w:ascii="Tahoma" w:hAnsi="Tahoma" w:cs="Tahoma"/>
      <w:sz w:val="16"/>
      <w:szCs w:val="16"/>
    </w:rPr>
  </w:style>
  <w:style w:type="character" w:customStyle="1" w:styleId="BalloonTextChar">
    <w:name w:val="Balloon Text Char"/>
    <w:basedOn w:val="DefaultParagraphFont"/>
    <w:link w:val="BalloonText"/>
    <w:uiPriority w:val="99"/>
    <w:semiHidden/>
    <w:rsid w:val="003F3F8C"/>
    <w:rPr>
      <w:rFonts w:ascii="Tahoma" w:hAnsi="Tahoma" w:cs="Tahoma"/>
      <w:sz w:val="16"/>
      <w:szCs w:val="16"/>
    </w:rPr>
  </w:style>
  <w:style w:type="paragraph" w:styleId="ListParagraph">
    <w:name w:val="List Paragraph"/>
    <w:basedOn w:val="Normal"/>
    <w:uiPriority w:val="34"/>
    <w:qFormat/>
    <w:rsid w:val="00FD0B25"/>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7284">
      <w:bodyDiv w:val="1"/>
      <w:marLeft w:val="0"/>
      <w:marRight w:val="0"/>
      <w:marTop w:val="0"/>
      <w:marBottom w:val="0"/>
      <w:divBdr>
        <w:top w:val="none" w:sz="0" w:space="0" w:color="auto"/>
        <w:left w:val="none" w:sz="0" w:space="0" w:color="auto"/>
        <w:bottom w:val="none" w:sz="0" w:space="0" w:color="auto"/>
        <w:right w:val="none" w:sz="0" w:space="0" w:color="auto"/>
      </w:divBdr>
      <w:divsChild>
        <w:div w:id="1734348415">
          <w:marLeft w:val="0"/>
          <w:marRight w:val="0"/>
          <w:marTop w:val="0"/>
          <w:marBottom w:val="0"/>
          <w:divBdr>
            <w:top w:val="none" w:sz="0" w:space="0" w:color="auto"/>
            <w:left w:val="none" w:sz="0" w:space="0" w:color="auto"/>
            <w:bottom w:val="none" w:sz="0" w:space="0" w:color="auto"/>
            <w:right w:val="none" w:sz="0" w:space="0" w:color="auto"/>
          </w:divBdr>
          <w:divsChild>
            <w:div w:id="1073356516">
              <w:marLeft w:val="0"/>
              <w:marRight w:val="0"/>
              <w:marTop w:val="0"/>
              <w:marBottom w:val="0"/>
              <w:divBdr>
                <w:top w:val="none" w:sz="0" w:space="0" w:color="auto"/>
                <w:left w:val="none" w:sz="0" w:space="0" w:color="auto"/>
                <w:bottom w:val="none" w:sz="0" w:space="0" w:color="auto"/>
                <w:right w:val="none" w:sz="0" w:space="0" w:color="auto"/>
              </w:divBdr>
              <w:divsChild>
                <w:div w:id="793523858">
                  <w:marLeft w:val="0"/>
                  <w:marRight w:val="0"/>
                  <w:marTop w:val="0"/>
                  <w:marBottom w:val="0"/>
                  <w:divBdr>
                    <w:top w:val="none" w:sz="0" w:space="0" w:color="auto"/>
                    <w:left w:val="none" w:sz="0" w:space="0" w:color="auto"/>
                    <w:bottom w:val="none" w:sz="0" w:space="0" w:color="auto"/>
                    <w:right w:val="none" w:sz="0" w:space="0" w:color="auto"/>
                  </w:divBdr>
                  <w:divsChild>
                    <w:div w:id="1379548606">
                      <w:marLeft w:val="0"/>
                      <w:marRight w:val="0"/>
                      <w:marTop w:val="135"/>
                      <w:marBottom w:val="270"/>
                      <w:divBdr>
                        <w:top w:val="none" w:sz="0" w:space="0" w:color="auto"/>
                        <w:left w:val="none" w:sz="0" w:space="0" w:color="auto"/>
                        <w:bottom w:val="none" w:sz="0" w:space="0" w:color="auto"/>
                        <w:right w:val="none" w:sz="0" w:space="0" w:color="auto"/>
                      </w:divBdr>
                      <w:divsChild>
                        <w:div w:id="1788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89238">
      <w:bodyDiv w:val="1"/>
      <w:marLeft w:val="0"/>
      <w:marRight w:val="0"/>
      <w:marTop w:val="0"/>
      <w:marBottom w:val="0"/>
      <w:divBdr>
        <w:top w:val="none" w:sz="0" w:space="0" w:color="auto"/>
        <w:left w:val="none" w:sz="0" w:space="0" w:color="auto"/>
        <w:bottom w:val="none" w:sz="0" w:space="0" w:color="auto"/>
        <w:right w:val="none" w:sz="0" w:space="0" w:color="auto"/>
      </w:divBdr>
      <w:divsChild>
        <w:div w:id="871960742">
          <w:marLeft w:val="0"/>
          <w:marRight w:val="0"/>
          <w:marTop w:val="0"/>
          <w:marBottom w:val="0"/>
          <w:divBdr>
            <w:top w:val="none" w:sz="0" w:space="0" w:color="auto"/>
            <w:left w:val="none" w:sz="0" w:space="0" w:color="auto"/>
            <w:bottom w:val="none" w:sz="0" w:space="0" w:color="auto"/>
            <w:right w:val="none" w:sz="0" w:space="0" w:color="auto"/>
          </w:divBdr>
          <w:divsChild>
            <w:div w:id="1633512040">
              <w:marLeft w:val="0"/>
              <w:marRight w:val="0"/>
              <w:marTop w:val="0"/>
              <w:marBottom w:val="0"/>
              <w:divBdr>
                <w:top w:val="none" w:sz="0" w:space="0" w:color="auto"/>
                <w:left w:val="none" w:sz="0" w:space="0" w:color="auto"/>
                <w:bottom w:val="none" w:sz="0" w:space="0" w:color="auto"/>
                <w:right w:val="none" w:sz="0" w:space="0" w:color="auto"/>
              </w:divBdr>
              <w:divsChild>
                <w:div w:id="932857906">
                  <w:marLeft w:val="0"/>
                  <w:marRight w:val="0"/>
                  <w:marTop w:val="0"/>
                  <w:marBottom w:val="0"/>
                  <w:divBdr>
                    <w:top w:val="none" w:sz="0" w:space="0" w:color="auto"/>
                    <w:left w:val="none" w:sz="0" w:space="0" w:color="auto"/>
                    <w:bottom w:val="none" w:sz="0" w:space="0" w:color="auto"/>
                    <w:right w:val="none" w:sz="0" w:space="0" w:color="auto"/>
                  </w:divBdr>
                  <w:divsChild>
                    <w:div w:id="1086999609">
                      <w:marLeft w:val="0"/>
                      <w:marRight w:val="0"/>
                      <w:marTop w:val="135"/>
                      <w:marBottom w:val="270"/>
                      <w:divBdr>
                        <w:top w:val="none" w:sz="0" w:space="0" w:color="auto"/>
                        <w:left w:val="none" w:sz="0" w:space="0" w:color="auto"/>
                        <w:bottom w:val="none" w:sz="0" w:space="0" w:color="auto"/>
                        <w:right w:val="none" w:sz="0" w:space="0" w:color="auto"/>
                      </w:divBdr>
                      <w:divsChild>
                        <w:div w:id="1260606875">
                          <w:marLeft w:val="0"/>
                          <w:marRight w:val="0"/>
                          <w:marTop w:val="0"/>
                          <w:marBottom w:val="0"/>
                          <w:divBdr>
                            <w:top w:val="none" w:sz="0" w:space="0" w:color="auto"/>
                            <w:left w:val="none" w:sz="0" w:space="0" w:color="auto"/>
                            <w:bottom w:val="none" w:sz="0" w:space="0" w:color="auto"/>
                            <w:right w:val="none" w:sz="0" w:space="0" w:color="auto"/>
                          </w:divBdr>
                          <w:divsChild>
                            <w:div w:id="2034383970">
                              <w:marLeft w:val="0"/>
                              <w:marRight w:val="0"/>
                              <w:marTop w:val="0"/>
                              <w:marBottom w:val="0"/>
                              <w:divBdr>
                                <w:top w:val="none" w:sz="0" w:space="0" w:color="auto"/>
                                <w:left w:val="none" w:sz="0" w:space="0" w:color="auto"/>
                                <w:bottom w:val="none" w:sz="0" w:space="0" w:color="auto"/>
                                <w:right w:val="none" w:sz="0" w:space="0" w:color="auto"/>
                              </w:divBdr>
                            </w:div>
                            <w:div w:id="592782409">
                              <w:marLeft w:val="0"/>
                              <w:marRight w:val="0"/>
                              <w:marTop w:val="0"/>
                              <w:marBottom w:val="0"/>
                              <w:divBdr>
                                <w:top w:val="none" w:sz="0" w:space="0" w:color="auto"/>
                                <w:left w:val="none" w:sz="0" w:space="0" w:color="auto"/>
                                <w:bottom w:val="none" w:sz="0" w:space="0" w:color="auto"/>
                                <w:right w:val="none" w:sz="0" w:space="0" w:color="auto"/>
                              </w:divBdr>
                            </w:div>
                            <w:div w:id="575482154">
                              <w:marLeft w:val="0"/>
                              <w:marRight w:val="0"/>
                              <w:marTop w:val="0"/>
                              <w:marBottom w:val="0"/>
                              <w:divBdr>
                                <w:top w:val="none" w:sz="0" w:space="0" w:color="auto"/>
                                <w:left w:val="none" w:sz="0" w:space="0" w:color="auto"/>
                                <w:bottom w:val="none" w:sz="0" w:space="0" w:color="auto"/>
                                <w:right w:val="none" w:sz="0" w:space="0" w:color="auto"/>
                              </w:divBdr>
                            </w:div>
                            <w:div w:id="1260987304">
                              <w:marLeft w:val="0"/>
                              <w:marRight w:val="0"/>
                              <w:marTop w:val="0"/>
                              <w:marBottom w:val="0"/>
                              <w:divBdr>
                                <w:top w:val="none" w:sz="0" w:space="0" w:color="auto"/>
                                <w:left w:val="none" w:sz="0" w:space="0" w:color="auto"/>
                                <w:bottom w:val="none" w:sz="0" w:space="0" w:color="auto"/>
                                <w:right w:val="none" w:sz="0" w:space="0" w:color="auto"/>
                              </w:divBdr>
                            </w:div>
                            <w:div w:id="16127274">
                              <w:marLeft w:val="0"/>
                              <w:marRight w:val="0"/>
                              <w:marTop w:val="0"/>
                              <w:marBottom w:val="0"/>
                              <w:divBdr>
                                <w:top w:val="none" w:sz="0" w:space="0" w:color="auto"/>
                                <w:left w:val="none" w:sz="0" w:space="0" w:color="auto"/>
                                <w:bottom w:val="none" w:sz="0" w:space="0" w:color="auto"/>
                                <w:right w:val="none" w:sz="0" w:space="0" w:color="auto"/>
                              </w:divBdr>
                            </w:div>
                            <w:div w:id="1861964783">
                              <w:marLeft w:val="0"/>
                              <w:marRight w:val="0"/>
                              <w:marTop w:val="0"/>
                              <w:marBottom w:val="0"/>
                              <w:divBdr>
                                <w:top w:val="none" w:sz="0" w:space="0" w:color="auto"/>
                                <w:left w:val="none" w:sz="0" w:space="0" w:color="auto"/>
                                <w:bottom w:val="none" w:sz="0" w:space="0" w:color="auto"/>
                                <w:right w:val="none" w:sz="0" w:space="0" w:color="auto"/>
                              </w:divBdr>
                            </w:div>
                            <w:div w:id="612983781">
                              <w:marLeft w:val="0"/>
                              <w:marRight w:val="0"/>
                              <w:marTop w:val="0"/>
                              <w:marBottom w:val="0"/>
                              <w:divBdr>
                                <w:top w:val="none" w:sz="0" w:space="0" w:color="auto"/>
                                <w:left w:val="none" w:sz="0" w:space="0" w:color="auto"/>
                                <w:bottom w:val="none" w:sz="0" w:space="0" w:color="auto"/>
                                <w:right w:val="none" w:sz="0" w:space="0" w:color="auto"/>
                              </w:divBdr>
                            </w:div>
                            <w:div w:id="2057579957">
                              <w:marLeft w:val="0"/>
                              <w:marRight w:val="0"/>
                              <w:marTop w:val="0"/>
                              <w:marBottom w:val="0"/>
                              <w:divBdr>
                                <w:top w:val="none" w:sz="0" w:space="0" w:color="auto"/>
                                <w:left w:val="none" w:sz="0" w:space="0" w:color="auto"/>
                                <w:bottom w:val="none" w:sz="0" w:space="0" w:color="auto"/>
                                <w:right w:val="none" w:sz="0" w:space="0" w:color="auto"/>
                              </w:divBdr>
                            </w:div>
                            <w:div w:id="250431297">
                              <w:marLeft w:val="0"/>
                              <w:marRight w:val="0"/>
                              <w:marTop w:val="0"/>
                              <w:marBottom w:val="0"/>
                              <w:divBdr>
                                <w:top w:val="none" w:sz="0" w:space="0" w:color="auto"/>
                                <w:left w:val="none" w:sz="0" w:space="0" w:color="auto"/>
                                <w:bottom w:val="none" w:sz="0" w:space="0" w:color="auto"/>
                                <w:right w:val="none" w:sz="0" w:space="0" w:color="auto"/>
                              </w:divBdr>
                            </w:div>
                            <w:div w:id="641079559">
                              <w:marLeft w:val="0"/>
                              <w:marRight w:val="0"/>
                              <w:marTop w:val="0"/>
                              <w:marBottom w:val="0"/>
                              <w:divBdr>
                                <w:top w:val="none" w:sz="0" w:space="0" w:color="auto"/>
                                <w:left w:val="none" w:sz="0" w:space="0" w:color="auto"/>
                                <w:bottom w:val="none" w:sz="0" w:space="0" w:color="auto"/>
                                <w:right w:val="none" w:sz="0" w:space="0" w:color="auto"/>
                              </w:divBdr>
                            </w:div>
                            <w:div w:id="6420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Deanne Swan</cp:lastModifiedBy>
  <cp:revision>4</cp:revision>
  <dcterms:created xsi:type="dcterms:W3CDTF">2014-07-11T18:57:00Z</dcterms:created>
  <dcterms:modified xsi:type="dcterms:W3CDTF">2014-07-11T19:46:00Z</dcterms:modified>
</cp:coreProperties>
</file>