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141" w:rsidRDefault="00C34141">
      <w:pPr>
        <w:spacing w:after="160" w:line="259" w:lineRule="auto"/>
        <w:rPr>
          <w:rFonts w:ascii="Arial" w:hAnsi="Arial" w:cs="Arial"/>
        </w:rPr>
      </w:pPr>
    </w:p>
    <w:p w:rsidR="00C34141" w:rsidRDefault="00C34141">
      <w:pPr>
        <w:spacing w:after="160" w:line="259" w:lineRule="auto"/>
        <w:rPr>
          <w:rFonts w:ascii="Arial" w:hAnsi="Arial" w:cs="Arial"/>
        </w:rPr>
      </w:pPr>
    </w:p>
    <w:p w:rsidR="00C34141" w:rsidRDefault="00C34141">
      <w:pPr>
        <w:spacing w:after="160" w:line="259" w:lineRule="auto"/>
        <w:rPr>
          <w:rFonts w:ascii="Arial" w:hAnsi="Arial" w:cs="Arial"/>
        </w:rPr>
      </w:pPr>
    </w:p>
    <w:p w:rsidR="00C34141" w:rsidRDefault="00C34141">
      <w:pPr>
        <w:spacing w:after="160" w:line="259" w:lineRule="auto"/>
        <w:rPr>
          <w:rFonts w:ascii="Arial" w:hAnsi="Arial" w:cs="Arial"/>
        </w:rPr>
      </w:pPr>
    </w:p>
    <w:p w:rsidR="00C34141" w:rsidRDefault="00C34141">
      <w:pPr>
        <w:spacing w:after="160" w:line="259" w:lineRule="auto"/>
        <w:rPr>
          <w:rFonts w:ascii="Arial" w:hAnsi="Arial" w:cs="Arial"/>
        </w:rPr>
      </w:pPr>
    </w:p>
    <w:p w:rsidR="00C34141" w:rsidRDefault="00C34141">
      <w:pPr>
        <w:spacing w:after="160" w:line="259" w:lineRule="auto"/>
        <w:rPr>
          <w:rFonts w:ascii="Arial" w:hAnsi="Arial" w:cs="Arial"/>
        </w:rPr>
      </w:pPr>
    </w:p>
    <w:p w:rsidR="00C34141" w:rsidRDefault="00C34141">
      <w:pPr>
        <w:spacing w:after="160" w:line="259" w:lineRule="auto"/>
        <w:rPr>
          <w:rFonts w:ascii="Arial" w:hAnsi="Arial" w:cs="Arial"/>
        </w:rPr>
      </w:pPr>
    </w:p>
    <w:p w:rsidR="00C34141" w:rsidRDefault="00C34141">
      <w:pPr>
        <w:spacing w:after="160" w:line="259" w:lineRule="auto"/>
        <w:rPr>
          <w:rFonts w:ascii="Arial" w:hAnsi="Arial" w:cs="Arial"/>
        </w:rPr>
      </w:pPr>
    </w:p>
    <w:p w:rsidR="00C34141" w:rsidRDefault="00C34141" w:rsidP="00C34141">
      <w:pPr>
        <w:jc w:val="center"/>
        <w:rPr>
          <w:b/>
          <w:sz w:val="28"/>
          <w:szCs w:val="28"/>
        </w:rPr>
      </w:pPr>
      <w:r>
        <w:rPr>
          <w:b/>
          <w:sz w:val="28"/>
          <w:szCs w:val="28"/>
        </w:rPr>
        <w:t>ATTACHMENT E</w:t>
      </w:r>
    </w:p>
    <w:p w:rsidR="00C34141" w:rsidRDefault="00C34141" w:rsidP="00C34141">
      <w:pPr>
        <w:jc w:val="center"/>
        <w:rPr>
          <w:b/>
          <w:sz w:val="28"/>
          <w:szCs w:val="28"/>
        </w:rPr>
      </w:pPr>
    </w:p>
    <w:p w:rsidR="00C34141" w:rsidRDefault="00C34141" w:rsidP="00C34141">
      <w:pPr>
        <w:jc w:val="center"/>
        <w:rPr>
          <w:b/>
          <w:sz w:val="28"/>
          <w:szCs w:val="28"/>
        </w:rPr>
      </w:pPr>
    </w:p>
    <w:p w:rsidR="00C34141" w:rsidRPr="00047CAD" w:rsidRDefault="005C08EF" w:rsidP="00C34141">
      <w:pPr>
        <w:jc w:val="center"/>
        <w:rPr>
          <w:b/>
          <w:sz w:val="28"/>
          <w:szCs w:val="28"/>
        </w:rPr>
      </w:pPr>
      <w:bookmarkStart w:id="0" w:name="_GoBack"/>
      <w:bookmarkEnd w:id="0"/>
      <w:r>
        <w:rPr>
          <w:b/>
          <w:sz w:val="28"/>
          <w:szCs w:val="28"/>
        </w:rPr>
        <w:t>POSTCARD REMINDER</w:t>
      </w:r>
    </w:p>
    <w:p w:rsidR="00C34141" w:rsidRPr="00BE5119" w:rsidRDefault="00C34141" w:rsidP="00C34141">
      <w:pPr>
        <w:jc w:val="center"/>
        <w:rPr>
          <w:b/>
          <w:sz w:val="28"/>
          <w:szCs w:val="28"/>
        </w:rPr>
      </w:pPr>
      <w:r>
        <w:rPr>
          <w:b/>
          <w:sz w:val="28"/>
          <w:szCs w:val="28"/>
        </w:rPr>
        <w:t>MAIN STUDY</w:t>
      </w:r>
    </w:p>
    <w:p w:rsidR="00C34141" w:rsidRDefault="00C34141">
      <w:pPr>
        <w:spacing w:after="160" w:line="259" w:lineRule="auto"/>
        <w:rPr>
          <w:rFonts w:ascii="Arial" w:hAnsi="Arial" w:cs="Arial"/>
        </w:rPr>
      </w:pPr>
      <w:r>
        <w:rPr>
          <w:rFonts w:ascii="Arial" w:hAnsi="Arial" w:cs="Arial"/>
        </w:rPr>
        <w:br w:type="page"/>
      </w:r>
    </w:p>
    <w:p w:rsidR="00C34141" w:rsidRDefault="00C34141" w:rsidP="009C0AC0">
      <w:pPr>
        <w:ind w:left="540" w:right="525"/>
        <w:rPr>
          <w:rFonts w:ascii="Arial" w:hAnsi="Arial" w:cs="Arial"/>
        </w:rPr>
      </w:pPr>
    </w:p>
    <w:p w:rsidR="00C34141" w:rsidRDefault="00C34141" w:rsidP="009C0AC0">
      <w:pPr>
        <w:ind w:left="540" w:right="525"/>
        <w:rPr>
          <w:rFonts w:ascii="Arial" w:hAnsi="Arial" w:cs="Arial"/>
        </w:rPr>
      </w:pPr>
    </w:p>
    <w:p w:rsidR="00C34141" w:rsidRDefault="00C34141" w:rsidP="009C0AC0">
      <w:pPr>
        <w:ind w:left="540" w:right="525"/>
        <w:rPr>
          <w:rFonts w:ascii="Arial" w:hAnsi="Arial" w:cs="Arial"/>
        </w:rPr>
      </w:pPr>
    </w:p>
    <w:p w:rsidR="009C0AC0" w:rsidRPr="00531101" w:rsidRDefault="009C0AC0" w:rsidP="009C0AC0">
      <w:pPr>
        <w:ind w:left="540" w:right="525"/>
        <w:rPr>
          <w:rFonts w:ascii="Arial" w:hAnsi="Arial" w:cs="Arial"/>
        </w:rPr>
      </w:pPr>
      <w:r w:rsidRPr="00531101">
        <w:rPr>
          <w:rFonts w:ascii="Arial" w:hAnsi="Arial" w:cs="Arial"/>
        </w:rPr>
        <w:t>Dear «FNAME»,</w:t>
      </w:r>
    </w:p>
    <w:p w:rsidR="009C0AC0" w:rsidRPr="00531101" w:rsidRDefault="009C0AC0" w:rsidP="009C0AC0">
      <w:pPr>
        <w:ind w:left="540" w:right="525"/>
        <w:rPr>
          <w:rFonts w:ascii="Arial" w:hAnsi="Arial" w:cs="Arial"/>
        </w:rPr>
      </w:pPr>
    </w:p>
    <w:p w:rsidR="009C0AC0" w:rsidRPr="004810B8" w:rsidRDefault="009C0AC0" w:rsidP="009C0AC0">
      <w:pPr>
        <w:ind w:left="540" w:right="525"/>
        <w:rPr>
          <w:rFonts w:ascii="Arial" w:hAnsi="Arial" w:cs="Arial"/>
          <w:sz w:val="20"/>
          <w:szCs w:val="20"/>
        </w:rPr>
      </w:pPr>
      <w:r w:rsidRPr="004810B8">
        <w:rPr>
          <w:rFonts w:ascii="Arial" w:hAnsi="Arial" w:cs="Arial"/>
          <w:sz w:val="20"/>
          <w:szCs w:val="20"/>
        </w:rPr>
        <w:t xml:space="preserve">We have been trying to reach you with a brief survey the 2013 National Survey of Business Competitiveness. This study helps USDA report objective and unbiased statistics on American businesses.  If you have already completed the survey, please accept our sincere </w:t>
      </w:r>
      <w:r w:rsidR="007A0155">
        <w:rPr>
          <w:rFonts w:ascii="Arial" w:hAnsi="Arial" w:cs="Arial"/>
          <w:sz w:val="20"/>
          <w:szCs w:val="20"/>
        </w:rPr>
        <w:t>t</w:t>
      </w:r>
      <w:r w:rsidRPr="004810B8">
        <w:rPr>
          <w:rFonts w:ascii="Arial" w:hAnsi="Arial" w:cs="Arial"/>
          <w:sz w:val="20"/>
          <w:szCs w:val="20"/>
        </w:rPr>
        <w:t xml:space="preserve">hanks.  If not, please do so as soon as possible.  </w:t>
      </w:r>
    </w:p>
    <w:p w:rsidR="00531101" w:rsidRPr="004810B8" w:rsidRDefault="00531101" w:rsidP="00531101">
      <w:pPr>
        <w:spacing w:after="80" w:line="200" w:lineRule="exact"/>
        <w:ind w:left="907" w:right="346"/>
        <w:rPr>
          <w:rFonts w:ascii="Arial" w:hAnsi="Arial" w:cs="Arial"/>
          <w:sz w:val="20"/>
          <w:szCs w:val="20"/>
        </w:rPr>
      </w:pPr>
    </w:p>
    <w:p w:rsidR="0065669D" w:rsidRDefault="00531101" w:rsidP="00531101">
      <w:pPr>
        <w:ind w:left="540" w:right="346"/>
        <w:rPr>
          <w:rFonts w:ascii="Arial" w:hAnsi="Arial" w:cs="Arial"/>
          <w:sz w:val="20"/>
          <w:szCs w:val="20"/>
        </w:rPr>
      </w:pPr>
      <w:r w:rsidRPr="004810B8">
        <w:rPr>
          <w:rFonts w:ascii="Arial" w:hAnsi="Arial" w:cs="Arial"/>
          <w:sz w:val="20"/>
          <w:szCs w:val="20"/>
        </w:rPr>
        <w:t>The survey can be completed on the web at</w:t>
      </w:r>
      <w:r w:rsidR="0065669D">
        <w:rPr>
          <w:rFonts w:ascii="Arial" w:hAnsi="Arial" w:cs="Arial"/>
          <w:sz w:val="20"/>
          <w:szCs w:val="20"/>
        </w:rPr>
        <w:t>:</w:t>
      </w:r>
    </w:p>
    <w:p w:rsidR="0065669D" w:rsidRDefault="0065669D" w:rsidP="00531101">
      <w:pPr>
        <w:ind w:left="540" w:right="346"/>
        <w:rPr>
          <w:rFonts w:ascii="Arial" w:hAnsi="Arial" w:cs="Arial"/>
          <w:sz w:val="20"/>
          <w:szCs w:val="20"/>
        </w:rPr>
      </w:pPr>
    </w:p>
    <w:p w:rsidR="00531101" w:rsidRPr="004810B8" w:rsidRDefault="00097896" w:rsidP="0065669D">
      <w:pPr>
        <w:tabs>
          <w:tab w:val="left" w:pos="5670"/>
        </w:tabs>
        <w:ind w:left="540" w:right="346"/>
        <w:rPr>
          <w:rFonts w:ascii="Arial" w:hAnsi="Arial" w:cs="Arial"/>
          <w:sz w:val="20"/>
          <w:szCs w:val="20"/>
        </w:rPr>
      </w:pPr>
      <w:hyperlink r:id="rId5" w:history="1">
        <w:r w:rsidR="0065669D" w:rsidRPr="0065669D">
          <w:rPr>
            <w:rStyle w:val="Hyperlink"/>
            <w:rFonts w:ascii="Arial" w:hAnsi="Arial" w:cs="Arial"/>
            <w:b/>
            <w:color w:val="0000FF"/>
            <w:sz w:val="20"/>
            <w:szCs w:val="20"/>
          </w:rPr>
          <w:t>http://opinion.wsu.edu/business2014</w:t>
        </w:r>
      </w:hyperlink>
      <w:r w:rsidR="00531101" w:rsidRPr="004810B8">
        <w:rPr>
          <w:rFonts w:ascii="Arial" w:hAnsi="Arial" w:cs="Arial"/>
          <w:color w:val="FF0000"/>
          <w:sz w:val="20"/>
          <w:szCs w:val="20"/>
        </w:rPr>
        <w:t xml:space="preserve"> </w:t>
      </w:r>
      <w:r w:rsidR="0065669D">
        <w:rPr>
          <w:rFonts w:ascii="Arial" w:hAnsi="Arial" w:cs="Arial"/>
          <w:color w:val="FF0000"/>
          <w:sz w:val="20"/>
          <w:szCs w:val="20"/>
        </w:rPr>
        <w:tab/>
      </w:r>
    </w:p>
    <w:p w:rsidR="0065669D" w:rsidRDefault="0065669D" w:rsidP="0065669D">
      <w:pPr>
        <w:ind w:left="540"/>
        <w:rPr>
          <w:rFonts w:ascii="Arial" w:hAnsi="Arial" w:cs="Arial"/>
          <w:sz w:val="20"/>
          <w:szCs w:val="20"/>
        </w:rPr>
      </w:pPr>
    </w:p>
    <w:p w:rsidR="0065669D" w:rsidRPr="004810B8" w:rsidRDefault="00531101" w:rsidP="0065669D">
      <w:pPr>
        <w:ind w:left="540"/>
        <w:rPr>
          <w:rFonts w:ascii="Arial" w:hAnsi="Arial" w:cs="Arial"/>
          <w:color w:val="1F497D"/>
          <w:sz w:val="20"/>
          <w:szCs w:val="20"/>
        </w:rPr>
      </w:pPr>
      <w:r w:rsidRPr="004810B8">
        <w:rPr>
          <w:rFonts w:ascii="Arial" w:hAnsi="Arial" w:cs="Arial"/>
          <w:sz w:val="20"/>
          <w:szCs w:val="20"/>
        </w:rPr>
        <w:t>Your access code is</w:t>
      </w:r>
      <w:r w:rsidR="0065669D">
        <w:rPr>
          <w:rFonts w:ascii="Arial" w:hAnsi="Arial" w:cs="Arial"/>
          <w:sz w:val="20"/>
          <w:szCs w:val="20"/>
        </w:rPr>
        <w:t>:</w:t>
      </w:r>
      <w:r w:rsidR="0065669D">
        <w:rPr>
          <w:rFonts w:ascii="Arial" w:hAnsi="Arial" w:cs="Arial"/>
          <w:sz w:val="20"/>
          <w:szCs w:val="20"/>
        </w:rPr>
        <w:tab/>
      </w:r>
      <w:r w:rsidRPr="004810B8">
        <w:rPr>
          <w:rFonts w:ascii="Arial" w:hAnsi="Arial" w:cs="Arial"/>
          <w:sz w:val="20"/>
          <w:szCs w:val="20"/>
        </w:rPr>
        <w:t xml:space="preserve"> </w:t>
      </w:r>
      <w:r w:rsidR="0065669D" w:rsidRPr="0065669D">
        <w:rPr>
          <w:rFonts w:ascii="Arial" w:hAnsi="Arial" w:cs="Arial"/>
          <w:color w:val="0000FF"/>
          <w:sz w:val="20"/>
          <w:szCs w:val="20"/>
        </w:rPr>
        <w:t>Access Code:</w:t>
      </w:r>
      <w:r w:rsidR="0065669D">
        <w:rPr>
          <w:rFonts w:ascii="Arial" w:hAnsi="Arial" w:cs="Arial"/>
          <w:color w:val="0000FF"/>
          <w:sz w:val="20"/>
          <w:szCs w:val="20"/>
        </w:rPr>
        <w:t xml:space="preserve"> </w:t>
      </w:r>
      <w:proofErr w:type="spellStart"/>
      <w:r w:rsidR="0065669D">
        <w:rPr>
          <w:rFonts w:ascii="Arial" w:hAnsi="Arial" w:cs="Arial"/>
          <w:color w:val="0000FF"/>
          <w:sz w:val="20"/>
          <w:szCs w:val="20"/>
        </w:rPr>
        <w:t>xxxxxxx</w:t>
      </w:r>
      <w:proofErr w:type="spellEnd"/>
    </w:p>
    <w:p w:rsidR="009C0AC0" w:rsidRPr="004810B8" w:rsidRDefault="009C0AC0" w:rsidP="009C0AC0">
      <w:pPr>
        <w:ind w:left="540" w:right="525"/>
        <w:rPr>
          <w:rFonts w:ascii="Arial" w:hAnsi="Arial" w:cs="Arial"/>
          <w:sz w:val="20"/>
          <w:szCs w:val="20"/>
        </w:rPr>
      </w:pPr>
    </w:p>
    <w:p w:rsidR="009C0AC0" w:rsidRPr="00531101" w:rsidRDefault="009C0AC0" w:rsidP="0065669D">
      <w:pPr>
        <w:pStyle w:val="BodyText"/>
        <w:tabs>
          <w:tab w:val="clear" w:pos="3600"/>
          <w:tab w:val="left" w:pos="2970"/>
        </w:tabs>
        <w:spacing w:line="200" w:lineRule="exact"/>
        <w:ind w:left="540" w:right="346"/>
        <w:rPr>
          <w:rFonts w:ascii="Arial" w:hAnsi="Arial" w:cs="Arial"/>
          <w:sz w:val="20"/>
        </w:rPr>
      </w:pPr>
      <w:r w:rsidRPr="00531101">
        <w:rPr>
          <w:rFonts w:ascii="Arial" w:hAnsi="Arial" w:cs="Arial"/>
          <w:b/>
          <w:sz w:val="20"/>
        </w:rPr>
        <w:t>Web responses save taxpayers’ money</w:t>
      </w:r>
      <w:r w:rsidRPr="00531101">
        <w:rPr>
          <w:rFonts w:ascii="Arial" w:hAnsi="Arial" w:cs="Arial"/>
          <w:sz w:val="20"/>
        </w:rPr>
        <w:t>.  Expenses to mail, telephone, or send an interviewer to your business to collect this important information can be considerable, so your response saves taxpayers and the USDA money</w:t>
      </w:r>
      <w:r w:rsidRPr="00531101">
        <w:rPr>
          <w:rFonts w:ascii="Arial" w:hAnsi="Arial" w:cs="Arial"/>
          <w:b/>
          <w:sz w:val="20"/>
        </w:rPr>
        <w:t>.</w:t>
      </w:r>
      <w:r w:rsidRPr="00531101">
        <w:rPr>
          <w:rFonts w:ascii="Arial" w:hAnsi="Arial" w:cs="Arial"/>
          <w:b/>
        </w:rPr>
        <w:t xml:space="preserve"> </w:t>
      </w:r>
      <w:r w:rsidRPr="00531101">
        <w:rPr>
          <w:rFonts w:ascii="Arial" w:hAnsi="Arial" w:cs="Arial"/>
          <w:sz w:val="20"/>
        </w:rPr>
        <w:t xml:space="preserve">If you have any questions, please call (800) 833-0867 or send an email message to </w:t>
      </w:r>
      <w:r w:rsidRPr="00531101">
        <w:rPr>
          <w:rFonts w:ascii="Arial" w:hAnsi="Arial" w:cs="Arial"/>
          <w:color w:val="0000FF"/>
          <w:sz w:val="20"/>
        </w:rPr>
        <w:t>sesrcweb</w:t>
      </w:r>
      <w:r w:rsidR="00531101" w:rsidRPr="00531101">
        <w:rPr>
          <w:rFonts w:ascii="Arial" w:hAnsi="Arial" w:cs="Arial"/>
          <w:color w:val="0000FF"/>
          <w:sz w:val="20"/>
        </w:rPr>
        <w:t>7</w:t>
      </w:r>
      <w:r w:rsidRPr="00531101">
        <w:rPr>
          <w:rFonts w:ascii="Arial" w:hAnsi="Arial" w:cs="Arial"/>
          <w:color w:val="0000FF"/>
          <w:sz w:val="20"/>
        </w:rPr>
        <w:t>@wsu.edu</w:t>
      </w:r>
      <w:r w:rsidRPr="00531101">
        <w:rPr>
          <w:rFonts w:ascii="Arial" w:hAnsi="Arial" w:cs="Arial"/>
          <w:sz w:val="20"/>
        </w:rPr>
        <w:t>.</w:t>
      </w:r>
    </w:p>
    <w:p w:rsidR="009C0AC0" w:rsidRPr="00531101" w:rsidRDefault="009C0AC0" w:rsidP="009C0AC0">
      <w:pPr>
        <w:ind w:left="540" w:right="525"/>
        <w:rPr>
          <w:rFonts w:ascii="Arial" w:hAnsi="Arial" w:cs="Arial"/>
        </w:rPr>
      </w:pPr>
    </w:p>
    <w:p w:rsidR="009C0AC0" w:rsidRPr="00D24E71" w:rsidRDefault="009C0AC0" w:rsidP="009C0AC0">
      <w:pPr>
        <w:ind w:left="540" w:right="525"/>
        <w:rPr>
          <w:rFonts w:ascii="Arial" w:hAnsi="Arial" w:cs="Arial"/>
          <w:sz w:val="20"/>
          <w:szCs w:val="20"/>
        </w:rPr>
      </w:pPr>
      <w:r w:rsidRPr="00D24E71">
        <w:rPr>
          <w:rFonts w:ascii="Arial" w:hAnsi="Arial" w:cs="Arial"/>
          <w:sz w:val="20"/>
          <w:szCs w:val="20"/>
        </w:rPr>
        <w:t>Sincerely,</w:t>
      </w:r>
    </w:p>
    <w:p w:rsidR="009C0AC0" w:rsidRPr="00D24E71" w:rsidRDefault="009C0AC0" w:rsidP="009C0AC0">
      <w:pPr>
        <w:ind w:left="540" w:right="525"/>
        <w:rPr>
          <w:rFonts w:ascii="Arial" w:hAnsi="Arial" w:cs="Arial"/>
          <w:sz w:val="20"/>
          <w:szCs w:val="20"/>
        </w:rPr>
      </w:pPr>
    </w:p>
    <w:p w:rsidR="009C0AC0" w:rsidRPr="00D24E71" w:rsidRDefault="009C0AC0" w:rsidP="009C0AC0">
      <w:pPr>
        <w:ind w:left="540" w:right="525"/>
        <w:rPr>
          <w:rFonts w:ascii="Arial" w:hAnsi="Arial" w:cs="Arial"/>
          <w:sz w:val="20"/>
          <w:szCs w:val="20"/>
        </w:rPr>
      </w:pPr>
      <w:r w:rsidRPr="00D24E71">
        <w:rPr>
          <w:rFonts w:ascii="Arial" w:hAnsi="Arial" w:cs="Arial"/>
          <w:sz w:val="20"/>
          <w:szCs w:val="20"/>
        </w:rPr>
        <w:t>Danna L. Moore, Interim Director</w:t>
      </w:r>
    </w:p>
    <w:p w:rsidR="009C0AC0" w:rsidRPr="00D24E71" w:rsidRDefault="009C0AC0" w:rsidP="009C0AC0">
      <w:pPr>
        <w:ind w:left="540" w:right="525"/>
        <w:rPr>
          <w:rFonts w:ascii="Arial" w:hAnsi="Arial" w:cs="Arial"/>
          <w:sz w:val="20"/>
          <w:szCs w:val="20"/>
        </w:rPr>
      </w:pPr>
      <w:r w:rsidRPr="00D24E71">
        <w:rPr>
          <w:rFonts w:ascii="Arial" w:hAnsi="Arial" w:cs="Arial"/>
          <w:sz w:val="20"/>
          <w:szCs w:val="20"/>
        </w:rPr>
        <w:t>Social and Economic Sciences Research Center</w:t>
      </w:r>
    </w:p>
    <w:p w:rsidR="009C0AC0" w:rsidRPr="00D24E71" w:rsidRDefault="009C0AC0" w:rsidP="009C0AC0">
      <w:pPr>
        <w:rPr>
          <w:rFonts w:ascii="Arial" w:hAnsi="Arial" w:cs="Arial"/>
          <w:color w:val="1F497D"/>
          <w:sz w:val="20"/>
          <w:szCs w:val="20"/>
        </w:rPr>
      </w:pPr>
      <w:r w:rsidRPr="00D24E71">
        <w:rPr>
          <w:rFonts w:ascii="Arial" w:hAnsi="Arial" w:cs="Arial"/>
          <w:sz w:val="20"/>
          <w:szCs w:val="20"/>
        </w:rPr>
        <w:t>         Washington State University</w:t>
      </w:r>
    </w:p>
    <w:p w:rsidR="009C0AC0" w:rsidRPr="00531101" w:rsidRDefault="009C0AC0" w:rsidP="009C0AC0">
      <w:pPr>
        <w:rPr>
          <w:rFonts w:ascii="Arial" w:hAnsi="Arial" w:cs="Arial"/>
          <w:color w:val="1F497D"/>
        </w:rPr>
      </w:pPr>
    </w:p>
    <w:p w:rsidR="00827E9E" w:rsidRDefault="00827E9E"/>
    <w:sectPr w:rsidR="00827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tone Serif">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C0"/>
    <w:rsid w:val="00006BD5"/>
    <w:rsid w:val="00097896"/>
    <w:rsid w:val="00344B73"/>
    <w:rsid w:val="004810B8"/>
    <w:rsid w:val="00531101"/>
    <w:rsid w:val="005C08EF"/>
    <w:rsid w:val="0065669D"/>
    <w:rsid w:val="007A0155"/>
    <w:rsid w:val="00827E9E"/>
    <w:rsid w:val="009C0AC0"/>
    <w:rsid w:val="00C34141"/>
    <w:rsid w:val="00D2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AC0"/>
    <w:rPr>
      <w:color w:val="0563C1"/>
      <w:u w:val="single"/>
    </w:rPr>
  </w:style>
  <w:style w:type="paragraph" w:styleId="BodyText">
    <w:name w:val="Body Text"/>
    <w:basedOn w:val="Normal"/>
    <w:link w:val="BodyTextChar"/>
    <w:rsid w:val="009C0AC0"/>
    <w:pPr>
      <w:tabs>
        <w:tab w:val="left" w:pos="720"/>
        <w:tab w:val="left" w:pos="1440"/>
        <w:tab w:val="left" w:pos="3600"/>
      </w:tabs>
      <w:spacing w:line="360" w:lineRule="auto"/>
    </w:pPr>
    <w:rPr>
      <w:rFonts w:ascii="Stone Serif" w:eastAsia="Times New Roman" w:hAnsi="Stone Serif"/>
      <w:szCs w:val="20"/>
    </w:rPr>
  </w:style>
  <w:style w:type="character" w:customStyle="1" w:styleId="BodyTextChar">
    <w:name w:val="Body Text Char"/>
    <w:basedOn w:val="DefaultParagraphFont"/>
    <w:link w:val="BodyText"/>
    <w:rsid w:val="009C0AC0"/>
    <w:rPr>
      <w:rFonts w:ascii="Stone Serif" w:eastAsia="Times New Roman" w:hAnsi="Stone Serif" w:cs="Times New Roman"/>
      <w:szCs w:val="20"/>
    </w:rPr>
  </w:style>
  <w:style w:type="paragraph" w:styleId="BalloonText">
    <w:name w:val="Balloon Text"/>
    <w:basedOn w:val="Normal"/>
    <w:link w:val="BalloonTextChar"/>
    <w:uiPriority w:val="99"/>
    <w:semiHidden/>
    <w:unhideWhenUsed/>
    <w:rsid w:val="00656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6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AC0"/>
    <w:rPr>
      <w:color w:val="0563C1"/>
      <w:u w:val="single"/>
    </w:rPr>
  </w:style>
  <w:style w:type="paragraph" w:styleId="BodyText">
    <w:name w:val="Body Text"/>
    <w:basedOn w:val="Normal"/>
    <w:link w:val="BodyTextChar"/>
    <w:rsid w:val="009C0AC0"/>
    <w:pPr>
      <w:tabs>
        <w:tab w:val="left" w:pos="720"/>
        <w:tab w:val="left" w:pos="1440"/>
        <w:tab w:val="left" w:pos="3600"/>
      </w:tabs>
      <w:spacing w:line="360" w:lineRule="auto"/>
    </w:pPr>
    <w:rPr>
      <w:rFonts w:ascii="Stone Serif" w:eastAsia="Times New Roman" w:hAnsi="Stone Serif"/>
      <w:szCs w:val="20"/>
    </w:rPr>
  </w:style>
  <w:style w:type="character" w:customStyle="1" w:styleId="BodyTextChar">
    <w:name w:val="Body Text Char"/>
    <w:basedOn w:val="DefaultParagraphFont"/>
    <w:link w:val="BodyText"/>
    <w:rsid w:val="009C0AC0"/>
    <w:rPr>
      <w:rFonts w:ascii="Stone Serif" w:eastAsia="Times New Roman" w:hAnsi="Stone Serif" w:cs="Times New Roman"/>
      <w:szCs w:val="20"/>
    </w:rPr>
  </w:style>
  <w:style w:type="paragraph" w:styleId="BalloonText">
    <w:name w:val="Balloon Text"/>
    <w:basedOn w:val="Normal"/>
    <w:link w:val="BalloonTextChar"/>
    <w:uiPriority w:val="99"/>
    <w:semiHidden/>
    <w:unhideWhenUsed/>
    <w:rsid w:val="00656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10565">
      <w:bodyDiv w:val="1"/>
      <w:marLeft w:val="0"/>
      <w:marRight w:val="0"/>
      <w:marTop w:val="0"/>
      <w:marBottom w:val="0"/>
      <w:divBdr>
        <w:top w:val="none" w:sz="0" w:space="0" w:color="auto"/>
        <w:left w:val="none" w:sz="0" w:space="0" w:color="auto"/>
        <w:bottom w:val="none" w:sz="0" w:space="0" w:color="auto"/>
        <w:right w:val="none" w:sz="0" w:space="0" w:color="auto"/>
      </w:divBdr>
    </w:div>
    <w:div w:id="107462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pinion.wsu.edu/business20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SESRC - WSU</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Danna Lee</dc:creator>
  <cp:lastModifiedBy>Weidman</cp:lastModifiedBy>
  <cp:revision>4</cp:revision>
  <cp:lastPrinted>2014-08-19T18:35:00Z</cp:lastPrinted>
  <dcterms:created xsi:type="dcterms:W3CDTF">2014-08-20T11:45:00Z</dcterms:created>
  <dcterms:modified xsi:type="dcterms:W3CDTF">2014-08-21T17:24:00Z</dcterms:modified>
</cp:coreProperties>
</file>