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0E" w:rsidRPr="0046630E" w:rsidRDefault="0046630E" w:rsidP="0046630E">
      <w:pPr>
        <w:jc w:val="center"/>
        <w:rPr>
          <w:rFonts w:asciiTheme="majorHAnsi" w:hAnsiTheme="majorHAnsi" w:cs="Times New Roman"/>
          <w:b/>
          <w:bCs/>
          <w:color w:val="365F91"/>
          <w:sz w:val="28"/>
          <w:szCs w:val="28"/>
        </w:rPr>
      </w:pPr>
      <w:bookmarkStart w:id="0" w:name="_GoBack"/>
      <w:bookmarkEnd w:id="0"/>
      <w:r w:rsidRPr="0046630E">
        <w:rPr>
          <w:rFonts w:asciiTheme="majorHAnsi" w:hAnsiTheme="majorHAnsi"/>
          <w:b/>
          <w:color w:val="365F91"/>
          <w:sz w:val="28"/>
          <w:szCs w:val="28"/>
        </w:rPr>
        <w:t>ATTACHMENT E:  COPY OF AUTHORIZING LEGISLATION</w:t>
      </w:r>
    </w:p>
    <w:p w:rsidR="00C77C83" w:rsidRDefault="00C77C83" w:rsidP="0080690C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Agricultural Act of 2014 (P.L. 113-79, February 7, 2014)</w:t>
      </w:r>
    </w:p>
    <w:p w:rsidR="00D33A8A" w:rsidRPr="00F36862" w:rsidRDefault="00D33A8A" w:rsidP="0080690C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</w:rPr>
      </w:pPr>
      <w:proofErr w:type="gramStart"/>
      <w:r w:rsidRPr="00F36862">
        <w:rPr>
          <w:rFonts w:ascii="Times New Roman" w:hAnsi="Times New Roman" w:cs="Times New Roman"/>
          <w:b/>
          <w:bCs/>
        </w:rPr>
        <w:t>SEC.</w:t>
      </w:r>
      <w:proofErr w:type="gramEnd"/>
      <w:r w:rsidRPr="00F36862">
        <w:rPr>
          <w:rFonts w:ascii="Times New Roman" w:hAnsi="Times New Roman" w:cs="Times New Roman"/>
          <w:b/>
          <w:bCs/>
        </w:rPr>
        <w:t xml:space="preserve">  </w:t>
      </w:r>
      <w:r w:rsidRPr="00F36862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1"/>
        </w:rPr>
        <w:t>4025.</w:t>
      </w:r>
      <w:r w:rsidRPr="00F36862">
        <w:rPr>
          <w:rFonts w:ascii="Times New Roman" w:hAnsi="Times New Roman" w:cs="Times New Roman"/>
          <w:b/>
          <w:bCs/>
          <w:spacing w:val="43"/>
          <w:w w:val="111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1"/>
        </w:rPr>
        <w:t>REVIEW,</w:t>
      </w:r>
      <w:r w:rsidRPr="00F36862">
        <w:rPr>
          <w:rFonts w:ascii="Times New Roman" w:hAnsi="Times New Roman" w:cs="Times New Roman"/>
          <w:b/>
          <w:bCs/>
          <w:spacing w:val="11"/>
          <w:w w:val="111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1"/>
        </w:rPr>
        <w:t>REPORT,</w:t>
      </w:r>
      <w:r w:rsidRPr="00F36862">
        <w:rPr>
          <w:rFonts w:ascii="Times New Roman" w:hAnsi="Times New Roman" w:cs="Times New Roman"/>
          <w:b/>
          <w:bCs/>
          <w:spacing w:val="40"/>
          <w:w w:val="111"/>
        </w:rPr>
        <w:t xml:space="preserve"> </w:t>
      </w:r>
      <w:proofErr w:type="gramStart"/>
      <w:r w:rsidRPr="00F36862">
        <w:rPr>
          <w:rFonts w:ascii="Times New Roman" w:hAnsi="Times New Roman" w:cs="Times New Roman"/>
          <w:b/>
          <w:bCs/>
        </w:rPr>
        <w:t xml:space="preserve">AND </w:t>
      </w:r>
      <w:r w:rsidRPr="00F36862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0"/>
        </w:rPr>
        <w:t>REGULATION</w:t>
      </w:r>
      <w:proofErr w:type="gramEnd"/>
      <w:r w:rsidRPr="00F36862">
        <w:rPr>
          <w:rFonts w:ascii="Times New Roman" w:hAnsi="Times New Roman" w:cs="Times New Roman"/>
          <w:b/>
          <w:bCs/>
          <w:spacing w:val="33"/>
          <w:w w:val="110"/>
        </w:rPr>
        <w:t xml:space="preserve"> </w:t>
      </w:r>
      <w:r w:rsidRPr="00F36862">
        <w:rPr>
          <w:rFonts w:ascii="Times New Roman" w:hAnsi="Times New Roman" w:cs="Times New Roman"/>
          <w:b/>
          <w:bCs/>
        </w:rPr>
        <w:t xml:space="preserve">OF </w:t>
      </w:r>
      <w:r w:rsidRPr="00F36862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F36862">
        <w:rPr>
          <w:rFonts w:ascii="Times New Roman" w:hAnsi="Times New Roman" w:cs="Times New Roman"/>
          <w:b/>
          <w:bCs/>
        </w:rPr>
        <w:t xml:space="preserve">CASH  </w:t>
      </w:r>
      <w:r w:rsidRPr="00F36862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2"/>
        </w:rPr>
        <w:t>NUTRITIONASSISTANCE</w:t>
      </w:r>
      <w:r w:rsidRPr="00F36862">
        <w:rPr>
          <w:rFonts w:ascii="Times New Roman" w:hAnsi="Times New Roman" w:cs="Times New Roman"/>
          <w:b/>
          <w:bCs/>
          <w:spacing w:val="25"/>
          <w:w w:val="112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2"/>
        </w:rPr>
        <w:t>PROGRAM BENEFITS</w:t>
      </w:r>
      <w:r w:rsidRPr="00F36862">
        <w:rPr>
          <w:rFonts w:ascii="Times New Roman" w:hAnsi="Times New Roman" w:cs="Times New Roman"/>
          <w:b/>
          <w:bCs/>
          <w:spacing w:val="41"/>
          <w:w w:val="112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2"/>
        </w:rPr>
        <w:t>PROVIDED</w:t>
      </w:r>
      <w:r w:rsidRPr="00F36862">
        <w:rPr>
          <w:rFonts w:ascii="Times New Roman" w:hAnsi="Times New Roman" w:cs="Times New Roman"/>
          <w:b/>
          <w:bCs/>
          <w:spacing w:val="34"/>
          <w:w w:val="112"/>
        </w:rPr>
        <w:t xml:space="preserve"> </w:t>
      </w:r>
      <w:r w:rsidRPr="00F36862">
        <w:rPr>
          <w:rFonts w:ascii="Times New Roman" w:hAnsi="Times New Roman" w:cs="Times New Roman"/>
          <w:b/>
          <w:bCs/>
        </w:rPr>
        <w:t xml:space="preserve">IN </w:t>
      </w:r>
      <w:r w:rsidRPr="00F36862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1"/>
        </w:rPr>
        <w:t>PUERTO</w:t>
      </w:r>
      <w:r w:rsidRPr="00F36862">
        <w:rPr>
          <w:rFonts w:ascii="Times New Roman" w:hAnsi="Times New Roman" w:cs="Times New Roman"/>
          <w:b/>
          <w:bCs/>
          <w:spacing w:val="14"/>
          <w:w w:val="111"/>
        </w:rPr>
        <w:t xml:space="preserve"> </w:t>
      </w:r>
      <w:r w:rsidRPr="00F36862">
        <w:rPr>
          <w:rFonts w:ascii="Times New Roman" w:hAnsi="Times New Roman" w:cs="Times New Roman"/>
          <w:b/>
          <w:bCs/>
          <w:w w:val="111"/>
        </w:rPr>
        <w:t>RICO.</w:t>
      </w:r>
    </w:p>
    <w:p w:rsidR="00D33A8A" w:rsidRPr="00F36862" w:rsidRDefault="00D33A8A" w:rsidP="00D33A8A">
      <w:pPr>
        <w:autoSpaceDE w:val="0"/>
        <w:autoSpaceDN w:val="0"/>
        <w:adjustRightInd w:val="0"/>
        <w:spacing w:before="43" w:after="0" w:line="226" w:lineRule="exact"/>
        <w:ind w:left="440" w:right="-2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  <w:w w:val="112"/>
          <w:position w:val="-1"/>
        </w:rPr>
        <w:t>Section</w:t>
      </w:r>
      <w:r w:rsidRPr="00F36862">
        <w:rPr>
          <w:rFonts w:ascii="Times New Roman" w:hAnsi="Times New Roman" w:cs="Times New Roman"/>
          <w:spacing w:val="55"/>
          <w:w w:val="112"/>
          <w:position w:val="-1"/>
        </w:rPr>
        <w:t xml:space="preserve"> </w:t>
      </w:r>
      <w:proofErr w:type="gramStart"/>
      <w:r w:rsidRPr="00F36862">
        <w:rPr>
          <w:rFonts w:ascii="Times New Roman" w:hAnsi="Times New Roman" w:cs="Times New Roman"/>
          <w:position w:val="-1"/>
        </w:rPr>
        <w:t xml:space="preserve">19 </w:t>
      </w:r>
      <w:r w:rsidRPr="00F36862">
        <w:rPr>
          <w:rFonts w:ascii="Times New Roman" w:hAnsi="Times New Roman" w:cs="Times New Roman"/>
          <w:spacing w:val="33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>of</w:t>
      </w:r>
      <w:proofErr w:type="gramEnd"/>
      <w:r w:rsidRPr="00F36862">
        <w:rPr>
          <w:rFonts w:ascii="Times New Roman" w:hAnsi="Times New Roman" w:cs="Times New Roman"/>
          <w:position w:val="-1"/>
        </w:rPr>
        <w:t xml:space="preserve"> </w:t>
      </w:r>
      <w:r w:rsidRPr="00F36862">
        <w:rPr>
          <w:rFonts w:ascii="Times New Roman" w:hAnsi="Times New Roman" w:cs="Times New Roman"/>
          <w:spacing w:val="11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the  </w:t>
      </w:r>
      <w:r w:rsidRPr="00F36862">
        <w:rPr>
          <w:rFonts w:ascii="Times New Roman" w:hAnsi="Times New Roman" w:cs="Times New Roman"/>
          <w:spacing w:val="15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Food </w:t>
      </w:r>
      <w:r w:rsidRPr="00F36862">
        <w:rPr>
          <w:rFonts w:ascii="Times New Roman" w:hAnsi="Times New Roman" w:cs="Times New Roman"/>
          <w:spacing w:val="44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and  </w:t>
      </w:r>
      <w:r w:rsidRPr="00F36862">
        <w:rPr>
          <w:rFonts w:ascii="Times New Roman" w:hAnsi="Times New Roman" w:cs="Times New Roman"/>
          <w:spacing w:val="19"/>
          <w:position w:val="-1"/>
        </w:rPr>
        <w:t xml:space="preserve"> </w:t>
      </w:r>
      <w:r w:rsidRPr="00F36862">
        <w:rPr>
          <w:rFonts w:ascii="Times New Roman" w:hAnsi="Times New Roman" w:cs="Times New Roman"/>
          <w:w w:val="119"/>
          <w:position w:val="-1"/>
        </w:rPr>
        <w:t>Nutrition</w:t>
      </w:r>
      <w:r w:rsidRPr="00F36862">
        <w:rPr>
          <w:rFonts w:ascii="Times New Roman" w:hAnsi="Times New Roman" w:cs="Times New Roman"/>
          <w:spacing w:val="51"/>
          <w:w w:val="119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Act </w:t>
      </w:r>
      <w:r w:rsidRPr="00F36862">
        <w:rPr>
          <w:rFonts w:ascii="Times New Roman" w:hAnsi="Times New Roman" w:cs="Times New Roman"/>
          <w:spacing w:val="31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of </w:t>
      </w:r>
      <w:r w:rsidRPr="00F36862">
        <w:rPr>
          <w:rFonts w:ascii="Times New Roman" w:hAnsi="Times New Roman" w:cs="Times New Roman"/>
          <w:spacing w:val="11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2008  </w:t>
      </w:r>
      <w:r w:rsidRPr="00F36862">
        <w:rPr>
          <w:rFonts w:ascii="Times New Roman" w:hAnsi="Times New Roman" w:cs="Times New Roman"/>
          <w:spacing w:val="5"/>
          <w:position w:val="-1"/>
        </w:rPr>
        <w:t xml:space="preserve"> </w:t>
      </w:r>
      <w:r w:rsidRPr="00F36862">
        <w:rPr>
          <w:rFonts w:ascii="Times New Roman" w:hAnsi="Times New Roman" w:cs="Times New Roman"/>
          <w:position w:val="-1"/>
        </w:rPr>
        <w:t xml:space="preserve">(7 </w:t>
      </w:r>
      <w:r w:rsidRPr="00F36862">
        <w:rPr>
          <w:rFonts w:ascii="Times New Roman" w:hAnsi="Times New Roman" w:cs="Times New Roman"/>
          <w:spacing w:val="21"/>
          <w:position w:val="-1"/>
        </w:rPr>
        <w:t xml:space="preserve"> </w:t>
      </w:r>
      <w:r w:rsidRPr="00F36862">
        <w:rPr>
          <w:rFonts w:ascii="Times New Roman" w:hAnsi="Times New Roman" w:cs="Times New Roman"/>
          <w:w w:val="111"/>
          <w:position w:val="-1"/>
        </w:rPr>
        <w:t>U.S.C.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40" w:right="-2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2028)</w:t>
      </w:r>
      <w:r w:rsidRPr="00F36862">
        <w:rPr>
          <w:rFonts w:ascii="Times New Roman" w:hAnsi="Times New Roman" w:cs="Times New Roman"/>
          <w:spacing w:val="47"/>
        </w:rPr>
        <w:t xml:space="preserve"> </w:t>
      </w:r>
      <w:r w:rsidRPr="00F36862">
        <w:rPr>
          <w:rFonts w:ascii="Times New Roman" w:hAnsi="Times New Roman" w:cs="Times New Roman"/>
        </w:rPr>
        <w:t>is</w:t>
      </w:r>
      <w:r w:rsidRPr="00F36862">
        <w:rPr>
          <w:rFonts w:ascii="Times New Roman" w:hAnsi="Times New Roman" w:cs="Times New Roman"/>
          <w:spacing w:val="2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amended</w:t>
      </w:r>
      <w:r w:rsidRPr="00F36862">
        <w:rPr>
          <w:rFonts w:ascii="Times New Roman" w:hAnsi="Times New Roman" w:cs="Times New Roman"/>
          <w:spacing w:val="-3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by</w:t>
      </w:r>
      <w:r w:rsidRPr="00F36862">
        <w:rPr>
          <w:rFonts w:ascii="Times New Roman" w:hAnsi="Times New Roman" w:cs="Times New Roman"/>
          <w:spacing w:val="23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adding</w:t>
      </w:r>
      <w:r w:rsidRPr="00F36862">
        <w:rPr>
          <w:rFonts w:ascii="Times New Roman" w:hAnsi="Times New Roman" w:cs="Times New Roman"/>
          <w:spacing w:val="-27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at</w:t>
      </w:r>
      <w:r w:rsidRPr="00F36862">
        <w:rPr>
          <w:rFonts w:ascii="Times New Roman" w:hAnsi="Times New Roman" w:cs="Times New Roman"/>
          <w:spacing w:val="9"/>
          <w:w w:val="120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</w:rPr>
        <w:t>end</w:t>
      </w:r>
      <w:proofErr w:type="gramEnd"/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  <w:w w:val="107"/>
        </w:rPr>
        <w:t>following:</w:t>
      </w:r>
    </w:p>
    <w:p w:rsidR="005D7A4B" w:rsidRPr="00F36862" w:rsidRDefault="005D7A4B" w:rsidP="00D33A8A">
      <w:pPr>
        <w:autoSpaceDE w:val="0"/>
        <w:autoSpaceDN w:val="0"/>
        <w:adjustRightInd w:val="0"/>
        <w:spacing w:after="0" w:line="200" w:lineRule="exact"/>
        <w:ind w:left="440" w:right="-20"/>
        <w:rPr>
          <w:rFonts w:ascii="Times New Roman" w:hAnsi="Times New Roman" w:cs="Times New Roman"/>
        </w:rPr>
      </w:pP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440" w:right="-2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‘‘(e)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REVIEW</w:t>
      </w:r>
      <w:proofErr w:type="gramStart"/>
      <w:r w:rsidRPr="00F36862">
        <w:rPr>
          <w:rFonts w:ascii="Times New Roman" w:hAnsi="Times New Roman" w:cs="Times New Roman"/>
          <w:w w:val="114"/>
        </w:rPr>
        <w:t xml:space="preserve">, </w:t>
      </w:r>
      <w:r w:rsidRPr="00F36862">
        <w:rPr>
          <w:rFonts w:ascii="Times New Roman" w:hAnsi="Times New Roman" w:cs="Times New Roman"/>
          <w:spacing w:val="11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REPORT</w:t>
      </w:r>
      <w:proofErr w:type="gramEnd"/>
      <w:r w:rsidRPr="00F36862">
        <w:rPr>
          <w:rFonts w:ascii="Times New Roman" w:hAnsi="Times New Roman" w:cs="Times New Roman"/>
          <w:w w:val="114"/>
        </w:rPr>
        <w:t xml:space="preserve">, </w:t>
      </w:r>
      <w:r w:rsidRPr="00F36862">
        <w:rPr>
          <w:rFonts w:ascii="Times New Roman" w:hAnsi="Times New Roman" w:cs="Times New Roman"/>
          <w:spacing w:val="20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 xml:space="preserve">AND </w:t>
      </w:r>
      <w:r w:rsidRPr="00F36862">
        <w:rPr>
          <w:rFonts w:ascii="Times New Roman" w:hAnsi="Times New Roman" w:cs="Times New Roman"/>
          <w:spacing w:val="34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 xml:space="preserve">REGULATION  </w:t>
      </w:r>
      <w:r w:rsidRPr="00F36862">
        <w:rPr>
          <w:rFonts w:ascii="Times New Roman" w:hAnsi="Times New Roman" w:cs="Times New Roman"/>
          <w:spacing w:val="10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OF  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 xml:space="preserve">CASH </w:t>
      </w:r>
      <w:r w:rsidRPr="00F36862">
        <w:rPr>
          <w:rFonts w:ascii="Times New Roman" w:hAnsi="Times New Roman" w:cs="Times New Roman"/>
          <w:spacing w:val="37"/>
          <w:w w:val="113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>N</w:t>
      </w:r>
      <w:r w:rsidRPr="00F36862">
        <w:rPr>
          <w:rFonts w:ascii="Times New Roman" w:hAnsi="Times New Roman" w:cs="Times New Roman"/>
          <w:w w:val="119"/>
        </w:rPr>
        <w:t>UTRITION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40" w:right="-2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  <w:w w:val="116"/>
        </w:rPr>
        <w:t>ASSISTANCE</w:t>
      </w:r>
      <w:r w:rsidRPr="00F36862">
        <w:rPr>
          <w:rFonts w:ascii="Times New Roman" w:hAnsi="Times New Roman" w:cs="Times New Roman"/>
          <w:spacing w:val="4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PROGRAM</w:t>
      </w:r>
      <w:r w:rsidRPr="00F36862">
        <w:rPr>
          <w:rFonts w:ascii="Times New Roman" w:hAnsi="Times New Roman" w:cs="Times New Roman"/>
          <w:spacing w:val="-5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BENEFITS</w:t>
      </w:r>
      <w:r w:rsidRPr="00F36862">
        <w:rPr>
          <w:rFonts w:ascii="Times New Roman" w:hAnsi="Times New Roman" w:cs="Times New Roman"/>
          <w:spacing w:val="42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PROVIDED</w:t>
      </w:r>
      <w:r w:rsidRPr="00F36862">
        <w:rPr>
          <w:rFonts w:ascii="Times New Roman" w:hAnsi="Times New Roman" w:cs="Times New Roman"/>
          <w:spacing w:val="14"/>
          <w:w w:val="116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PUERTO</w:t>
      </w:r>
      <w:proofErr w:type="gramEnd"/>
      <w:r w:rsidRPr="00F36862">
        <w:rPr>
          <w:rFonts w:ascii="Times New Roman" w:hAnsi="Times New Roman" w:cs="Times New Roman"/>
          <w:spacing w:val="11"/>
          <w:w w:val="118"/>
        </w:rPr>
        <w:t xml:space="preserve"> </w:t>
      </w:r>
      <w:r w:rsidRPr="00F36862">
        <w:rPr>
          <w:rFonts w:ascii="Times New Roman" w:hAnsi="Times New Roman" w:cs="Times New Roman"/>
          <w:w w:val="108"/>
        </w:rPr>
        <w:t>R</w:t>
      </w:r>
      <w:r w:rsidRPr="00F36862">
        <w:rPr>
          <w:rFonts w:ascii="Times New Roman" w:hAnsi="Times New Roman" w:cs="Times New Roman"/>
          <w:w w:val="118"/>
        </w:rPr>
        <w:t>ICO</w:t>
      </w:r>
      <w:r w:rsidRPr="00F36862">
        <w:rPr>
          <w:rFonts w:ascii="Times New Roman" w:hAnsi="Times New Roman" w:cs="Times New Roman"/>
          <w:w w:val="102"/>
        </w:rPr>
        <w:t>.—</w:t>
      </w:r>
    </w:p>
    <w:p w:rsidR="005D7A4B" w:rsidRPr="00F36862" w:rsidRDefault="005D7A4B" w:rsidP="00D33A8A">
      <w:pPr>
        <w:autoSpaceDE w:val="0"/>
        <w:autoSpaceDN w:val="0"/>
        <w:adjustRightInd w:val="0"/>
        <w:spacing w:after="0" w:line="200" w:lineRule="exact"/>
        <w:ind w:left="440" w:right="2003" w:firstLine="400"/>
        <w:rPr>
          <w:rFonts w:ascii="Times New Roman" w:hAnsi="Times New Roman" w:cs="Times New Roman"/>
        </w:rPr>
      </w:pP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440" w:right="2003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‘‘(1)</w:t>
      </w:r>
      <w:r w:rsidRPr="00F36862">
        <w:rPr>
          <w:rFonts w:ascii="Times New Roman" w:hAnsi="Times New Roman" w:cs="Times New Roman"/>
          <w:spacing w:val="-17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REVIEW.—The</w:t>
      </w:r>
      <w:r w:rsidRPr="00F36862">
        <w:rPr>
          <w:rFonts w:ascii="Times New Roman" w:hAnsi="Times New Roman" w:cs="Times New Roman"/>
          <w:spacing w:val="-7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Secretary,</w:t>
      </w:r>
      <w:r w:rsidRPr="00F36862">
        <w:rPr>
          <w:rFonts w:ascii="Times New Roman" w:hAnsi="Times New Roman" w:cs="Times New Roman"/>
          <w:spacing w:val="44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7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consultation</w:t>
      </w:r>
      <w:r w:rsidRPr="00F36862">
        <w:rPr>
          <w:rFonts w:ascii="Times New Roman" w:hAnsi="Times New Roman" w:cs="Times New Roman"/>
          <w:spacing w:val="19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with</w:t>
      </w:r>
      <w:r w:rsidRPr="00F36862">
        <w:rPr>
          <w:rFonts w:ascii="Times New Roman" w:hAnsi="Times New Roman" w:cs="Times New Roman"/>
          <w:spacing w:val="23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>Sec</w:t>
      </w:r>
      <w:r w:rsidRPr="00F36862">
        <w:rPr>
          <w:rFonts w:ascii="Times New Roman" w:hAnsi="Times New Roman" w:cs="Times New Roman"/>
          <w:w w:val="123"/>
        </w:rPr>
        <w:t>retary</w:t>
      </w:r>
      <w:r w:rsidRPr="00F36862">
        <w:rPr>
          <w:rFonts w:ascii="Times New Roman" w:hAnsi="Times New Roman" w:cs="Times New Roman"/>
          <w:spacing w:val="12"/>
          <w:w w:val="123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Health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and</w:t>
      </w:r>
      <w:r w:rsidRPr="00F36862">
        <w:rPr>
          <w:rFonts w:ascii="Times New Roman" w:hAnsi="Times New Roman" w:cs="Times New Roman"/>
          <w:spacing w:val="24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Human</w:t>
      </w:r>
      <w:r w:rsidRPr="00F36862">
        <w:rPr>
          <w:rFonts w:ascii="Times New Roman" w:hAnsi="Times New Roman" w:cs="Times New Roman"/>
          <w:spacing w:val="21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Services,</w:t>
      </w:r>
      <w:r w:rsidRPr="00F36862">
        <w:rPr>
          <w:rFonts w:ascii="Times New Roman" w:hAnsi="Times New Roman" w:cs="Times New Roman"/>
          <w:spacing w:val="-14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shall</w:t>
      </w:r>
      <w:r w:rsidRPr="00F36862">
        <w:rPr>
          <w:rFonts w:ascii="Times New Roman" w:hAnsi="Times New Roman" w:cs="Times New Roman"/>
          <w:spacing w:val="23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carry</w:t>
      </w:r>
      <w:r w:rsidRPr="00F36862">
        <w:rPr>
          <w:rFonts w:ascii="Times New Roman" w:hAnsi="Times New Roman" w:cs="Times New Roman"/>
          <w:spacing w:val="20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out </w:t>
      </w:r>
      <w:r w:rsidRPr="00F36862">
        <w:rPr>
          <w:rFonts w:ascii="Times New Roman" w:hAnsi="Times New Roman" w:cs="Times New Roman"/>
          <w:spacing w:val="17"/>
        </w:rPr>
        <w:t xml:space="preserve"> </w:t>
      </w:r>
      <w:r w:rsidRPr="00F36862">
        <w:rPr>
          <w:rFonts w:ascii="Times New Roman" w:hAnsi="Times New Roman" w:cs="Times New Roman"/>
        </w:rPr>
        <w:t>a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 xml:space="preserve">review </w:t>
      </w:r>
      <w:r w:rsidRPr="00F36862">
        <w:rPr>
          <w:rFonts w:ascii="Times New Roman" w:hAnsi="Times New Roman" w:cs="Times New Roman"/>
        </w:rPr>
        <w:t xml:space="preserve">of  the  </w:t>
      </w:r>
      <w:r w:rsidRPr="00F36862">
        <w:rPr>
          <w:rFonts w:ascii="Times New Roman" w:hAnsi="Times New Roman" w:cs="Times New Roman"/>
          <w:spacing w:val="4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>provision</w:t>
      </w:r>
      <w:r w:rsidRPr="00F36862">
        <w:rPr>
          <w:rFonts w:ascii="Times New Roman" w:hAnsi="Times New Roman" w:cs="Times New Roman"/>
          <w:spacing w:val="44"/>
          <w:w w:val="112"/>
        </w:rPr>
        <w:t xml:space="preserve"> </w:t>
      </w:r>
      <w:r w:rsidRPr="00F36862">
        <w:rPr>
          <w:rFonts w:ascii="Times New Roman" w:hAnsi="Times New Roman" w:cs="Times New Roman"/>
        </w:rPr>
        <w:t xml:space="preserve">of  </w:t>
      </w:r>
      <w:r w:rsidRPr="00F36862">
        <w:rPr>
          <w:rFonts w:ascii="Times New Roman" w:hAnsi="Times New Roman" w:cs="Times New Roman"/>
          <w:w w:val="121"/>
        </w:rPr>
        <w:t>nutrition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w w:val="119"/>
        </w:rPr>
        <w:t>assistance</w:t>
      </w:r>
      <w:r w:rsidRPr="00F36862">
        <w:rPr>
          <w:rFonts w:ascii="Times New Roman" w:hAnsi="Times New Roman" w:cs="Times New Roman"/>
          <w:spacing w:val="40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30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Puerto</w:t>
      </w:r>
      <w:r w:rsidRPr="00F36862">
        <w:rPr>
          <w:rFonts w:ascii="Times New Roman" w:hAnsi="Times New Roman" w:cs="Times New Roman"/>
          <w:spacing w:val="40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Rico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30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</w:rPr>
        <w:t xml:space="preserve">form </w:t>
      </w:r>
      <w:r w:rsidRPr="00F36862">
        <w:rPr>
          <w:rFonts w:ascii="Times New Roman" w:hAnsi="Times New Roman" w:cs="Times New Roman"/>
          <w:spacing w:val="48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</w:rPr>
        <w:t xml:space="preserve">cash  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benefits</w:t>
      </w:r>
      <w:r w:rsidRPr="00F36862">
        <w:rPr>
          <w:rFonts w:ascii="Times New Roman" w:hAnsi="Times New Roman" w:cs="Times New Roman"/>
          <w:spacing w:val="34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under </w:t>
      </w:r>
      <w:r w:rsidRPr="00F36862">
        <w:rPr>
          <w:rFonts w:ascii="Times New Roman" w:hAnsi="Times New Roman" w:cs="Times New Roman"/>
          <w:spacing w:val="2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this </w:t>
      </w:r>
      <w:r w:rsidRPr="00F36862">
        <w:rPr>
          <w:rFonts w:ascii="Times New Roman" w:hAnsi="Times New Roman" w:cs="Times New Roman"/>
          <w:spacing w:val="5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section</w:t>
      </w:r>
      <w:r w:rsidRPr="00F36862">
        <w:rPr>
          <w:rFonts w:ascii="Times New Roman" w:hAnsi="Times New Roman" w:cs="Times New Roman"/>
          <w:spacing w:val="24"/>
          <w:w w:val="117"/>
        </w:rPr>
        <w:t xml:space="preserve"> </w:t>
      </w:r>
      <w:r w:rsidRPr="00F36862">
        <w:rPr>
          <w:rFonts w:ascii="Times New Roman" w:hAnsi="Times New Roman" w:cs="Times New Roman"/>
          <w:w w:val="129"/>
        </w:rPr>
        <w:t>that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 xml:space="preserve">shall </w:t>
      </w:r>
      <w:r w:rsidRPr="00F36862">
        <w:rPr>
          <w:rFonts w:ascii="Times New Roman" w:hAnsi="Times New Roman" w:cs="Times New Roman"/>
          <w:spacing w:val="10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include—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840" w:right="2000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‘‘(A)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an 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 xml:space="preserve">examination </w:t>
      </w:r>
      <w:r w:rsidRPr="00F36862">
        <w:rPr>
          <w:rFonts w:ascii="Times New Roman" w:hAnsi="Times New Roman" w:cs="Times New Roman"/>
          <w:spacing w:val="15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history </w:t>
      </w:r>
      <w:r w:rsidRPr="00F36862">
        <w:rPr>
          <w:rFonts w:ascii="Times New Roman" w:hAnsi="Times New Roman" w:cs="Times New Roman"/>
          <w:spacing w:val="14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 xml:space="preserve">and  </w:t>
      </w:r>
      <w:r w:rsidRPr="00F36862">
        <w:rPr>
          <w:rFonts w:ascii="Times New Roman" w:hAnsi="Times New Roman" w:cs="Times New Roman"/>
          <w:spacing w:val="39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purpose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44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 xml:space="preserve">distribution </w:t>
      </w:r>
      <w:r w:rsidRPr="00F36862">
        <w:rPr>
          <w:rFonts w:ascii="Times New Roman" w:hAnsi="Times New Roman" w:cs="Times New Roman"/>
          <w:spacing w:val="5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23"/>
        </w:rPr>
        <w:t xml:space="preserve"> </w:t>
      </w:r>
      <w:r w:rsidRPr="00F36862">
        <w:rPr>
          <w:rFonts w:ascii="Times New Roman" w:hAnsi="Times New Roman" w:cs="Times New Roman"/>
        </w:rPr>
        <w:t xml:space="preserve">a 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portion </w:t>
      </w:r>
      <w:r w:rsidRPr="00F36862">
        <w:rPr>
          <w:rFonts w:ascii="Times New Roman" w:hAnsi="Times New Roman" w:cs="Times New Roman"/>
          <w:spacing w:val="8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23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monthly </w:t>
      </w:r>
      <w:r w:rsidRPr="00F36862">
        <w:rPr>
          <w:rFonts w:ascii="Times New Roman" w:hAnsi="Times New Roman" w:cs="Times New Roman"/>
          <w:spacing w:val="8"/>
          <w:w w:val="115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benefits </w:t>
      </w:r>
      <w:r w:rsidRPr="00F36862">
        <w:rPr>
          <w:rFonts w:ascii="Times New Roman" w:hAnsi="Times New Roman" w:cs="Times New Roman"/>
          <w:spacing w:val="8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in  </w:t>
      </w:r>
      <w:r w:rsidRPr="00F36862">
        <w:rPr>
          <w:rFonts w:ascii="Times New Roman" w:hAnsi="Times New Roman" w:cs="Times New Roman"/>
          <w:spacing w:val="3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</w:rPr>
        <w:t>form</w:t>
      </w:r>
      <w:r w:rsidRPr="00F36862">
        <w:rPr>
          <w:rFonts w:ascii="Times New Roman" w:hAnsi="Times New Roman" w:cs="Times New Roman"/>
          <w:spacing w:val="4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cash;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840" w:right="2001" w:firstLine="400"/>
        <w:rPr>
          <w:rFonts w:ascii="Times New Roman" w:hAnsi="Times New Roman" w:cs="Times New Roman"/>
          <w:w w:val="120"/>
        </w:rPr>
      </w:pPr>
      <w:r w:rsidRPr="00F36862">
        <w:rPr>
          <w:rFonts w:ascii="Times New Roman" w:hAnsi="Times New Roman" w:cs="Times New Roman"/>
          <w:w w:val="89"/>
        </w:rPr>
        <w:t>‘‘(B)</w:t>
      </w:r>
      <w:r w:rsidRPr="00F36862">
        <w:rPr>
          <w:rFonts w:ascii="Times New Roman" w:hAnsi="Times New Roman" w:cs="Times New Roman"/>
          <w:spacing w:val="26"/>
          <w:w w:val="89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 xml:space="preserve">an </w:t>
      </w:r>
      <w:r w:rsidRPr="00F36862">
        <w:rPr>
          <w:rFonts w:ascii="Times New Roman" w:hAnsi="Times New Roman" w:cs="Times New Roman"/>
          <w:spacing w:val="14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examination</w:t>
      </w:r>
      <w:proofErr w:type="gramEnd"/>
      <w:r w:rsidRPr="00F36862">
        <w:rPr>
          <w:rFonts w:ascii="Times New Roman" w:hAnsi="Times New Roman" w:cs="Times New Roman"/>
          <w:spacing w:val="13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current</w:t>
      </w:r>
      <w:r w:rsidRPr="00F36862">
        <w:rPr>
          <w:rFonts w:ascii="Times New Roman" w:hAnsi="Times New Roman" w:cs="Times New Roman"/>
          <w:spacing w:val="10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barriers</w:t>
      </w:r>
      <w:r w:rsidRPr="00F36862">
        <w:rPr>
          <w:rFonts w:ascii="Times New Roman" w:hAnsi="Times New Roman" w:cs="Times New Roman"/>
          <w:spacing w:val="10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>to</w:t>
      </w:r>
      <w:r w:rsidRPr="00F36862">
        <w:rPr>
          <w:rFonts w:ascii="Times New Roman" w:hAnsi="Times New Roman" w:cs="Times New Roman"/>
          <w:spacing w:val="43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redemp</w:t>
      </w:r>
      <w:r w:rsidRPr="00F36862">
        <w:rPr>
          <w:rFonts w:ascii="Times New Roman" w:hAnsi="Times New Roman" w:cs="Times New Roman"/>
        </w:rPr>
        <w:t xml:space="preserve">tion </w:t>
      </w:r>
      <w:r w:rsidRPr="00F36862">
        <w:rPr>
          <w:rFonts w:ascii="Times New Roman" w:hAnsi="Times New Roman" w:cs="Times New Roman"/>
          <w:spacing w:val="43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3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non-cash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7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benefits</w:t>
      </w:r>
      <w:r w:rsidRPr="00F36862">
        <w:rPr>
          <w:rFonts w:ascii="Times New Roman" w:hAnsi="Times New Roman" w:cs="Times New Roman"/>
          <w:spacing w:val="36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by </w:t>
      </w:r>
      <w:r w:rsidRPr="00F36862">
        <w:rPr>
          <w:rFonts w:ascii="Times New Roman" w:hAnsi="Times New Roman" w:cs="Times New Roman"/>
          <w:spacing w:val="11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current</w:t>
      </w:r>
      <w:r w:rsidRPr="00F36862">
        <w:rPr>
          <w:rFonts w:ascii="Times New Roman" w:hAnsi="Times New Roman" w:cs="Times New Roman"/>
          <w:spacing w:val="39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program</w:t>
      </w:r>
      <w:r w:rsidRPr="00F36862">
        <w:rPr>
          <w:rFonts w:ascii="Times New Roman" w:hAnsi="Times New Roman" w:cs="Times New Roman"/>
          <w:spacing w:val="6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participants </w:t>
      </w:r>
      <w:r w:rsidRPr="00F36862">
        <w:rPr>
          <w:rFonts w:ascii="Times New Roman" w:hAnsi="Times New Roman" w:cs="Times New Roman"/>
        </w:rPr>
        <w:t xml:space="preserve">and </w:t>
      </w:r>
      <w:r w:rsidRPr="00F36862">
        <w:rPr>
          <w:rFonts w:ascii="Times New Roman" w:hAnsi="Times New Roman" w:cs="Times New Roman"/>
          <w:spacing w:val="13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retailers;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840" w:right="2001" w:firstLine="400"/>
        <w:rPr>
          <w:rFonts w:ascii="Times New Roman" w:hAnsi="Times New Roman" w:cs="Times New Roman"/>
          <w:w w:val="116"/>
        </w:rPr>
      </w:pPr>
      <w:r w:rsidRPr="00F36862">
        <w:rPr>
          <w:rFonts w:ascii="Times New Roman" w:hAnsi="Times New Roman" w:cs="Times New Roman"/>
        </w:rPr>
        <w:t>‘‘(C)</w:t>
      </w:r>
      <w:r w:rsidRPr="00F36862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 xml:space="preserve">an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examination</w:t>
      </w:r>
      <w:proofErr w:type="gramEnd"/>
      <w:r w:rsidRPr="00F36862">
        <w:rPr>
          <w:rFonts w:ascii="Times New Roman" w:hAnsi="Times New Roman" w:cs="Times New Roman"/>
          <w:spacing w:val="30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current</w:t>
      </w:r>
      <w:r w:rsidRPr="00F36862">
        <w:rPr>
          <w:rFonts w:ascii="Times New Roman" w:hAnsi="Times New Roman" w:cs="Times New Roman"/>
          <w:spacing w:val="40"/>
          <w:w w:val="11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usage</w:t>
      </w:r>
      <w:r w:rsidRPr="00F36862">
        <w:rPr>
          <w:rFonts w:ascii="Times New Roman" w:hAnsi="Times New Roman" w:cs="Times New Roman"/>
          <w:spacing w:val="19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</w:rPr>
        <w:t xml:space="preserve">cash 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benefits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10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purchase</w:t>
      </w:r>
      <w:r w:rsidRPr="00F36862">
        <w:rPr>
          <w:rFonts w:ascii="Times New Roman" w:hAnsi="Times New Roman" w:cs="Times New Roman"/>
          <w:spacing w:val="47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</w:rPr>
        <w:t xml:space="preserve">non-food 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</w:rPr>
        <w:t xml:space="preserve">and  </w:t>
      </w:r>
      <w:r w:rsidRPr="00F36862">
        <w:rPr>
          <w:rFonts w:ascii="Times New Roman" w:hAnsi="Times New Roman" w:cs="Times New Roman"/>
          <w:spacing w:val="14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other</w:t>
      </w:r>
      <w:r w:rsidRPr="00F36862">
        <w:rPr>
          <w:rFonts w:ascii="Times New Roman" w:hAnsi="Times New Roman" w:cs="Times New Roman"/>
          <w:spacing w:val="56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prohibited</w:t>
      </w:r>
      <w:r w:rsidRPr="00F36862">
        <w:rPr>
          <w:rFonts w:ascii="Times New Roman" w:hAnsi="Times New Roman" w:cs="Times New Roman"/>
          <w:spacing w:val="48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items;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840" w:right="2001" w:firstLine="400"/>
        <w:rPr>
          <w:rFonts w:ascii="Times New Roman" w:hAnsi="Times New Roman" w:cs="Times New Roman"/>
          <w:w w:val="120"/>
        </w:rPr>
      </w:pPr>
      <w:r w:rsidRPr="00F36862">
        <w:rPr>
          <w:rFonts w:ascii="Times New Roman" w:hAnsi="Times New Roman" w:cs="Times New Roman"/>
        </w:rPr>
        <w:t xml:space="preserve">‘‘(D) 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</w:rPr>
        <w:t xml:space="preserve">an  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identification </w:t>
      </w:r>
      <w:r w:rsidRPr="00F36862">
        <w:rPr>
          <w:rFonts w:ascii="Times New Roman" w:hAnsi="Times New Roman" w:cs="Times New Roman"/>
          <w:spacing w:val="38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and   </w:t>
      </w:r>
      <w:r w:rsidRPr="00F36862">
        <w:rPr>
          <w:rFonts w:ascii="Times New Roman" w:hAnsi="Times New Roman" w:cs="Times New Roman"/>
          <w:spacing w:val="11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 xml:space="preserve">assessment </w:t>
      </w:r>
      <w:r w:rsidRPr="00F36862">
        <w:rPr>
          <w:rFonts w:ascii="Times New Roman" w:hAnsi="Times New Roman" w:cs="Times New Roman"/>
          <w:spacing w:val="34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of  </w:t>
      </w:r>
      <w:r w:rsidRPr="00F36862">
        <w:rPr>
          <w:rFonts w:ascii="Times New Roman" w:hAnsi="Times New Roman" w:cs="Times New Roman"/>
          <w:spacing w:val="3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potential</w:t>
      </w:r>
      <w:r w:rsidRPr="00F36862">
        <w:rPr>
          <w:rFonts w:ascii="Times New Roman" w:hAnsi="Times New Roman" w:cs="Times New Roman"/>
          <w:spacing w:val="7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adverse</w:t>
      </w:r>
      <w:r w:rsidRPr="00F36862">
        <w:rPr>
          <w:rFonts w:ascii="Times New Roman" w:hAnsi="Times New Roman" w:cs="Times New Roman"/>
          <w:spacing w:val="-3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effects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>the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discontinuation</w:t>
      </w:r>
      <w:r w:rsidRPr="00F36862">
        <w:rPr>
          <w:rFonts w:ascii="Times New Roman" w:hAnsi="Times New Roman" w:cs="Times New Roman"/>
          <w:spacing w:val="-2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</w:rPr>
        <w:t>a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portion</w:t>
      </w:r>
      <w:r w:rsidRPr="00F36862">
        <w:rPr>
          <w:rFonts w:ascii="Times New Roman" w:hAnsi="Times New Roman" w:cs="Times New Roman"/>
          <w:spacing w:val="-2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benefits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32"/>
        </w:rPr>
        <w:t xml:space="preserve"> </w:t>
      </w:r>
      <w:r w:rsidRPr="00F36862">
        <w:rPr>
          <w:rFonts w:ascii="Times New Roman" w:hAnsi="Times New Roman" w:cs="Times New Roman"/>
        </w:rPr>
        <w:t xml:space="preserve">form </w:t>
      </w:r>
      <w:r w:rsidRPr="00F36862">
        <w:rPr>
          <w:rFonts w:ascii="Times New Roman" w:hAnsi="Times New Roman" w:cs="Times New Roman"/>
          <w:spacing w:val="21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cash 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</w:rPr>
        <w:t>for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program</w:t>
      </w:r>
      <w:r w:rsidRPr="00F36862">
        <w:rPr>
          <w:rFonts w:ascii="Times New Roman" w:hAnsi="Times New Roman" w:cs="Times New Roman"/>
          <w:spacing w:val="-9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participants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22"/>
        </w:rPr>
        <w:t xml:space="preserve"> </w:t>
      </w:r>
      <w:r w:rsidRPr="00F36862">
        <w:rPr>
          <w:rFonts w:ascii="Times New Roman" w:hAnsi="Times New Roman" w:cs="Times New Roman"/>
        </w:rPr>
        <w:t xml:space="preserve">and </w:t>
      </w:r>
      <w:r w:rsidRPr="00F36862">
        <w:rPr>
          <w:rFonts w:ascii="Times New Roman" w:hAnsi="Times New Roman" w:cs="Times New Roman"/>
          <w:spacing w:val="36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retailers; and</w:t>
      </w: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840" w:right="2001" w:firstLine="400"/>
        <w:rPr>
          <w:rFonts w:ascii="Times New Roman" w:hAnsi="Times New Roman" w:cs="Times New Roman"/>
          <w:w w:val="118"/>
        </w:rPr>
      </w:pPr>
      <w:r w:rsidRPr="00F36862">
        <w:rPr>
          <w:rFonts w:ascii="Times New Roman" w:hAnsi="Times New Roman" w:cs="Times New Roman"/>
        </w:rPr>
        <w:t>‘‘(E)</w:t>
      </w:r>
      <w:r w:rsidRPr="00F36862">
        <w:rPr>
          <w:rFonts w:ascii="Times New Roman" w:hAnsi="Times New Roman" w:cs="Times New Roman"/>
          <w:spacing w:val="10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 xml:space="preserve">an </w:t>
      </w:r>
      <w:r w:rsidRPr="00F36862">
        <w:rPr>
          <w:rFonts w:ascii="Times New Roman" w:hAnsi="Times New Roman" w:cs="Times New Roman"/>
          <w:spacing w:val="34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examination</w:t>
      </w:r>
      <w:proofErr w:type="gramEnd"/>
      <w:r w:rsidRPr="00F36862">
        <w:rPr>
          <w:rFonts w:ascii="Times New Roman" w:hAnsi="Times New Roman" w:cs="Times New Roman"/>
          <w:spacing w:val="33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1"/>
        </w:rPr>
        <w:t xml:space="preserve"> </w:t>
      </w:r>
      <w:r w:rsidRPr="00F36862">
        <w:rPr>
          <w:rFonts w:ascii="Times New Roman" w:hAnsi="Times New Roman" w:cs="Times New Roman"/>
        </w:rPr>
        <w:t xml:space="preserve">such </w:t>
      </w:r>
      <w:r w:rsidRPr="00F36862">
        <w:rPr>
          <w:rFonts w:ascii="Times New Roman" w:hAnsi="Times New Roman" w:cs="Times New Roman"/>
          <w:spacing w:val="50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other</w:t>
      </w:r>
      <w:r w:rsidRPr="00F36862">
        <w:rPr>
          <w:rFonts w:ascii="Times New Roman" w:hAnsi="Times New Roman" w:cs="Times New Roman"/>
          <w:spacing w:val="41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factors</w:t>
      </w:r>
      <w:r w:rsidRPr="00F36862">
        <w:rPr>
          <w:rFonts w:ascii="Times New Roman" w:hAnsi="Times New Roman" w:cs="Times New Roman"/>
          <w:spacing w:val="22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 xml:space="preserve">as 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</w:rPr>
        <w:t>Sec</w:t>
      </w:r>
      <w:r w:rsidRPr="00F36862">
        <w:rPr>
          <w:rFonts w:ascii="Times New Roman" w:hAnsi="Times New Roman" w:cs="Times New Roman"/>
          <w:w w:val="120"/>
        </w:rPr>
        <w:t>retary</w:t>
      </w:r>
      <w:r w:rsidRPr="00F36862">
        <w:rPr>
          <w:rFonts w:ascii="Times New Roman" w:hAnsi="Times New Roman" w:cs="Times New Roman"/>
          <w:spacing w:val="9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determines</w:t>
      </w:r>
      <w:r w:rsidRPr="00F36862">
        <w:rPr>
          <w:rFonts w:ascii="Times New Roman" w:hAnsi="Times New Roman" w:cs="Times New Roman"/>
          <w:spacing w:val="-23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>to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11"/>
        </w:rPr>
        <w:t>be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relevant.</w:t>
      </w:r>
    </w:p>
    <w:p w:rsidR="005D7A4B" w:rsidRPr="00F36862" w:rsidRDefault="005D7A4B" w:rsidP="00D33A8A">
      <w:pPr>
        <w:autoSpaceDE w:val="0"/>
        <w:autoSpaceDN w:val="0"/>
        <w:adjustRightInd w:val="0"/>
        <w:spacing w:after="0" w:line="200" w:lineRule="exact"/>
        <w:ind w:left="440" w:right="2001" w:firstLine="400"/>
        <w:rPr>
          <w:rFonts w:ascii="Times New Roman" w:hAnsi="Times New Roman" w:cs="Times New Roman"/>
        </w:rPr>
      </w:pPr>
    </w:p>
    <w:p w:rsidR="00D33A8A" w:rsidRPr="00F36862" w:rsidRDefault="00D33A8A" w:rsidP="00D33A8A">
      <w:pPr>
        <w:autoSpaceDE w:val="0"/>
        <w:autoSpaceDN w:val="0"/>
        <w:adjustRightInd w:val="0"/>
        <w:spacing w:after="0" w:line="200" w:lineRule="exact"/>
        <w:ind w:left="440" w:right="2001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‘‘(2)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REPORT.—Not</w:t>
      </w:r>
      <w:r w:rsidRPr="00F36862">
        <w:rPr>
          <w:rFonts w:ascii="Times New Roman" w:hAnsi="Times New Roman" w:cs="Times New Roman"/>
          <w:spacing w:val="-24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later </w:t>
      </w:r>
      <w:r w:rsidRPr="00F36862">
        <w:rPr>
          <w:rFonts w:ascii="Times New Roman" w:hAnsi="Times New Roman" w:cs="Times New Roman"/>
          <w:spacing w:val="17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than </w:t>
      </w:r>
      <w:r w:rsidRPr="00F36862">
        <w:rPr>
          <w:rFonts w:ascii="Times New Roman" w:hAnsi="Times New Roman" w:cs="Times New Roman"/>
          <w:spacing w:val="20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18 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months</w:t>
      </w:r>
      <w:r w:rsidRPr="00F36862">
        <w:rPr>
          <w:rFonts w:ascii="Times New Roman" w:hAnsi="Times New Roman" w:cs="Times New Roman"/>
          <w:spacing w:val="52"/>
          <w:w w:val="11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 xml:space="preserve">after </w:t>
      </w:r>
      <w:r w:rsidRPr="00F36862">
        <w:rPr>
          <w:rFonts w:ascii="Times New Roman" w:hAnsi="Times New Roman" w:cs="Times New Roman"/>
          <w:spacing w:val="11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 xml:space="preserve">date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enactment</w:t>
      </w:r>
      <w:r w:rsidRPr="00F36862">
        <w:rPr>
          <w:rFonts w:ascii="Times New Roman" w:hAnsi="Times New Roman" w:cs="Times New Roman"/>
          <w:spacing w:val="57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  <w:w w:val="123"/>
        </w:rPr>
        <w:t>this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</w:rPr>
        <w:t xml:space="preserve">Act, </w:t>
      </w:r>
      <w:r w:rsidRPr="00F36862">
        <w:rPr>
          <w:rFonts w:ascii="Times New Roman" w:hAnsi="Times New Roman" w:cs="Times New Roman"/>
          <w:spacing w:val="43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Secretary</w:t>
      </w:r>
      <w:r w:rsidRPr="00F36862">
        <w:rPr>
          <w:rFonts w:ascii="Times New Roman" w:hAnsi="Times New Roman" w:cs="Times New Roman"/>
          <w:spacing w:val="49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 xml:space="preserve">shall </w:t>
      </w:r>
      <w:r w:rsidRPr="00F36862">
        <w:rPr>
          <w:rFonts w:ascii="Times New Roman" w:hAnsi="Times New Roman" w:cs="Times New Roman"/>
          <w:spacing w:val="2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submit</w:t>
      </w:r>
      <w:r w:rsidRPr="00F36862">
        <w:rPr>
          <w:rFonts w:ascii="Times New Roman" w:hAnsi="Times New Roman" w:cs="Times New Roman"/>
          <w:spacing w:val="57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to 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Committee</w:t>
      </w:r>
      <w:r w:rsidRPr="00F36862">
        <w:rPr>
          <w:rFonts w:ascii="Times New Roman" w:hAnsi="Times New Roman" w:cs="Times New Roman"/>
          <w:spacing w:val="18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>on</w:t>
      </w:r>
      <w:r w:rsidRPr="00F36862">
        <w:rPr>
          <w:rFonts w:ascii="Times New Roman" w:hAnsi="Times New Roman" w:cs="Times New Roman"/>
          <w:spacing w:val="47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Agriculture</w:t>
      </w:r>
      <w:r w:rsidRPr="00F36862">
        <w:rPr>
          <w:rFonts w:ascii="Times New Roman" w:hAnsi="Times New Roman" w:cs="Times New Roman"/>
          <w:spacing w:val="18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5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House</w:t>
      </w:r>
      <w:r w:rsidRPr="00F36862">
        <w:rPr>
          <w:rFonts w:ascii="Times New Roman" w:hAnsi="Times New Roman" w:cs="Times New Roman"/>
          <w:spacing w:val="18"/>
          <w:w w:val="113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5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Representatives</w:t>
      </w:r>
      <w:r w:rsidRPr="00F36862">
        <w:rPr>
          <w:rFonts w:ascii="Times New Roman" w:hAnsi="Times New Roman" w:cs="Times New Roman"/>
          <w:spacing w:val="16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and </w:t>
      </w:r>
      <w:r w:rsidRPr="00F36862">
        <w:rPr>
          <w:rFonts w:ascii="Times New Roman" w:hAnsi="Times New Roman" w:cs="Times New Roman"/>
          <w:spacing w:val="1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Committee</w:t>
      </w:r>
      <w:r w:rsidRPr="00F36862">
        <w:rPr>
          <w:rFonts w:ascii="Times New Roman" w:hAnsi="Times New Roman" w:cs="Times New Roman"/>
          <w:spacing w:val="38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on </w:t>
      </w:r>
      <w:r w:rsidRPr="00F36862">
        <w:rPr>
          <w:rFonts w:ascii="Times New Roman" w:hAnsi="Times New Roman" w:cs="Times New Roman"/>
          <w:spacing w:val="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Agriculture,</w:t>
      </w:r>
      <w:r w:rsidRPr="00F36862">
        <w:rPr>
          <w:rFonts w:ascii="Times New Roman" w:hAnsi="Times New Roman" w:cs="Times New Roman"/>
          <w:spacing w:val="17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Nutrition,</w:t>
      </w:r>
      <w:r w:rsidRPr="00F36862">
        <w:rPr>
          <w:rFonts w:ascii="Times New Roman" w:hAnsi="Times New Roman" w:cs="Times New Roman"/>
          <w:spacing w:val="52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and  </w:t>
      </w:r>
      <w:r w:rsidRPr="00F36862">
        <w:rPr>
          <w:rFonts w:ascii="Times New Roman" w:hAnsi="Times New Roman" w:cs="Times New Roman"/>
          <w:spacing w:val="3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Forestry</w:t>
      </w:r>
      <w:r w:rsidRPr="00F36862">
        <w:rPr>
          <w:rFonts w:ascii="Times New Roman" w:hAnsi="Times New Roman" w:cs="Times New Roman"/>
          <w:spacing w:val="36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 xml:space="preserve">the </w:t>
      </w:r>
      <w:r w:rsidRPr="00F36862">
        <w:rPr>
          <w:rFonts w:ascii="Times New Roman" w:hAnsi="Times New Roman" w:cs="Times New Roman"/>
          <w:w w:val="118"/>
        </w:rPr>
        <w:t>Senate,</w:t>
      </w:r>
      <w:r w:rsidRPr="00F36862">
        <w:rPr>
          <w:rFonts w:ascii="Times New Roman" w:hAnsi="Times New Roman" w:cs="Times New Roman"/>
          <w:spacing w:val="36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a </w:t>
      </w:r>
      <w:r w:rsidRPr="00F36862">
        <w:rPr>
          <w:rFonts w:ascii="Times New Roman" w:hAnsi="Times New Roman" w:cs="Times New Roman"/>
          <w:spacing w:val="17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report</w:t>
      </w:r>
      <w:r w:rsidRPr="00F36862">
        <w:rPr>
          <w:rFonts w:ascii="Times New Roman" w:hAnsi="Times New Roman" w:cs="Times New Roman"/>
          <w:spacing w:val="30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that </w:t>
      </w:r>
      <w:r w:rsidRPr="00F36862">
        <w:rPr>
          <w:rFonts w:ascii="Times New Roman" w:hAnsi="Times New Roman" w:cs="Times New Roman"/>
          <w:spacing w:val="2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describes</w:t>
      </w:r>
      <w:r w:rsidRPr="00F36862">
        <w:rPr>
          <w:rFonts w:ascii="Times New Roman" w:hAnsi="Times New Roman" w:cs="Times New Roman"/>
          <w:spacing w:val="-10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results</w:t>
      </w:r>
      <w:r w:rsidRPr="00F36862">
        <w:rPr>
          <w:rFonts w:ascii="Times New Roman" w:hAnsi="Times New Roman" w:cs="Times New Roman"/>
          <w:spacing w:val="34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5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>review</w:t>
      </w:r>
      <w:r w:rsidRPr="00F36862">
        <w:rPr>
          <w:rFonts w:ascii="Times New Roman" w:hAnsi="Times New Roman" w:cs="Times New Roman"/>
          <w:spacing w:val="39"/>
          <w:w w:val="112"/>
        </w:rPr>
        <w:t xml:space="preserve"> </w:t>
      </w:r>
      <w:r w:rsidRPr="00F36862">
        <w:rPr>
          <w:rFonts w:ascii="Times New Roman" w:hAnsi="Times New Roman" w:cs="Times New Roman"/>
        </w:rPr>
        <w:t>con</w:t>
      </w:r>
      <w:r w:rsidRPr="00F36862">
        <w:rPr>
          <w:rFonts w:ascii="Times New Roman" w:hAnsi="Times New Roman" w:cs="Times New Roman"/>
          <w:w w:val="115"/>
        </w:rPr>
        <w:t>ducted</w:t>
      </w:r>
      <w:r w:rsidRPr="00F36862">
        <w:rPr>
          <w:rFonts w:ascii="Times New Roman" w:hAnsi="Times New Roman" w:cs="Times New Roman"/>
          <w:spacing w:val="-3"/>
          <w:w w:val="115"/>
        </w:rPr>
        <w:t xml:space="preserve"> </w:t>
      </w:r>
      <w:r w:rsidRPr="00F36862">
        <w:rPr>
          <w:rFonts w:ascii="Times New Roman" w:hAnsi="Times New Roman" w:cs="Times New Roman"/>
          <w:w w:val="123"/>
        </w:rPr>
        <w:t>under</w:t>
      </w:r>
      <w:r w:rsidRPr="00F36862">
        <w:rPr>
          <w:rFonts w:ascii="Times New Roman" w:hAnsi="Times New Roman" w:cs="Times New Roman"/>
          <w:spacing w:val="-20"/>
          <w:w w:val="123"/>
        </w:rPr>
        <w:t xml:space="preserve"> </w:t>
      </w:r>
      <w:r w:rsidRPr="00F36862">
        <w:rPr>
          <w:rFonts w:ascii="Times New Roman" w:hAnsi="Times New Roman" w:cs="Times New Roman"/>
          <w:w w:val="123"/>
        </w:rPr>
        <w:t>this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subsection.</w:t>
      </w:r>
    </w:p>
    <w:p w:rsidR="005D7A4B" w:rsidRPr="00F36862" w:rsidRDefault="005D7A4B" w:rsidP="005C0D04">
      <w:pPr>
        <w:autoSpaceDE w:val="0"/>
        <w:autoSpaceDN w:val="0"/>
        <w:adjustRightInd w:val="0"/>
        <w:spacing w:after="0" w:line="200" w:lineRule="exact"/>
        <w:ind w:left="840" w:right="-20"/>
        <w:rPr>
          <w:rFonts w:ascii="Times New Roman" w:hAnsi="Times New Roman" w:cs="Times New Roman"/>
          <w:w w:val="88"/>
        </w:rPr>
      </w:pP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840" w:right="-20"/>
        <w:rPr>
          <w:rFonts w:ascii="Times New Roman" w:hAnsi="Times New Roman" w:cs="Times New Roman"/>
        </w:rPr>
      </w:pPr>
      <w:proofErr w:type="gramStart"/>
      <w:r w:rsidRPr="00F36862">
        <w:rPr>
          <w:rFonts w:ascii="Times New Roman" w:hAnsi="Times New Roman" w:cs="Times New Roman"/>
          <w:w w:val="88"/>
        </w:rPr>
        <w:t>‘‘(3)</w:t>
      </w:r>
      <w:r w:rsidRPr="00F36862">
        <w:rPr>
          <w:rFonts w:ascii="Times New Roman" w:hAnsi="Times New Roman" w:cs="Times New Roman"/>
          <w:spacing w:val="11"/>
          <w:w w:val="88"/>
        </w:rPr>
        <w:t xml:space="preserve"> </w:t>
      </w:r>
      <w:r w:rsidRPr="00F36862">
        <w:rPr>
          <w:rFonts w:ascii="Times New Roman" w:hAnsi="Times New Roman" w:cs="Times New Roman"/>
          <w:w w:val="108"/>
        </w:rPr>
        <w:t>R</w:t>
      </w:r>
      <w:r w:rsidRPr="00F36862">
        <w:rPr>
          <w:rFonts w:ascii="Times New Roman" w:hAnsi="Times New Roman" w:cs="Times New Roman"/>
          <w:w w:val="117"/>
        </w:rPr>
        <w:t>EGULATION</w:t>
      </w:r>
      <w:r w:rsidRPr="00F36862">
        <w:rPr>
          <w:rFonts w:ascii="Times New Roman" w:hAnsi="Times New Roman" w:cs="Times New Roman"/>
          <w:w w:val="102"/>
        </w:rPr>
        <w:t>.—</w:t>
      </w:r>
      <w:proofErr w:type="gramEnd"/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720" w:right="2001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  <w:w w:val="87"/>
        </w:rPr>
        <w:t>‘‘(A)</w:t>
      </w:r>
      <w:r w:rsidRPr="00F36862">
        <w:rPr>
          <w:rFonts w:ascii="Times New Roman" w:hAnsi="Times New Roman" w:cs="Times New Roman"/>
          <w:spacing w:val="20"/>
          <w:w w:val="87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25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GENERAL.—Except</w:t>
      </w:r>
      <w:r w:rsidRPr="00F36862">
        <w:rPr>
          <w:rFonts w:ascii="Times New Roman" w:hAnsi="Times New Roman" w:cs="Times New Roman"/>
          <w:spacing w:val="11"/>
          <w:w w:val="113"/>
        </w:rPr>
        <w:t xml:space="preserve"> </w:t>
      </w:r>
      <w:r w:rsidRPr="00F36862">
        <w:rPr>
          <w:rFonts w:ascii="Times New Roman" w:hAnsi="Times New Roman" w:cs="Times New Roman"/>
        </w:rPr>
        <w:t xml:space="preserve">as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provided</w:t>
      </w:r>
      <w:r w:rsidRPr="00F36862">
        <w:rPr>
          <w:rFonts w:ascii="Times New Roman" w:hAnsi="Times New Roman" w:cs="Times New Roman"/>
          <w:spacing w:val="7"/>
          <w:w w:val="113"/>
        </w:rPr>
        <w:t xml:space="preserve"> </w:t>
      </w:r>
      <w:r w:rsidRPr="00F36862">
        <w:rPr>
          <w:rFonts w:ascii="Times New Roman" w:hAnsi="Times New Roman" w:cs="Times New Roman"/>
        </w:rPr>
        <w:t>in</w:t>
      </w:r>
      <w:r w:rsidRPr="00F36862">
        <w:rPr>
          <w:rFonts w:ascii="Times New Roman" w:hAnsi="Times New Roman" w:cs="Times New Roman"/>
          <w:spacing w:val="44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subparagraph </w:t>
      </w:r>
      <w:r w:rsidRPr="00F36862">
        <w:rPr>
          <w:rFonts w:ascii="Times New Roman" w:hAnsi="Times New Roman" w:cs="Times New Roman"/>
        </w:rPr>
        <w:t>(B),</w:t>
      </w:r>
      <w:r w:rsidRPr="00F36862">
        <w:rPr>
          <w:rFonts w:ascii="Times New Roman" w:hAnsi="Times New Roman" w:cs="Times New Roman"/>
          <w:spacing w:val="36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and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notwithstanding</w:t>
      </w:r>
      <w:r w:rsidRPr="00F36862">
        <w:rPr>
          <w:rFonts w:ascii="Times New Roman" w:hAnsi="Times New Roman" w:cs="Times New Roman"/>
          <w:spacing w:val="11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second</w:t>
      </w:r>
      <w:r w:rsidRPr="00F36862">
        <w:rPr>
          <w:rFonts w:ascii="Times New Roman" w:hAnsi="Times New Roman" w:cs="Times New Roman"/>
          <w:spacing w:val="2"/>
          <w:w w:val="113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sentence</w:t>
      </w:r>
      <w:r w:rsidRPr="00F36862">
        <w:rPr>
          <w:rFonts w:ascii="Times New Roman" w:hAnsi="Times New Roman" w:cs="Times New Roman"/>
          <w:spacing w:val="34"/>
          <w:w w:val="113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 xml:space="preserve">subsection </w:t>
      </w:r>
      <w:r w:rsidRPr="00F36862">
        <w:rPr>
          <w:rFonts w:ascii="Times New Roman" w:hAnsi="Times New Roman" w:cs="Times New Roman"/>
        </w:rPr>
        <w:t xml:space="preserve">(b)(1)(B)(i), 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11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Secretary</w:t>
      </w:r>
      <w:r w:rsidRPr="00F36862">
        <w:rPr>
          <w:rFonts w:ascii="Times New Roman" w:hAnsi="Times New Roman" w:cs="Times New Roman"/>
          <w:spacing w:val="32"/>
          <w:w w:val="11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shall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7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disapprove</w:t>
      </w:r>
      <w:r w:rsidRPr="00F36862">
        <w:rPr>
          <w:rFonts w:ascii="Times New Roman" w:hAnsi="Times New Roman" w:cs="Times New Roman"/>
          <w:spacing w:val="50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any 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plan</w:t>
      </w:r>
      <w:r w:rsidRPr="00F36862">
        <w:rPr>
          <w:rFonts w:ascii="Times New Roman" w:hAnsi="Times New Roman" w:cs="Times New Roman"/>
          <w:spacing w:val="47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>sub</w:t>
      </w:r>
      <w:r w:rsidRPr="00F36862">
        <w:rPr>
          <w:rFonts w:ascii="Times New Roman" w:hAnsi="Times New Roman" w:cs="Times New Roman"/>
          <w:w w:val="121"/>
        </w:rPr>
        <w:t>mitted</w:t>
      </w:r>
      <w:r w:rsidRPr="00F36862">
        <w:rPr>
          <w:rFonts w:ascii="Times New Roman" w:hAnsi="Times New Roman" w:cs="Times New Roman"/>
          <w:spacing w:val="-16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pursuant</w:t>
      </w:r>
      <w:r w:rsidRPr="00F36862">
        <w:rPr>
          <w:rFonts w:ascii="Times New Roman" w:hAnsi="Times New Roman" w:cs="Times New Roman"/>
          <w:spacing w:val="8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>to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08"/>
        </w:rPr>
        <w:t>subsection</w:t>
      </w:r>
      <w:r w:rsidRPr="00F36862">
        <w:rPr>
          <w:rFonts w:ascii="Times New Roman" w:hAnsi="Times New Roman" w:cs="Times New Roman"/>
          <w:spacing w:val="52"/>
          <w:w w:val="108"/>
        </w:rPr>
        <w:t xml:space="preserve"> </w:t>
      </w:r>
      <w:r w:rsidRPr="00F36862">
        <w:rPr>
          <w:rFonts w:ascii="Times New Roman" w:hAnsi="Times New Roman" w:cs="Times New Roman"/>
          <w:w w:val="108"/>
        </w:rPr>
        <w:t>(b)(1)(A)—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1120" w:right="2000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‘‘(i)</w:t>
      </w:r>
      <w:r w:rsidRPr="00F36862">
        <w:rPr>
          <w:rFonts w:ascii="Times New Roman" w:hAnsi="Times New Roman" w:cs="Times New Roman"/>
          <w:spacing w:val="-3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13"/>
        </w:rPr>
        <w:t xml:space="preserve"> </w:t>
      </w:r>
      <w:r w:rsidRPr="00F36862">
        <w:rPr>
          <w:rFonts w:ascii="Times New Roman" w:hAnsi="Times New Roman" w:cs="Times New Roman"/>
        </w:rPr>
        <w:t xml:space="preserve">fiscal </w:t>
      </w:r>
      <w:r w:rsidRPr="00F36862">
        <w:rPr>
          <w:rFonts w:ascii="Times New Roman" w:hAnsi="Times New Roman" w:cs="Times New Roman"/>
          <w:spacing w:val="44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year</w:t>
      </w:r>
      <w:r w:rsidRPr="00F36862">
        <w:rPr>
          <w:rFonts w:ascii="Times New Roman" w:hAnsi="Times New Roman" w:cs="Times New Roman"/>
          <w:spacing w:val="33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2017 </w:t>
      </w:r>
      <w:r w:rsidRPr="00F36862">
        <w:rPr>
          <w:rFonts w:ascii="Times New Roman" w:hAnsi="Times New Roman" w:cs="Times New Roman"/>
          <w:spacing w:val="36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that</w:t>
      </w:r>
      <w:r w:rsidRPr="00F36862">
        <w:rPr>
          <w:rFonts w:ascii="Times New Roman" w:hAnsi="Times New Roman" w:cs="Times New Roman"/>
          <w:spacing w:val="56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provides</w:t>
      </w:r>
      <w:r w:rsidRPr="00F36862">
        <w:rPr>
          <w:rFonts w:ascii="Times New Roman" w:hAnsi="Times New Roman" w:cs="Times New Roman"/>
          <w:spacing w:val="-24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13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</w:rPr>
        <w:t>dis</w:t>
      </w:r>
      <w:r w:rsidRPr="00F36862">
        <w:rPr>
          <w:rFonts w:ascii="Times New Roman" w:hAnsi="Times New Roman" w:cs="Times New Roman"/>
          <w:w w:val="119"/>
        </w:rPr>
        <w:t xml:space="preserve">tribution </w:t>
      </w:r>
      <w:r w:rsidRPr="00F36862">
        <w:rPr>
          <w:rFonts w:ascii="Times New Roman" w:hAnsi="Times New Roman" w:cs="Times New Roman"/>
          <w:spacing w:val="12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more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19"/>
        </w:rPr>
        <w:t xml:space="preserve"> </w:t>
      </w:r>
      <w:r w:rsidRPr="00F36862">
        <w:rPr>
          <w:rFonts w:ascii="Times New Roman" w:hAnsi="Times New Roman" w:cs="Times New Roman"/>
          <w:w w:val="125"/>
        </w:rPr>
        <w:t>than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19"/>
        </w:rPr>
        <w:t xml:space="preserve"> </w:t>
      </w:r>
      <w:r w:rsidRPr="00F36862">
        <w:rPr>
          <w:rFonts w:ascii="Times New Roman" w:hAnsi="Times New Roman" w:cs="Times New Roman"/>
        </w:rPr>
        <w:t xml:space="preserve">20  </w:t>
      </w:r>
      <w:r w:rsidRPr="00F36862">
        <w:rPr>
          <w:rFonts w:ascii="Times New Roman" w:hAnsi="Times New Roman" w:cs="Times New Roman"/>
          <w:spacing w:val="3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percent </w:t>
      </w:r>
      <w:r w:rsidRPr="00F36862">
        <w:rPr>
          <w:rFonts w:ascii="Times New Roman" w:hAnsi="Times New Roman" w:cs="Times New Roman"/>
          <w:spacing w:val="14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nutrition</w:t>
      </w:r>
      <w:r w:rsidRPr="00F36862">
        <w:rPr>
          <w:rFonts w:ascii="Times New Roman" w:hAnsi="Times New Roman" w:cs="Times New Roman"/>
          <w:spacing w:val="22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assistance</w:t>
      </w:r>
      <w:r w:rsidRPr="00F36862">
        <w:rPr>
          <w:rFonts w:ascii="Times New Roman" w:hAnsi="Times New Roman" w:cs="Times New Roman"/>
          <w:spacing w:val="27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benefit</w:t>
      </w:r>
      <w:r w:rsidRPr="00F36862">
        <w:rPr>
          <w:rFonts w:ascii="Times New Roman" w:hAnsi="Times New Roman" w:cs="Times New Roman"/>
          <w:spacing w:val="2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a  </w:t>
      </w:r>
      <w:r w:rsidRPr="00F36862">
        <w:rPr>
          <w:rFonts w:ascii="Times New Roman" w:hAnsi="Times New Roman" w:cs="Times New Roman"/>
          <w:w w:val="120"/>
        </w:rPr>
        <w:t>participant</w:t>
      </w:r>
      <w:r w:rsidRPr="00F36862">
        <w:rPr>
          <w:rFonts w:ascii="Times New Roman" w:hAnsi="Times New Roman" w:cs="Times New Roman"/>
          <w:spacing w:val="18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>the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22"/>
        </w:rPr>
        <w:t xml:space="preserve"> </w:t>
      </w:r>
      <w:r w:rsidRPr="00F36862">
        <w:rPr>
          <w:rFonts w:ascii="Times New Roman" w:hAnsi="Times New Roman" w:cs="Times New Roman"/>
        </w:rPr>
        <w:t xml:space="preserve">form </w:t>
      </w:r>
      <w:r w:rsidRPr="00F36862">
        <w:rPr>
          <w:rFonts w:ascii="Times New Roman" w:hAnsi="Times New Roman" w:cs="Times New Roman"/>
          <w:spacing w:val="21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cash;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1120" w:right="2001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‘‘(ii)</w:t>
      </w:r>
      <w:r w:rsidRPr="00F36862">
        <w:rPr>
          <w:rFonts w:ascii="Times New Roman" w:hAnsi="Times New Roman" w:cs="Times New Roman"/>
          <w:spacing w:val="-3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</w:rPr>
        <w:t xml:space="preserve">fiscal </w:t>
      </w:r>
      <w:r w:rsidRPr="00F36862">
        <w:rPr>
          <w:rFonts w:ascii="Times New Roman" w:hAnsi="Times New Roman" w:cs="Times New Roman"/>
          <w:spacing w:val="37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year</w:t>
      </w:r>
      <w:r w:rsidRPr="00F36862">
        <w:rPr>
          <w:rFonts w:ascii="Times New Roman" w:hAnsi="Times New Roman" w:cs="Times New Roman"/>
          <w:spacing w:val="26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2018 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that</w:t>
      </w:r>
      <w:r w:rsidRPr="00F36862">
        <w:rPr>
          <w:rFonts w:ascii="Times New Roman" w:hAnsi="Times New Roman" w:cs="Times New Roman"/>
          <w:spacing w:val="52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provides</w:t>
      </w:r>
      <w:r w:rsidRPr="00F36862">
        <w:rPr>
          <w:rFonts w:ascii="Times New Roman" w:hAnsi="Times New Roman" w:cs="Times New Roman"/>
          <w:spacing w:val="-23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6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39"/>
        </w:rPr>
        <w:t xml:space="preserve"> </w:t>
      </w:r>
      <w:r w:rsidRPr="00F36862">
        <w:rPr>
          <w:rFonts w:ascii="Times New Roman" w:hAnsi="Times New Roman" w:cs="Times New Roman"/>
        </w:rPr>
        <w:t>dis</w:t>
      </w:r>
      <w:r w:rsidRPr="00F36862">
        <w:rPr>
          <w:rFonts w:ascii="Times New Roman" w:hAnsi="Times New Roman" w:cs="Times New Roman"/>
          <w:w w:val="119"/>
        </w:rPr>
        <w:t xml:space="preserve">tribution </w:t>
      </w:r>
      <w:r w:rsidRPr="00F36862">
        <w:rPr>
          <w:rFonts w:ascii="Times New Roman" w:hAnsi="Times New Roman" w:cs="Times New Roman"/>
          <w:spacing w:val="12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more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19"/>
        </w:rPr>
        <w:t xml:space="preserve"> </w:t>
      </w:r>
      <w:r w:rsidRPr="00F36862">
        <w:rPr>
          <w:rFonts w:ascii="Times New Roman" w:hAnsi="Times New Roman" w:cs="Times New Roman"/>
          <w:w w:val="125"/>
        </w:rPr>
        <w:t>than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19"/>
        </w:rPr>
        <w:t xml:space="preserve"> </w:t>
      </w:r>
      <w:r w:rsidRPr="00F36862">
        <w:rPr>
          <w:rFonts w:ascii="Times New Roman" w:hAnsi="Times New Roman" w:cs="Times New Roman"/>
        </w:rPr>
        <w:t xml:space="preserve">15  </w:t>
      </w:r>
      <w:r w:rsidRPr="00F36862">
        <w:rPr>
          <w:rFonts w:ascii="Times New Roman" w:hAnsi="Times New Roman" w:cs="Times New Roman"/>
          <w:spacing w:val="3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percent </w:t>
      </w:r>
      <w:r w:rsidRPr="00F36862">
        <w:rPr>
          <w:rFonts w:ascii="Times New Roman" w:hAnsi="Times New Roman" w:cs="Times New Roman"/>
          <w:spacing w:val="14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nutrition</w:t>
      </w:r>
      <w:r w:rsidRPr="00F36862">
        <w:rPr>
          <w:rFonts w:ascii="Times New Roman" w:hAnsi="Times New Roman" w:cs="Times New Roman"/>
          <w:spacing w:val="22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assistance</w:t>
      </w:r>
      <w:r w:rsidRPr="00F36862">
        <w:rPr>
          <w:rFonts w:ascii="Times New Roman" w:hAnsi="Times New Roman" w:cs="Times New Roman"/>
          <w:spacing w:val="27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benefit</w:t>
      </w:r>
      <w:r w:rsidRPr="00F36862">
        <w:rPr>
          <w:rFonts w:ascii="Times New Roman" w:hAnsi="Times New Roman" w:cs="Times New Roman"/>
          <w:spacing w:val="2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a  </w:t>
      </w:r>
      <w:r w:rsidRPr="00F36862">
        <w:rPr>
          <w:rFonts w:ascii="Times New Roman" w:hAnsi="Times New Roman" w:cs="Times New Roman"/>
          <w:w w:val="120"/>
        </w:rPr>
        <w:t>participant</w:t>
      </w:r>
      <w:r w:rsidRPr="00F36862">
        <w:rPr>
          <w:rFonts w:ascii="Times New Roman" w:hAnsi="Times New Roman" w:cs="Times New Roman"/>
          <w:spacing w:val="18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>the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22"/>
        </w:rPr>
        <w:t xml:space="preserve"> </w:t>
      </w:r>
      <w:r w:rsidRPr="00F36862">
        <w:rPr>
          <w:rFonts w:ascii="Times New Roman" w:hAnsi="Times New Roman" w:cs="Times New Roman"/>
        </w:rPr>
        <w:t xml:space="preserve">form </w:t>
      </w:r>
      <w:r w:rsidRPr="00F36862">
        <w:rPr>
          <w:rFonts w:ascii="Times New Roman" w:hAnsi="Times New Roman" w:cs="Times New Roman"/>
          <w:spacing w:val="21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cash;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1120" w:right="2002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‘‘(iii)</w:t>
      </w:r>
      <w:r w:rsidRPr="00F36862">
        <w:rPr>
          <w:rFonts w:ascii="Times New Roman" w:hAnsi="Times New Roman" w:cs="Times New Roman"/>
          <w:spacing w:val="50"/>
        </w:rPr>
        <w:t xml:space="preserve"> </w:t>
      </w:r>
      <w:proofErr w:type="gramStart"/>
      <w:r w:rsidRPr="00F36862">
        <w:rPr>
          <w:rFonts w:ascii="Times New Roman" w:hAnsi="Times New Roman" w:cs="Times New Roman"/>
        </w:rPr>
        <w:t>for</w:t>
      </w:r>
      <w:proofErr w:type="gramEnd"/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</w:rPr>
        <w:t xml:space="preserve">fiscal  </w:t>
      </w:r>
      <w:r w:rsidRPr="00F36862">
        <w:rPr>
          <w:rFonts w:ascii="Times New Roman" w:hAnsi="Times New Roman" w:cs="Times New Roman"/>
          <w:spacing w:val="32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 xml:space="preserve">year </w:t>
      </w:r>
      <w:r w:rsidRPr="00F36862">
        <w:rPr>
          <w:rFonts w:ascii="Times New Roman" w:hAnsi="Times New Roman" w:cs="Times New Roman"/>
          <w:spacing w:val="12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2019 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 xml:space="preserve">that </w:t>
      </w:r>
      <w:r w:rsidRPr="00F36862">
        <w:rPr>
          <w:rFonts w:ascii="Times New Roman" w:hAnsi="Times New Roman" w:cs="Times New Roman"/>
          <w:spacing w:val="33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provides</w:t>
      </w:r>
      <w:r w:rsidRPr="00F36862">
        <w:rPr>
          <w:rFonts w:ascii="Times New Roman" w:hAnsi="Times New Roman" w:cs="Times New Roman"/>
          <w:spacing w:val="14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 xml:space="preserve">for 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distribution</w:t>
      </w:r>
      <w:r w:rsidRPr="00F36862">
        <w:rPr>
          <w:rFonts w:ascii="Times New Roman" w:hAnsi="Times New Roman" w:cs="Times New Roman"/>
          <w:spacing w:val="38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7"/>
        </w:rPr>
        <w:t xml:space="preserve"> </w:t>
      </w:r>
      <w:r w:rsidRPr="00F36862">
        <w:rPr>
          <w:rFonts w:ascii="Times New Roman" w:hAnsi="Times New Roman" w:cs="Times New Roman"/>
          <w:w w:val="113"/>
        </w:rPr>
        <w:t>more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3"/>
        </w:rPr>
        <w:t xml:space="preserve"> </w:t>
      </w:r>
      <w:r w:rsidRPr="00F36862">
        <w:rPr>
          <w:rFonts w:ascii="Times New Roman" w:hAnsi="Times New Roman" w:cs="Times New Roman"/>
          <w:w w:val="125"/>
        </w:rPr>
        <w:t>than</w:t>
      </w:r>
      <w:r w:rsidRPr="00F36862">
        <w:rPr>
          <w:rFonts w:ascii="Times New Roman" w:hAnsi="Times New Roman" w:cs="Times New Roman"/>
          <w:spacing w:val="35"/>
          <w:w w:val="125"/>
        </w:rPr>
        <w:t xml:space="preserve"> </w:t>
      </w:r>
      <w:r w:rsidRPr="00F36862">
        <w:rPr>
          <w:rFonts w:ascii="Times New Roman" w:hAnsi="Times New Roman" w:cs="Times New Roman"/>
        </w:rPr>
        <w:t xml:space="preserve">10 </w:t>
      </w:r>
      <w:r w:rsidRPr="00F36862">
        <w:rPr>
          <w:rFonts w:ascii="Times New Roman" w:hAnsi="Times New Roman" w:cs="Times New Roman"/>
          <w:spacing w:val="19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percent</w:t>
      </w:r>
      <w:r w:rsidRPr="00F36862">
        <w:rPr>
          <w:rFonts w:ascii="Times New Roman" w:hAnsi="Times New Roman" w:cs="Times New Roman"/>
          <w:spacing w:val="38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47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nutrition</w:t>
      </w:r>
      <w:r w:rsidRPr="00F36862">
        <w:rPr>
          <w:rFonts w:ascii="Times New Roman" w:hAnsi="Times New Roman" w:cs="Times New Roman"/>
          <w:spacing w:val="22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assistance</w:t>
      </w:r>
      <w:r w:rsidRPr="00F36862">
        <w:rPr>
          <w:rFonts w:ascii="Times New Roman" w:hAnsi="Times New Roman" w:cs="Times New Roman"/>
          <w:spacing w:val="27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benefit</w:t>
      </w:r>
      <w:r w:rsidRPr="00F36862">
        <w:rPr>
          <w:rFonts w:ascii="Times New Roman" w:hAnsi="Times New Roman" w:cs="Times New Roman"/>
          <w:spacing w:val="2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</w:rPr>
        <w:t xml:space="preserve">a  </w:t>
      </w:r>
      <w:r w:rsidRPr="00F36862">
        <w:rPr>
          <w:rFonts w:ascii="Times New Roman" w:hAnsi="Times New Roman" w:cs="Times New Roman"/>
          <w:w w:val="120"/>
        </w:rPr>
        <w:t>participant</w:t>
      </w:r>
      <w:r w:rsidRPr="00F36862">
        <w:rPr>
          <w:rFonts w:ascii="Times New Roman" w:hAnsi="Times New Roman" w:cs="Times New Roman"/>
          <w:spacing w:val="18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>the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22"/>
        </w:rPr>
        <w:t xml:space="preserve"> </w:t>
      </w:r>
      <w:r w:rsidRPr="00F36862">
        <w:rPr>
          <w:rFonts w:ascii="Times New Roman" w:hAnsi="Times New Roman" w:cs="Times New Roman"/>
          <w:w w:val="111"/>
        </w:rPr>
        <w:t>form</w:t>
      </w:r>
      <w:r w:rsidRPr="00F36862">
        <w:rPr>
          <w:rFonts w:ascii="Times New Roman" w:hAnsi="Times New Roman" w:cs="Times New Roman"/>
          <w:spacing w:val="23"/>
          <w:w w:val="111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28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cash;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1120" w:right="2001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‘‘(iv)</w:t>
      </w:r>
      <w:r w:rsidRPr="00F36862">
        <w:rPr>
          <w:rFonts w:ascii="Times New Roman" w:hAnsi="Times New Roman" w:cs="Times New Roman"/>
          <w:spacing w:val="-8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</w:rPr>
        <w:t xml:space="preserve">fiscal </w:t>
      </w:r>
      <w:r w:rsidRPr="00F36862">
        <w:rPr>
          <w:rFonts w:ascii="Times New Roman" w:hAnsi="Times New Roman" w:cs="Times New Roman"/>
          <w:spacing w:val="32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year</w:t>
      </w:r>
      <w:r w:rsidRPr="00F36862">
        <w:rPr>
          <w:rFonts w:ascii="Times New Roman" w:hAnsi="Times New Roman" w:cs="Times New Roman"/>
          <w:spacing w:val="21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2020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that</w:t>
      </w:r>
      <w:r w:rsidRPr="00F36862">
        <w:rPr>
          <w:rFonts w:ascii="Times New Roman" w:hAnsi="Times New Roman" w:cs="Times New Roman"/>
          <w:spacing w:val="47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provides</w:t>
      </w:r>
      <w:r w:rsidRPr="00F36862">
        <w:rPr>
          <w:rFonts w:ascii="Times New Roman" w:hAnsi="Times New Roman" w:cs="Times New Roman"/>
          <w:spacing w:val="-28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1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34"/>
        </w:rPr>
        <w:t xml:space="preserve"> </w:t>
      </w:r>
      <w:r w:rsidRPr="00F36862">
        <w:rPr>
          <w:rFonts w:ascii="Times New Roman" w:hAnsi="Times New Roman" w:cs="Times New Roman"/>
        </w:rPr>
        <w:t>dis</w:t>
      </w:r>
      <w:r w:rsidRPr="00F36862">
        <w:rPr>
          <w:rFonts w:ascii="Times New Roman" w:hAnsi="Times New Roman" w:cs="Times New Roman"/>
          <w:w w:val="119"/>
        </w:rPr>
        <w:t>tribution</w:t>
      </w:r>
      <w:r w:rsidRPr="00F36862">
        <w:rPr>
          <w:rFonts w:ascii="Times New Roman" w:hAnsi="Times New Roman" w:cs="Times New Roman"/>
          <w:spacing w:val="2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</w:rPr>
        <w:t xml:space="preserve">more </w:t>
      </w:r>
      <w:r w:rsidRPr="00F36862">
        <w:rPr>
          <w:rFonts w:ascii="Times New Roman" w:hAnsi="Times New Roman" w:cs="Times New Roman"/>
          <w:spacing w:val="15"/>
        </w:rPr>
        <w:t xml:space="preserve"> </w:t>
      </w:r>
      <w:r w:rsidRPr="00F36862">
        <w:rPr>
          <w:rFonts w:ascii="Times New Roman" w:hAnsi="Times New Roman" w:cs="Times New Roman"/>
          <w:w w:val="125"/>
        </w:rPr>
        <w:t>than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  <w:w w:val="111"/>
        </w:rPr>
        <w:t>5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percent</w:t>
      </w:r>
      <w:r w:rsidRPr="00F36862">
        <w:rPr>
          <w:rFonts w:ascii="Times New Roman" w:hAnsi="Times New Roman" w:cs="Times New Roman"/>
          <w:spacing w:val="3"/>
          <w:w w:val="117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12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nutrition</w:t>
      </w:r>
      <w:r w:rsidRPr="00F36862">
        <w:rPr>
          <w:rFonts w:ascii="Times New Roman" w:hAnsi="Times New Roman" w:cs="Times New Roman"/>
          <w:spacing w:val="9"/>
          <w:w w:val="12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assist</w:t>
      </w:r>
      <w:r w:rsidRPr="00F36862">
        <w:rPr>
          <w:rFonts w:ascii="Times New Roman" w:hAnsi="Times New Roman" w:cs="Times New Roman"/>
        </w:rPr>
        <w:t xml:space="preserve">ance </w:t>
      </w:r>
      <w:r w:rsidRPr="00F36862">
        <w:rPr>
          <w:rFonts w:ascii="Times New Roman" w:hAnsi="Times New Roman" w:cs="Times New Roman"/>
          <w:spacing w:val="43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benefit</w:t>
      </w:r>
      <w:r w:rsidRPr="00F36862">
        <w:rPr>
          <w:rFonts w:ascii="Times New Roman" w:hAnsi="Times New Roman" w:cs="Times New Roman"/>
          <w:spacing w:val="31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</w:rPr>
        <w:t xml:space="preserve">a </w:t>
      </w:r>
      <w:r w:rsidRPr="00F36862">
        <w:rPr>
          <w:rFonts w:ascii="Times New Roman" w:hAnsi="Times New Roman" w:cs="Times New Roman"/>
          <w:spacing w:val="10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participant</w:t>
      </w:r>
      <w:r w:rsidRPr="00F36862">
        <w:rPr>
          <w:rFonts w:ascii="Times New Roman" w:hAnsi="Times New Roman" w:cs="Times New Roman"/>
          <w:spacing w:val="28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in </w:t>
      </w:r>
      <w:r w:rsidRPr="00F36862">
        <w:rPr>
          <w:rFonts w:ascii="Times New Roman" w:hAnsi="Times New Roman" w:cs="Times New Roman"/>
          <w:spacing w:val="1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2"/>
        </w:rPr>
        <w:t xml:space="preserve"> </w:t>
      </w:r>
      <w:r w:rsidRPr="00F36862">
        <w:rPr>
          <w:rFonts w:ascii="Times New Roman" w:hAnsi="Times New Roman" w:cs="Times New Roman"/>
        </w:rPr>
        <w:t xml:space="preserve">form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-12"/>
        </w:rPr>
        <w:t xml:space="preserve"> </w:t>
      </w:r>
      <w:r w:rsidRPr="00F36862">
        <w:rPr>
          <w:rFonts w:ascii="Times New Roman" w:hAnsi="Times New Roman" w:cs="Times New Roman"/>
        </w:rPr>
        <w:t xml:space="preserve">cash; 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and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1120" w:right="2002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‘‘(v)</w:t>
      </w:r>
      <w:r w:rsidRPr="00F36862">
        <w:rPr>
          <w:rFonts w:ascii="Times New Roman" w:hAnsi="Times New Roman" w:cs="Times New Roman"/>
          <w:spacing w:val="-11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</w:rPr>
        <w:t xml:space="preserve">fiscal </w:t>
      </w:r>
      <w:r w:rsidRPr="00F36862">
        <w:rPr>
          <w:rFonts w:ascii="Times New Roman" w:hAnsi="Times New Roman" w:cs="Times New Roman"/>
          <w:spacing w:val="39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year</w:t>
      </w:r>
      <w:r w:rsidRPr="00F36862">
        <w:rPr>
          <w:rFonts w:ascii="Times New Roman" w:hAnsi="Times New Roman" w:cs="Times New Roman"/>
          <w:spacing w:val="28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2021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that</w:t>
      </w:r>
      <w:r w:rsidRPr="00F36862">
        <w:rPr>
          <w:rFonts w:ascii="Times New Roman" w:hAnsi="Times New Roman" w:cs="Times New Roman"/>
          <w:spacing w:val="51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provides</w:t>
      </w:r>
      <w:r w:rsidRPr="00F36862">
        <w:rPr>
          <w:rFonts w:ascii="Times New Roman" w:hAnsi="Times New Roman" w:cs="Times New Roman"/>
          <w:spacing w:val="-29"/>
          <w:w w:val="121"/>
        </w:rPr>
        <w:t xml:space="preserve"> </w:t>
      </w:r>
      <w:r w:rsidRPr="00F36862">
        <w:rPr>
          <w:rFonts w:ascii="Times New Roman" w:hAnsi="Times New Roman" w:cs="Times New Roman"/>
        </w:rPr>
        <w:t xml:space="preserve">for </w:t>
      </w:r>
      <w:r w:rsidRPr="00F36862">
        <w:rPr>
          <w:rFonts w:ascii="Times New Roman" w:hAnsi="Times New Roman" w:cs="Times New Roman"/>
          <w:spacing w:val="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41"/>
        </w:rPr>
        <w:t xml:space="preserve"> </w:t>
      </w:r>
      <w:r w:rsidRPr="00F36862">
        <w:rPr>
          <w:rFonts w:ascii="Times New Roman" w:hAnsi="Times New Roman" w:cs="Times New Roman"/>
        </w:rPr>
        <w:t>dis</w:t>
      </w:r>
      <w:r w:rsidRPr="00F36862">
        <w:rPr>
          <w:rFonts w:ascii="Times New Roman" w:hAnsi="Times New Roman" w:cs="Times New Roman"/>
          <w:w w:val="119"/>
        </w:rPr>
        <w:t xml:space="preserve">tribution </w:t>
      </w:r>
      <w:r w:rsidRPr="00F36862">
        <w:rPr>
          <w:rFonts w:ascii="Times New Roman" w:hAnsi="Times New Roman" w:cs="Times New Roman"/>
          <w:spacing w:val="10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any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21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portion </w:t>
      </w:r>
      <w:r w:rsidRPr="00F36862">
        <w:rPr>
          <w:rFonts w:ascii="Times New Roman" w:hAnsi="Times New Roman" w:cs="Times New Roman"/>
          <w:spacing w:val="14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33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 xml:space="preserve">nutrition </w:t>
      </w:r>
      <w:r w:rsidRPr="00F36862">
        <w:rPr>
          <w:rFonts w:ascii="Times New Roman" w:hAnsi="Times New Roman" w:cs="Times New Roman"/>
          <w:spacing w:val="32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assistance</w:t>
      </w:r>
      <w:r w:rsidRPr="00F36862">
        <w:rPr>
          <w:rFonts w:ascii="Times New Roman" w:hAnsi="Times New Roman" w:cs="Times New Roman"/>
          <w:spacing w:val="8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benefit</w:t>
      </w:r>
      <w:r w:rsidRPr="00F36862">
        <w:rPr>
          <w:rFonts w:ascii="Times New Roman" w:hAnsi="Times New Roman" w:cs="Times New Roman"/>
          <w:spacing w:val="-21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</w:rPr>
        <w:t>a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participant</w:t>
      </w:r>
      <w:r w:rsidRPr="00F36862">
        <w:rPr>
          <w:rFonts w:ascii="Times New Roman" w:hAnsi="Times New Roman" w:cs="Times New Roman"/>
          <w:spacing w:val="-5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>in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</w:rPr>
        <w:t>form</w:t>
      </w:r>
      <w:r w:rsidRPr="00F36862">
        <w:rPr>
          <w:rFonts w:ascii="Times New Roman" w:hAnsi="Times New Roman" w:cs="Times New Roman"/>
          <w:spacing w:val="48"/>
        </w:rPr>
        <w:t xml:space="preserve"> </w:t>
      </w:r>
      <w:r w:rsidRPr="00F36862">
        <w:rPr>
          <w:rFonts w:ascii="Times New Roman" w:hAnsi="Times New Roman" w:cs="Times New Roman"/>
        </w:rPr>
        <w:t>of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cash.</w:t>
      </w:r>
    </w:p>
    <w:p w:rsidR="00D33A8A" w:rsidRPr="00F36862" w:rsidRDefault="00D33A8A" w:rsidP="005C0D04">
      <w:pPr>
        <w:autoSpaceDE w:val="0"/>
        <w:autoSpaceDN w:val="0"/>
        <w:adjustRightInd w:val="0"/>
        <w:spacing w:after="0" w:line="200" w:lineRule="exact"/>
        <w:ind w:left="720" w:right="2002" w:firstLine="40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‘‘(B)</w:t>
      </w:r>
      <w:r w:rsidRPr="00F36862">
        <w:rPr>
          <w:rFonts w:ascii="Times New Roman" w:hAnsi="Times New Roman" w:cs="Times New Roman"/>
          <w:spacing w:val="14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EXCEPTION.—Notwithstanding</w:t>
      </w:r>
      <w:r w:rsidRPr="00F36862">
        <w:rPr>
          <w:rFonts w:ascii="Times New Roman" w:hAnsi="Times New Roman" w:cs="Times New Roman"/>
          <w:spacing w:val="1"/>
          <w:w w:val="11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 xml:space="preserve">subparagraph </w:t>
      </w:r>
      <w:r w:rsidRPr="00F36862">
        <w:rPr>
          <w:rFonts w:ascii="Times New Roman" w:hAnsi="Times New Roman" w:cs="Times New Roman"/>
          <w:spacing w:val="12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>(A),</w:t>
      </w:r>
      <w:r w:rsidRPr="00F36862">
        <w:rPr>
          <w:rFonts w:ascii="Times New Roman" w:hAnsi="Times New Roman" w:cs="Times New Roman"/>
          <w:spacing w:val="4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Secretary,</w:t>
      </w:r>
      <w:r w:rsidRPr="00F36862">
        <w:rPr>
          <w:rFonts w:ascii="Times New Roman" w:hAnsi="Times New Roman" w:cs="Times New Roman"/>
          <w:spacing w:val="29"/>
          <w:w w:val="115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informed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</w:rPr>
        <w:t>by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report</w:t>
      </w:r>
      <w:r w:rsidRPr="00F36862">
        <w:rPr>
          <w:rFonts w:ascii="Times New Roman" w:hAnsi="Times New Roman" w:cs="Times New Roman"/>
          <w:spacing w:val="10"/>
          <w:w w:val="11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required</w:t>
      </w:r>
      <w:r w:rsidRPr="00F36862">
        <w:rPr>
          <w:rFonts w:ascii="Times New Roman" w:hAnsi="Times New Roman" w:cs="Times New Roman"/>
          <w:spacing w:val="4"/>
          <w:w w:val="119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under</w:t>
      </w:r>
      <w:r w:rsidRPr="00F36862">
        <w:rPr>
          <w:rFonts w:ascii="Times New Roman" w:hAnsi="Times New Roman" w:cs="Times New Roman"/>
          <w:spacing w:val="15"/>
          <w:w w:val="119"/>
        </w:rPr>
        <w:t xml:space="preserve"> </w:t>
      </w:r>
      <w:r w:rsidR="005C0D04" w:rsidRPr="00F36862">
        <w:rPr>
          <w:rFonts w:ascii="Times New Roman" w:hAnsi="Times New Roman" w:cs="Times New Roman"/>
          <w:w w:val="119"/>
        </w:rPr>
        <w:t>para</w:t>
      </w:r>
      <w:r w:rsidRPr="00F36862">
        <w:rPr>
          <w:rFonts w:ascii="Times New Roman" w:hAnsi="Times New Roman" w:cs="Times New Roman"/>
          <w:w w:val="119"/>
        </w:rPr>
        <w:t>graph</w:t>
      </w:r>
      <w:r w:rsidRPr="00F36862">
        <w:rPr>
          <w:rFonts w:ascii="Times New Roman" w:hAnsi="Times New Roman" w:cs="Times New Roman"/>
          <w:spacing w:val="38"/>
          <w:w w:val="119"/>
        </w:rPr>
        <w:t xml:space="preserve"> </w:t>
      </w:r>
      <w:r w:rsidRPr="00F36862">
        <w:rPr>
          <w:rFonts w:ascii="Times New Roman" w:hAnsi="Times New Roman" w:cs="Times New Roman"/>
        </w:rPr>
        <w:t xml:space="preserve">(2), </w:t>
      </w:r>
      <w:r w:rsidRPr="00F36862">
        <w:rPr>
          <w:rFonts w:ascii="Times New Roman" w:hAnsi="Times New Roman" w:cs="Times New Roman"/>
          <w:spacing w:val="11"/>
        </w:rPr>
        <w:t xml:space="preserve"> </w:t>
      </w:r>
      <w:r w:rsidRPr="00F36862">
        <w:rPr>
          <w:rFonts w:ascii="Times New Roman" w:hAnsi="Times New Roman" w:cs="Times New Roman"/>
        </w:rPr>
        <w:t xml:space="preserve">may 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approve</w:t>
      </w:r>
      <w:r w:rsidRPr="00F36862">
        <w:rPr>
          <w:rFonts w:ascii="Times New Roman" w:hAnsi="Times New Roman" w:cs="Times New Roman"/>
          <w:spacing w:val="40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a </w:t>
      </w:r>
      <w:r w:rsidRPr="00F36862">
        <w:rPr>
          <w:rFonts w:ascii="Times New Roman" w:hAnsi="Times New Roman" w:cs="Times New Roman"/>
          <w:spacing w:val="19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plan</w:t>
      </w:r>
      <w:r w:rsidRPr="00F36862">
        <w:rPr>
          <w:rFonts w:ascii="Times New Roman" w:hAnsi="Times New Roman" w:cs="Times New Roman"/>
          <w:spacing w:val="30"/>
          <w:w w:val="121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>that  exempts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3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 xml:space="preserve">participants </w:t>
      </w:r>
      <w:r w:rsidRPr="00F36862">
        <w:rPr>
          <w:rFonts w:ascii="Times New Roman" w:hAnsi="Times New Roman" w:cs="Times New Roman"/>
        </w:rPr>
        <w:t xml:space="preserve">or </w:t>
      </w:r>
      <w:r w:rsidRPr="00F36862">
        <w:rPr>
          <w:rFonts w:ascii="Times New Roman" w:hAnsi="Times New Roman" w:cs="Times New Roman"/>
          <w:spacing w:val="3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categories</w:t>
      </w:r>
      <w:r w:rsidRPr="00F36862">
        <w:rPr>
          <w:rFonts w:ascii="Times New Roman" w:hAnsi="Times New Roman" w:cs="Times New Roman"/>
          <w:spacing w:val="56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13"/>
        </w:rPr>
        <w:t xml:space="preserve"> </w:t>
      </w:r>
      <w:r w:rsidRPr="00F36862">
        <w:rPr>
          <w:rFonts w:ascii="Times New Roman" w:hAnsi="Times New Roman" w:cs="Times New Roman"/>
          <w:w w:val="120"/>
        </w:rPr>
        <w:t>participants</w:t>
      </w:r>
      <w:r w:rsidRPr="00F36862">
        <w:rPr>
          <w:rFonts w:ascii="Times New Roman" w:hAnsi="Times New Roman" w:cs="Times New Roman"/>
          <w:spacing w:val="53"/>
          <w:w w:val="120"/>
        </w:rPr>
        <w:t xml:space="preserve"> </w:t>
      </w:r>
      <w:r w:rsidRPr="00F36862">
        <w:rPr>
          <w:rFonts w:ascii="Times New Roman" w:hAnsi="Times New Roman" w:cs="Times New Roman"/>
        </w:rPr>
        <w:t xml:space="preserve">if 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Secretary</w:t>
      </w:r>
      <w:r w:rsidRPr="00F36862">
        <w:rPr>
          <w:rFonts w:ascii="Times New Roman" w:hAnsi="Times New Roman" w:cs="Times New Roman"/>
          <w:spacing w:val="54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determines</w:t>
      </w:r>
      <w:r w:rsidRPr="00F36862">
        <w:rPr>
          <w:rFonts w:ascii="Times New Roman" w:hAnsi="Times New Roman" w:cs="Times New Roman"/>
          <w:spacing w:val="9"/>
          <w:w w:val="117"/>
        </w:rPr>
        <w:t xml:space="preserve"> </w:t>
      </w:r>
      <w:r w:rsidRPr="00F36862">
        <w:rPr>
          <w:rFonts w:ascii="Times New Roman" w:hAnsi="Times New Roman" w:cs="Times New Roman"/>
          <w:w w:val="129"/>
        </w:rPr>
        <w:t>that</w:t>
      </w:r>
      <w:r w:rsidRPr="00F36862">
        <w:rPr>
          <w:rFonts w:ascii="Times New Roman" w:hAnsi="Times New Roman" w:cs="Times New Roman"/>
        </w:rPr>
        <w:t xml:space="preserve">  </w:t>
      </w:r>
      <w:r w:rsidRPr="00F36862">
        <w:rPr>
          <w:rFonts w:ascii="Times New Roman" w:hAnsi="Times New Roman" w:cs="Times New Roman"/>
          <w:spacing w:val="-20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 xml:space="preserve">discontinuation </w:t>
      </w:r>
      <w:r w:rsidRPr="00F36862">
        <w:rPr>
          <w:rFonts w:ascii="Times New Roman" w:hAnsi="Times New Roman" w:cs="Times New Roman"/>
          <w:spacing w:val="14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0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benefits </w:t>
      </w:r>
      <w:r w:rsidRPr="00F36862">
        <w:rPr>
          <w:rFonts w:ascii="Times New Roman" w:hAnsi="Times New Roman" w:cs="Times New Roman"/>
          <w:spacing w:val="15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in  </w:t>
      </w:r>
      <w:r w:rsidRPr="00F36862">
        <w:rPr>
          <w:rFonts w:ascii="Times New Roman" w:hAnsi="Times New Roman" w:cs="Times New Roman"/>
          <w:spacing w:val="10"/>
        </w:rPr>
        <w:t xml:space="preserve"> </w:t>
      </w:r>
      <w:r w:rsidRPr="00F36862">
        <w:rPr>
          <w:rFonts w:ascii="Times New Roman" w:hAnsi="Times New Roman" w:cs="Times New Roman"/>
        </w:rPr>
        <w:t xml:space="preserve">the  </w:t>
      </w:r>
      <w:r w:rsidRPr="00F36862">
        <w:rPr>
          <w:rFonts w:ascii="Times New Roman" w:hAnsi="Times New Roman" w:cs="Times New Roman"/>
          <w:spacing w:val="34"/>
        </w:rPr>
        <w:t xml:space="preserve"> </w:t>
      </w:r>
      <w:r w:rsidRPr="00F36862">
        <w:rPr>
          <w:rFonts w:ascii="Times New Roman" w:hAnsi="Times New Roman" w:cs="Times New Roman"/>
        </w:rPr>
        <w:t xml:space="preserve">form  </w:t>
      </w:r>
      <w:r w:rsidRPr="00F36862">
        <w:rPr>
          <w:rFonts w:ascii="Times New Roman" w:hAnsi="Times New Roman" w:cs="Times New Roman"/>
          <w:spacing w:val="23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30"/>
        </w:rPr>
        <w:t xml:space="preserve"> </w:t>
      </w:r>
      <w:r w:rsidRPr="00F36862">
        <w:rPr>
          <w:rFonts w:ascii="Times New Roman" w:hAnsi="Times New Roman" w:cs="Times New Roman"/>
        </w:rPr>
        <w:t xml:space="preserve">cash  </w:t>
      </w:r>
      <w:r w:rsidRPr="00F36862">
        <w:rPr>
          <w:rFonts w:ascii="Times New Roman" w:hAnsi="Times New Roman" w:cs="Times New Roman"/>
          <w:spacing w:val="37"/>
        </w:rPr>
        <w:t xml:space="preserve"> </w:t>
      </w:r>
      <w:r w:rsidRPr="00F36862">
        <w:rPr>
          <w:rFonts w:ascii="Times New Roman" w:hAnsi="Times New Roman" w:cs="Times New Roman"/>
        </w:rPr>
        <w:t>is</w:t>
      </w:r>
      <w:r w:rsidRPr="00F36862">
        <w:rPr>
          <w:rFonts w:ascii="Times New Roman" w:hAnsi="Times New Roman" w:cs="Times New Roman"/>
          <w:spacing w:val="29"/>
        </w:rPr>
        <w:t xml:space="preserve"> </w:t>
      </w:r>
      <w:r w:rsidRPr="00F36862">
        <w:rPr>
          <w:rFonts w:ascii="Times New Roman" w:hAnsi="Times New Roman" w:cs="Times New Roman"/>
        </w:rPr>
        <w:t xml:space="preserve">likely </w:t>
      </w:r>
      <w:r w:rsidRPr="00F36862">
        <w:rPr>
          <w:rFonts w:ascii="Times New Roman" w:hAnsi="Times New Roman" w:cs="Times New Roman"/>
          <w:spacing w:val="14"/>
        </w:rPr>
        <w:t xml:space="preserve"> </w:t>
      </w:r>
      <w:r w:rsidRPr="00F36862">
        <w:rPr>
          <w:rFonts w:ascii="Times New Roman" w:hAnsi="Times New Roman" w:cs="Times New Roman"/>
        </w:rPr>
        <w:t>to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have</w:t>
      </w:r>
      <w:r w:rsidRPr="00F36862">
        <w:rPr>
          <w:rFonts w:ascii="Times New Roman" w:hAnsi="Times New Roman" w:cs="Times New Roman"/>
          <w:spacing w:val="1"/>
          <w:w w:val="115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>significant</w:t>
      </w:r>
      <w:r w:rsidRPr="00F36862">
        <w:rPr>
          <w:rFonts w:ascii="Times New Roman" w:hAnsi="Times New Roman" w:cs="Times New Roman"/>
          <w:spacing w:val="5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adverse</w:t>
      </w:r>
      <w:r w:rsidRPr="00F36862">
        <w:rPr>
          <w:rFonts w:ascii="Times New Roman" w:hAnsi="Times New Roman" w:cs="Times New Roman"/>
          <w:spacing w:val="16"/>
          <w:w w:val="114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effects.</w:t>
      </w:r>
    </w:p>
    <w:p w:rsidR="00D33A8A" w:rsidRPr="00F36862" w:rsidRDefault="00D33A8A" w:rsidP="0080690C">
      <w:pPr>
        <w:autoSpaceDE w:val="0"/>
        <w:autoSpaceDN w:val="0"/>
        <w:adjustRightInd w:val="0"/>
        <w:spacing w:after="0" w:line="200" w:lineRule="exact"/>
        <w:ind w:left="450" w:right="2001" w:firstLine="450"/>
        <w:rPr>
          <w:rFonts w:ascii="Times New Roman" w:hAnsi="Times New Roman" w:cs="Times New Roman"/>
        </w:rPr>
      </w:pPr>
      <w:r w:rsidRPr="00F36862">
        <w:rPr>
          <w:rFonts w:ascii="Times New Roman" w:hAnsi="Times New Roman" w:cs="Times New Roman"/>
        </w:rPr>
        <w:t>‘‘(4)</w:t>
      </w:r>
      <w:r w:rsidRPr="00F36862">
        <w:rPr>
          <w:rFonts w:ascii="Times New Roman" w:hAnsi="Times New Roman" w:cs="Times New Roman"/>
          <w:spacing w:val="30"/>
        </w:rPr>
        <w:t xml:space="preserve"> </w:t>
      </w:r>
      <w:r w:rsidRPr="00F36862">
        <w:rPr>
          <w:rFonts w:ascii="Times New Roman" w:hAnsi="Times New Roman" w:cs="Times New Roman"/>
          <w:w w:val="115"/>
        </w:rPr>
        <w:t xml:space="preserve">FUNDING.—Out </w:t>
      </w:r>
      <w:r w:rsidRPr="00F36862">
        <w:rPr>
          <w:rFonts w:ascii="Times New Roman" w:hAnsi="Times New Roman" w:cs="Times New Roman"/>
          <w:spacing w:val="15"/>
          <w:w w:val="115"/>
        </w:rPr>
        <w:t xml:space="preserve"> </w:t>
      </w:r>
      <w:r w:rsidRPr="00F36862">
        <w:rPr>
          <w:rFonts w:ascii="Times New Roman" w:hAnsi="Times New Roman" w:cs="Times New Roman"/>
        </w:rPr>
        <w:t xml:space="preserve">of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</w:rPr>
        <w:t xml:space="preserve">any  </w:t>
      </w:r>
      <w:r w:rsidRPr="00F36862">
        <w:rPr>
          <w:rFonts w:ascii="Times New Roman" w:hAnsi="Times New Roman" w:cs="Times New Roman"/>
          <w:spacing w:val="2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 xml:space="preserve">funds </w:t>
      </w:r>
      <w:r w:rsidRPr="00F36862">
        <w:rPr>
          <w:rFonts w:ascii="Times New Roman" w:hAnsi="Times New Roman" w:cs="Times New Roman"/>
          <w:spacing w:val="8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 xml:space="preserve">made </w:t>
      </w:r>
      <w:r w:rsidRPr="00F36862">
        <w:rPr>
          <w:rFonts w:ascii="Times New Roman" w:hAnsi="Times New Roman" w:cs="Times New Roman"/>
          <w:spacing w:val="8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 xml:space="preserve">available </w:t>
      </w:r>
      <w:r w:rsidRPr="00F36862">
        <w:rPr>
          <w:rFonts w:ascii="Times New Roman" w:hAnsi="Times New Roman" w:cs="Times New Roman"/>
          <w:spacing w:val="8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under</w:t>
      </w:r>
      <w:r w:rsidRPr="00F36862">
        <w:rPr>
          <w:rFonts w:ascii="Times New Roman" w:hAnsi="Times New Roman" w:cs="Times New Roman"/>
          <w:spacing w:val="20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section</w:t>
      </w:r>
      <w:r w:rsidRPr="00F36862">
        <w:rPr>
          <w:rFonts w:ascii="Times New Roman" w:hAnsi="Times New Roman" w:cs="Times New Roman"/>
          <w:spacing w:val="2"/>
          <w:w w:val="116"/>
        </w:rPr>
        <w:t xml:space="preserve"> </w:t>
      </w:r>
      <w:r w:rsidRPr="00F36862">
        <w:rPr>
          <w:rFonts w:ascii="Times New Roman" w:hAnsi="Times New Roman" w:cs="Times New Roman"/>
        </w:rPr>
        <w:t>18</w:t>
      </w:r>
      <w:r w:rsidRPr="00F36862">
        <w:rPr>
          <w:rFonts w:ascii="Times New Roman" w:hAnsi="Times New Roman" w:cs="Times New Roman"/>
          <w:spacing w:val="49"/>
        </w:rPr>
        <w:t xml:space="preserve"> </w:t>
      </w:r>
      <w:r w:rsidRPr="00F36862">
        <w:rPr>
          <w:rFonts w:ascii="Times New Roman" w:hAnsi="Times New Roman" w:cs="Times New Roman"/>
        </w:rPr>
        <w:t>for</w:t>
      </w:r>
      <w:r w:rsidRPr="00F36862">
        <w:rPr>
          <w:rFonts w:ascii="Times New Roman" w:hAnsi="Times New Roman" w:cs="Times New Roman"/>
          <w:spacing w:val="48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>fiscal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-23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year</w:t>
      </w:r>
      <w:r w:rsidRPr="00F36862">
        <w:rPr>
          <w:rFonts w:ascii="Times New Roman" w:hAnsi="Times New Roman" w:cs="Times New Roman"/>
          <w:spacing w:val="18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2014, </w:t>
      </w:r>
      <w:r w:rsidRPr="00F36862">
        <w:rPr>
          <w:rFonts w:ascii="Times New Roman" w:hAnsi="Times New Roman" w:cs="Times New Roman"/>
          <w:spacing w:val="27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Secretary</w:t>
      </w:r>
      <w:r w:rsidRPr="00F36862">
        <w:rPr>
          <w:rFonts w:ascii="Times New Roman" w:hAnsi="Times New Roman" w:cs="Times New Roman"/>
          <w:spacing w:val="27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shall</w:t>
      </w:r>
      <w:r w:rsidRPr="00F36862">
        <w:rPr>
          <w:rFonts w:ascii="Times New Roman" w:hAnsi="Times New Roman" w:cs="Times New Roman"/>
          <w:spacing w:val="30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make</w:t>
      </w:r>
      <w:r w:rsidRPr="00F36862">
        <w:rPr>
          <w:rFonts w:ascii="Times New Roman" w:hAnsi="Times New Roman" w:cs="Times New Roman"/>
          <w:spacing w:val="23"/>
          <w:w w:val="116"/>
        </w:rPr>
        <w:t xml:space="preserve"> </w:t>
      </w:r>
      <w:r w:rsidRPr="00F36862">
        <w:rPr>
          <w:rFonts w:ascii="Times New Roman" w:hAnsi="Times New Roman" w:cs="Times New Roman"/>
          <w:w w:val="116"/>
        </w:rPr>
        <w:t>avail</w:t>
      </w:r>
      <w:r w:rsidRPr="00F36862">
        <w:rPr>
          <w:rFonts w:ascii="Times New Roman" w:hAnsi="Times New Roman" w:cs="Times New Roman"/>
        </w:rPr>
        <w:t xml:space="preserve">able 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</w:rPr>
        <w:t>to</w:t>
      </w:r>
      <w:r w:rsidRPr="00F36862">
        <w:rPr>
          <w:rFonts w:ascii="Times New Roman" w:hAnsi="Times New Roman" w:cs="Times New Roman"/>
          <w:spacing w:val="38"/>
        </w:rPr>
        <w:t xml:space="preserve"> </w:t>
      </w:r>
      <w:r w:rsidRPr="00F36862">
        <w:rPr>
          <w:rFonts w:ascii="Times New Roman" w:hAnsi="Times New Roman" w:cs="Times New Roman"/>
          <w:w w:val="118"/>
        </w:rPr>
        <w:t>carry</w:t>
      </w:r>
      <w:r w:rsidRPr="00F36862">
        <w:rPr>
          <w:rFonts w:ascii="Times New Roman" w:hAnsi="Times New Roman" w:cs="Times New Roman"/>
          <w:spacing w:val="7"/>
          <w:w w:val="118"/>
        </w:rPr>
        <w:t xml:space="preserve"> </w:t>
      </w:r>
      <w:r w:rsidRPr="00F36862">
        <w:rPr>
          <w:rFonts w:ascii="Times New Roman" w:hAnsi="Times New Roman" w:cs="Times New Roman"/>
        </w:rPr>
        <w:t xml:space="preserve">out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</w:rPr>
        <w:t xml:space="preserve">the </w:t>
      </w:r>
      <w:r w:rsidRPr="00F36862">
        <w:rPr>
          <w:rFonts w:ascii="Times New Roman" w:hAnsi="Times New Roman" w:cs="Times New Roman"/>
          <w:spacing w:val="20"/>
        </w:rPr>
        <w:t xml:space="preserve"> </w:t>
      </w:r>
      <w:r w:rsidRPr="00F36862">
        <w:rPr>
          <w:rFonts w:ascii="Times New Roman" w:hAnsi="Times New Roman" w:cs="Times New Roman"/>
          <w:w w:val="112"/>
        </w:rPr>
        <w:t>review</w:t>
      </w:r>
      <w:r w:rsidRPr="00F36862">
        <w:rPr>
          <w:rFonts w:ascii="Times New Roman" w:hAnsi="Times New Roman" w:cs="Times New Roman"/>
          <w:spacing w:val="10"/>
          <w:w w:val="112"/>
        </w:rPr>
        <w:t xml:space="preserve"> </w:t>
      </w:r>
      <w:r w:rsidRPr="00F36862">
        <w:rPr>
          <w:rFonts w:ascii="Times New Roman" w:hAnsi="Times New Roman" w:cs="Times New Roman"/>
        </w:rPr>
        <w:t xml:space="preserve">and </w:t>
      </w:r>
      <w:r w:rsidRPr="00F36862">
        <w:rPr>
          <w:rFonts w:ascii="Times New Roman" w:hAnsi="Times New Roman" w:cs="Times New Roman"/>
          <w:spacing w:val="24"/>
        </w:rPr>
        <w:t xml:space="preserve"> </w:t>
      </w:r>
      <w:r w:rsidRPr="00F36862">
        <w:rPr>
          <w:rFonts w:ascii="Times New Roman" w:hAnsi="Times New Roman" w:cs="Times New Roman"/>
          <w:w w:val="119"/>
        </w:rPr>
        <w:t>report</w:t>
      </w:r>
      <w:r w:rsidRPr="00F36862">
        <w:rPr>
          <w:rFonts w:ascii="Times New Roman" w:hAnsi="Times New Roman" w:cs="Times New Roman"/>
          <w:spacing w:val="16"/>
        </w:rPr>
        <w:t xml:space="preserve"> </w:t>
      </w:r>
      <w:r w:rsidRPr="00F36862">
        <w:rPr>
          <w:rFonts w:ascii="Times New Roman" w:hAnsi="Times New Roman" w:cs="Times New Roman"/>
          <w:w w:val="114"/>
        </w:rPr>
        <w:t>described</w:t>
      </w:r>
      <w:r w:rsidRPr="00F36862">
        <w:rPr>
          <w:rFonts w:ascii="Times New Roman" w:hAnsi="Times New Roman" w:cs="Times New Roman"/>
          <w:spacing w:val="9"/>
          <w:w w:val="114"/>
        </w:rPr>
        <w:t xml:space="preserve"> </w:t>
      </w:r>
      <w:r w:rsidRPr="00F36862">
        <w:rPr>
          <w:rFonts w:ascii="Times New Roman" w:hAnsi="Times New Roman" w:cs="Times New Roman"/>
        </w:rPr>
        <w:t>in</w:t>
      </w:r>
      <w:r w:rsidRPr="00F36862">
        <w:rPr>
          <w:rFonts w:ascii="Times New Roman" w:hAnsi="Times New Roman" w:cs="Times New Roman"/>
          <w:spacing w:val="46"/>
        </w:rPr>
        <w:t xml:space="preserve"> </w:t>
      </w:r>
      <w:r w:rsidRPr="00F36862">
        <w:rPr>
          <w:rFonts w:ascii="Times New Roman" w:hAnsi="Times New Roman" w:cs="Times New Roman"/>
          <w:w w:val="121"/>
        </w:rPr>
        <w:t xml:space="preserve">paragraphs </w:t>
      </w:r>
      <w:r w:rsidRPr="00F36862">
        <w:rPr>
          <w:rFonts w:ascii="Times New Roman" w:hAnsi="Times New Roman" w:cs="Times New Roman"/>
        </w:rPr>
        <w:t xml:space="preserve">(1) </w:t>
      </w:r>
      <w:r w:rsidRPr="00F36862">
        <w:rPr>
          <w:rFonts w:ascii="Times New Roman" w:hAnsi="Times New Roman" w:cs="Times New Roman"/>
          <w:spacing w:val="18"/>
        </w:rPr>
        <w:t xml:space="preserve"> </w:t>
      </w:r>
      <w:r w:rsidRPr="00F36862">
        <w:rPr>
          <w:rFonts w:ascii="Times New Roman" w:hAnsi="Times New Roman" w:cs="Times New Roman"/>
        </w:rPr>
        <w:t xml:space="preserve">and  </w:t>
      </w:r>
      <w:r w:rsidRPr="00F36862">
        <w:rPr>
          <w:rFonts w:ascii="Times New Roman" w:hAnsi="Times New Roman" w:cs="Times New Roman"/>
          <w:spacing w:val="17"/>
        </w:rPr>
        <w:t xml:space="preserve"> </w:t>
      </w:r>
      <w:r w:rsidRPr="00F36862">
        <w:rPr>
          <w:rFonts w:ascii="Times New Roman" w:hAnsi="Times New Roman" w:cs="Times New Roman"/>
        </w:rPr>
        <w:t xml:space="preserve">(2) </w:t>
      </w:r>
      <w:r w:rsidRPr="00F36862">
        <w:rPr>
          <w:rFonts w:ascii="Times New Roman" w:hAnsi="Times New Roman" w:cs="Times New Roman"/>
          <w:spacing w:val="18"/>
        </w:rPr>
        <w:t xml:space="preserve"> </w:t>
      </w:r>
      <w:r w:rsidRPr="00F36862">
        <w:rPr>
          <w:rFonts w:ascii="Times New Roman" w:hAnsi="Times New Roman" w:cs="Times New Roman"/>
          <w:w w:val="111"/>
        </w:rPr>
        <w:t>$1,000,000,</w:t>
      </w:r>
      <w:r w:rsidRPr="00F36862">
        <w:rPr>
          <w:rFonts w:ascii="Times New Roman" w:hAnsi="Times New Roman" w:cs="Times New Roman"/>
          <w:spacing w:val="53"/>
          <w:w w:val="111"/>
        </w:rPr>
        <w:t xml:space="preserve"> </w:t>
      </w:r>
      <w:r w:rsidRPr="00F36862">
        <w:rPr>
          <w:rFonts w:ascii="Times New Roman" w:hAnsi="Times New Roman" w:cs="Times New Roman"/>
        </w:rPr>
        <w:t xml:space="preserve">to </w:t>
      </w:r>
      <w:r w:rsidRPr="00F36862">
        <w:rPr>
          <w:rFonts w:ascii="Times New Roman" w:hAnsi="Times New Roman" w:cs="Times New Roman"/>
          <w:spacing w:val="31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 xml:space="preserve">remain </w:t>
      </w:r>
      <w:r w:rsidRPr="00F36862">
        <w:rPr>
          <w:rFonts w:ascii="Times New Roman" w:hAnsi="Times New Roman" w:cs="Times New Roman"/>
          <w:spacing w:val="3"/>
          <w:w w:val="117"/>
        </w:rPr>
        <w:t xml:space="preserve"> </w:t>
      </w:r>
      <w:r w:rsidRPr="00F36862">
        <w:rPr>
          <w:rFonts w:ascii="Times New Roman" w:hAnsi="Times New Roman" w:cs="Times New Roman"/>
          <w:w w:val="117"/>
        </w:rPr>
        <w:t>available</w:t>
      </w:r>
      <w:r w:rsidRPr="00F36862">
        <w:rPr>
          <w:rFonts w:ascii="Times New Roman" w:hAnsi="Times New Roman" w:cs="Times New Roman"/>
          <w:spacing w:val="43"/>
          <w:w w:val="117"/>
        </w:rPr>
        <w:t xml:space="preserve"> </w:t>
      </w:r>
      <w:r w:rsidRPr="00F36862">
        <w:rPr>
          <w:rFonts w:ascii="Times New Roman" w:hAnsi="Times New Roman" w:cs="Times New Roman"/>
          <w:w w:val="122"/>
        </w:rPr>
        <w:t>until</w:t>
      </w:r>
      <w:r w:rsidRPr="00F36862">
        <w:rPr>
          <w:rFonts w:ascii="Times New Roman" w:hAnsi="Times New Roman" w:cs="Times New Roman"/>
        </w:rPr>
        <w:t xml:space="preserve"> </w:t>
      </w:r>
      <w:r w:rsidRPr="00F36862">
        <w:rPr>
          <w:rFonts w:ascii="Times New Roman" w:hAnsi="Times New Roman" w:cs="Times New Roman"/>
          <w:spacing w:val="9"/>
        </w:rPr>
        <w:t xml:space="preserve"> </w:t>
      </w:r>
      <w:r w:rsidRPr="00F36862">
        <w:rPr>
          <w:rFonts w:ascii="Times New Roman" w:hAnsi="Times New Roman" w:cs="Times New Roman"/>
          <w:w w:val="106"/>
        </w:rPr>
        <w:t>expended.’’.</w:t>
      </w:r>
    </w:p>
    <w:p w:rsidR="00D33A8A" w:rsidRPr="00F36862" w:rsidRDefault="00D33A8A"/>
    <w:sectPr w:rsidR="00D33A8A" w:rsidRPr="00F36862" w:rsidSect="00F368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8A"/>
    <w:rsid w:val="0025123A"/>
    <w:rsid w:val="002C5705"/>
    <w:rsid w:val="0046630E"/>
    <w:rsid w:val="005C0D04"/>
    <w:rsid w:val="005D7A4B"/>
    <w:rsid w:val="0080690C"/>
    <w:rsid w:val="008F4A27"/>
    <w:rsid w:val="00947AC4"/>
    <w:rsid w:val="00B84B9B"/>
    <w:rsid w:val="00C77C83"/>
    <w:rsid w:val="00CC70C7"/>
    <w:rsid w:val="00D33A8A"/>
    <w:rsid w:val="00D46858"/>
    <w:rsid w:val="00F36862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2014-05-19T13:44:00Z</cp:lastPrinted>
  <dcterms:created xsi:type="dcterms:W3CDTF">2014-08-19T12:37:00Z</dcterms:created>
  <dcterms:modified xsi:type="dcterms:W3CDTF">2014-08-19T12:37:00Z</dcterms:modified>
</cp:coreProperties>
</file>