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7C" w:rsidRDefault="00E63C7C" w:rsidP="00E63C7C">
      <w:pPr>
        <w:widowControl w:val="0"/>
        <w:rPr>
          <w:sz w:val="21"/>
          <w:szCs w:val="21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E2C3D7" wp14:editId="377FC8BA">
                <wp:simplePos x="0" y="0"/>
                <wp:positionH relativeFrom="column">
                  <wp:posOffset>2981325</wp:posOffset>
                </wp:positionH>
                <wp:positionV relativeFrom="paragraph">
                  <wp:posOffset>-252095</wp:posOffset>
                </wp:positionV>
                <wp:extent cx="3571875" cy="800100"/>
                <wp:effectExtent l="0" t="0" r="9525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875" cy="800100"/>
                          <a:chOff x="1100423" y="1064133"/>
                          <a:chExt cx="35718" cy="8001"/>
                        </a:xfrm>
                      </wpg:grpSpPr>
                      <pic:pic xmlns:pic="http://schemas.openxmlformats.org/drawingml/2006/picture">
                        <pic:nvPicPr>
                          <pic:cNvPr id="2" name="Picture 20" descr="DOC_Logo_BW_TIFF 12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423" y="1064133"/>
                            <a:ext cx="7429" cy="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8710" y="1064133"/>
                            <a:ext cx="27432" cy="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3C7C" w:rsidRDefault="00E63C7C" w:rsidP="00E63C7C">
                              <w:pPr>
                                <w:widowControl w:val="0"/>
                              </w:pPr>
                              <w:r>
                                <w:t>United States Department of Commerce</w:t>
                              </w:r>
                            </w:p>
                            <w:p w:rsidR="00E63C7C" w:rsidRDefault="00E63C7C" w:rsidP="00E63C7C">
                              <w:pPr>
                                <w:widowControl w:val="0"/>
                              </w:pPr>
                              <w:r>
                                <w:t>National Oceanic and Atmospheric Administration</w:t>
                              </w:r>
                            </w:p>
                            <w:p w:rsidR="00E63C7C" w:rsidRDefault="00E63C7C" w:rsidP="00E63C7C">
                              <w:pPr>
                                <w:widowControl w:val="0"/>
                              </w:pPr>
                              <w:r>
                                <w:t>NOAA Fisheries Service</w:t>
                              </w:r>
                            </w:p>
                            <w:p w:rsidR="00E63C7C" w:rsidRDefault="00E63C7C" w:rsidP="00E63C7C">
                              <w:pPr>
                                <w:widowControl w:val="0"/>
                              </w:pPr>
                              <w:r>
                                <w:t>Silver Spring, MD 20910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34.75pt;margin-top:-19.85pt;width:281.25pt;height:63pt;z-index:251659264" coordorigin="11004,10641" coordsize="357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DOC_Logo_BW_TIFF 1200dpi" style="position:absolute;left:11004;top:10641;width:74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aLBzFAAAA2gAAAA8AAABkcnMvZG93bnJldi54bWxEj0FrAjEUhO8F/0N4gpei2XpoZTWKCgUp&#10;teIqeH1snpvVzcuySXX115tCweMwM98wk1lrK3GhxpeOFbwNEhDEudMlFwr2u8/+CIQPyBorx6Tg&#10;Rh5m087LBFPtrrylSxYKESHsU1RgQqhTKX1uyKIfuJo4ekfXWAxRNoXUDV4j3FZymCTv0mLJccFg&#10;TUtD+Tn7tQrui5/T93q93WT3w8f5y+jTcf+6U6rXbedjEIHa8Az/t1dawRD+rsQbIK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GiwcxQAAANoAAAAPAAAAAAAAAAAAAAAA&#10;AJ8CAABkcnMvZG93bnJldi54bWxQSwUGAAAAAAQABAD3AAAAkQMAAAAA&#10;" insetpen="t">
                  <v:imagedata r:id="rId7" o:title="DOC_Logo_BW_TIFF 1200dp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1087;top:10641;width:274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hh8IA&#10;AADaAAAADwAAAGRycy9kb3ducmV2LnhtbESPQWsCMRSE74X+h/AK3mpWhVC2RrEVwatapL09Nq+7&#10;wc3Luslq7K9vhEKPw8x8w8yXybXiQn2wnjVMxgUI4soby7WGj8Pm+QVEiMgGW8+k4UYBlovHhzmW&#10;xl95R5d9rEWGcChRQxNjV0oZqoYchrHviLP37XuHMcu+lqbHa4a7Vk6LQkmHlvNCgx29N1Sd9oPT&#10;sE6f56SUmg3Hmzr/2Lfha2JJ69FTWr2CiJTif/ivvTUaZ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aGHwgAAANoAAAAPAAAAAAAAAAAAAAAAAJgCAABkcnMvZG93&#10;bnJldi54bWxQSwUGAAAAAAQABAD1AAAAhwMAAAAA&#10;" filled="f" stroked="f" insetpen="t">
                  <v:textbox inset="2.88pt,2.88pt,2.88pt,2.88pt">
                    <w:txbxContent>
                      <w:p w:rsidR="00E63C7C" w:rsidRDefault="00E63C7C" w:rsidP="00E63C7C">
                        <w:pPr>
                          <w:widowControl w:val="0"/>
                        </w:pPr>
                        <w:r>
                          <w:t>United States Department of Commerce</w:t>
                        </w:r>
                      </w:p>
                      <w:p w:rsidR="00E63C7C" w:rsidRDefault="00E63C7C" w:rsidP="00E63C7C">
                        <w:pPr>
                          <w:widowControl w:val="0"/>
                        </w:pPr>
                        <w:r>
                          <w:t>National Oceanic and Atmospheric Administration</w:t>
                        </w:r>
                      </w:p>
                      <w:p w:rsidR="00E63C7C" w:rsidRDefault="00E63C7C" w:rsidP="00E63C7C">
                        <w:pPr>
                          <w:widowControl w:val="0"/>
                        </w:pPr>
                        <w:r>
                          <w:t>NOAA Fisheries Service</w:t>
                        </w:r>
                      </w:p>
                      <w:p w:rsidR="00E63C7C" w:rsidRDefault="00E63C7C" w:rsidP="00E63C7C">
                        <w:pPr>
                          <w:widowControl w:val="0"/>
                        </w:pPr>
                        <w:r>
                          <w:t>Silver Spring, MD 20910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1"/>
          <w:szCs w:val="21"/>
        </w:rPr>
        <w:t>LARGE CHAIN LETTER</w:t>
      </w:r>
    </w:p>
    <w:p w:rsidR="00E63C7C" w:rsidRDefault="00E63C7C" w:rsidP="00E63C7C">
      <w:pPr>
        <w:widowControl w:val="0"/>
        <w:rPr>
          <w:sz w:val="21"/>
          <w:szCs w:val="21"/>
        </w:rPr>
      </w:pPr>
    </w:p>
    <w:p w:rsidR="00E63C7C" w:rsidRDefault="00E63C7C" w:rsidP="00E63C7C">
      <w:pPr>
        <w:widowControl w:val="0"/>
        <w:rPr>
          <w:sz w:val="21"/>
          <w:szCs w:val="21"/>
        </w:rPr>
      </w:pPr>
    </w:p>
    <w:p w:rsidR="00E63C7C" w:rsidRDefault="00E63C7C" w:rsidP="00E63C7C">
      <w:pPr>
        <w:widowControl w:val="0"/>
        <w:rPr>
          <w:sz w:val="21"/>
          <w:szCs w:val="21"/>
        </w:rPr>
      </w:pPr>
    </w:p>
    <w:p w:rsidR="00E63C7C" w:rsidRDefault="00E63C7C" w:rsidP="00E63C7C">
      <w:pPr>
        <w:widowControl w:val="0"/>
        <w:rPr>
          <w:sz w:val="21"/>
          <w:szCs w:val="21"/>
        </w:rPr>
      </w:pP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&lt;Date&gt;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</w:p>
    <w:p w:rsidR="00E63C7C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&lt;</w:t>
      </w:r>
      <w:r>
        <w:rPr>
          <w:sz w:val="21"/>
          <w:szCs w:val="21"/>
        </w:rPr>
        <w:t>FULL</w:t>
      </w:r>
      <w:r w:rsidRPr="00817E9F">
        <w:rPr>
          <w:sz w:val="21"/>
          <w:szCs w:val="21"/>
        </w:rPr>
        <w:t>NAME&gt;</w:t>
      </w:r>
    </w:p>
    <w:p w:rsidR="00E63C7C" w:rsidRDefault="00E63C7C" w:rsidP="00E63C7C">
      <w:pPr>
        <w:widowControl w:val="0"/>
        <w:rPr>
          <w:sz w:val="21"/>
          <w:szCs w:val="21"/>
        </w:rPr>
      </w:pPr>
      <w:r>
        <w:rPr>
          <w:sz w:val="21"/>
          <w:szCs w:val="21"/>
        </w:rPr>
        <w:t>&lt;TITLE&gt;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>
        <w:rPr>
          <w:sz w:val="21"/>
          <w:szCs w:val="21"/>
        </w:rPr>
        <w:t>&lt;BUSINESSNAME&gt;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&lt;STREET ADDRESS&gt;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&lt;CITY&gt;, &lt;ST&gt; &lt;ZIPCODE&gt;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 </w:t>
      </w:r>
    </w:p>
    <w:p w:rsidR="00E63C7C" w:rsidRPr="00817E9F" w:rsidRDefault="00E63C7C" w:rsidP="00E63C7C">
      <w:pPr>
        <w:rPr>
          <w:sz w:val="21"/>
          <w:szCs w:val="21"/>
        </w:rPr>
      </w:pPr>
      <w:r>
        <w:rPr>
          <w:sz w:val="21"/>
          <w:szCs w:val="21"/>
        </w:rPr>
        <w:t>Dear</w:t>
      </w:r>
      <w:r w:rsidRPr="00817E9F">
        <w:rPr>
          <w:sz w:val="21"/>
          <w:szCs w:val="21"/>
        </w:rPr>
        <w:t xml:space="preserve"> &lt;</w:t>
      </w:r>
      <w:r>
        <w:rPr>
          <w:sz w:val="21"/>
          <w:szCs w:val="21"/>
        </w:rPr>
        <w:t>FULL</w:t>
      </w:r>
      <w:r w:rsidRPr="00817E9F">
        <w:rPr>
          <w:sz w:val="21"/>
          <w:szCs w:val="21"/>
        </w:rPr>
        <w:t>NAME&gt;,</w:t>
      </w:r>
    </w:p>
    <w:p w:rsidR="00E63C7C" w:rsidRDefault="00E63C7C" w:rsidP="00E63C7C">
      <w:pPr>
        <w:rPr>
          <w:sz w:val="21"/>
          <w:szCs w:val="21"/>
        </w:rPr>
      </w:pPr>
    </w:p>
    <w:p w:rsidR="00E63C7C" w:rsidRDefault="00E63C7C" w:rsidP="00E63C7C">
      <w:pPr>
        <w:rPr>
          <w:sz w:val="21"/>
          <w:szCs w:val="21"/>
        </w:rPr>
      </w:pPr>
      <w:r>
        <w:rPr>
          <w:sz w:val="21"/>
          <w:szCs w:val="21"/>
        </w:rPr>
        <w:t xml:space="preserve">Here is the </w:t>
      </w:r>
      <w:r w:rsidRPr="00D76631">
        <w:rPr>
          <w:i/>
          <w:sz w:val="21"/>
          <w:szCs w:val="21"/>
        </w:rPr>
        <w:t xml:space="preserve">Marine </w:t>
      </w:r>
      <w:r w:rsidRPr="00D76631">
        <w:rPr>
          <w:i/>
          <w:sz w:val="22"/>
          <w:szCs w:val="22"/>
        </w:rPr>
        <w:t xml:space="preserve">Recreational Bait and Tackle </w:t>
      </w:r>
      <w:r>
        <w:rPr>
          <w:i/>
          <w:sz w:val="22"/>
          <w:szCs w:val="22"/>
        </w:rPr>
        <w:t>Economic</w:t>
      </w:r>
      <w:r w:rsidRPr="00D76631">
        <w:rPr>
          <w:i/>
          <w:sz w:val="22"/>
          <w:szCs w:val="22"/>
        </w:rPr>
        <w:t xml:space="preserve"> Survey</w:t>
      </w:r>
      <w:r>
        <w:rPr>
          <w:sz w:val="22"/>
          <w:szCs w:val="22"/>
        </w:rPr>
        <w:t xml:space="preserve"> questionnaire that your company has agreed to complete. This first-ever national survey will fill an important gap in NOAA Fisheries current knowledge. </w:t>
      </w:r>
      <w:r>
        <w:rPr>
          <w:sz w:val="21"/>
          <w:szCs w:val="21"/>
        </w:rPr>
        <w:t>With your help, we can showcase</w:t>
      </w:r>
      <w:r w:rsidRPr="00817E9F">
        <w:rPr>
          <w:sz w:val="21"/>
          <w:szCs w:val="21"/>
        </w:rPr>
        <w:t xml:space="preserve"> </w:t>
      </w:r>
      <w:r>
        <w:rPr>
          <w:sz w:val="21"/>
          <w:szCs w:val="21"/>
        </w:rPr>
        <w:t>the importance of</w:t>
      </w:r>
      <w:r w:rsidRPr="00817E9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bait and tackle retailers </w:t>
      </w:r>
      <w:r w:rsidRPr="00817E9F">
        <w:rPr>
          <w:sz w:val="21"/>
          <w:szCs w:val="21"/>
        </w:rPr>
        <w:t>to the United States</w:t>
      </w:r>
      <w:r>
        <w:rPr>
          <w:sz w:val="21"/>
          <w:szCs w:val="21"/>
        </w:rPr>
        <w:t xml:space="preserve"> economy</w:t>
      </w:r>
      <w:r w:rsidRPr="00817E9F">
        <w:rPr>
          <w:sz w:val="21"/>
          <w:szCs w:val="21"/>
        </w:rPr>
        <w:t xml:space="preserve">.  </w:t>
      </w:r>
    </w:p>
    <w:p w:rsidR="00E63C7C" w:rsidRDefault="00E63C7C" w:rsidP="00E63C7C">
      <w:pPr>
        <w:rPr>
          <w:sz w:val="21"/>
          <w:szCs w:val="21"/>
        </w:rPr>
      </w:pPr>
    </w:p>
    <w:p w:rsidR="00E63C7C" w:rsidRDefault="00E63C7C" w:rsidP="00E63C7C">
      <w:pPr>
        <w:rPr>
          <w:sz w:val="21"/>
          <w:szCs w:val="21"/>
        </w:rPr>
      </w:pPr>
      <w:r>
        <w:rPr>
          <w:sz w:val="21"/>
          <w:szCs w:val="21"/>
        </w:rPr>
        <w:t xml:space="preserve">NOAA Fisheries is </w:t>
      </w:r>
      <w:r w:rsidRPr="00817E9F">
        <w:rPr>
          <w:sz w:val="21"/>
          <w:szCs w:val="21"/>
        </w:rPr>
        <w:t xml:space="preserve">the federal agency </w:t>
      </w:r>
      <w:r>
        <w:rPr>
          <w:sz w:val="21"/>
          <w:szCs w:val="21"/>
        </w:rPr>
        <w:t xml:space="preserve">within the U.S. Department of Commerce </w:t>
      </w:r>
      <w:r w:rsidRPr="00817E9F">
        <w:rPr>
          <w:sz w:val="21"/>
          <w:szCs w:val="21"/>
        </w:rPr>
        <w:t>responsible for the conservation of our ocean resources</w:t>
      </w:r>
      <w:r>
        <w:rPr>
          <w:sz w:val="21"/>
          <w:szCs w:val="21"/>
        </w:rPr>
        <w:t xml:space="preserve">. We are </w:t>
      </w:r>
      <w:r w:rsidRPr="00817E9F">
        <w:rPr>
          <w:sz w:val="21"/>
          <w:szCs w:val="21"/>
        </w:rPr>
        <w:t>conduct</w:t>
      </w:r>
      <w:r>
        <w:rPr>
          <w:sz w:val="21"/>
          <w:szCs w:val="21"/>
        </w:rPr>
        <w:t>ing</w:t>
      </w:r>
      <w:r w:rsidRPr="00817E9F">
        <w:rPr>
          <w:sz w:val="21"/>
          <w:szCs w:val="21"/>
        </w:rPr>
        <w:t xml:space="preserve"> th</w:t>
      </w:r>
      <w:r>
        <w:rPr>
          <w:sz w:val="21"/>
          <w:szCs w:val="21"/>
        </w:rPr>
        <w:t>is</w:t>
      </w:r>
      <w:r w:rsidRPr="00817E9F">
        <w:rPr>
          <w:sz w:val="21"/>
          <w:szCs w:val="21"/>
        </w:rPr>
        <w:t xml:space="preserve"> </w:t>
      </w:r>
      <w:r>
        <w:rPr>
          <w:sz w:val="21"/>
          <w:szCs w:val="21"/>
        </w:rPr>
        <w:t>survey</w:t>
      </w:r>
      <w:r w:rsidRPr="00817E9F">
        <w:rPr>
          <w:sz w:val="21"/>
          <w:szCs w:val="21"/>
        </w:rPr>
        <w:t xml:space="preserve"> to better understand the economic contributions of </w:t>
      </w:r>
      <w:r>
        <w:rPr>
          <w:sz w:val="21"/>
          <w:szCs w:val="21"/>
        </w:rPr>
        <w:t xml:space="preserve">the saltwater bait and tackle retail industry. </w:t>
      </w:r>
      <w:r w:rsidRPr="00817E9F">
        <w:rPr>
          <w:sz w:val="21"/>
          <w:szCs w:val="21"/>
        </w:rPr>
        <w:t>The research</w:t>
      </w:r>
      <w:r>
        <w:rPr>
          <w:sz w:val="21"/>
          <w:szCs w:val="21"/>
        </w:rPr>
        <w:t xml:space="preserve"> results</w:t>
      </w:r>
      <w:r w:rsidRPr="00817E9F">
        <w:rPr>
          <w:sz w:val="21"/>
          <w:szCs w:val="21"/>
        </w:rPr>
        <w:t xml:space="preserve"> will be made available to fisheries management councils, state agencies, and all interested citizens</w:t>
      </w:r>
      <w:r>
        <w:rPr>
          <w:sz w:val="21"/>
          <w:szCs w:val="21"/>
        </w:rPr>
        <w:t xml:space="preserve"> to inform the discussion of recreational fisheries policies</w:t>
      </w:r>
      <w:r w:rsidRPr="00817E9F">
        <w:rPr>
          <w:sz w:val="21"/>
          <w:szCs w:val="21"/>
        </w:rPr>
        <w:t xml:space="preserve">.  </w:t>
      </w:r>
    </w:p>
    <w:p w:rsidR="00E63C7C" w:rsidRDefault="00E63C7C" w:rsidP="00E63C7C">
      <w:pPr>
        <w:rPr>
          <w:sz w:val="21"/>
          <w:szCs w:val="21"/>
        </w:rPr>
      </w:pPr>
      <w:bookmarkStart w:id="0" w:name="_GoBack"/>
      <w:bookmarkEnd w:id="0"/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 xml:space="preserve">We realize </w:t>
      </w:r>
      <w:r>
        <w:rPr>
          <w:sz w:val="21"/>
          <w:szCs w:val="21"/>
        </w:rPr>
        <w:t>this is</w:t>
      </w:r>
      <w:r w:rsidRPr="00817E9F">
        <w:rPr>
          <w:sz w:val="21"/>
          <w:szCs w:val="21"/>
        </w:rPr>
        <w:t xml:space="preserve"> sensitive information and as such, </w:t>
      </w:r>
      <w:r>
        <w:rPr>
          <w:sz w:val="21"/>
          <w:szCs w:val="21"/>
        </w:rPr>
        <w:t xml:space="preserve">we </w:t>
      </w:r>
      <w:r w:rsidRPr="00817E9F">
        <w:rPr>
          <w:sz w:val="21"/>
          <w:szCs w:val="21"/>
        </w:rPr>
        <w:t>have an enormo</w:t>
      </w:r>
      <w:r>
        <w:rPr>
          <w:sz w:val="21"/>
          <w:szCs w:val="21"/>
        </w:rPr>
        <w:t>us responsibility to ensure your</w:t>
      </w:r>
      <w:r w:rsidRPr="00817E9F">
        <w:rPr>
          <w:sz w:val="21"/>
          <w:szCs w:val="21"/>
        </w:rPr>
        <w:t xml:space="preserve"> information is used </w:t>
      </w:r>
      <w:r>
        <w:rPr>
          <w:sz w:val="21"/>
          <w:szCs w:val="21"/>
        </w:rPr>
        <w:t xml:space="preserve">appropriately and kept secure. </w:t>
      </w:r>
      <w:r w:rsidRPr="00817E9F">
        <w:rPr>
          <w:sz w:val="21"/>
          <w:szCs w:val="21"/>
        </w:rPr>
        <w:t>Your responses are complete</w:t>
      </w:r>
      <w:r>
        <w:rPr>
          <w:sz w:val="21"/>
          <w:szCs w:val="21"/>
        </w:rPr>
        <w:t xml:space="preserve">ly voluntary and confidential. </w:t>
      </w:r>
      <w:r w:rsidRPr="00817E9F">
        <w:rPr>
          <w:sz w:val="21"/>
          <w:szCs w:val="21"/>
        </w:rPr>
        <w:t xml:space="preserve">The questionnaire has an identification number for mailing purposes only; we use it to check your survey off the list when it is returned. 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</w:p>
    <w:p w:rsidR="00E63C7C" w:rsidRDefault="00E63C7C" w:rsidP="00E63C7C">
      <w:pPr>
        <w:rPr>
          <w:rStyle w:val="apple-converted-space"/>
          <w:sz w:val="21"/>
          <w:szCs w:val="21"/>
          <w:shd w:val="clear" w:color="auto" w:fill="FFFFFF"/>
        </w:rPr>
      </w:pPr>
      <w:r w:rsidRPr="00105A01">
        <w:rPr>
          <w:sz w:val="21"/>
          <w:szCs w:val="21"/>
          <w:shd w:val="clear" w:color="auto" w:fill="FFFFFF"/>
        </w:rPr>
        <w:t>Only through your responses</w:t>
      </w:r>
      <w:r w:rsidRPr="00105A01">
        <w:rPr>
          <w:rStyle w:val="apple-converted-space"/>
          <w:sz w:val="21"/>
          <w:szCs w:val="21"/>
          <w:shd w:val="clear" w:color="auto" w:fill="FFFFFF"/>
        </w:rPr>
        <w:t xml:space="preserve"> can we more fully </w:t>
      </w:r>
      <w:r>
        <w:rPr>
          <w:rStyle w:val="apple-converted-space"/>
          <w:sz w:val="21"/>
          <w:szCs w:val="21"/>
          <w:shd w:val="clear" w:color="auto" w:fill="FFFFFF"/>
        </w:rPr>
        <w:t xml:space="preserve">understand </w:t>
      </w:r>
      <w:r w:rsidRPr="00105A01">
        <w:rPr>
          <w:rStyle w:val="apple-converted-space"/>
          <w:sz w:val="21"/>
          <w:szCs w:val="21"/>
          <w:shd w:val="clear" w:color="auto" w:fill="FFFFFF"/>
        </w:rPr>
        <w:t>the economic importance of the recreational fishing industry.</w:t>
      </w:r>
      <w:r>
        <w:rPr>
          <w:rStyle w:val="apple-converted-space"/>
          <w:sz w:val="21"/>
          <w:szCs w:val="21"/>
          <w:shd w:val="clear" w:color="auto" w:fill="FFFFFF"/>
        </w:rPr>
        <w:t xml:space="preserve"> We greatly appreciate your company’s willingness to add its voice to this important study.</w:t>
      </w:r>
    </w:p>
    <w:p w:rsidR="00E63C7C" w:rsidRPr="00105A01" w:rsidRDefault="00E63C7C" w:rsidP="00E63C7C">
      <w:pPr>
        <w:rPr>
          <w:sz w:val="21"/>
          <w:szCs w:val="21"/>
        </w:rPr>
      </w:pPr>
      <w:r w:rsidRPr="00105A01">
        <w:rPr>
          <w:sz w:val="21"/>
          <w:szCs w:val="21"/>
        </w:rPr>
        <w:t xml:space="preserve"> </w:t>
      </w:r>
    </w:p>
    <w:p w:rsidR="00E63C7C" w:rsidRPr="00817E9F" w:rsidRDefault="00E63C7C" w:rsidP="00E63C7C">
      <w:pPr>
        <w:rPr>
          <w:sz w:val="21"/>
          <w:szCs w:val="21"/>
        </w:rPr>
      </w:pPr>
      <w:r>
        <w:rPr>
          <w:sz w:val="21"/>
          <w:szCs w:val="21"/>
        </w:rPr>
        <w:t>I</w:t>
      </w:r>
      <w:r w:rsidRPr="00817E9F">
        <w:rPr>
          <w:sz w:val="21"/>
          <w:szCs w:val="21"/>
        </w:rPr>
        <w:t xml:space="preserve"> would be happy to answer</w:t>
      </w:r>
      <w:r>
        <w:rPr>
          <w:sz w:val="21"/>
          <w:szCs w:val="21"/>
        </w:rPr>
        <w:t xml:space="preserve"> any questions you might have. </w:t>
      </w:r>
      <w:r w:rsidRPr="00817E9F">
        <w:rPr>
          <w:sz w:val="21"/>
          <w:szCs w:val="21"/>
        </w:rPr>
        <w:t xml:space="preserve">Please call me at 301-427-XXXX or send an email to </w:t>
      </w:r>
      <w:hyperlink r:id="rId8" w:history="1">
        <w:r w:rsidRPr="00817E9F">
          <w:rPr>
            <w:rStyle w:val="Hyperlink"/>
            <w:sz w:val="21"/>
            <w:szCs w:val="21"/>
          </w:rPr>
          <w:t>cliff.hutt@noaa.gov</w:t>
        </w:r>
      </w:hyperlink>
      <w:r w:rsidRPr="00817E9F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E63C7C" w:rsidRPr="00817E9F" w:rsidRDefault="00E63C7C" w:rsidP="00E63C7C">
      <w:pPr>
        <w:rPr>
          <w:sz w:val="21"/>
          <w:szCs w:val="21"/>
        </w:rPr>
      </w:pPr>
    </w:p>
    <w:p w:rsidR="00E63C7C" w:rsidRPr="00817E9F" w:rsidRDefault="00E63C7C" w:rsidP="00E63C7C">
      <w:pPr>
        <w:rPr>
          <w:sz w:val="21"/>
          <w:szCs w:val="21"/>
        </w:rPr>
      </w:pPr>
      <w:r w:rsidRPr="00817E9F">
        <w:rPr>
          <w:sz w:val="21"/>
          <w:szCs w:val="21"/>
        </w:rPr>
        <w:t xml:space="preserve">Thank you for your </w:t>
      </w:r>
      <w:r>
        <w:rPr>
          <w:sz w:val="21"/>
          <w:szCs w:val="21"/>
        </w:rPr>
        <w:t>help. I</w:t>
      </w:r>
      <w:r w:rsidRPr="00817E9F">
        <w:rPr>
          <w:sz w:val="21"/>
          <w:szCs w:val="21"/>
        </w:rPr>
        <w:t xml:space="preserve"> look forward to </w:t>
      </w:r>
      <w:r>
        <w:rPr>
          <w:sz w:val="21"/>
          <w:szCs w:val="21"/>
        </w:rPr>
        <w:t>your response</w:t>
      </w:r>
      <w:r w:rsidRPr="00817E9F">
        <w:rPr>
          <w:sz w:val="21"/>
          <w:szCs w:val="21"/>
        </w:rPr>
        <w:t>.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 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Sincerely,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 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</w:p>
    <w:p w:rsidR="00E63C7C" w:rsidRPr="00817E9F" w:rsidRDefault="00E63C7C" w:rsidP="00E63C7C">
      <w:pPr>
        <w:widowControl w:val="0"/>
        <w:rPr>
          <w:sz w:val="21"/>
          <w:szCs w:val="21"/>
        </w:rPr>
      </w:pP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Clifford Hutt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Office of Science and Technology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NOAA Fisheries Service</w:t>
      </w:r>
    </w:p>
    <w:p w:rsidR="00E63C7C" w:rsidRPr="00817E9F" w:rsidRDefault="00E63C7C" w:rsidP="00E63C7C">
      <w:pPr>
        <w:widowControl w:val="0"/>
        <w:rPr>
          <w:sz w:val="21"/>
          <w:szCs w:val="21"/>
        </w:rPr>
      </w:pPr>
      <w:r w:rsidRPr="00817E9F">
        <w:rPr>
          <w:sz w:val="21"/>
          <w:szCs w:val="21"/>
        </w:rPr>
        <w:t>Silver Spring, MD  20910</w:t>
      </w:r>
    </w:p>
    <w:p w:rsidR="00E63C7C" w:rsidRDefault="00E63C7C" w:rsidP="00E63C7C">
      <w:pPr>
        <w:widowControl w:val="0"/>
      </w:pPr>
    </w:p>
    <w:p w:rsidR="005725F8" w:rsidRDefault="00E63C7C"/>
    <w:sectPr w:rsidR="005725F8" w:rsidSect="000517D1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7C"/>
    <w:rsid w:val="002666F4"/>
    <w:rsid w:val="007C6674"/>
    <w:rsid w:val="00E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7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3C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3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7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3C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ff.hutt@noaa.go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0433-9BB8-4147-9258-EBAEEB66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Sarah Brabson</cp:lastModifiedBy>
  <cp:revision>1</cp:revision>
  <dcterms:created xsi:type="dcterms:W3CDTF">2014-03-20T17:43:00Z</dcterms:created>
  <dcterms:modified xsi:type="dcterms:W3CDTF">2014-03-20T17:43:00Z</dcterms:modified>
</cp:coreProperties>
</file>