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D3" w:rsidRPr="00D039A6" w:rsidRDefault="004A27D3" w:rsidP="004A27D3">
      <w:pPr>
        <w:jc w:val="center"/>
        <w:rPr>
          <w:b/>
        </w:rPr>
      </w:pPr>
      <w:bookmarkStart w:id="0" w:name="_GoBack"/>
      <w:bookmarkEnd w:id="0"/>
      <w:r w:rsidRPr="00D039A6">
        <w:rPr>
          <w:b/>
        </w:rPr>
        <w:t>STATEMENT OF DETERMINATION</w:t>
      </w:r>
    </w:p>
    <w:p w:rsidR="004A27D3" w:rsidRPr="00D039A6" w:rsidRDefault="0076534A" w:rsidP="009E25D4">
      <w:pPr>
        <w:ind w:left="3060" w:right="-540"/>
        <w:rPr>
          <w:b/>
        </w:rPr>
      </w:pPr>
      <w:r>
        <w:rPr>
          <w:b/>
        </w:rPr>
        <w:t>Taxes Assessed by Afghanistan</w:t>
      </w:r>
    </w:p>
    <w:p w:rsidR="004A27D3" w:rsidRPr="00D039A6" w:rsidRDefault="004A27D3" w:rsidP="004A27D3">
      <w:pPr>
        <w:jc w:val="center"/>
      </w:pPr>
    </w:p>
    <w:p w:rsidR="004A27D3" w:rsidRPr="00D039A6" w:rsidRDefault="004A27D3" w:rsidP="004A27D3">
      <w:pPr>
        <w:jc w:val="center"/>
      </w:pPr>
    </w:p>
    <w:p w:rsidR="004A27D3" w:rsidRPr="00D039A6" w:rsidRDefault="004A27D3" w:rsidP="004A27D3">
      <w:r w:rsidRPr="00D039A6">
        <w:t xml:space="preserve">1.  In accordance with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1320.13, the senior official, or designee, of the Department of Defense has determined that this collection of information is needed prior to the expiration of the time periods under </w:t>
      </w:r>
      <w:r w:rsidR="00AF168D">
        <w:t xml:space="preserve">title </w:t>
      </w:r>
      <w:r w:rsidRPr="00D039A6">
        <w:t>5</w:t>
      </w:r>
      <w:r w:rsidR="00AF168D">
        <w:t>,</w:t>
      </w:r>
      <w:r w:rsidRPr="00D039A6">
        <w:t xml:space="preserve"> CFR 1320, and that it is essential to the mission of the agency.  The agency cannot reasonably follow the normal clearance procedures under </w:t>
      </w:r>
      <w:r w:rsidR="00AF168D">
        <w:t xml:space="preserve">title </w:t>
      </w:r>
      <w:proofErr w:type="gramStart"/>
      <w:r w:rsidRPr="00D039A6">
        <w:t>5</w:t>
      </w:r>
      <w:r w:rsidR="00AF168D">
        <w:t>,</w:t>
      </w:r>
      <w:proofErr w:type="gramEnd"/>
      <w:r w:rsidRPr="00D039A6">
        <w:t xml:space="preserve"> CFR 1320, </w:t>
      </w:r>
      <w:r w:rsidR="00EF4FB2" w:rsidRPr="00D039A6">
        <w:t xml:space="preserve">due to the immediate need to </w:t>
      </w:r>
      <w:r w:rsidR="004B3DF2">
        <w:t xml:space="preserve">collect information, report to Congress, and reduce the Department’s assistance to Afghanistan </w:t>
      </w:r>
      <w:r w:rsidR="00DA0494">
        <w:t>from funds appropriated for such assistance for fiscal year 2014.</w:t>
      </w:r>
    </w:p>
    <w:p w:rsidR="004A27D3" w:rsidRPr="00D039A6" w:rsidRDefault="004A27D3" w:rsidP="004A27D3"/>
    <w:p w:rsidR="00876B86" w:rsidRPr="00D039A6" w:rsidRDefault="004A27D3" w:rsidP="00DA0494">
      <w:pPr>
        <w:pStyle w:val="PlainText"/>
      </w:pPr>
      <w:r w:rsidRPr="00D039A6">
        <w:t xml:space="preserve">2.  </w:t>
      </w:r>
      <w:r w:rsidRPr="00DA0494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DA0494" w:rsidRPr="00DA0494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="00DA0494" w:rsidRPr="00DA0494">
        <w:rPr>
          <w:rFonts w:ascii="Times New Roman" w:hAnsi="Times New Roman" w:cs="Times New Roman"/>
          <w:sz w:val="24"/>
          <w:szCs w:val="24"/>
        </w:rPr>
        <w:t xml:space="preserve"> Secretary of Defense for Acquisition, Technology, and Logistics/</w:t>
      </w:r>
      <w:r w:rsidR="00DA0494">
        <w:rPr>
          <w:rFonts w:ascii="Times New Roman" w:hAnsi="Times New Roman" w:cs="Times New Roman"/>
          <w:sz w:val="24"/>
          <w:szCs w:val="24"/>
        </w:rPr>
        <w:t xml:space="preserve">Defense Procurement </w:t>
      </w:r>
      <w:r w:rsidR="00DA0494" w:rsidRPr="00DA0494">
        <w:rPr>
          <w:rFonts w:ascii="Times New Roman" w:hAnsi="Times New Roman" w:cs="Times New Roman"/>
          <w:sz w:val="24"/>
          <w:szCs w:val="24"/>
        </w:rPr>
        <w:t>and Acquisition Policy</w:t>
      </w:r>
      <w:r w:rsidR="009745E7" w:rsidRPr="00DA0494">
        <w:rPr>
          <w:rFonts w:ascii="Times New Roman" w:hAnsi="Times New Roman" w:cs="Times New Roman"/>
          <w:sz w:val="24"/>
          <w:szCs w:val="24"/>
        </w:rPr>
        <w:t xml:space="preserve"> </w:t>
      </w:r>
      <w:r w:rsidRPr="00DA0494">
        <w:rPr>
          <w:rFonts w:ascii="Times New Roman" w:hAnsi="Times New Roman" w:cs="Times New Roman"/>
          <w:sz w:val="24"/>
          <w:szCs w:val="24"/>
        </w:rPr>
        <w:t xml:space="preserve">is submitting the subject requirement for emergency review and approval.  </w:t>
      </w:r>
      <w:r w:rsidR="0086194B" w:rsidRPr="00DA0494">
        <w:rPr>
          <w:rFonts w:ascii="Times New Roman" w:hAnsi="Times New Roman" w:cs="Times New Roman"/>
          <w:sz w:val="24"/>
          <w:szCs w:val="24"/>
        </w:rPr>
        <w:t>This emergency submission is necessary</w:t>
      </w:r>
      <w:r w:rsidR="00621C60" w:rsidRPr="00DA0494">
        <w:rPr>
          <w:rFonts w:ascii="Times New Roman" w:hAnsi="Times New Roman" w:cs="Times New Roman"/>
          <w:sz w:val="24"/>
          <w:szCs w:val="24"/>
        </w:rPr>
        <w:t xml:space="preserve"> because the </w:t>
      </w:r>
      <w:r w:rsidR="00DA0494">
        <w:rPr>
          <w:rFonts w:ascii="Times New Roman" w:hAnsi="Times New Roman" w:cs="Times New Roman"/>
          <w:sz w:val="24"/>
          <w:szCs w:val="24"/>
        </w:rPr>
        <w:t xml:space="preserve">report to Congress is overdue and reduction of assistance is to come from fiscal year 2014 funds.  </w:t>
      </w:r>
      <w:r w:rsidRPr="00DA0494">
        <w:rPr>
          <w:rFonts w:ascii="Times New Roman" w:hAnsi="Times New Roman" w:cs="Times New Roman"/>
          <w:sz w:val="24"/>
          <w:szCs w:val="24"/>
        </w:rPr>
        <w:t xml:space="preserve">If </w:t>
      </w:r>
      <w:r w:rsidR="00876B86" w:rsidRPr="00DA0494">
        <w:rPr>
          <w:rFonts w:ascii="Times New Roman" w:hAnsi="Times New Roman" w:cs="Times New Roman"/>
          <w:sz w:val="24"/>
          <w:szCs w:val="24"/>
        </w:rPr>
        <w:t xml:space="preserve">the </w:t>
      </w:r>
      <w:r w:rsidR="00DA0494">
        <w:rPr>
          <w:rFonts w:ascii="Times New Roman" w:hAnsi="Times New Roman" w:cs="Times New Roman"/>
          <w:sz w:val="24"/>
          <w:szCs w:val="24"/>
        </w:rPr>
        <w:t>data collection</w:t>
      </w:r>
      <w:r w:rsidR="004114A6" w:rsidRPr="00DA0494">
        <w:rPr>
          <w:rFonts w:ascii="Times New Roman" w:hAnsi="Times New Roman" w:cs="Times New Roman"/>
          <w:sz w:val="24"/>
          <w:szCs w:val="24"/>
        </w:rPr>
        <w:t xml:space="preserve"> is</w:t>
      </w:r>
      <w:r w:rsidR="00876B86" w:rsidRPr="00DA0494">
        <w:rPr>
          <w:rFonts w:ascii="Times New Roman" w:hAnsi="Times New Roman" w:cs="Times New Roman"/>
          <w:sz w:val="24"/>
          <w:szCs w:val="24"/>
        </w:rPr>
        <w:t xml:space="preserve"> </w:t>
      </w:r>
      <w:r w:rsidRPr="00DA0494">
        <w:rPr>
          <w:rFonts w:ascii="Times New Roman" w:hAnsi="Times New Roman" w:cs="Times New Roman"/>
          <w:sz w:val="24"/>
          <w:szCs w:val="24"/>
        </w:rPr>
        <w:t xml:space="preserve">not approved under an emergency process, it will impede the Department’s ability to </w:t>
      </w:r>
      <w:r w:rsidR="00DA0494">
        <w:rPr>
          <w:rFonts w:ascii="Times New Roman" w:hAnsi="Times New Roman" w:cs="Times New Roman"/>
          <w:sz w:val="24"/>
          <w:szCs w:val="24"/>
        </w:rPr>
        <w:t>meet the requirements in section 1216 of NDAA 2014</w:t>
      </w:r>
      <w:r w:rsidR="0076534A">
        <w:rPr>
          <w:rFonts w:ascii="Times New Roman" w:hAnsi="Times New Roman" w:cs="Times New Roman"/>
          <w:sz w:val="24"/>
          <w:szCs w:val="24"/>
        </w:rPr>
        <w:t>.</w:t>
      </w:r>
      <w:r w:rsidR="00876B86" w:rsidRPr="00DA049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27D3" w:rsidRPr="00D039A6" w:rsidRDefault="004A27D3" w:rsidP="004A27D3"/>
    <w:p w:rsidR="00F1447C" w:rsidRPr="00D039A6" w:rsidRDefault="004A27D3" w:rsidP="004A27D3">
      <w:r w:rsidRPr="00D039A6">
        <w:t xml:space="preserve">3.  The information that is requested is the minimum necessary to comply </w:t>
      </w:r>
      <w:r w:rsidR="0076534A">
        <w:t>with section 1216 of NDAA 2014</w:t>
      </w:r>
      <w:r w:rsidRPr="00D039A6">
        <w:t xml:space="preserve">.  </w:t>
      </w:r>
      <w:r w:rsidR="009E25D4">
        <w:t>This is a one-</w:t>
      </w:r>
      <w:r w:rsidR="0076534A">
        <w:t>time collection.</w:t>
      </w:r>
    </w:p>
    <w:sectPr w:rsidR="00F1447C" w:rsidRPr="00D039A6" w:rsidSect="00F14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D3"/>
    <w:rsid w:val="0005015E"/>
    <w:rsid w:val="000A5CE6"/>
    <w:rsid w:val="0021111C"/>
    <w:rsid w:val="0030008B"/>
    <w:rsid w:val="003B6E1F"/>
    <w:rsid w:val="003D4FB2"/>
    <w:rsid w:val="003E2755"/>
    <w:rsid w:val="004114A6"/>
    <w:rsid w:val="00422426"/>
    <w:rsid w:val="00467531"/>
    <w:rsid w:val="004873F6"/>
    <w:rsid w:val="004A27D3"/>
    <w:rsid w:val="004B3DF2"/>
    <w:rsid w:val="00594B59"/>
    <w:rsid w:val="005E5F3C"/>
    <w:rsid w:val="00621C60"/>
    <w:rsid w:val="006B2B17"/>
    <w:rsid w:val="00742F31"/>
    <w:rsid w:val="0076534A"/>
    <w:rsid w:val="0076790B"/>
    <w:rsid w:val="00797F47"/>
    <w:rsid w:val="0080399F"/>
    <w:rsid w:val="0086194B"/>
    <w:rsid w:val="00876B86"/>
    <w:rsid w:val="008D63ED"/>
    <w:rsid w:val="009745E7"/>
    <w:rsid w:val="009E25D4"/>
    <w:rsid w:val="009F533E"/>
    <w:rsid w:val="00A17FB7"/>
    <w:rsid w:val="00AA4725"/>
    <w:rsid w:val="00AC62FC"/>
    <w:rsid w:val="00AF168D"/>
    <w:rsid w:val="00BA4D05"/>
    <w:rsid w:val="00C34D08"/>
    <w:rsid w:val="00C402BF"/>
    <w:rsid w:val="00C66D8C"/>
    <w:rsid w:val="00CE637D"/>
    <w:rsid w:val="00D039A6"/>
    <w:rsid w:val="00D86B45"/>
    <w:rsid w:val="00DA0494"/>
    <w:rsid w:val="00DA7BC6"/>
    <w:rsid w:val="00DC6E8A"/>
    <w:rsid w:val="00E300E9"/>
    <w:rsid w:val="00EE1319"/>
    <w:rsid w:val="00EF4FB2"/>
    <w:rsid w:val="00F1447C"/>
    <w:rsid w:val="00F9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D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A049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A0494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Frederick Licari</cp:lastModifiedBy>
  <cp:revision>2</cp:revision>
  <cp:lastPrinted>2014-08-14T20:21:00Z</cp:lastPrinted>
  <dcterms:created xsi:type="dcterms:W3CDTF">2014-08-14T20:21:00Z</dcterms:created>
  <dcterms:modified xsi:type="dcterms:W3CDTF">2014-08-14T20:21:00Z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