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A48AFD"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380"/>
        <w:gridCol w:w="2700"/>
      </w:tblGrid>
      <w:tr w:rsidR="00392F5A" w:rsidRPr="00066F45" w14:paraId="086A77B1" w14:textId="77777777" w:rsidTr="00342A62">
        <w:trPr>
          <w:trHeight w:val="900"/>
        </w:trPr>
        <w:tc>
          <w:tcPr>
            <w:tcW w:w="7380" w:type="dxa"/>
            <w:tcBorders>
              <w:top w:val="nil"/>
              <w:left w:val="nil"/>
              <w:bottom w:val="nil"/>
              <w:right w:val="nil"/>
            </w:tcBorders>
          </w:tcPr>
          <w:p w14:paraId="7C1CC02A" w14:textId="2557CC28" w:rsidR="00392F5A" w:rsidRPr="00A66ED2" w:rsidRDefault="00342A62">
            <w:pPr>
              <w:rPr>
                <w:rFonts w:asciiTheme="minorHAnsi" w:hAnsiTheme="minorHAnsi" w:cs="Calibri"/>
                <w:b/>
                <w:bCs/>
                <w:sz w:val="36"/>
              </w:rPr>
            </w:pPr>
            <w:r w:rsidRPr="00820D94">
              <w:rPr>
                <w:rFonts w:asciiTheme="minorHAnsi" w:hAnsiTheme="minorHAnsi" w:cs="Calibri"/>
                <w:b/>
                <w:bCs/>
                <w:noProof/>
                <w:sz w:val="22"/>
                <w:szCs w:val="22"/>
              </w:rPr>
              <w:drawing>
                <wp:anchor distT="0" distB="0" distL="114300" distR="114300" simplePos="0" relativeHeight="251661312" behindDoc="1" locked="0" layoutInCell="1" allowOverlap="1" wp14:anchorId="1A06DDCC" wp14:editId="343FCFE2">
                  <wp:simplePos x="0" y="0"/>
                  <wp:positionH relativeFrom="column">
                    <wp:posOffset>-68580</wp:posOffset>
                  </wp:positionH>
                  <wp:positionV relativeFrom="paragraph">
                    <wp:posOffset>57150</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asciiTheme="minorHAnsi" w:hAnsiTheme="minorHAnsi" w:cs="Calibri"/>
                <w:b/>
                <w:bCs/>
                <w:sz w:val="32"/>
                <w:szCs w:val="22"/>
              </w:rPr>
              <w:t>National Park Service</w:t>
            </w:r>
          </w:p>
          <w:p w14:paraId="7604FB1F"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77777777" w:rsidR="00392F5A" w:rsidRPr="00315EA4" w:rsidRDefault="00392F5A" w:rsidP="00315EA4">
            <w:pPr>
              <w:pStyle w:val="TOC2"/>
            </w:pPr>
          </w:p>
          <w:p w14:paraId="2C575E4E" w14:textId="77777777" w:rsidR="00392F5A" w:rsidRPr="00066F45" w:rsidRDefault="00392F5A">
            <w:pPr>
              <w:rPr>
                <w:rFonts w:asciiTheme="minorHAnsi" w:hAnsiTheme="minorHAnsi" w:cs="Calibri"/>
              </w:rPr>
            </w:pPr>
            <w:r w:rsidRPr="00A66ED2">
              <w:rPr>
                <w:rFonts w:asciiTheme="minorHAnsi" w:hAnsiTheme="minorHAnsi" w:cs="Calibri"/>
                <w:b/>
                <w:bCs/>
                <w:sz w:val="32"/>
                <w:szCs w:val="22"/>
              </w:rPr>
              <w:t>Social Science Program</w:t>
            </w:r>
          </w:p>
        </w:tc>
        <w:tc>
          <w:tcPr>
            <w:tcW w:w="2700" w:type="dxa"/>
            <w:tcBorders>
              <w:top w:val="nil"/>
              <w:left w:val="nil"/>
              <w:bottom w:val="nil"/>
              <w:right w:val="nil"/>
            </w:tcBorders>
          </w:tcPr>
          <w:p w14:paraId="67D80B5C" w14:textId="0F16D12B" w:rsidR="00A66ED2" w:rsidRDefault="00A66ED2">
            <w:pPr>
              <w:spacing w:before="40"/>
              <w:jc w:val="right"/>
              <w:rPr>
                <w:rFonts w:asciiTheme="minorHAnsi" w:hAnsiTheme="minorHAnsi" w:cs="Calibri"/>
                <w:b/>
                <w:bCs/>
                <w:sz w:val="22"/>
                <w:szCs w:val="22"/>
              </w:rPr>
            </w:pPr>
          </w:p>
          <w:p w14:paraId="0743531C" w14:textId="01813FE1" w:rsidR="00A66ED2" w:rsidRDefault="00A66ED2">
            <w:pPr>
              <w:spacing w:before="40"/>
              <w:jc w:val="right"/>
              <w:rPr>
                <w:rFonts w:asciiTheme="minorHAnsi" w:hAnsiTheme="minorHAnsi" w:cs="Calibri"/>
                <w:b/>
                <w:bCs/>
                <w:sz w:val="22"/>
                <w:szCs w:val="22"/>
              </w:rPr>
            </w:pPr>
          </w:p>
          <w:p w14:paraId="224C0349" w14:textId="77777777" w:rsidR="00A66ED2" w:rsidRDefault="00A66ED2" w:rsidP="00A66ED2">
            <w:pPr>
              <w:jc w:val="right"/>
              <w:rPr>
                <w:rFonts w:asciiTheme="minorHAnsi" w:hAnsiTheme="minorHAnsi" w:cstheme="minorHAnsi"/>
                <w:sz w:val="16"/>
              </w:rPr>
            </w:pPr>
          </w:p>
          <w:p w14:paraId="5926BE5E" w14:textId="77777777" w:rsidR="00A66ED2" w:rsidRDefault="00A66ED2" w:rsidP="00A66ED2">
            <w:pPr>
              <w:jc w:val="right"/>
              <w:rPr>
                <w:rFonts w:asciiTheme="minorHAnsi" w:hAnsiTheme="minorHAnsi" w:cstheme="minorHAnsi"/>
                <w:sz w:val="16"/>
              </w:rPr>
            </w:pPr>
          </w:p>
          <w:p w14:paraId="2F774DC8" w14:textId="0BED5C08"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3E61F47D"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14:paraId="777E6736" w14:textId="49D0BC69" w:rsidR="00392F5A" w:rsidRPr="00DB17BF" w:rsidRDefault="00A159E5">
      <w:pPr>
        <w:pStyle w:val="Header"/>
        <w:tabs>
          <w:tab w:val="clear" w:pos="4320"/>
          <w:tab w:val="clear" w:pos="8640"/>
        </w:tabs>
        <w:spacing w:before="200"/>
        <w:rPr>
          <w:rFonts w:asciiTheme="minorHAnsi" w:hAnsiTheme="minorHAnsi" w:cs="Calibri"/>
          <w:b/>
          <w:bCs/>
          <w:sz w:val="28"/>
          <w:szCs w:val="22"/>
        </w:rPr>
      </w:pPr>
      <w:r w:rsidRPr="00DB17BF">
        <w:rPr>
          <w:noProof/>
          <w:sz w:val="3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97607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DB17BF">
        <w:rPr>
          <w:rFonts w:asciiTheme="minorHAnsi" w:hAnsiTheme="minorHAnsi" w:cs="Calibri"/>
          <w:b/>
          <w:bCs/>
          <w:sz w:val="28"/>
          <w:szCs w:val="22"/>
        </w:rPr>
        <w:t>Programmatic</w:t>
      </w:r>
      <w:r w:rsidR="00392F5A" w:rsidRPr="00DB17BF">
        <w:rPr>
          <w:rFonts w:asciiTheme="minorHAnsi" w:hAnsiTheme="minorHAnsi" w:cs="Calibri"/>
          <w:b/>
          <w:bCs/>
          <w:sz w:val="28"/>
          <w:szCs w:val="22"/>
        </w:rPr>
        <w:t xml:space="preserve"> Approval for NPS-Sponsored Public Surveys</w:t>
      </w:r>
    </w:p>
    <w:p w14:paraId="4D7CCA96" w14:textId="77777777" w:rsidR="00494C11" w:rsidRPr="00DB17BF" w:rsidRDefault="00494C11" w:rsidP="00494C11">
      <w:pPr>
        <w:pStyle w:val="NoSpacing"/>
        <w:rPr>
          <w:sz w:val="22"/>
        </w:rPr>
      </w:pPr>
    </w:p>
    <w:tbl>
      <w:tblPr>
        <w:tblW w:w="9900" w:type="dxa"/>
        <w:tblInd w:w="198" w:type="dxa"/>
        <w:tblLayout w:type="fixed"/>
        <w:tblLook w:val="0000" w:firstRow="0" w:lastRow="0" w:firstColumn="0" w:lastColumn="0" w:noHBand="0" w:noVBand="0"/>
      </w:tblPr>
      <w:tblGrid>
        <w:gridCol w:w="447"/>
        <w:gridCol w:w="1531"/>
        <w:gridCol w:w="2012"/>
        <w:gridCol w:w="238"/>
        <w:gridCol w:w="318"/>
        <w:gridCol w:w="582"/>
        <w:gridCol w:w="720"/>
        <w:gridCol w:w="283"/>
        <w:gridCol w:w="144"/>
        <w:gridCol w:w="1099"/>
        <w:gridCol w:w="330"/>
        <w:gridCol w:w="2170"/>
        <w:gridCol w:w="26"/>
      </w:tblGrid>
      <w:tr w:rsidR="00CB2E8E" w:rsidRPr="00370F78" w14:paraId="1138102D" w14:textId="77777777" w:rsidTr="00465596">
        <w:trPr>
          <w:gridAfter w:val="1"/>
          <w:wAfter w:w="26" w:type="dxa"/>
          <w:trHeight w:val="459"/>
        </w:trPr>
        <w:tc>
          <w:tcPr>
            <w:tcW w:w="447" w:type="dxa"/>
            <w:tcBorders>
              <w:bottom w:val="single" w:sz="4" w:space="0" w:color="auto"/>
            </w:tcBorders>
          </w:tcPr>
          <w:p w14:paraId="37FE853F" w14:textId="77777777" w:rsidR="00CB2E8E" w:rsidRPr="00066F45" w:rsidRDefault="00CB2E8E" w:rsidP="00D1550D">
            <w:pPr>
              <w:jc w:val="right"/>
              <w:rPr>
                <w:rFonts w:asciiTheme="minorHAnsi" w:hAnsiTheme="minorHAnsi" w:cs="Calibri"/>
                <w:sz w:val="22"/>
                <w:szCs w:val="22"/>
              </w:rPr>
            </w:pPr>
          </w:p>
        </w:tc>
        <w:tc>
          <w:tcPr>
            <w:tcW w:w="6927" w:type="dxa"/>
            <w:gridSpan w:val="9"/>
            <w:tcBorders>
              <w:bottom w:val="single" w:sz="4" w:space="0" w:color="auto"/>
            </w:tcBorders>
          </w:tcPr>
          <w:p w14:paraId="3A4A8F37" w14:textId="607DA788" w:rsidR="00CB2E8E" w:rsidRPr="00066F45" w:rsidRDefault="00CB2E8E" w:rsidP="00295F8F">
            <w:pPr>
              <w:jc w:val="right"/>
              <w:rPr>
                <w:rFonts w:asciiTheme="minorHAnsi" w:hAnsiTheme="minorHAnsi" w:cs="Calibri"/>
                <w:b/>
                <w:bCs/>
                <w:sz w:val="22"/>
                <w:szCs w:val="22"/>
              </w:rPr>
            </w:pPr>
            <w:r w:rsidRPr="00753200">
              <w:rPr>
                <w:rFonts w:ascii="Calibri" w:hAnsi="Calibri" w:cs="Calibri"/>
                <w:b/>
                <w:bCs/>
                <w:sz w:val="22"/>
                <w:szCs w:val="22"/>
              </w:rPr>
              <w:t>Submission Date</w:t>
            </w:r>
          </w:p>
        </w:tc>
        <w:tc>
          <w:tcPr>
            <w:tcW w:w="2500" w:type="dxa"/>
            <w:gridSpan w:val="2"/>
            <w:tcBorders>
              <w:bottom w:val="single" w:sz="4" w:space="0" w:color="auto"/>
            </w:tcBorders>
          </w:tcPr>
          <w:p w14:paraId="5964F5D7" w14:textId="5C6CC636" w:rsidR="00CB2E8E" w:rsidRPr="00753200" w:rsidRDefault="006A3E84">
            <w:pPr>
              <w:rPr>
                <w:rFonts w:ascii="Calibri" w:hAnsi="Calibri" w:cs="Calibri"/>
                <w:b/>
                <w:bCs/>
                <w:sz w:val="22"/>
                <w:szCs w:val="22"/>
              </w:rPr>
            </w:pPr>
            <w:r>
              <w:rPr>
                <w:rFonts w:ascii="Calibri" w:hAnsi="Calibri" w:cs="Calibri"/>
                <w:b/>
                <w:bCs/>
                <w:sz w:val="22"/>
                <w:szCs w:val="22"/>
              </w:rPr>
              <w:t>4-2-2015</w:t>
            </w:r>
          </w:p>
        </w:tc>
      </w:tr>
      <w:tr w:rsidR="00315EA4" w:rsidRPr="00315EA4" w14:paraId="262FEA4C" w14:textId="77777777" w:rsidTr="00465596">
        <w:trPr>
          <w:gridAfter w:val="1"/>
          <w:wAfter w:w="26" w:type="dxa"/>
        </w:trPr>
        <w:tc>
          <w:tcPr>
            <w:tcW w:w="447" w:type="dxa"/>
            <w:tcBorders>
              <w:top w:val="single" w:sz="4" w:space="0" w:color="auto"/>
              <w:bottom w:val="single" w:sz="4" w:space="0" w:color="auto"/>
            </w:tcBorders>
          </w:tcPr>
          <w:p w14:paraId="100549FD" w14:textId="77777777" w:rsidR="00315EA4" w:rsidRPr="00066F45" w:rsidRDefault="00315EA4"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r>
            <w:r w:rsidRPr="00DB17BF">
              <w:rPr>
                <w:rFonts w:asciiTheme="minorHAnsi" w:hAnsiTheme="minorHAnsi" w:cs="Calibri"/>
                <w:sz w:val="20"/>
                <w:szCs w:val="22"/>
              </w:rPr>
              <w:t>1.</w:t>
            </w:r>
          </w:p>
        </w:tc>
        <w:tc>
          <w:tcPr>
            <w:tcW w:w="9427" w:type="dxa"/>
            <w:gridSpan w:val="11"/>
            <w:tcBorders>
              <w:top w:val="single" w:sz="4" w:space="0" w:color="auto"/>
              <w:bottom w:val="single" w:sz="4" w:space="0" w:color="auto"/>
            </w:tcBorders>
          </w:tcPr>
          <w:p w14:paraId="0FCA694C" w14:textId="77777777" w:rsidR="00315EA4" w:rsidRPr="00315EA4" w:rsidRDefault="00315EA4" w:rsidP="00D05730">
            <w:pPr>
              <w:rPr>
                <w:rFonts w:asciiTheme="minorHAnsi" w:hAnsiTheme="minorHAnsi" w:cs="Calibri"/>
                <w:b/>
                <w:bCs/>
                <w:sz w:val="22"/>
                <w:szCs w:val="22"/>
              </w:rPr>
            </w:pPr>
            <w:r w:rsidRPr="00315EA4">
              <w:rPr>
                <w:rFonts w:asciiTheme="minorHAnsi" w:hAnsiTheme="minorHAnsi" w:cs="Calibri"/>
                <w:b/>
                <w:bCs/>
                <w:sz w:val="22"/>
                <w:szCs w:val="22"/>
              </w:rPr>
              <w:t>Project Title:</w:t>
            </w:r>
          </w:p>
          <w:p w14:paraId="633636EA" w14:textId="6D96101B" w:rsidR="00315EA4" w:rsidRPr="00315EA4" w:rsidRDefault="00C66320" w:rsidP="00D05730">
            <w:pPr>
              <w:rPr>
                <w:rFonts w:asciiTheme="minorHAnsi" w:hAnsiTheme="minorHAnsi" w:cs="Calibri"/>
                <w:sz w:val="22"/>
                <w:szCs w:val="22"/>
              </w:rPr>
            </w:pPr>
            <w:r>
              <w:rPr>
                <w:rFonts w:asciiTheme="minorHAnsi" w:hAnsiTheme="minorHAnsi" w:cs="Calibri"/>
                <w:sz w:val="22"/>
                <w:szCs w:val="22"/>
              </w:rPr>
              <w:t>NPS Socioeconomic Monitoring Program (SEM)</w:t>
            </w:r>
            <w:r w:rsidR="00D71439">
              <w:rPr>
                <w:rFonts w:asciiTheme="minorHAnsi" w:hAnsiTheme="minorHAnsi" w:cs="Calibri"/>
                <w:sz w:val="22"/>
                <w:szCs w:val="22"/>
              </w:rPr>
              <w:t>:Phase 1</w:t>
            </w:r>
            <w:r>
              <w:rPr>
                <w:rFonts w:asciiTheme="minorHAnsi" w:hAnsiTheme="minorHAnsi" w:cs="Calibri"/>
                <w:sz w:val="22"/>
                <w:szCs w:val="22"/>
              </w:rPr>
              <w:t xml:space="preserve"> </w:t>
            </w:r>
          </w:p>
          <w:p w14:paraId="56661B3D" w14:textId="6901C409" w:rsidR="00B93B68" w:rsidRPr="00C66320" w:rsidRDefault="00B93B68" w:rsidP="00151E0A">
            <w:pPr>
              <w:pStyle w:val="ListParagraph"/>
              <w:rPr>
                <w:rFonts w:asciiTheme="minorHAnsi" w:hAnsiTheme="minorHAnsi" w:cs="Calibri"/>
                <w:sz w:val="22"/>
                <w:szCs w:val="22"/>
              </w:rPr>
            </w:pPr>
          </w:p>
        </w:tc>
      </w:tr>
      <w:tr w:rsidR="005F4AF3" w:rsidRPr="00315EA4" w14:paraId="6DD2BBE1" w14:textId="77777777" w:rsidTr="00465596">
        <w:trPr>
          <w:gridAfter w:val="11"/>
          <w:wAfter w:w="7922" w:type="dxa"/>
          <w:trHeight w:val="125"/>
        </w:trPr>
        <w:tc>
          <w:tcPr>
            <w:tcW w:w="447" w:type="dxa"/>
            <w:tcBorders>
              <w:bottom w:val="single" w:sz="4" w:space="0" w:color="auto"/>
            </w:tcBorders>
          </w:tcPr>
          <w:p w14:paraId="173C381C" w14:textId="5057C6D0" w:rsidR="00753200" w:rsidRPr="00885E07" w:rsidRDefault="00753200" w:rsidP="00885E07">
            <w:pPr>
              <w:pStyle w:val="NoSpacing"/>
            </w:pPr>
          </w:p>
        </w:tc>
        <w:tc>
          <w:tcPr>
            <w:tcW w:w="1531" w:type="dxa"/>
          </w:tcPr>
          <w:p w14:paraId="7C413D1F" w14:textId="77777777" w:rsidR="00753200" w:rsidRPr="00315EA4" w:rsidRDefault="00753200" w:rsidP="00885E07">
            <w:pPr>
              <w:pStyle w:val="NoSpacing"/>
              <w:rPr>
                <w:sz w:val="22"/>
                <w:szCs w:val="22"/>
              </w:rPr>
            </w:pPr>
          </w:p>
        </w:tc>
      </w:tr>
      <w:tr w:rsidR="005F4AF3" w:rsidRPr="00370F78" w14:paraId="52A2D56F" w14:textId="77777777" w:rsidTr="00151E0A">
        <w:trPr>
          <w:trHeight w:val="1430"/>
        </w:trPr>
        <w:tc>
          <w:tcPr>
            <w:tcW w:w="447" w:type="dxa"/>
            <w:tcBorders>
              <w:top w:val="single" w:sz="4" w:space="0" w:color="auto"/>
              <w:bottom w:val="single" w:sz="4" w:space="0" w:color="auto"/>
            </w:tcBorders>
          </w:tcPr>
          <w:p w14:paraId="487E9D0D" w14:textId="77777777" w:rsidR="00392F5A" w:rsidRPr="00066F45" w:rsidRDefault="00392F5A" w:rsidP="00D1550D">
            <w:pPr>
              <w:jc w:val="right"/>
              <w:rPr>
                <w:rFonts w:asciiTheme="minorHAnsi" w:hAnsiTheme="minorHAnsi" w:cs="Calibri"/>
              </w:rPr>
            </w:pPr>
            <w:r w:rsidRPr="00DB17BF">
              <w:rPr>
                <w:rFonts w:asciiTheme="minorHAnsi" w:hAnsiTheme="minorHAnsi" w:cs="Calibri"/>
                <w:sz w:val="20"/>
                <w:szCs w:val="22"/>
              </w:rPr>
              <w:t>2.</w:t>
            </w:r>
          </w:p>
        </w:tc>
        <w:tc>
          <w:tcPr>
            <w:tcW w:w="1531" w:type="dxa"/>
            <w:tcBorders>
              <w:top w:val="single" w:sz="4" w:space="0" w:color="auto"/>
              <w:bottom w:val="single" w:sz="4" w:space="0" w:color="auto"/>
            </w:tcBorders>
          </w:tcPr>
          <w:p w14:paraId="3C5BCE5E"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11"/>
            <w:tcBorders>
              <w:top w:val="single" w:sz="4" w:space="0" w:color="auto"/>
              <w:bottom w:val="single" w:sz="4" w:space="0" w:color="auto"/>
            </w:tcBorders>
          </w:tcPr>
          <w:p w14:paraId="2908D367" w14:textId="70AB57E5" w:rsidR="00870F51" w:rsidRPr="00E13B7D" w:rsidRDefault="00870F51" w:rsidP="0086152B">
            <w:pPr>
              <w:rPr>
                <w:rFonts w:asciiTheme="minorHAnsi" w:hAnsiTheme="minorHAnsi" w:cs="Calibri"/>
                <w:sz w:val="21"/>
                <w:szCs w:val="21"/>
              </w:rPr>
            </w:pPr>
            <w:r w:rsidRPr="005B0A4B">
              <w:rPr>
                <w:rFonts w:asciiTheme="minorHAnsi" w:hAnsiTheme="minorHAnsi" w:cs="Calibri"/>
                <w:sz w:val="21"/>
                <w:szCs w:val="21"/>
              </w:rPr>
              <w:t xml:space="preserve">The purpose of this project is to conduct </w:t>
            </w:r>
            <w:r w:rsidR="00322B7A">
              <w:rPr>
                <w:rFonts w:asciiTheme="minorHAnsi" w:hAnsiTheme="minorHAnsi" w:cs="Calibri"/>
                <w:sz w:val="21"/>
                <w:szCs w:val="21"/>
              </w:rPr>
              <w:t xml:space="preserve">20 </w:t>
            </w:r>
            <w:r w:rsidR="00026F31">
              <w:rPr>
                <w:rFonts w:asciiTheme="minorHAnsi" w:hAnsiTheme="minorHAnsi" w:cs="Calibri"/>
                <w:sz w:val="21"/>
                <w:szCs w:val="21"/>
              </w:rPr>
              <w:t>survey</w:t>
            </w:r>
            <w:r w:rsidR="00D71439">
              <w:rPr>
                <w:rFonts w:asciiTheme="minorHAnsi" w:hAnsiTheme="minorHAnsi" w:cs="Calibri"/>
                <w:sz w:val="21"/>
                <w:szCs w:val="21"/>
              </w:rPr>
              <w:t xml:space="preserve">s to test the questions </w:t>
            </w:r>
            <w:r w:rsidR="00026F31">
              <w:rPr>
                <w:rFonts w:asciiTheme="minorHAnsi" w:hAnsiTheme="minorHAnsi" w:cs="Calibri"/>
                <w:sz w:val="21"/>
                <w:szCs w:val="21"/>
              </w:rPr>
              <w:t>and procedures</w:t>
            </w:r>
            <w:r w:rsidR="0086152B">
              <w:rPr>
                <w:rFonts w:asciiTheme="minorHAnsi" w:hAnsiTheme="minorHAnsi" w:cs="Calibri"/>
                <w:sz w:val="21"/>
                <w:szCs w:val="21"/>
              </w:rPr>
              <w:t xml:space="preserve"> that will be used </w:t>
            </w:r>
            <w:r w:rsidR="000A4997">
              <w:rPr>
                <w:rFonts w:asciiTheme="minorHAnsi" w:hAnsiTheme="minorHAnsi" w:cs="Calibri"/>
                <w:sz w:val="21"/>
                <w:szCs w:val="21"/>
              </w:rPr>
              <w:t>to</w:t>
            </w:r>
            <w:r w:rsidR="00D71439">
              <w:rPr>
                <w:rFonts w:asciiTheme="minorHAnsi" w:hAnsiTheme="minorHAnsi" w:cs="Calibri"/>
                <w:sz w:val="21"/>
                <w:szCs w:val="21"/>
              </w:rPr>
              <w:t xml:space="preserve"> develop a final survey </w:t>
            </w:r>
            <w:r w:rsidR="0086152B">
              <w:rPr>
                <w:rFonts w:asciiTheme="minorHAnsi" w:hAnsiTheme="minorHAnsi" w:cs="Calibri"/>
                <w:sz w:val="21"/>
                <w:szCs w:val="21"/>
              </w:rPr>
              <w:t xml:space="preserve">for the </w:t>
            </w:r>
            <w:r w:rsidRPr="005B0A4B">
              <w:rPr>
                <w:rFonts w:asciiTheme="minorHAnsi" w:hAnsiTheme="minorHAnsi" w:cs="Calibri"/>
                <w:sz w:val="21"/>
                <w:szCs w:val="21"/>
              </w:rPr>
              <w:t xml:space="preserve">service-wide </w:t>
            </w:r>
            <w:r w:rsidR="00322B7A" w:rsidRPr="005B0A4B">
              <w:rPr>
                <w:rFonts w:asciiTheme="minorHAnsi" w:hAnsiTheme="minorHAnsi" w:cs="Calibri"/>
                <w:sz w:val="21"/>
                <w:szCs w:val="21"/>
              </w:rPr>
              <w:t xml:space="preserve">NPS </w:t>
            </w:r>
            <w:r w:rsidRPr="005B0A4B">
              <w:rPr>
                <w:rFonts w:asciiTheme="minorHAnsi" w:hAnsiTheme="minorHAnsi" w:cs="Calibri"/>
                <w:sz w:val="21"/>
                <w:szCs w:val="21"/>
              </w:rPr>
              <w:t>socioeconomic monitoring program (SEM).</w:t>
            </w:r>
            <w:r w:rsidR="005E69AF" w:rsidRPr="005B0A4B">
              <w:rPr>
                <w:rFonts w:asciiTheme="minorHAnsi" w:hAnsiTheme="minorHAnsi" w:cs="Calibri"/>
                <w:sz w:val="21"/>
                <w:szCs w:val="21"/>
              </w:rPr>
              <w:t xml:space="preserve"> </w:t>
            </w:r>
          </w:p>
        </w:tc>
      </w:tr>
      <w:tr w:rsidR="005F4AF3" w:rsidRPr="00370F78" w14:paraId="3A57D47B" w14:textId="77777777" w:rsidTr="00465596">
        <w:trPr>
          <w:trHeight w:val="269"/>
        </w:trPr>
        <w:tc>
          <w:tcPr>
            <w:tcW w:w="447" w:type="dxa"/>
            <w:tcBorders>
              <w:top w:val="single" w:sz="4" w:space="0" w:color="auto"/>
              <w:bottom w:val="single" w:sz="4" w:space="0" w:color="auto"/>
            </w:tcBorders>
          </w:tcPr>
          <w:p w14:paraId="4BE2D3F2" w14:textId="77777777" w:rsidR="00392F5A" w:rsidRPr="00885E07" w:rsidRDefault="00392F5A" w:rsidP="00885E07">
            <w:pPr>
              <w:pStyle w:val="NoSpacing"/>
            </w:pPr>
          </w:p>
        </w:tc>
        <w:tc>
          <w:tcPr>
            <w:tcW w:w="1531" w:type="dxa"/>
            <w:tcBorders>
              <w:top w:val="single" w:sz="4" w:space="0" w:color="auto"/>
              <w:bottom w:val="single" w:sz="4" w:space="0" w:color="auto"/>
            </w:tcBorders>
          </w:tcPr>
          <w:p w14:paraId="57E9D5D6" w14:textId="77777777" w:rsidR="00392F5A" w:rsidRPr="00885E07" w:rsidRDefault="00392F5A" w:rsidP="00885E07">
            <w:pPr>
              <w:pStyle w:val="NoSpacing"/>
            </w:pPr>
          </w:p>
        </w:tc>
        <w:tc>
          <w:tcPr>
            <w:tcW w:w="7922" w:type="dxa"/>
            <w:gridSpan w:val="11"/>
            <w:tcBorders>
              <w:top w:val="single" w:sz="4" w:space="0" w:color="auto"/>
              <w:bottom w:val="single" w:sz="4" w:space="0" w:color="auto"/>
            </w:tcBorders>
          </w:tcPr>
          <w:p w14:paraId="40BD544D" w14:textId="77777777" w:rsidR="00392F5A" w:rsidRPr="007650BD" w:rsidRDefault="00392F5A">
            <w:pPr>
              <w:rPr>
                <w:rFonts w:asciiTheme="minorHAnsi" w:hAnsiTheme="minorHAnsi" w:cs="Calibri"/>
                <w:sz w:val="16"/>
                <w:szCs w:val="16"/>
              </w:rPr>
            </w:pPr>
            <w:r w:rsidRPr="007650BD">
              <w:rPr>
                <w:rFonts w:asciiTheme="minorHAnsi" w:hAnsiTheme="minorHAnsi" w:cs="Calibri"/>
                <w:sz w:val="16"/>
                <w:szCs w:val="16"/>
              </w:rPr>
              <w:t>(not to exceed 150 words)</w:t>
            </w:r>
          </w:p>
        </w:tc>
      </w:tr>
      <w:tr w:rsidR="00D05730" w:rsidRPr="00295F8F" w14:paraId="45984807" w14:textId="77777777" w:rsidTr="00465596">
        <w:trPr>
          <w:trHeight w:val="368"/>
        </w:trPr>
        <w:tc>
          <w:tcPr>
            <w:tcW w:w="447" w:type="dxa"/>
            <w:tcBorders>
              <w:top w:val="single" w:sz="4" w:space="0" w:color="auto"/>
            </w:tcBorders>
            <w:vAlign w:val="center"/>
          </w:tcPr>
          <w:p w14:paraId="6664E935" w14:textId="77777777" w:rsidR="00D05730" w:rsidRPr="00DB17BF" w:rsidRDefault="00D05730" w:rsidP="007654FF">
            <w:pPr>
              <w:rPr>
                <w:rFonts w:asciiTheme="minorHAnsi" w:hAnsiTheme="minorHAnsi" w:cs="Calibri"/>
                <w:sz w:val="20"/>
                <w:szCs w:val="22"/>
              </w:rPr>
            </w:pPr>
            <w:r w:rsidRPr="00DB17BF">
              <w:rPr>
                <w:rFonts w:asciiTheme="minorHAnsi" w:hAnsiTheme="minorHAnsi" w:cs="Calibri"/>
                <w:sz w:val="20"/>
                <w:szCs w:val="22"/>
              </w:rPr>
              <w:t>3.</w:t>
            </w:r>
          </w:p>
        </w:tc>
        <w:tc>
          <w:tcPr>
            <w:tcW w:w="9453" w:type="dxa"/>
            <w:gridSpan w:val="12"/>
            <w:tcBorders>
              <w:top w:val="single" w:sz="4" w:space="0" w:color="auto"/>
            </w:tcBorders>
            <w:vAlign w:val="center"/>
          </w:tcPr>
          <w:p w14:paraId="48537ABC" w14:textId="77777777" w:rsidR="00D05730" w:rsidRPr="00295F8F" w:rsidRDefault="00D05730" w:rsidP="007654FF">
            <w:pPr>
              <w:rPr>
                <w:rFonts w:asciiTheme="minorHAnsi" w:hAnsiTheme="minorHAnsi" w:cs="Calibri"/>
                <w:b/>
                <w:bCs/>
                <w:sz w:val="22"/>
                <w:szCs w:val="22"/>
              </w:rPr>
            </w:pPr>
            <w:r w:rsidRPr="00295F8F">
              <w:rPr>
                <w:rFonts w:asciiTheme="minorHAnsi" w:hAnsiTheme="minorHAnsi" w:cs="Calibri"/>
                <w:b/>
                <w:bCs/>
                <w:sz w:val="22"/>
                <w:szCs w:val="22"/>
              </w:rPr>
              <w:t>Principal Investigator Contact Information</w:t>
            </w:r>
          </w:p>
        </w:tc>
      </w:tr>
      <w:tr w:rsidR="00BB1C91" w:rsidRPr="00CB7E1B" w14:paraId="0F11B275" w14:textId="77777777" w:rsidTr="009F1692">
        <w:tc>
          <w:tcPr>
            <w:tcW w:w="1978" w:type="dxa"/>
            <w:gridSpan w:val="2"/>
          </w:tcPr>
          <w:p w14:paraId="477DA8DD" w14:textId="77777777" w:rsidR="00BB1C91" w:rsidRPr="00CB7E1B" w:rsidRDefault="00BB1C91" w:rsidP="007654FF">
            <w:pPr>
              <w:jc w:val="right"/>
              <w:rPr>
                <w:rFonts w:asciiTheme="minorHAnsi" w:hAnsiTheme="minorHAnsi" w:cs="Calibri"/>
                <w:b/>
                <w:bCs/>
                <w:sz w:val="22"/>
                <w:szCs w:val="22"/>
              </w:rPr>
            </w:pPr>
            <w:r w:rsidRPr="00CB7E1B">
              <w:rPr>
                <w:rFonts w:asciiTheme="minorHAnsi" w:hAnsiTheme="minorHAnsi" w:cs="Calibri"/>
                <w:b/>
                <w:bCs/>
                <w:sz w:val="22"/>
                <w:szCs w:val="22"/>
              </w:rPr>
              <w:t>First Name:</w:t>
            </w:r>
          </w:p>
        </w:tc>
        <w:tc>
          <w:tcPr>
            <w:tcW w:w="2568" w:type="dxa"/>
            <w:gridSpan w:val="3"/>
          </w:tcPr>
          <w:p w14:paraId="3AC3F0B1" w14:textId="259D51DB" w:rsidR="00BB1C91" w:rsidRPr="00CB7E1B" w:rsidRDefault="00C657CB" w:rsidP="007654FF">
            <w:pPr>
              <w:rPr>
                <w:rFonts w:asciiTheme="minorHAnsi" w:hAnsiTheme="minorHAnsi" w:cstheme="minorHAnsi"/>
                <w:sz w:val="22"/>
                <w:szCs w:val="22"/>
              </w:rPr>
            </w:pPr>
            <w:r>
              <w:rPr>
                <w:rFonts w:asciiTheme="minorHAnsi" w:hAnsiTheme="minorHAnsi" w:cstheme="minorHAnsi"/>
                <w:sz w:val="22"/>
                <w:szCs w:val="22"/>
              </w:rPr>
              <w:t>Steve</w:t>
            </w:r>
          </w:p>
        </w:tc>
        <w:tc>
          <w:tcPr>
            <w:tcW w:w="1729" w:type="dxa"/>
            <w:gridSpan w:val="4"/>
          </w:tcPr>
          <w:p w14:paraId="09F577F1" w14:textId="77777777" w:rsidR="00BB1C91" w:rsidRPr="00CB7E1B" w:rsidRDefault="00BB1C91" w:rsidP="007654FF">
            <w:pPr>
              <w:jc w:val="right"/>
              <w:rPr>
                <w:rFonts w:asciiTheme="minorHAnsi" w:hAnsiTheme="minorHAnsi" w:cs="Calibri"/>
                <w:sz w:val="22"/>
                <w:szCs w:val="22"/>
              </w:rPr>
            </w:pPr>
            <w:r w:rsidRPr="00CB7E1B">
              <w:rPr>
                <w:rFonts w:asciiTheme="minorHAnsi" w:hAnsiTheme="minorHAnsi" w:cs="Calibri"/>
                <w:b/>
                <w:bCs/>
                <w:sz w:val="22"/>
                <w:szCs w:val="22"/>
              </w:rPr>
              <w:t>Last Name:</w:t>
            </w:r>
          </w:p>
        </w:tc>
        <w:tc>
          <w:tcPr>
            <w:tcW w:w="3625" w:type="dxa"/>
            <w:gridSpan w:val="4"/>
          </w:tcPr>
          <w:p w14:paraId="29071086" w14:textId="78EB9A4A" w:rsidR="00BB1C91" w:rsidRPr="00CB7E1B" w:rsidRDefault="00C657CB" w:rsidP="007654FF">
            <w:pPr>
              <w:rPr>
                <w:rFonts w:asciiTheme="minorHAnsi" w:hAnsiTheme="minorHAnsi" w:cs="Calibri"/>
                <w:sz w:val="22"/>
                <w:szCs w:val="22"/>
              </w:rPr>
            </w:pPr>
            <w:r>
              <w:rPr>
                <w:rFonts w:asciiTheme="minorHAnsi" w:hAnsiTheme="minorHAnsi" w:cs="Calibri"/>
                <w:sz w:val="22"/>
                <w:szCs w:val="22"/>
              </w:rPr>
              <w:t>Lawson</w:t>
            </w:r>
          </w:p>
        </w:tc>
      </w:tr>
      <w:tr w:rsidR="00BB1C91" w:rsidRPr="00CB7E1B" w14:paraId="7170E9DE" w14:textId="77777777" w:rsidTr="009F1692">
        <w:tc>
          <w:tcPr>
            <w:tcW w:w="1978" w:type="dxa"/>
            <w:gridSpan w:val="2"/>
          </w:tcPr>
          <w:p w14:paraId="285DBBE8" w14:textId="77777777" w:rsidR="00BB1C91" w:rsidRPr="00CB7E1B" w:rsidRDefault="00BB1C91" w:rsidP="007654FF">
            <w:pPr>
              <w:jc w:val="right"/>
              <w:rPr>
                <w:rFonts w:asciiTheme="minorHAnsi" w:hAnsiTheme="minorHAnsi" w:cs="Calibri"/>
                <w:b/>
                <w:bCs/>
                <w:sz w:val="22"/>
                <w:szCs w:val="22"/>
              </w:rPr>
            </w:pPr>
            <w:r w:rsidRPr="00CB7E1B">
              <w:rPr>
                <w:rFonts w:asciiTheme="minorHAnsi" w:hAnsiTheme="minorHAnsi" w:cs="Calibri"/>
                <w:b/>
                <w:bCs/>
                <w:sz w:val="22"/>
                <w:szCs w:val="22"/>
              </w:rPr>
              <w:t>Title:</w:t>
            </w:r>
          </w:p>
        </w:tc>
        <w:tc>
          <w:tcPr>
            <w:tcW w:w="7922" w:type="dxa"/>
            <w:gridSpan w:val="11"/>
          </w:tcPr>
          <w:p w14:paraId="2EFE6B8E" w14:textId="552BDC91" w:rsidR="00BB1C91" w:rsidRPr="00CB7E1B" w:rsidRDefault="00C657CB" w:rsidP="007654FF">
            <w:pPr>
              <w:rPr>
                <w:rFonts w:asciiTheme="minorHAnsi" w:hAnsiTheme="minorHAnsi" w:cstheme="minorHAnsi"/>
                <w:sz w:val="22"/>
                <w:szCs w:val="22"/>
              </w:rPr>
            </w:pPr>
            <w:r>
              <w:rPr>
                <w:rFonts w:asciiTheme="minorHAnsi" w:hAnsiTheme="minorHAnsi" w:cstheme="minorHAnsi"/>
                <w:sz w:val="22"/>
                <w:szCs w:val="22"/>
              </w:rPr>
              <w:t>Director, Public Lands Planning and Management</w:t>
            </w:r>
          </w:p>
        </w:tc>
      </w:tr>
      <w:tr w:rsidR="00BB1C91" w:rsidRPr="00CB7E1B" w14:paraId="540AB282" w14:textId="77777777" w:rsidTr="009F1692">
        <w:tc>
          <w:tcPr>
            <w:tcW w:w="1978" w:type="dxa"/>
            <w:gridSpan w:val="2"/>
          </w:tcPr>
          <w:p w14:paraId="1E66DA72" w14:textId="77777777" w:rsidR="00BB1C91" w:rsidRPr="00CB7E1B" w:rsidRDefault="00BB1C91" w:rsidP="007654FF">
            <w:pPr>
              <w:jc w:val="right"/>
              <w:rPr>
                <w:rFonts w:asciiTheme="minorHAnsi" w:hAnsiTheme="minorHAnsi" w:cs="Calibri"/>
                <w:b/>
                <w:bCs/>
                <w:sz w:val="22"/>
                <w:szCs w:val="22"/>
              </w:rPr>
            </w:pPr>
            <w:r w:rsidRPr="00CB7E1B">
              <w:rPr>
                <w:rFonts w:asciiTheme="minorHAnsi" w:hAnsiTheme="minorHAnsi" w:cs="Calibri"/>
                <w:b/>
                <w:bCs/>
                <w:sz w:val="22"/>
                <w:szCs w:val="22"/>
              </w:rPr>
              <w:t>Affiliation:</w:t>
            </w:r>
          </w:p>
        </w:tc>
        <w:tc>
          <w:tcPr>
            <w:tcW w:w="7922" w:type="dxa"/>
            <w:gridSpan w:val="11"/>
          </w:tcPr>
          <w:p w14:paraId="6AD6F891" w14:textId="2A5EBB20" w:rsidR="00BB1C91" w:rsidRPr="00CB7E1B" w:rsidRDefault="00C657CB" w:rsidP="007654FF">
            <w:pPr>
              <w:rPr>
                <w:rFonts w:asciiTheme="minorHAnsi" w:hAnsiTheme="minorHAnsi" w:cstheme="minorHAnsi"/>
                <w:sz w:val="22"/>
                <w:szCs w:val="22"/>
              </w:rPr>
            </w:pPr>
            <w:r>
              <w:rPr>
                <w:rFonts w:asciiTheme="minorHAnsi" w:hAnsiTheme="minorHAnsi" w:cstheme="minorHAnsi"/>
                <w:sz w:val="22"/>
                <w:szCs w:val="22"/>
              </w:rPr>
              <w:t>Resource Systems Group, Inc.</w:t>
            </w:r>
          </w:p>
        </w:tc>
      </w:tr>
      <w:tr w:rsidR="00BB1C91" w:rsidRPr="00CB7E1B" w14:paraId="5083E043" w14:textId="77777777" w:rsidTr="009F1692">
        <w:tc>
          <w:tcPr>
            <w:tcW w:w="1978" w:type="dxa"/>
            <w:gridSpan w:val="2"/>
          </w:tcPr>
          <w:p w14:paraId="74136BA3" w14:textId="77777777" w:rsidR="00BB1C91" w:rsidRPr="00CB7E1B" w:rsidRDefault="00BB1C91" w:rsidP="007654FF">
            <w:pPr>
              <w:jc w:val="right"/>
              <w:rPr>
                <w:rFonts w:asciiTheme="minorHAnsi" w:hAnsiTheme="minorHAnsi" w:cs="Calibri"/>
                <w:b/>
                <w:bCs/>
                <w:sz w:val="22"/>
                <w:szCs w:val="22"/>
              </w:rPr>
            </w:pPr>
            <w:r w:rsidRPr="00CB7E1B">
              <w:rPr>
                <w:rFonts w:asciiTheme="minorHAnsi" w:hAnsiTheme="minorHAnsi" w:cs="Calibri"/>
                <w:b/>
                <w:bCs/>
                <w:sz w:val="22"/>
                <w:szCs w:val="22"/>
              </w:rPr>
              <w:t>Street Address:</w:t>
            </w:r>
          </w:p>
        </w:tc>
        <w:tc>
          <w:tcPr>
            <w:tcW w:w="7922" w:type="dxa"/>
            <w:gridSpan w:val="11"/>
          </w:tcPr>
          <w:p w14:paraId="2815344B" w14:textId="5B92F94E" w:rsidR="00BB1C91" w:rsidRPr="00CB7E1B" w:rsidRDefault="00C657CB" w:rsidP="007654FF">
            <w:pPr>
              <w:rPr>
                <w:rFonts w:asciiTheme="minorHAnsi" w:hAnsiTheme="minorHAnsi" w:cstheme="minorHAnsi"/>
                <w:sz w:val="22"/>
                <w:szCs w:val="22"/>
              </w:rPr>
            </w:pPr>
            <w:r>
              <w:rPr>
                <w:rFonts w:asciiTheme="minorHAnsi" w:hAnsiTheme="minorHAnsi" w:cstheme="minorHAnsi"/>
                <w:sz w:val="22"/>
                <w:szCs w:val="22"/>
              </w:rPr>
              <w:t>55 Railroad Row</w:t>
            </w:r>
          </w:p>
        </w:tc>
      </w:tr>
      <w:tr w:rsidR="00BB1C91" w:rsidRPr="00CB7E1B" w14:paraId="1809248C" w14:textId="77777777" w:rsidTr="009F1692">
        <w:tc>
          <w:tcPr>
            <w:tcW w:w="1978" w:type="dxa"/>
            <w:gridSpan w:val="2"/>
          </w:tcPr>
          <w:p w14:paraId="0AC5DA4B" w14:textId="77777777" w:rsidR="00BB1C91" w:rsidRPr="00CB7E1B" w:rsidRDefault="00BB1C91" w:rsidP="007654FF">
            <w:pPr>
              <w:jc w:val="right"/>
              <w:rPr>
                <w:rFonts w:asciiTheme="minorHAnsi" w:hAnsiTheme="minorHAnsi" w:cs="Calibri"/>
                <w:b/>
                <w:bCs/>
                <w:sz w:val="22"/>
                <w:szCs w:val="22"/>
              </w:rPr>
            </w:pPr>
            <w:r w:rsidRPr="00CB7E1B">
              <w:rPr>
                <w:rFonts w:asciiTheme="minorHAnsi" w:hAnsiTheme="minorHAnsi" w:cs="Calibri"/>
                <w:b/>
                <w:bCs/>
                <w:sz w:val="22"/>
                <w:szCs w:val="22"/>
              </w:rPr>
              <w:t>City:</w:t>
            </w:r>
          </w:p>
        </w:tc>
        <w:tc>
          <w:tcPr>
            <w:tcW w:w="2250" w:type="dxa"/>
            <w:gridSpan w:val="2"/>
          </w:tcPr>
          <w:p w14:paraId="63542A83" w14:textId="5247CB2C" w:rsidR="00BB1C91" w:rsidRPr="00CB7E1B" w:rsidRDefault="00C657CB" w:rsidP="007654FF">
            <w:pPr>
              <w:rPr>
                <w:rFonts w:asciiTheme="minorHAnsi" w:hAnsiTheme="minorHAnsi" w:cstheme="minorHAnsi"/>
                <w:sz w:val="22"/>
                <w:szCs w:val="22"/>
              </w:rPr>
            </w:pPr>
            <w:r>
              <w:rPr>
                <w:rFonts w:asciiTheme="minorHAnsi" w:hAnsiTheme="minorHAnsi" w:cstheme="minorHAnsi"/>
                <w:sz w:val="22"/>
                <w:szCs w:val="22"/>
              </w:rPr>
              <w:t>White River Junction</w:t>
            </w:r>
          </w:p>
        </w:tc>
        <w:tc>
          <w:tcPr>
            <w:tcW w:w="900" w:type="dxa"/>
            <w:gridSpan w:val="2"/>
          </w:tcPr>
          <w:p w14:paraId="2EEFD76E" w14:textId="77777777" w:rsidR="00BB1C91" w:rsidRPr="00CB7E1B" w:rsidRDefault="00BB1C91" w:rsidP="007654FF">
            <w:pPr>
              <w:jc w:val="right"/>
              <w:rPr>
                <w:rFonts w:asciiTheme="minorHAnsi" w:hAnsiTheme="minorHAnsi" w:cstheme="minorHAnsi"/>
                <w:sz w:val="22"/>
                <w:szCs w:val="22"/>
              </w:rPr>
            </w:pPr>
            <w:r w:rsidRPr="00CB7E1B">
              <w:rPr>
                <w:rFonts w:asciiTheme="minorHAnsi" w:hAnsiTheme="minorHAnsi" w:cstheme="minorHAnsi"/>
                <w:b/>
                <w:bCs/>
                <w:sz w:val="22"/>
                <w:szCs w:val="22"/>
              </w:rPr>
              <w:t>State:</w:t>
            </w:r>
          </w:p>
        </w:tc>
        <w:tc>
          <w:tcPr>
            <w:tcW w:w="720" w:type="dxa"/>
          </w:tcPr>
          <w:p w14:paraId="422869C2" w14:textId="7F688B43" w:rsidR="00BB1C91" w:rsidRPr="00CB7E1B" w:rsidRDefault="00C657CB" w:rsidP="007654FF">
            <w:pPr>
              <w:rPr>
                <w:rFonts w:asciiTheme="minorHAnsi" w:hAnsiTheme="minorHAnsi" w:cs="Calibri"/>
                <w:sz w:val="22"/>
                <w:szCs w:val="22"/>
              </w:rPr>
            </w:pPr>
            <w:r>
              <w:rPr>
                <w:rFonts w:asciiTheme="minorHAnsi" w:hAnsiTheme="minorHAnsi" w:cs="Calibri"/>
                <w:sz w:val="22"/>
                <w:szCs w:val="22"/>
              </w:rPr>
              <w:t>VT</w:t>
            </w:r>
          </w:p>
        </w:tc>
        <w:tc>
          <w:tcPr>
            <w:tcW w:w="1856" w:type="dxa"/>
            <w:gridSpan w:val="4"/>
          </w:tcPr>
          <w:p w14:paraId="236E064E" w14:textId="77777777" w:rsidR="00BB1C91" w:rsidRPr="00CB7E1B" w:rsidRDefault="00BB1C91" w:rsidP="007654FF">
            <w:pPr>
              <w:jc w:val="right"/>
              <w:rPr>
                <w:rFonts w:asciiTheme="minorHAnsi" w:hAnsiTheme="minorHAnsi" w:cs="Calibri"/>
                <w:b/>
                <w:bCs/>
                <w:sz w:val="22"/>
                <w:szCs w:val="22"/>
              </w:rPr>
            </w:pPr>
            <w:r w:rsidRPr="00CB7E1B">
              <w:rPr>
                <w:rFonts w:asciiTheme="minorHAnsi" w:hAnsiTheme="minorHAnsi" w:cs="Calibri"/>
                <w:b/>
                <w:bCs/>
                <w:sz w:val="22"/>
                <w:szCs w:val="22"/>
              </w:rPr>
              <w:t>Zip code:</w:t>
            </w:r>
          </w:p>
        </w:tc>
        <w:tc>
          <w:tcPr>
            <w:tcW w:w="2196" w:type="dxa"/>
            <w:gridSpan w:val="2"/>
          </w:tcPr>
          <w:p w14:paraId="4EF4951C" w14:textId="10E26D4B" w:rsidR="00BB1C91" w:rsidRPr="00CB7E1B" w:rsidRDefault="00C657CB" w:rsidP="007654FF">
            <w:pPr>
              <w:rPr>
                <w:rFonts w:asciiTheme="minorHAnsi" w:hAnsiTheme="minorHAnsi" w:cs="Calibri"/>
                <w:bCs/>
                <w:sz w:val="22"/>
                <w:szCs w:val="22"/>
              </w:rPr>
            </w:pPr>
            <w:r>
              <w:rPr>
                <w:rFonts w:asciiTheme="minorHAnsi" w:hAnsiTheme="minorHAnsi" w:cs="Calibri"/>
                <w:bCs/>
                <w:sz w:val="22"/>
                <w:szCs w:val="22"/>
              </w:rPr>
              <w:t>05001</w:t>
            </w:r>
          </w:p>
        </w:tc>
      </w:tr>
      <w:tr w:rsidR="00BB1C91" w:rsidRPr="00CB7E1B" w14:paraId="59F775F9" w14:textId="77777777" w:rsidTr="009F1692">
        <w:tc>
          <w:tcPr>
            <w:tcW w:w="1978" w:type="dxa"/>
            <w:gridSpan w:val="2"/>
          </w:tcPr>
          <w:p w14:paraId="726C5D95" w14:textId="77777777" w:rsidR="00BB1C91" w:rsidRPr="00CB7E1B" w:rsidRDefault="00BB1C91" w:rsidP="007654FF">
            <w:pPr>
              <w:jc w:val="right"/>
              <w:rPr>
                <w:rFonts w:asciiTheme="minorHAnsi" w:hAnsiTheme="minorHAnsi" w:cs="Calibri"/>
                <w:b/>
                <w:bCs/>
                <w:sz w:val="22"/>
                <w:szCs w:val="22"/>
              </w:rPr>
            </w:pPr>
            <w:r w:rsidRPr="00CB7E1B">
              <w:rPr>
                <w:rFonts w:asciiTheme="minorHAnsi" w:hAnsiTheme="minorHAnsi" w:cs="Calibri"/>
                <w:b/>
                <w:bCs/>
                <w:sz w:val="22"/>
                <w:szCs w:val="22"/>
              </w:rPr>
              <w:t>Phone:</w:t>
            </w:r>
          </w:p>
        </w:tc>
        <w:tc>
          <w:tcPr>
            <w:tcW w:w="2012" w:type="dxa"/>
          </w:tcPr>
          <w:p w14:paraId="424F0DBF" w14:textId="429E90DC" w:rsidR="00BB1C91" w:rsidRPr="00CB7E1B" w:rsidRDefault="00C657CB" w:rsidP="007654FF">
            <w:pPr>
              <w:rPr>
                <w:rFonts w:asciiTheme="minorHAnsi" w:hAnsiTheme="minorHAnsi" w:cstheme="minorHAnsi"/>
                <w:sz w:val="22"/>
                <w:szCs w:val="22"/>
              </w:rPr>
            </w:pPr>
            <w:r>
              <w:rPr>
                <w:rFonts w:asciiTheme="minorHAnsi" w:hAnsiTheme="minorHAnsi" w:cstheme="minorHAnsi"/>
                <w:sz w:val="22"/>
                <w:szCs w:val="22"/>
              </w:rPr>
              <w:t>802-295-4999</w:t>
            </w:r>
          </w:p>
        </w:tc>
        <w:tc>
          <w:tcPr>
            <w:tcW w:w="1138" w:type="dxa"/>
            <w:gridSpan w:val="3"/>
          </w:tcPr>
          <w:p w14:paraId="6DCF3286" w14:textId="77777777" w:rsidR="00BB1C91" w:rsidRPr="00CB7E1B" w:rsidRDefault="00BB1C91" w:rsidP="007654FF">
            <w:pPr>
              <w:jc w:val="right"/>
              <w:rPr>
                <w:rFonts w:asciiTheme="minorHAnsi" w:hAnsiTheme="minorHAnsi" w:cstheme="minorHAnsi"/>
                <w:sz w:val="22"/>
                <w:szCs w:val="22"/>
              </w:rPr>
            </w:pPr>
            <w:r w:rsidRPr="00CB7E1B">
              <w:rPr>
                <w:rFonts w:asciiTheme="minorHAnsi" w:hAnsiTheme="minorHAnsi" w:cstheme="minorHAnsi"/>
                <w:b/>
                <w:bCs/>
                <w:sz w:val="22"/>
                <w:szCs w:val="22"/>
              </w:rPr>
              <w:t>Fax:</w:t>
            </w:r>
          </w:p>
        </w:tc>
        <w:tc>
          <w:tcPr>
            <w:tcW w:w="4772" w:type="dxa"/>
            <w:gridSpan w:val="7"/>
          </w:tcPr>
          <w:p w14:paraId="40D22C3A" w14:textId="0441777E" w:rsidR="00BB1C91" w:rsidRPr="00CB7E1B" w:rsidRDefault="00C657CB" w:rsidP="007654FF">
            <w:pPr>
              <w:rPr>
                <w:rFonts w:asciiTheme="minorHAnsi" w:hAnsiTheme="minorHAnsi" w:cs="Calibri"/>
                <w:sz w:val="22"/>
                <w:szCs w:val="22"/>
              </w:rPr>
            </w:pPr>
            <w:r>
              <w:rPr>
                <w:rFonts w:asciiTheme="minorHAnsi" w:hAnsiTheme="minorHAnsi" w:cs="Calibri"/>
                <w:sz w:val="22"/>
                <w:szCs w:val="22"/>
              </w:rPr>
              <w:t>802-295-1006</w:t>
            </w:r>
          </w:p>
        </w:tc>
      </w:tr>
      <w:tr w:rsidR="00BB1C91" w:rsidRPr="00295F8F" w14:paraId="7A531086" w14:textId="77777777" w:rsidTr="009F1692">
        <w:trPr>
          <w:trHeight w:val="324"/>
        </w:trPr>
        <w:tc>
          <w:tcPr>
            <w:tcW w:w="1978" w:type="dxa"/>
            <w:gridSpan w:val="2"/>
            <w:tcBorders>
              <w:bottom w:val="single" w:sz="4" w:space="0" w:color="auto"/>
            </w:tcBorders>
          </w:tcPr>
          <w:p w14:paraId="12750387" w14:textId="77777777" w:rsidR="00BB1C91" w:rsidRPr="00295F8F" w:rsidRDefault="00BB1C91" w:rsidP="007654FF">
            <w:pPr>
              <w:jc w:val="right"/>
              <w:rPr>
                <w:rFonts w:asciiTheme="minorHAnsi" w:hAnsiTheme="minorHAnsi" w:cs="Calibri"/>
                <w:b/>
                <w:bCs/>
                <w:sz w:val="22"/>
                <w:szCs w:val="22"/>
              </w:rPr>
            </w:pPr>
            <w:r w:rsidRPr="00295F8F">
              <w:rPr>
                <w:rFonts w:asciiTheme="minorHAnsi" w:hAnsiTheme="minorHAnsi" w:cs="Calibri"/>
                <w:b/>
                <w:bCs/>
                <w:sz w:val="22"/>
                <w:szCs w:val="22"/>
              </w:rPr>
              <w:t>Email:</w:t>
            </w:r>
          </w:p>
        </w:tc>
        <w:tc>
          <w:tcPr>
            <w:tcW w:w="7922" w:type="dxa"/>
            <w:gridSpan w:val="11"/>
            <w:tcBorders>
              <w:bottom w:val="single" w:sz="4" w:space="0" w:color="auto"/>
            </w:tcBorders>
          </w:tcPr>
          <w:p w14:paraId="2E151854" w14:textId="2EF15FD1" w:rsidR="00BB1C91" w:rsidRPr="00295F8F" w:rsidRDefault="005E48FB" w:rsidP="00C657CB">
            <w:pPr>
              <w:rPr>
                <w:rFonts w:asciiTheme="minorHAnsi" w:hAnsiTheme="minorHAnsi" w:cstheme="minorHAnsi"/>
                <w:sz w:val="22"/>
                <w:szCs w:val="22"/>
              </w:rPr>
            </w:pPr>
            <w:hyperlink r:id="rId10" w:history="1">
              <w:r w:rsidR="00D00494" w:rsidRPr="00DC0B44">
                <w:rPr>
                  <w:rStyle w:val="Hyperlink"/>
                  <w:rFonts w:asciiTheme="minorHAnsi" w:hAnsiTheme="minorHAnsi" w:cstheme="minorHAnsi"/>
                  <w:sz w:val="22"/>
                  <w:szCs w:val="22"/>
                </w:rPr>
                <w:t>slawson@rsginc.com</w:t>
              </w:r>
            </w:hyperlink>
          </w:p>
        </w:tc>
      </w:tr>
      <w:tr w:rsidR="00295F8F" w:rsidRPr="00295F8F" w14:paraId="1F897CE6" w14:textId="77777777" w:rsidTr="00DB17BF">
        <w:trPr>
          <w:trHeight w:val="215"/>
        </w:trPr>
        <w:tc>
          <w:tcPr>
            <w:tcW w:w="9900" w:type="dxa"/>
            <w:gridSpan w:val="13"/>
            <w:tcBorders>
              <w:top w:val="single" w:sz="4" w:space="0" w:color="auto"/>
              <w:bottom w:val="single" w:sz="4" w:space="0" w:color="auto"/>
            </w:tcBorders>
            <w:vAlign w:val="center"/>
          </w:tcPr>
          <w:p w14:paraId="2D57E218" w14:textId="77777777" w:rsidR="00295F8F" w:rsidRPr="00295F8F" w:rsidRDefault="00295F8F" w:rsidP="007654FF">
            <w:pPr>
              <w:pStyle w:val="NoSpacing"/>
              <w:rPr>
                <w:rFonts w:asciiTheme="minorHAnsi" w:hAnsiTheme="minorHAnsi" w:cstheme="minorHAnsi"/>
                <w:sz w:val="22"/>
                <w:szCs w:val="22"/>
              </w:rPr>
            </w:pPr>
          </w:p>
        </w:tc>
      </w:tr>
      <w:tr w:rsidR="00D05730" w:rsidRPr="00295F8F" w14:paraId="463C3804" w14:textId="77777777" w:rsidTr="00465596">
        <w:trPr>
          <w:trHeight w:val="468"/>
        </w:trPr>
        <w:tc>
          <w:tcPr>
            <w:tcW w:w="447" w:type="dxa"/>
            <w:tcBorders>
              <w:top w:val="single" w:sz="4" w:space="0" w:color="auto"/>
            </w:tcBorders>
            <w:vAlign w:val="center"/>
          </w:tcPr>
          <w:p w14:paraId="788956A6" w14:textId="77777777" w:rsidR="00D05730" w:rsidRPr="00295F8F" w:rsidRDefault="00D05730" w:rsidP="007654FF">
            <w:pPr>
              <w:rPr>
                <w:rFonts w:asciiTheme="minorHAnsi" w:hAnsiTheme="minorHAnsi" w:cs="Calibri"/>
                <w:sz w:val="22"/>
                <w:szCs w:val="22"/>
              </w:rPr>
            </w:pPr>
            <w:r w:rsidRPr="00DB17BF">
              <w:rPr>
                <w:rFonts w:asciiTheme="minorHAnsi" w:hAnsiTheme="minorHAnsi" w:cs="Calibri"/>
                <w:sz w:val="20"/>
                <w:szCs w:val="22"/>
              </w:rPr>
              <w:t xml:space="preserve">4. </w:t>
            </w:r>
          </w:p>
        </w:tc>
        <w:tc>
          <w:tcPr>
            <w:tcW w:w="9453" w:type="dxa"/>
            <w:gridSpan w:val="12"/>
            <w:tcBorders>
              <w:top w:val="single" w:sz="4" w:space="0" w:color="auto"/>
            </w:tcBorders>
            <w:vAlign w:val="center"/>
          </w:tcPr>
          <w:p w14:paraId="47CE0901" w14:textId="3AA2CE31" w:rsidR="00D05730" w:rsidRPr="00295F8F" w:rsidRDefault="00D05730" w:rsidP="00322B7A">
            <w:pPr>
              <w:rPr>
                <w:rFonts w:asciiTheme="minorHAnsi" w:hAnsiTheme="minorHAnsi" w:cs="Calibri"/>
                <w:bCs/>
                <w:sz w:val="22"/>
                <w:szCs w:val="22"/>
              </w:rPr>
            </w:pPr>
            <w:r w:rsidRPr="00295F8F">
              <w:rPr>
                <w:rFonts w:asciiTheme="minorHAnsi" w:hAnsiTheme="minorHAnsi" w:cs="Calibri"/>
                <w:b/>
                <w:bCs/>
                <w:sz w:val="22"/>
                <w:szCs w:val="22"/>
              </w:rPr>
              <w:t>Park or Program Liaison Contact Information</w:t>
            </w:r>
            <w:r w:rsidRPr="00295F8F">
              <w:rPr>
                <w:rFonts w:asciiTheme="minorHAnsi" w:hAnsiTheme="minorHAnsi" w:cs="Calibri"/>
                <w:sz w:val="22"/>
                <w:szCs w:val="22"/>
              </w:rPr>
              <w:t xml:space="preserve"> -  </w:t>
            </w:r>
          </w:p>
        </w:tc>
      </w:tr>
      <w:tr w:rsidR="0085426A" w:rsidRPr="00295F8F" w14:paraId="45AFFA9A" w14:textId="77777777" w:rsidTr="009F1692">
        <w:tc>
          <w:tcPr>
            <w:tcW w:w="1978" w:type="dxa"/>
            <w:gridSpan w:val="2"/>
          </w:tcPr>
          <w:p w14:paraId="4FA179F2" w14:textId="7F655322" w:rsidR="0085426A" w:rsidRPr="00295F8F" w:rsidRDefault="0085426A" w:rsidP="007654FF">
            <w:pPr>
              <w:jc w:val="right"/>
              <w:rPr>
                <w:rFonts w:asciiTheme="minorHAnsi" w:hAnsiTheme="minorHAnsi" w:cs="Calibri"/>
                <w:b/>
                <w:bCs/>
                <w:sz w:val="22"/>
                <w:szCs w:val="22"/>
              </w:rPr>
            </w:pPr>
            <w:r w:rsidRPr="00295F8F">
              <w:rPr>
                <w:rFonts w:asciiTheme="minorHAnsi" w:hAnsiTheme="minorHAnsi" w:cs="Calibri"/>
                <w:b/>
                <w:bCs/>
                <w:sz w:val="22"/>
                <w:szCs w:val="22"/>
              </w:rPr>
              <w:t>First Name:</w:t>
            </w:r>
          </w:p>
        </w:tc>
        <w:tc>
          <w:tcPr>
            <w:tcW w:w="2568" w:type="dxa"/>
            <w:gridSpan w:val="3"/>
          </w:tcPr>
          <w:p w14:paraId="00D011EF" w14:textId="1447CDDD" w:rsidR="0085426A" w:rsidRPr="00295F8F" w:rsidRDefault="00322B7A" w:rsidP="00322B7A">
            <w:pPr>
              <w:rPr>
                <w:rFonts w:asciiTheme="minorHAnsi" w:hAnsiTheme="minorHAnsi" w:cs="Calibri"/>
                <w:sz w:val="22"/>
                <w:szCs w:val="22"/>
              </w:rPr>
            </w:pPr>
            <w:r>
              <w:rPr>
                <w:rFonts w:asciiTheme="minorHAnsi" w:hAnsiTheme="minorHAnsi" w:cs="Calibri"/>
                <w:sz w:val="22"/>
                <w:szCs w:val="22"/>
              </w:rPr>
              <w:t xml:space="preserve">Bret </w:t>
            </w:r>
          </w:p>
        </w:tc>
        <w:tc>
          <w:tcPr>
            <w:tcW w:w="1729" w:type="dxa"/>
            <w:gridSpan w:val="4"/>
          </w:tcPr>
          <w:p w14:paraId="494CA935" w14:textId="204FCD17" w:rsidR="0085426A" w:rsidRPr="00295F8F" w:rsidRDefault="0085426A" w:rsidP="007654FF">
            <w:pPr>
              <w:jc w:val="right"/>
              <w:rPr>
                <w:rFonts w:asciiTheme="minorHAnsi" w:hAnsiTheme="minorHAnsi" w:cs="Calibri"/>
                <w:sz w:val="22"/>
                <w:szCs w:val="22"/>
              </w:rPr>
            </w:pPr>
            <w:r w:rsidRPr="00295F8F">
              <w:rPr>
                <w:rFonts w:asciiTheme="minorHAnsi" w:hAnsiTheme="minorHAnsi" w:cs="Calibri"/>
                <w:b/>
                <w:bCs/>
                <w:sz w:val="22"/>
                <w:szCs w:val="22"/>
              </w:rPr>
              <w:t>Last Name:</w:t>
            </w:r>
          </w:p>
        </w:tc>
        <w:tc>
          <w:tcPr>
            <w:tcW w:w="3625" w:type="dxa"/>
            <w:gridSpan w:val="4"/>
          </w:tcPr>
          <w:p w14:paraId="1D04369E" w14:textId="21B15268" w:rsidR="0085426A" w:rsidRPr="00295F8F" w:rsidRDefault="00322B7A" w:rsidP="007654FF">
            <w:pPr>
              <w:rPr>
                <w:rFonts w:asciiTheme="minorHAnsi" w:hAnsiTheme="minorHAnsi" w:cs="Calibri"/>
                <w:sz w:val="22"/>
                <w:szCs w:val="22"/>
              </w:rPr>
            </w:pPr>
            <w:r>
              <w:rPr>
                <w:rFonts w:asciiTheme="minorHAnsi" w:hAnsiTheme="minorHAnsi" w:cs="Calibri"/>
                <w:sz w:val="22"/>
                <w:szCs w:val="22"/>
              </w:rPr>
              <w:t>Meldrum</w:t>
            </w:r>
          </w:p>
        </w:tc>
      </w:tr>
      <w:tr w:rsidR="0085426A" w:rsidRPr="00295F8F" w14:paraId="26BF8F9E" w14:textId="77777777" w:rsidTr="009F1692">
        <w:tc>
          <w:tcPr>
            <w:tcW w:w="1978" w:type="dxa"/>
            <w:gridSpan w:val="2"/>
          </w:tcPr>
          <w:p w14:paraId="77A176FA" w14:textId="7012AF45" w:rsidR="0085426A" w:rsidRPr="00295F8F" w:rsidRDefault="0085426A" w:rsidP="007654FF">
            <w:pPr>
              <w:jc w:val="right"/>
              <w:rPr>
                <w:rFonts w:asciiTheme="minorHAnsi" w:hAnsiTheme="minorHAnsi" w:cs="Calibri"/>
                <w:b/>
                <w:bCs/>
                <w:sz w:val="22"/>
                <w:szCs w:val="22"/>
              </w:rPr>
            </w:pPr>
            <w:r w:rsidRPr="00295F8F">
              <w:rPr>
                <w:rFonts w:asciiTheme="minorHAnsi" w:hAnsiTheme="minorHAnsi" w:cs="Calibri"/>
                <w:b/>
                <w:bCs/>
                <w:sz w:val="22"/>
                <w:szCs w:val="22"/>
              </w:rPr>
              <w:t>Title:</w:t>
            </w:r>
          </w:p>
        </w:tc>
        <w:tc>
          <w:tcPr>
            <w:tcW w:w="7922" w:type="dxa"/>
            <w:gridSpan w:val="11"/>
          </w:tcPr>
          <w:p w14:paraId="085E5A6C" w14:textId="0BFA0046" w:rsidR="0085426A" w:rsidRPr="00295F8F" w:rsidRDefault="00512F2A" w:rsidP="007654FF">
            <w:pPr>
              <w:rPr>
                <w:rFonts w:asciiTheme="minorHAnsi" w:hAnsiTheme="minorHAnsi" w:cstheme="minorHAnsi"/>
                <w:sz w:val="22"/>
                <w:szCs w:val="22"/>
              </w:rPr>
            </w:pPr>
            <w:r>
              <w:rPr>
                <w:rFonts w:asciiTheme="minorHAnsi" w:hAnsiTheme="minorHAnsi" w:cstheme="minorHAnsi"/>
                <w:sz w:val="22"/>
                <w:szCs w:val="22"/>
              </w:rPr>
              <w:t>Branch Chief</w:t>
            </w:r>
          </w:p>
        </w:tc>
      </w:tr>
      <w:tr w:rsidR="0085426A" w:rsidRPr="00295F8F" w14:paraId="1698BC32" w14:textId="77777777" w:rsidTr="009F1692">
        <w:tc>
          <w:tcPr>
            <w:tcW w:w="1978" w:type="dxa"/>
            <w:gridSpan w:val="2"/>
          </w:tcPr>
          <w:p w14:paraId="6A208D34" w14:textId="55148543" w:rsidR="0085426A" w:rsidRPr="00295F8F" w:rsidRDefault="0085426A" w:rsidP="007654FF">
            <w:pPr>
              <w:jc w:val="right"/>
              <w:rPr>
                <w:rFonts w:asciiTheme="minorHAnsi" w:hAnsiTheme="minorHAnsi" w:cs="Calibri"/>
                <w:b/>
                <w:bCs/>
                <w:sz w:val="22"/>
                <w:szCs w:val="22"/>
              </w:rPr>
            </w:pPr>
            <w:r w:rsidRPr="00295F8F">
              <w:rPr>
                <w:rFonts w:asciiTheme="minorHAnsi" w:hAnsiTheme="minorHAnsi" w:cs="Calibri"/>
                <w:b/>
                <w:bCs/>
                <w:sz w:val="22"/>
                <w:szCs w:val="22"/>
              </w:rPr>
              <w:t>Park:</w:t>
            </w:r>
          </w:p>
        </w:tc>
        <w:tc>
          <w:tcPr>
            <w:tcW w:w="7922" w:type="dxa"/>
            <w:gridSpan w:val="11"/>
          </w:tcPr>
          <w:p w14:paraId="7DD6055D" w14:textId="7AA73C99" w:rsidR="0085426A" w:rsidRPr="00151E0A" w:rsidRDefault="00151E0A" w:rsidP="007654FF">
            <w:pPr>
              <w:rPr>
                <w:rFonts w:asciiTheme="minorHAnsi" w:hAnsiTheme="minorHAnsi" w:cstheme="minorHAnsi"/>
                <w:sz w:val="22"/>
                <w:szCs w:val="22"/>
              </w:rPr>
            </w:pPr>
            <w:r>
              <w:rPr>
                <w:rFonts w:asciiTheme="minorHAnsi" w:hAnsiTheme="minorHAnsi" w:cs="Calibri"/>
                <w:bCs/>
                <w:sz w:val="22"/>
                <w:szCs w:val="22"/>
              </w:rPr>
              <w:t>NPS Social Science Branch</w:t>
            </w:r>
          </w:p>
        </w:tc>
      </w:tr>
      <w:tr w:rsidR="0085426A" w:rsidRPr="00295F8F" w14:paraId="39E620D6" w14:textId="77777777" w:rsidTr="009F1692">
        <w:tc>
          <w:tcPr>
            <w:tcW w:w="1978" w:type="dxa"/>
            <w:gridSpan w:val="2"/>
          </w:tcPr>
          <w:p w14:paraId="366A4363" w14:textId="277192AE" w:rsidR="0085426A" w:rsidRPr="00295F8F" w:rsidRDefault="0085426A" w:rsidP="007654FF">
            <w:pPr>
              <w:jc w:val="right"/>
              <w:rPr>
                <w:rFonts w:asciiTheme="minorHAnsi" w:hAnsiTheme="minorHAnsi" w:cs="Calibri"/>
                <w:b/>
                <w:bCs/>
                <w:sz w:val="22"/>
                <w:szCs w:val="22"/>
              </w:rPr>
            </w:pPr>
            <w:r w:rsidRPr="00295F8F">
              <w:rPr>
                <w:rFonts w:asciiTheme="minorHAnsi" w:hAnsiTheme="minorHAnsi" w:cs="Calibri"/>
                <w:b/>
                <w:bCs/>
                <w:sz w:val="22"/>
                <w:szCs w:val="22"/>
              </w:rPr>
              <w:t>Street Address:</w:t>
            </w:r>
          </w:p>
        </w:tc>
        <w:tc>
          <w:tcPr>
            <w:tcW w:w="7922" w:type="dxa"/>
            <w:gridSpan w:val="11"/>
          </w:tcPr>
          <w:p w14:paraId="25A80575" w14:textId="168AB7E6" w:rsidR="0085426A" w:rsidRPr="00295F8F" w:rsidRDefault="00512F2A" w:rsidP="007654FF">
            <w:pPr>
              <w:rPr>
                <w:rFonts w:asciiTheme="minorHAnsi" w:hAnsiTheme="minorHAnsi" w:cs="Calibri"/>
                <w:sz w:val="22"/>
                <w:szCs w:val="22"/>
              </w:rPr>
            </w:pPr>
            <w:r>
              <w:rPr>
                <w:rFonts w:asciiTheme="minorHAnsi" w:hAnsiTheme="minorHAnsi" w:cs="Calibri"/>
                <w:sz w:val="22"/>
                <w:szCs w:val="22"/>
              </w:rPr>
              <w:t>1201 Oakridge Drive</w:t>
            </w:r>
          </w:p>
        </w:tc>
      </w:tr>
      <w:tr w:rsidR="0085426A" w:rsidRPr="00295F8F" w14:paraId="01600099" w14:textId="77777777" w:rsidTr="009F1692">
        <w:tc>
          <w:tcPr>
            <w:tcW w:w="1978" w:type="dxa"/>
            <w:gridSpan w:val="2"/>
          </w:tcPr>
          <w:p w14:paraId="6032A9F9" w14:textId="39A1F476" w:rsidR="0085426A" w:rsidRPr="00295F8F" w:rsidRDefault="0085426A" w:rsidP="007654FF">
            <w:pPr>
              <w:jc w:val="right"/>
              <w:rPr>
                <w:rFonts w:asciiTheme="minorHAnsi" w:hAnsiTheme="minorHAnsi" w:cs="Calibri"/>
                <w:b/>
                <w:bCs/>
                <w:sz w:val="22"/>
                <w:szCs w:val="22"/>
              </w:rPr>
            </w:pPr>
            <w:r w:rsidRPr="00295F8F">
              <w:rPr>
                <w:rFonts w:asciiTheme="minorHAnsi" w:hAnsiTheme="minorHAnsi" w:cs="Calibri"/>
                <w:b/>
                <w:bCs/>
                <w:sz w:val="22"/>
                <w:szCs w:val="22"/>
              </w:rPr>
              <w:t>City:</w:t>
            </w:r>
          </w:p>
        </w:tc>
        <w:tc>
          <w:tcPr>
            <w:tcW w:w="2012" w:type="dxa"/>
          </w:tcPr>
          <w:p w14:paraId="12AF9A3D" w14:textId="62BDC007" w:rsidR="0085426A" w:rsidRPr="00295F8F" w:rsidRDefault="00512F2A" w:rsidP="007654FF">
            <w:pPr>
              <w:rPr>
                <w:rFonts w:asciiTheme="minorHAnsi" w:hAnsiTheme="minorHAnsi" w:cs="Calibri"/>
                <w:sz w:val="22"/>
                <w:szCs w:val="22"/>
              </w:rPr>
            </w:pPr>
            <w:r>
              <w:rPr>
                <w:rFonts w:asciiTheme="minorHAnsi" w:hAnsiTheme="minorHAnsi" w:cs="Calibri"/>
                <w:sz w:val="22"/>
                <w:szCs w:val="22"/>
              </w:rPr>
              <w:t>Fort Collins</w:t>
            </w:r>
          </w:p>
        </w:tc>
        <w:tc>
          <w:tcPr>
            <w:tcW w:w="1138" w:type="dxa"/>
            <w:gridSpan w:val="3"/>
          </w:tcPr>
          <w:p w14:paraId="75BCD566" w14:textId="449D76EA" w:rsidR="0085426A" w:rsidRPr="00295F8F" w:rsidRDefault="0085426A" w:rsidP="007654FF">
            <w:pPr>
              <w:jc w:val="right"/>
              <w:rPr>
                <w:rFonts w:asciiTheme="minorHAnsi" w:hAnsiTheme="minorHAnsi" w:cs="Calibri"/>
                <w:b/>
                <w:bCs/>
                <w:sz w:val="22"/>
                <w:szCs w:val="22"/>
              </w:rPr>
            </w:pPr>
            <w:r w:rsidRPr="00295F8F">
              <w:rPr>
                <w:rFonts w:asciiTheme="minorHAnsi" w:hAnsiTheme="minorHAnsi" w:cs="Calibri"/>
                <w:b/>
                <w:bCs/>
                <w:sz w:val="22"/>
                <w:szCs w:val="22"/>
              </w:rPr>
              <w:t>State:</w:t>
            </w:r>
          </w:p>
        </w:tc>
        <w:tc>
          <w:tcPr>
            <w:tcW w:w="720" w:type="dxa"/>
          </w:tcPr>
          <w:p w14:paraId="68538F95" w14:textId="247CC5B4" w:rsidR="0085426A" w:rsidRPr="00295F8F" w:rsidRDefault="00512F2A" w:rsidP="007654FF">
            <w:pPr>
              <w:rPr>
                <w:rFonts w:asciiTheme="minorHAnsi" w:hAnsiTheme="minorHAnsi" w:cs="Calibri"/>
                <w:sz w:val="22"/>
                <w:szCs w:val="22"/>
              </w:rPr>
            </w:pPr>
            <w:r>
              <w:rPr>
                <w:rFonts w:asciiTheme="minorHAnsi" w:hAnsiTheme="minorHAnsi" w:cs="Calibri"/>
                <w:sz w:val="22"/>
                <w:szCs w:val="22"/>
              </w:rPr>
              <w:t>CO</w:t>
            </w:r>
          </w:p>
        </w:tc>
        <w:tc>
          <w:tcPr>
            <w:tcW w:w="1856" w:type="dxa"/>
            <w:gridSpan w:val="4"/>
          </w:tcPr>
          <w:p w14:paraId="68B825C3" w14:textId="6FE7D07D" w:rsidR="0085426A" w:rsidRPr="00295F8F" w:rsidRDefault="0085426A" w:rsidP="007654FF">
            <w:pPr>
              <w:jc w:val="right"/>
              <w:rPr>
                <w:rFonts w:asciiTheme="minorHAnsi" w:hAnsiTheme="minorHAnsi" w:cs="Calibri"/>
                <w:b/>
                <w:bCs/>
                <w:sz w:val="22"/>
                <w:szCs w:val="22"/>
              </w:rPr>
            </w:pPr>
            <w:r w:rsidRPr="00295F8F">
              <w:rPr>
                <w:rFonts w:asciiTheme="minorHAnsi" w:hAnsiTheme="minorHAnsi" w:cs="Calibri"/>
                <w:b/>
                <w:bCs/>
                <w:sz w:val="22"/>
                <w:szCs w:val="22"/>
              </w:rPr>
              <w:t>City:</w:t>
            </w:r>
          </w:p>
        </w:tc>
        <w:tc>
          <w:tcPr>
            <w:tcW w:w="2196" w:type="dxa"/>
            <w:gridSpan w:val="2"/>
          </w:tcPr>
          <w:p w14:paraId="7B8D937C" w14:textId="61B95937" w:rsidR="0085426A" w:rsidRPr="00295F8F" w:rsidRDefault="00512F2A" w:rsidP="007654FF">
            <w:pPr>
              <w:rPr>
                <w:rFonts w:asciiTheme="minorHAnsi" w:hAnsiTheme="minorHAnsi" w:cs="Calibri"/>
                <w:sz w:val="22"/>
                <w:szCs w:val="22"/>
              </w:rPr>
            </w:pPr>
            <w:r>
              <w:rPr>
                <w:rFonts w:asciiTheme="minorHAnsi" w:hAnsiTheme="minorHAnsi" w:cs="Calibri"/>
                <w:sz w:val="22"/>
                <w:szCs w:val="22"/>
              </w:rPr>
              <w:t>80525</w:t>
            </w:r>
          </w:p>
        </w:tc>
      </w:tr>
      <w:tr w:rsidR="0085426A" w:rsidRPr="00295F8F" w14:paraId="7C1F4540" w14:textId="77777777" w:rsidTr="009F1692">
        <w:tc>
          <w:tcPr>
            <w:tcW w:w="1978" w:type="dxa"/>
            <w:gridSpan w:val="2"/>
          </w:tcPr>
          <w:p w14:paraId="3723B8A8" w14:textId="7AAC1517" w:rsidR="0085426A" w:rsidRPr="00295F8F" w:rsidRDefault="0085426A" w:rsidP="007654FF">
            <w:pPr>
              <w:jc w:val="right"/>
              <w:rPr>
                <w:rFonts w:asciiTheme="minorHAnsi" w:hAnsiTheme="minorHAnsi" w:cs="Calibri"/>
                <w:b/>
                <w:bCs/>
                <w:sz w:val="22"/>
                <w:szCs w:val="22"/>
              </w:rPr>
            </w:pPr>
            <w:r w:rsidRPr="00295F8F">
              <w:rPr>
                <w:rFonts w:asciiTheme="minorHAnsi" w:hAnsiTheme="minorHAnsi" w:cs="Calibri"/>
                <w:b/>
                <w:bCs/>
                <w:sz w:val="22"/>
                <w:szCs w:val="22"/>
              </w:rPr>
              <w:t>Phone:</w:t>
            </w:r>
          </w:p>
        </w:tc>
        <w:tc>
          <w:tcPr>
            <w:tcW w:w="3150" w:type="dxa"/>
            <w:gridSpan w:val="4"/>
          </w:tcPr>
          <w:p w14:paraId="706FC9F6" w14:textId="1EA0701E" w:rsidR="0085426A" w:rsidRPr="00295F8F" w:rsidRDefault="00512F2A" w:rsidP="002977D6">
            <w:pPr>
              <w:rPr>
                <w:rFonts w:asciiTheme="minorHAnsi" w:hAnsiTheme="minorHAnsi" w:cs="Calibri"/>
                <w:sz w:val="22"/>
                <w:szCs w:val="22"/>
              </w:rPr>
            </w:pPr>
            <w:r>
              <w:rPr>
                <w:rFonts w:asciiTheme="minorHAnsi" w:hAnsiTheme="minorHAnsi" w:cs="Calibri"/>
                <w:sz w:val="22"/>
                <w:szCs w:val="22"/>
              </w:rPr>
              <w:t>970-267-7213</w:t>
            </w:r>
          </w:p>
        </w:tc>
        <w:tc>
          <w:tcPr>
            <w:tcW w:w="1003" w:type="dxa"/>
            <w:gridSpan w:val="2"/>
          </w:tcPr>
          <w:p w14:paraId="0BA3E6C5" w14:textId="66BCA510" w:rsidR="0085426A" w:rsidRPr="00295F8F" w:rsidRDefault="0085426A" w:rsidP="007654FF">
            <w:pPr>
              <w:jc w:val="right"/>
              <w:rPr>
                <w:rFonts w:asciiTheme="minorHAnsi" w:hAnsiTheme="minorHAnsi" w:cs="Calibri"/>
                <w:sz w:val="22"/>
                <w:szCs w:val="22"/>
              </w:rPr>
            </w:pPr>
            <w:r w:rsidRPr="00295F8F">
              <w:rPr>
                <w:rFonts w:asciiTheme="minorHAnsi" w:hAnsiTheme="minorHAnsi" w:cs="Calibri"/>
                <w:b/>
                <w:bCs/>
                <w:sz w:val="22"/>
                <w:szCs w:val="22"/>
              </w:rPr>
              <w:t>Fax:</w:t>
            </w:r>
          </w:p>
        </w:tc>
        <w:tc>
          <w:tcPr>
            <w:tcW w:w="3769" w:type="dxa"/>
            <w:gridSpan w:val="5"/>
          </w:tcPr>
          <w:p w14:paraId="29D8C58C" w14:textId="2A1A1751" w:rsidR="0085426A" w:rsidRPr="00295F8F" w:rsidRDefault="0085426A" w:rsidP="007654FF">
            <w:pPr>
              <w:rPr>
                <w:rFonts w:asciiTheme="minorHAnsi" w:hAnsiTheme="minorHAnsi" w:cs="Calibri"/>
                <w:sz w:val="22"/>
                <w:szCs w:val="22"/>
              </w:rPr>
            </w:pPr>
          </w:p>
        </w:tc>
      </w:tr>
      <w:tr w:rsidR="0085426A" w:rsidRPr="00295F8F" w14:paraId="27FB7DF4" w14:textId="77777777" w:rsidTr="009F1692">
        <w:tc>
          <w:tcPr>
            <w:tcW w:w="1978" w:type="dxa"/>
            <w:gridSpan w:val="2"/>
            <w:tcBorders>
              <w:bottom w:val="single" w:sz="4" w:space="0" w:color="auto"/>
            </w:tcBorders>
          </w:tcPr>
          <w:p w14:paraId="530472D5" w14:textId="17CE206A" w:rsidR="0085426A" w:rsidRPr="00295F8F" w:rsidRDefault="0085426A" w:rsidP="007654FF">
            <w:pPr>
              <w:jc w:val="right"/>
              <w:rPr>
                <w:rFonts w:asciiTheme="minorHAnsi" w:hAnsiTheme="minorHAnsi" w:cs="Calibri"/>
                <w:b/>
                <w:bCs/>
                <w:sz w:val="22"/>
                <w:szCs w:val="22"/>
              </w:rPr>
            </w:pPr>
            <w:r w:rsidRPr="00295F8F">
              <w:rPr>
                <w:rFonts w:asciiTheme="minorHAnsi" w:hAnsiTheme="minorHAnsi" w:cs="Calibri"/>
                <w:b/>
                <w:bCs/>
                <w:sz w:val="22"/>
                <w:szCs w:val="22"/>
              </w:rPr>
              <w:t>Email:</w:t>
            </w:r>
          </w:p>
        </w:tc>
        <w:tc>
          <w:tcPr>
            <w:tcW w:w="7922" w:type="dxa"/>
            <w:gridSpan w:val="11"/>
            <w:tcBorders>
              <w:bottom w:val="single" w:sz="4" w:space="0" w:color="auto"/>
            </w:tcBorders>
          </w:tcPr>
          <w:p w14:paraId="6CB6482B" w14:textId="610DFF63" w:rsidR="0085426A" w:rsidRPr="00295F8F" w:rsidRDefault="005E48FB" w:rsidP="00D00494">
            <w:pPr>
              <w:rPr>
                <w:rFonts w:asciiTheme="minorHAnsi" w:hAnsiTheme="minorHAnsi" w:cs="Calibri"/>
                <w:sz w:val="22"/>
                <w:szCs w:val="22"/>
              </w:rPr>
            </w:pPr>
            <w:hyperlink r:id="rId11" w:history="1">
              <w:r w:rsidR="000A4997" w:rsidRPr="00D12BE4">
                <w:rPr>
                  <w:rStyle w:val="Hyperlink"/>
                  <w:rFonts w:asciiTheme="minorHAnsi" w:hAnsiTheme="minorHAnsi" w:cs="Calibri"/>
                  <w:sz w:val="22"/>
                  <w:szCs w:val="22"/>
                </w:rPr>
                <w:t>Bret_Meldrum@nps.gov</w:t>
              </w:r>
            </w:hyperlink>
          </w:p>
        </w:tc>
      </w:tr>
    </w:tbl>
    <w:p w14:paraId="477D05FD" w14:textId="77777777" w:rsidR="00731921" w:rsidRDefault="00731921">
      <w:pPr>
        <w:autoSpaceDE/>
        <w:autoSpaceDN/>
        <w:spacing w:after="200" w:line="276" w:lineRule="auto"/>
        <w:rPr>
          <w:sz w:val="22"/>
          <w:szCs w:val="22"/>
        </w:rPr>
      </w:pPr>
      <w:r>
        <w:rPr>
          <w:sz w:val="22"/>
          <w:szCs w:val="22"/>
        </w:rPr>
        <w:br w:type="page"/>
      </w:r>
    </w:p>
    <w:tbl>
      <w:tblPr>
        <w:tblW w:w="10218" w:type="dxa"/>
        <w:tblInd w:w="195" w:type="dxa"/>
        <w:tblLayout w:type="fixed"/>
        <w:tblLook w:val="0000" w:firstRow="0" w:lastRow="0" w:firstColumn="0" w:lastColumn="0" w:noHBand="0" w:noVBand="0"/>
      </w:tblPr>
      <w:tblGrid>
        <w:gridCol w:w="115"/>
        <w:gridCol w:w="426"/>
        <w:gridCol w:w="109"/>
        <w:gridCol w:w="1693"/>
        <w:gridCol w:w="90"/>
        <w:gridCol w:w="23"/>
        <w:gridCol w:w="67"/>
        <w:gridCol w:w="990"/>
        <w:gridCol w:w="1080"/>
        <w:gridCol w:w="1530"/>
        <w:gridCol w:w="630"/>
        <w:gridCol w:w="1800"/>
        <w:gridCol w:w="1350"/>
        <w:gridCol w:w="315"/>
      </w:tblGrid>
      <w:tr w:rsidR="005F4AF3" w:rsidRPr="00295F8F" w14:paraId="1DB81734" w14:textId="77777777" w:rsidTr="00174166">
        <w:trPr>
          <w:gridAfter w:val="1"/>
          <w:wAfter w:w="315" w:type="dxa"/>
          <w:trHeight w:val="377"/>
        </w:trPr>
        <w:tc>
          <w:tcPr>
            <w:tcW w:w="9903" w:type="dxa"/>
            <w:gridSpan w:val="13"/>
            <w:tcBorders>
              <w:top w:val="single" w:sz="4" w:space="0" w:color="auto"/>
              <w:bottom w:val="single" w:sz="4" w:space="0" w:color="auto"/>
            </w:tcBorders>
          </w:tcPr>
          <w:p w14:paraId="497EBA26" w14:textId="2AE151E9" w:rsidR="00392F5A" w:rsidRPr="00295F8F" w:rsidRDefault="00392F5A" w:rsidP="00E56621">
            <w:pPr>
              <w:rPr>
                <w:rFonts w:asciiTheme="minorHAnsi" w:hAnsiTheme="minorHAnsi" w:cstheme="minorHAnsi"/>
                <w:b/>
                <w:sz w:val="22"/>
                <w:szCs w:val="22"/>
              </w:rPr>
            </w:pPr>
            <w:r w:rsidRPr="00295F8F">
              <w:rPr>
                <w:rFonts w:asciiTheme="minorHAnsi" w:hAnsiTheme="minorHAnsi" w:cstheme="minorHAnsi"/>
                <w:b/>
                <w:sz w:val="22"/>
                <w:szCs w:val="22"/>
              </w:rPr>
              <w:lastRenderedPageBreak/>
              <w:t>Project  Information</w:t>
            </w:r>
          </w:p>
        </w:tc>
      </w:tr>
      <w:tr w:rsidR="005F4AF3" w:rsidRPr="00295F8F" w14:paraId="3CA98BAC" w14:textId="77777777" w:rsidTr="00174166">
        <w:trPr>
          <w:gridAfter w:val="1"/>
          <w:wAfter w:w="315" w:type="dxa"/>
        </w:trPr>
        <w:tc>
          <w:tcPr>
            <w:tcW w:w="541" w:type="dxa"/>
            <w:gridSpan w:val="2"/>
            <w:tcBorders>
              <w:top w:val="single" w:sz="4" w:space="0" w:color="auto"/>
              <w:bottom w:val="single" w:sz="4" w:space="0" w:color="auto"/>
            </w:tcBorders>
          </w:tcPr>
          <w:p w14:paraId="3A5EDFBC" w14:textId="77777777" w:rsidR="00392F5A" w:rsidRPr="00295F8F" w:rsidRDefault="00392F5A" w:rsidP="00D1550D">
            <w:pPr>
              <w:jc w:val="right"/>
              <w:rPr>
                <w:rFonts w:asciiTheme="minorHAnsi" w:hAnsiTheme="minorHAnsi" w:cs="Calibri"/>
                <w:sz w:val="22"/>
                <w:szCs w:val="22"/>
              </w:rPr>
            </w:pPr>
            <w:r w:rsidRPr="00DB17BF">
              <w:rPr>
                <w:rFonts w:asciiTheme="minorHAnsi" w:hAnsiTheme="minorHAnsi" w:cs="Calibri"/>
                <w:sz w:val="20"/>
                <w:szCs w:val="22"/>
              </w:rPr>
              <w:t>5.</w:t>
            </w:r>
          </w:p>
        </w:tc>
        <w:tc>
          <w:tcPr>
            <w:tcW w:w="2972" w:type="dxa"/>
            <w:gridSpan w:val="6"/>
            <w:tcBorders>
              <w:top w:val="single" w:sz="4" w:space="0" w:color="auto"/>
              <w:bottom w:val="single" w:sz="4" w:space="0" w:color="auto"/>
            </w:tcBorders>
          </w:tcPr>
          <w:p w14:paraId="64BA11D3" w14:textId="77777777" w:rsidR="00392F5A" w:rsidRPr="00295F8F" w:rsidRDefault="00392F5A">
            <w:pPr>
              <w:rPr>
                <w:rFonts w:asciiTheme="minorHAnsi" w:hAnsiTheme="minorHAnsi" w:cs="Calibri"/>
                <w:b/>
                <w:bCs/>
                <w:sz w:val="22"/>
                <w:szCs w:val="22"/>
              </w:rPr>
            </w:pPr>
            <w:r w:rsidRPr="00295F8F">
              <w:rPr>
                <w:rFonts w:asciiTheme="minorHAnsi" w:hAnsiTheme="minorHAnsi" w:cs="Calibri"/>
                <w:b/>
                <w:bCs/>
                <w:sz w:val="22"/>
                <w:szCs w:val="22"/>
              </w:rPr>
              <w:t>Park(s) For Which Research is to be Conducted:</w:t>
            </w:r>
          </w:p>
        </w:tc>
        <w:tc>
          <w:tcPr>
            <w:tcW w:w="6390" w:type="dxa"/>
            <w:gridSpan w:val="5"/>
            <w:tcBorders>
              <w:top w:val="single" w:sz="4" w:space="0" w:color="auto"/>
              <w:bottom w:val="single" w:sz="4" w:space="0" w:color="auto"/>
            </w:tcBorders>
          </w:tcPr>
          <w:p w14:paraId="514AC662" w14:textId="4C751250" w:rsidR="00B93B64" w:rsidRPr="00B93B64" w:rsidRDefault="00731921" w:rsidP="0086152B">
            <w:r>
              <w:rPr>
                <w:rFonts w:asciiTheme="minorHAnsi" w:hAnsiTheme="minorHAnsi" w:cs="Calibri"/>
                <w:sz w:val="22"/>
                <w:szCs w:val="22"/>
              </w:rPr>
              <w:t xml:space="preserve">This collection </w:t>
            </w:r>
            <w:r w:rsidR="000A4997">
              <w:rPr>
                <w:rFonts w:asciiTheme="minorHAnsi" w:hAnsiTheme="minorHAnsi" w:cs="Calibri"/>
                <w:sz w:val="22"/>
                <w:szCs w:val="22"/>
              </w:rPr>
              <w:t>is designed to</w:t>
            </w:r>
            <w:r>
              <w:rPr>
                <w:rFonts w:asciiTheme="minorHAnsi" w:hAnsiTheme="minorHAnsi" w:cs="Calibri"/>
                <w:sz w:val="22"/>
                <w:szCs w:val="22"/>
              </w:rPr>
              <w:t xml:space="preserve"> be administered at </w:t>
            </w:r>
            <w:r w:rsidR="00F2159C">
              <w:rPr>
                <w:rFonts w:asciiTheme="minorHAnsi" w:hAnsiTheme="minorHAnsi" w:cs="Calibri"/>
                <w:sz w:val="22"/>
                <w:szCs w:val="22"/>
              </w:rPr>
              <w:t xml:space="preserve">20 </w:t>
            </w:r>
            <w:r w:rsidR="00F15C54">
              <w:rPr>
                <w:rFonts w:asciiTheme="minorHAnsi" w:hAnsiTheme="minorHAnsi" w:cs="Calibri"/>
                <w:sz w:val="22"/>
                <w:szCs w:val="22"/>
              </w:rPr>
              <w:t>NPS</w:t>
            </w:r>
            <w:r>
              <w:rPr>
                <w:rFonts w:asciiTheme="minorHAnsi" w:hAnsiTheme="minorHAnsi" w:cs="Calibri"/>
                <w:sz w:val="22"/>
                <w:szCs w:val="22"/>
              </w:rPr>
              <w:t xml:space="preserve"> </w:t>
            </w:r>
            <w:r w:rsidR="00F15C54">
              <w:rPr>
                <w:rFonts w:asciiTheme="minorHAnsi" w:hAnsiTheme="minorHAnsi" w:cs="Calibri"/>
                <w:sz w:val="22"/>
                <w:szCs w:val="22"/>
              </w:rPr>
              <w:t xml:space="preserve">units </w:t>
            </w:r>
            <w:r w:rsidR="0086152B">
              <w:rPr>
                <w:rFonts w:asciiTheme="minorHAnsi" w:hAnsiTheme="minorHAnsi" w:cs="Calibri"/>
                <w:sz w:val="22"/>
                <w:szCs w:val="22"/>
              </w:rPr>
              <w:t xml:space="preserve">(to be determined) that will be systematically selected </w:t>
            </w:r>
            <w:r w:rsidR="000A4997">
              <w:rPr>
                <w:rFonts w:asciiTheme="minorHAnsi" w:hAnsiTheme="minorHAnsi" w:cs="Calibri"/>
                <w:sz w:val="22"/>
                <w:szCs w:val="22"/>
              </w:rPr>
              <w:t>to</w:t>
            </w:r>
            <w:r w:rsidR="00F15C54">
              <w:rPr>
                <w:rFonts w:asciiTheme="minorHAnsi" w:hAnsiTheme="minorHAnsi" w:cs="Calibri"/>
                <w:sz w:val="22"/>
                <w:szCs w:val="22"/>
              </w:rPr>
              <w:t xml:space="preserve"> cover each of the NPS regions and a range of NPS unit types (e.g., </w:t>
            </w:r>
            <w:r w:rsidR="00026F31">
              <w:rPr>
                <w:rFonts w:asciiTheme="minorHAnsi" w:hAnsiTheme="minorHAnsi" w:cs="Calibri"/>
                <w:sz w:val="22"/>
                <w:szCs w:val="22"/>
              </w:rPr>
              <w:t xml:space="preserve">national parks, </w:t>
            </w:r>
            <w:r w:rsidR="00F15C54">
              <w:rPr>
                <w:rFonts w:asciiTheme="minorHAnsi" w:hAnsiTheme="minorHAnsi" w:cs="Calibri"/>
                <w:sz w:val="22"/>
                <w:szCs w:val="22"/>
              </w:rPr>
              <w:t>historical parks, recreation areas).</w:t>
            </w:r>
            <w:r>
              <w:rPr>
                <w:rFonts w:asciiTheme="minorHAnsi" w:hAnsiTheme="minorHAnsi" w:cs="Calibri"/>
                <w:sz w:val="22"/>
                <w:szCs w:val="22"/>
              </w:rPr>
              <w:t xml:space="preserve"> </w:t>
            </w:r>
          </w:p>
        </w:tc>
      </w:tr>
      <w:tr w:rsidR="00D05730" w:rsidRPr="00066F45" w14:paraId="12006E95" w14:textId="77777777" w:rsidTr="00174166">
        <w:trPr>
          <w:gridAfter w:val="1"/>
          <w:wAfter w:w="315" w:type="dxa"/>
          <w:trHeight w:val="314"/>
        </w:trPr>
        <w:tc>
          <w:tcPr>
            <w:tcW w:w="9903" w:type="dxa"/>
            <w:gridSpan w:val="13"/>
            <w:tcBorders>
              <w:top w:val="single" w:sz="4" w:space="0" w:color="auto"/>
              <w:bottom w:val="single" w:sz="4" w:space="0" w:color="auto"/>
            </w:tcBorders>
          </w:tcPr>
          <w:p w14:paraId="236C6F8E" w14:textId="3AC0BBE3" w:rsidR="00295F8F" w:rsidRPr="00494C11" w:rsidRDefault="00295F8F" w:rsidP="00731921">
            <w:pPr>
              <w:pStyle w:val="NoSpacing"/>
              <w:rPr>
                <w:sz w:val="22"/>
                <w:szCs w:val="22"/>
              </w:rPr>
            </w:pPr>
          </w:p>
        </w:tc>
      </w:tr>
      <w:tr w:rsidR="00731921" w:rsidRPr="00370F78" w14:paraId="6326F0BE" w14:textId="77777777" w:rsidTr="00174166">
        <w:trPr>
          <w:gridAfter w:val="1"/>
          <w:wAfter w:w="315" w:type="dxa"/>
        </w:trPr>
        <w:tc>
          <w:tcPr>
            <w:tcW w:w="541" w:type="dxa"/>
            <w:gridSpan w:val="2"/>
            <w:tcBorders>
              <w:top w:val="single" w:sz="4" w:space="0" w:color="auto"/>
            </w:tcBorders>
          </w:tcPr>
          <w:p w14:paraId="359F155C" w14:textId="77777777" w:rsidR="00731921" w:rsidRPr="00DB17BF" w:rsidRDefault="00731921" w:rsidP="00DB17BF">
            <w:pPr>
              <w:jc w:val="center"/>
              <w:rPr>
                <w:rFonts w:asciiTheme="minorHAnsi" w:hAnsiTheme="minorHAnsi" w:cs="Calibri"/>
                <w:sz w:val="20"/>
                <w:szCs w:val="20"/>
              </w:rPr>
            </w:pPr>
            <w:r w:rsidRPr="00DB17BF">
              <w:rPr>
                <w:rFonts w:asciiTheme="minorHAnsi" w:hAnsiTheme="minorHAnsi" w:cs="Calibri"/>
                <w:sz w:val="20"/>
                <w:szCs w:val="20"/>
              </w:rPr>
              <w:t>6.</w:t>
            </w:r>
          </w:p>
        </w:tc>
        <w:tc>
          <w:tcPr>
            <w:tcW w:w="1892" w:type="dxa"/>
            <w:gridSpan w:val="3"/>
            <w:tcBorders>
              <w:top w:val="single" w:sz="4" w:space="0" w:color="auto"/>
            </w:tcBorders>
            <w:vAlign w:val="center"/>
          </w:tcPr>
          <w:p w14:paraId="33032BFC" w14:textId="77777777" w:rsidR="00731921" w:rsidRPr="00066F45" w:rsidRDefault="00731921" w:rsidP="00D05730">
            <w:pPr>
              <w:jc w:val="center"/>
              <w:rPr>
                <w:rFonts w:asciiTheme="minorHAnsi" w:hAnsiTheme="minorHAnsi" w:cs="Calibri"/>
                <w:b/>
                <w:bCs/>
              </w:rPr>
            </w:pPr>
            <w:r w:rsidRPr="00066F45">
              <w:rPr>
                <w:rFonts w:asciiTheme="minorHAnsi" w:hAnsiTheme="minorHAnsi" w:cs="Calibri"/>
                <w:b/>
                <w:bCs/>
                <w:sz w:val="22"/>
                <w:szCs w:val="22"/>
              </w:rPr>
              <w:t>Survey Dates:</w:t>
            </w:r>
          </w:p>
        </w:tc>
        <w:tc>
          <w:tcPr>
            <w:tcW w:w="3690" w:type="dxa"/>
            <w:gridSpan w:val="5"/>
            <w:tcBorders>
              <w:top w:val="single" w:sz="4" w:space="0" w:color="auto"/>
              <w:bottom w:val="single" w:sz="4" w:space="0" w:color="auto"/>
            </w:tcBorders>
            <w:shd w:val="clear" w:color="auto" w:fill="auto"/>
          </w:tcPr>
          <w:p w14:paraId="78A997E7" w14:textId="0152B169" w:rsidR="00731921" w:rsidRPr="002C0040" w:rsidRDefault="006A3E84" w:rsidP="006A3E84">
            <w:pPr>
              <w:rPr>
                <w:rFonts w:asciiTheme="minorHAnsi" w:hAnsiTheme="minorHAnsi" w:cs="Calibri"/>
                <w:sz w:val="22"/>
                <w:szCs w:val="22"/>
              </w:rPr>
            </w:pPr>
            <w:r>
              <w:rPr>
                <w:rFonts w:asciiTheme="minorHAnsi" w:hAnsiTheme="minorHAnsi" w:cs="Calibri"/>
                <w:b/>
                <w:sz w:val="22"/>
                <w:szCs w:val="22"/>
              </w:rPr>
              <w:t xml:space="preserve">May </w:t>
            </w:r>
            <w:r w:rsidR="00731921">
              <w:rPr>
                <w:rFonts w:asciiTheme="minorHAnsi" w:hAnsiTheme="minorHAnsi" w:cs="Calibri"/>
                <w:b/>
                <w:sz w:val="22"/>
                <w:szCs w:val="22"/>
              </w:rPr>
              <w:t>1 2015</w:t>
            </w:r>
          </w:p>
        </w:tc>
        <w:tc>
          <w:tcPr>
            <w:tcW w:w="3780" w:type="dxa"/>
            <w:gridSpan w:val="3"/>
            <w:tcBorders>
              <w:top w:val="single" w:sz="4" w:space="0" w:color="auto"/>
              <w:bottom w:val="single" w:sz="4" w:space="0" w:color="auto"/>
            </w:tcBorders>
            <w:shd w:val="clear" w:color="auto" w:fill="auto"/>
          </w:tcPr>
          <w:p w14:paraId="44A0AD58" w14:textId="1CDF94B5" w:rsidR="00731921" w:rsidRPr="00D05730" w:rsidRDefault="00731921" w:rsidP="006A3E84">
            <w:pPr>
              <w:rPr>
                <w:rFonts w:asciiTheme="minorHAnsi" w:hAnsiTheme="minorHAnsi" w:cs="Calibri"/>
                <w:b/>
                <w:sz w:val="22"/>
                <w:szCs w:val="22"/>
              </w:rPr>
            </w:pPr>
            <w:r>
              <w:rPr>
                <w:rFonts w:asciiTheme="minorHAnsi" w:hAnsiTheme="minorHAnsi" w:cs="Calibri"/>
                <w:b/>
                <w:sz w:val="22"/>
                <w:szCs w:val="22"/>
              </w:rPr>
              <w:t>December 31, 201</w:t>
            </w:r>
            <w:r w:rsidR="00F15C54">
              <w:rPr>
                <w:rFonts w:asciiTheme="minorHAnsi" w:hAnsiTheme="minorHAnsi" w:cs="Calibri"/>
                <w:b/>
                <w:sz w:val="22"/>
                <w:szCs w:val="22"/>
              </w:rPr>
              <w:t>6</w:t>
            </w:r>
          </w:p>
        </w:tc>
      </w:tr>
      <w:tr w:rsidR="00E27892" w:rsidRPr="00066F45" w14:paraId="48FC49CD" w14:textId="77777777" w:rsidTr="00174166">
        <w:trPr>
          <w:gridAfter w:val="1"/>
          <w:wAfter w:w="315" w:type="dxa"/>
          <w:trHeight w:val="242"/>
        </w:trPr>
        <w:tc>
          <w:tcPr>
            <w:tcW w:w="541" w:type="dxa"/>
            <w:gridSpan w:val="2"/>
            <w:tcBorders>
              <w:top w:val="single" w:sz="4" w:space="0" w:color="auto"/>
            </w:tcBorders>
          </w:tcPr>
          <w:p w14:paraId="25BDA641" w14:textId="755BBC95" w:rsidR="00E27892" w:rsidRPr="00DB17BF" w:rsidRDefault="00E27892" w:rsidP="00E27892">
            <w:pPr>
              <w:pStyle w:val="NoSpacing"/>
              <w:jc w:val="center"/>
              <w:rPr>
                <w:sz w:val="20"/>
                <w:szCs w:val="20"/>
              </w:rPr>
            </w:pPr>
          </w:p>
        </w:tc>
        <w:tc>
          <w:tcPr>
            <w:tcW w:w="9362" w:type="dxa"/>
            <w:gridSpan w:val="11"/>
            <w:tcBorders>
              <w:top w:val="single" w:sz="4" w:space="0" w:color="auto"/>
            </w:tcBorders>
          </w:tcPr>
          <w:p w14:paraId="779FD005" w14:textId="7ADC6D58" w:rsidR="00E27892" w:rsidRPr="00E03332" w:rsidRDefault="00E27892" w:rsidP="00E27892">
            <w:pPr>
              <w:pStyle w:val="NoSpacing"/>
              <w:rPr>
                <w:sz w:val="21"/>
                <w:szCs w:val="21"/>
              </w:rPr>
            </w:pPr>
          </w:p>
        </w:tc>
      </w:tr>
      <w:tr w:rsidR="00E27892" w:rsidRPr="00066F45" w14:paraId="1DCE0661" w14:textId="77777777" w:rsidTr="00174166">
        <w:trPr>
          <w:gridAfter w:val="1"/>
          <w:wAfter w:w="315" w:type="dxa"/>
          <w:trHeight w:val="360"/>
        </w:trPr>
        <w:tc>
          <w:tcPr>
            <w:tcW w:w="541" w:type="dxa"/>
            <w:gridSpan w:val="2"/>
            <w:tcBorders>
              <w:top w:val="single" w:sz="4" w:space="0" w:color="auto"/>
            </w:tcBorders>
          </w:tcPr>
          <w:p w14:paraId="04A48C20" w14:textId="2AC1FF88" w:rsidR="00E27892" w:rsidRPr="00DB17BF" w:rsidRDefault="00E27892" w:rsidP="00E27892">
            <w:pPr>
              <w:jc w:val="center"/>
              <w:rPr>
                <w:rFonts w:asciiTheme="minorHAnsi" w:hAnsiTheme="minorHAnsi" w:cs="Calibri"/>
                <w:sz w:val="20"/>
                <w:szCs w:val="20"/>
              </w:rPr>
            </w:pPr>
            <w:r w:rsidRPr="00DB17BF">
              <w:rPr>
                <w:rFonts w:asciiTheme="minorHAnsi" w:hAnsiTheme="minorHAnsi" w:cs="Calibri"/>
                <w:sz w:val="20"/>
                <w:szCs w:val="20"/>
              </w:rPr>
              <w:t>7.</w:t>
            </w:r>
          </w:p>
        </w:tc>
        <w:tc>
          <w:tcPr>
            <w:tcW w:w="9362" w:type="dxa"/>
            <w:gridSpan w:val="11"/>
            <w:tcBorders>
              <w:top w:val="single" w:sz="4" w:space="0" w:color="auto"/>
            </w:tcBorders>
          </w:tcPr>
          <w:p w14:paraId="37A05AF4" w14:textId="6F74CD75" w:rsidR="00E27892" w:rsidRPr="007654FF" w:rsidRDefault="00E27892" w:rsidP="00E27892">
            <w:pPr>
              <w:rPr>
                <w:rFonts w:asciiTheme="minorHAnsi" w:hAnsiTheme="minorHAnsi" w:cs="Calibri"/>
                <w:b/>
                <w:bCs/>
                <w:sz w:val="21"/>
                <w:szCs w:val="21"/>
              </w:rPr>
            </w:pPr>
            <w:r w:rsidRPr="007654FF">
              <w:rPr>
                <w:rFonts w:asciiTheme="minorHAnsi" w:hAnsiTheme="minorHAnsi" w:cs="Calibri"/>
                <w:b/>
                <w:bCs/>
                <w:sz w:val="21"/>
                <w:szCs w:val="21"/>
              </w:rPr>
              <w:t>Type of Information Collection Instrument (Check ALL that Apply)</w:t>
            </w:r>
          </w:p>
        </w:tc>
      </w:tr>
      <w:tr w:rsidR="00E27892" w:rsidRPr="00066F45" w14:paraId="48C8F5EC" w14:textId="77777777" w:rsidTr="00174166">
        <w:trPr>
          <w:gridAfter w:val="1"/>
          <w:wAfter w:w="315" w:type="dxa"/>
          <w:trHeight w:val="675"/>
        </w:trPr>
        <w:tc>
          <w:tcPr>
            <w:tcW w:w="541" w:type="dxa"/>
            <w:gridSpan w:val="2"/>
          </w:tcPr>
          <w:p w14:paraId="11A80C3A" w14:textId="77777777" w:rsidR="00E27892" w:rsidRPr="00DB17BF" w:rsidRDefault="00E27892" w:rsidP="00E27892">
            <w:pPr>
              <w:pStyle w:val="NoSpacing"/>
              <w:jc w:val="center"/>
              <w:rPr>
                <w:sz w:val="20"/>
                <w:szCs w:val="20"/>
              </w:rPr>
            </w:pPr>
          </w:p>
        </w:tc>
        <w:tc>
          <w:tcPr>
            <w:tcW w:w="1982" w:type="dxa"/>
            <w:gridSpan w:val="5"/>
          </w:tcPr>
          <w:p w14:paraId="7FFFB2DD" w14:textId="233609D9" w:rsidR="00E27892" w:rsidRPr="00CB7E1B" w:rsidRDefault="00E27892" w:rsidP="00E27892">
            <w:pPr>
              <w:rPr>
                <w:rFonts w:asciiTheme="minorHAnsi" w:hAnsiTheme="minorHAnsi" w:cs="Calibri"/>
                <w:b/>
                <w:bCs/>
                <w:sz w:val="22"/>
                <w:szCs w:val="22"/>
              </w:rPr>
            </w:pPr>
            <w:r w:rsidRPr="00023F6E">
              <w:rPr>
                <w:rFonts w:asciiTheme="minorHAnsi" w:hAnsiTheme="minorHAnsi" w:cs="Calibri"/>
                <w:b/>
                <w:bCs/>
                <w:sz w:val="28"/>
                <w:szCs w:val="22"/>
              </w:rPr>
              <w:sym w:font="Wingdings" w:char="F0FE"/>
            </w:r>
            <w:r w:rsidRPr="00CB7E1B">
              <w:rPr>
                <w:rFonts w:asciiTheme="minorHAnsi" w:hAnsiTheme="minorHAnsi" w:cs="Calibri"/>
                <w:b/>
                <w:bCs/>
                <w:sz w:val="22"/>
                <w:szCs w:val="22"/>
              </w:rPr>
              <w:t xml:space="preserve"> Mail-Back Questionnaire</w:t>
            </w:r>
          </w:p>
        </w:tc>
        <w:tc>
          <w:tcPr>
            <w:tcW w:w="2070" w:type="dxa"/>
            <w:gridSpan w:val="2"/>
          </w:tcPr>
          <w:p w14:paraId="0F7DD23B" w14:textId="695115D4" w:rsidR="00E27892" w:rsidRPr="00CB7E1B" w:rsidRDefault="00E27892" w:rsidP="00E27892">
            <w:pPr>
              <w:rPr>
                <w:rFonts w:asciiTheme="minorHAnsi" w:hAnsiTheme="minorHAnsi" w:cs="Calibri"/>
                <w:b/>
                <w:sz w:val="22"/>
                <w:szCs w:val="22"/>
              </w:rPr>
            </w:pPr>
            <w:r w:rsidRPr="00CB7E1B">
              <w:rPr>
                <w:rFonts w:asciiTheme="minorHAnsi" w:hAnsiTheme="minorHAnsi" w:cs="Calibri"/>
                <w:b/>
                <w:bCs/>
                <w:sz w:val="22"/>
                <w:szCs w:val="22"/>
              </w:rPr>
              <w:t>On-Site Questionnaire</w:t>
            </w:r>
          </w:p>
        </w:tc>
        <w:tc>
          <w:tcPr>
            <w:tcW w:w="2160" w:type="dxa"/>
            <w:gridSpan w:val="2"/>
            <w:shd w:val="clear" w:color="auto" w:fill="auto"/>
          </w:tcPr>
          <w:p w14:paraId="68F6E458" w14:textId="66BF4A1E" w:rsidR="00E27892" w:rsidRPr="00CB7E1B" w:rsidRDefault="00E27892" w:rsidP="00E27892">
            <w:pPr>
              <w:rPr>
                <w:rFonts w:asciiTheme="minorHAnsi" w:hAnsiTheme="minorHAnsi" w:cs="Calibri"/>
                <w:b/>
                <w:sz w:val="22"/>
                <w:szCs w:val="22"/>
              </w:rPr>
            </w:pPr>
            <w:r w:rsidRPr="00CB7E1B">
              <w:rPr>
                <w:rFonts w:asciiTheme="minorHAnsi" w:hAnsiTheme="minorHAnsi" w:cs="Calibri"/>
                <w:b/>
                <w:bCs/>
                <w:sz w:val="22"/>
                <w:szCs w:val="22"/>
              </w:rPr>
              <w:t>Face-to-Face Interview</w:t>
            </w:r>
          </w:p>
        </w:tc>
        <w:tc>
          <w:tcPr>
            <w:tcW w:w="1800" w:type="dxa"/>
          </w:tcPr>
          <w:p w14:paraId="62A2E5AC" w14:textId="105015A4" w:rsidR="00E27892" w:rsidRPr="00CB7E1B" w:rsidRDefault="00E27892" w:rsidP="00E27892">
            <w:pPr>
              <w:tabs>
                <w:tab w:val="left" w:pos="289"/>
              </w:tabs>
              <w:rPr>
                <w:rFonts w:asciiTheme="minorHAnsi" w:hAnsiTheme="minorHAnsi" w:cs="Calibri"/>
                <w:b/>
                <w:bCs/>
                <w:sz w:val="22"/>
                <w:szCs w:val="22"/>
              </w:rPr>
            </w:pPr>
            <w:r w:rsidRPr="00CB7E1B">
              <w:rPr>
                <w:rFonts w:asciiTheme="minorHAnsi" w:hAnsiTheme="minorHAnsi" w:cs="Calibri"/>
                <w:b/>
                <w:bCs/>
                <w:sz w:val="22"/>
                <w:szCs w:val="22"/>
              </w:rPr>
              <w:t>Telephone Survey</w:t>
            </w:r>
          </w:p>
        </w:tc>
        <w:tc>
          <w:tcPr>
            <w:tcW w:w="1350" w:type="dxa"/>
          </w:tcPr>
          <w:p w14:paraId="3FD66D57" w14:textId="77777777" w:rsidR="00E27892" w:rsidRPr="00CB7E1B" w:rsidRDefault="00E27892" w:rsidP="00E27892">
            <w:pPr>
              <w:tabs>
                <w:tab w:val="left" w:pos="289"/>
              </w:tabs>
              <w:rPr>
                <w:rFonts w:asciiTheme="minorHAnsi" w:hAnsiTheme="minorHAnsi" w:cs="Calibri"/>
                <w:b/>
                <w:bCs/>
                <w:sz w:val="22"/>
                <w:szCs w:val="22"/>
              </w:rPr>
            </w:pPr>
            <w:r w:rsidRPr="00CB7E1B">
              <w:rPr>
                <w:rFonts w:asciiTheme="minorHAnsi" w:hAnsiTheme="minorHAnsi" w:cs="Calibri"/>
                <w:b/>
                <w:bCs/>
                <w:sz w:val="22"/>
                <w:szCs w:val="22"/>
              </w:rPr>
              <w:t xml:space="preserve">Focus </w:t>
            </w:r>
          </w:p>
          <w:p w14:paraId="1E51F24B" w14:textId="202D8B35" w:rsidR="00E27892" w:rsidRPr="00CB7E1B" w:rsidRDefault="00E27892" w:rsidP="00E27892">
            <w:pPr>
              <w:tabs>
                <w:tab w:val="left" w:pos="289"/>
              </w:tabs>
              <w:rPr>
                <w:rFonts w:asciiTheme="minorHAnsi" w:hAnsiTheme="minorHAnsi" w:cs="Calibri"/>
                <w:b/>
                <w:bCs/>
                <w:sz w:val="22"/>
                <w:szCs w:val="22"/>
              </w:rPr>
            </w:pPr>
            <w:r w:rsidRPr="00CB7E1B">
              <w:rPr>
                <w:rFonts w:asciiTheme="minorHAnsi" w:hAnsiTheme="minorHAnsi" w:cs="Calibri"/>
                <w:b/>
                <w:bCs/>
                <w:sz w:val="22"/>
                <w:szCs w:val="22"/>
              </w:rPr>
              <w:t>Groups</w:t>
            </w:r>
          </w:p>
        </w:tc>
      </w:tr>
      <w:tr w:rsidR="00E27892" w:rsidRPr="00066F45" w14:paraId="0BB00D30" w14:textId="77777777" w:rsidTr="00174166">
        <w:trPr>
          <w:gridAfter w:val="1"/>
          <w:wAfter w:w="315" w:type="dxa"/>
          <w:trHeight w:val="567"/>
        </w:trPr>
        <w:tc>
          <w:tcPr>
            <w:tcW w:w="541" w:type="dxa"/>
            <w:gridSpan w:val="2"/>
            <w:tcBorders>
              <w:bottom w:val="single" w:sz="4" w:space="0" w:color="auto"/>
            </w:tcBorders>
            <w:vAlign w:val="center"/>
          </w:tcPr>
          <w:p w14:paraId="608F2DEF" w14:textId="77777777" w:rsidR="00E27892" w:rsidRPr="00DB17BF" w:rsidRDefault="00E27892" w:rsidP="00E27892">
            <w:pPr>
              <w:pStyle w:val="NoSpacing"/>
              <w:jc w:val="center"/>
              <w:rPr>
                <w:sz w:val="20"/>
                <w:szCs w:val="20"/>
              </w:rPr>
            </w:pPr>
          </w:p>
        </w:tc>
        <w:tc>
          <w:tcPr>
            <w:tcW w:w="9362" w:type="dxa"/>
            <w:gridSpan w:val="11"/>
            <w:tcBorders>
              <w:bottom w:val="single" w:sz="4" w:space="0" w:color="auto"/>
            </w:tcBorders>
            <w:vAlign w:val="center"/>
          </w:tcPr>
          <w:p w14:paraId="4E00B1C1" w14:textId="1B2BBFC0" w:rsidR="00E27892" w:rsidRPr="00CB7E1B" w:rsidRDefault="00E27892" w:rsidP="00E27892">
            <w:pPr>
              <w:rPr>
                <w:rFonts w:asciiTheme="minorHAnsi" w:hAnsiTheme="minorHAnsi" w:cs="Calibri"/>
                <w:sz w:val="22"/>
                <w:szCs w:val="22"/>
              </w:rPr>
            </w:pPr>
            <w:r w:rsidRPr="00CB7E1B">
              <w:rPr>
                <w:rFonts w:asciiTheme="minorHAnsi" w:hAnsiTheme="minorHAnsi" w:cs="Calibri"/>
                <w:b/>
                <w:bCs/>
                <w:sz w:val="22"/>
                <w:szCs w:val="22"/>
              </w:rPr>
              <w:t>Other (explain)</w:t>
            </w:r>
          </w:p>
        </w:tc>
      </w:tr>
      <w:tr w:rsidR="00E27892" w:rsidRPr="00066F45" w14:paraId="3DEFB8DF" w14:textId="77777777" w:rsidTr="00174166">
        <w:trPr>
          <w:gridAfter w:val="1"/>
          <w:wAfter w:w="315" w:type="dxa"/>
        </w:trPr>
        <w:tc>
          <w:tcPr>
            <w:tcW w:w="9903" w:type="dxa"/>
            <w:gridSpan w:val="13"/>
            <w:tcBorders>
              <w:top w:val="single" w:sz="4" w:space="0" w:color="auto"/>
              <w:bottom w:val="single" w:sz="4" w:space="0" w:color="auto"/>
            </w:tcBorders>
          </w:tcPr>
          <w:p w14:paraId="7BF69644" w14:textId="77777777" w:rsidR="00E27892" w:rsidRPr="00DB17BF" w:rsidRDefault="00E27892" w:rsidP="00E27892">
            <w:pPr>
              <w:pStyle w:val="NoSpacing"/>
              <w:rPr>
                <w:sz w:val="20"/>
                <w:szCs w:val="20"/>
              </w:rPr>
            </w:pPr>
          </w:p>
        </w:tc>
      </w:tr>
      <w:tr w:rsidR="00E27892" w:rsidRPr="00066F45" w14:paraId="241492C3" w14:textId="77777777" w:rsidTr="00174166">
        <w:trPr>
          <w:gridAfter w:val="1"/>
          <w:wAfter w:w="315" w:type="dxa"/>
          <w:trHeight w:val="58"/>
        </w:trPr>
        <w:tc>
          <w:tcPr>
            <w:tcW w:w="541" w:type="dxa"/>
            <w:gridSpan w:val="2"/>
            <w:tcBorders>
              <w:top w:val="single" w:sz="4" w:space="0" w:color="auto"/>
              <w:bottom w:val="single" w:sz="4" w:space="0" w:color="auto"/>
            </w:tcBorders>
          </w:tcPr>
          <w:p w14:paraId="30941AC1" w14:textId="6EFB0586" w:rsidR="00E27892" w:rsidRPr="00DB17BF" w:rsidRDefault="00E27892" w:rsidP="00E27892">
            <w:pPr>
              <w:tabs>
                <w:tab w:val="right" w:pos="325"/>
              </w:tabs>
              <w:jc w:val="center"/>
              <w:rPr>
                <w:rFonts w:asciiTheme="minorHAnsi" w:hAnsiTheme="minorHAnsi" w:cs="Calibri"/>
                <w:sz w:val="20"/>
                <w:szCs w:val="20"/>
              </w:rPr>
            </w:pPr>
            <w:r w:rsidRPr="00DB17BF">
              <w:rPr>
                <w:rFonts w:asciiTheme="minorHAnsi" w:hAnsiTheme="minorHAnsi" w:cs="Calibri"/>
                <w:sz w:val="20"/>
                <w:szCs w:val="20"/>
              </w:rPr>
              <w:t>8.</w:t>
            </w:r>
          </w:p>
        </w:tc>
        <w:tc>
          <w:tcPr>
            <w:tcW w:w="1802" w:type="dxa"/>
            <w:gridSpan w:val="2"/>
            <w:tcBorders>
              <w:top w:val="single" w:sz="4" w:space="0" w:color="auto"/>
              <w:bottom w:val="single" w:sz="4" w:space="0" w:color="auto"/>
            </w:tcBorders>
          </w:tcPr>
          <w:p w14:paraId="3CD32C7D" w14:textId="77777777" w:rsidR="00E27892" w:rsidRPr="00066F45" w:rsidRDefault="00E27892" w:rsidP="00E27892">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77777777" w:rsidR="00E27892" w:rsidRPr="00066F45" w:rsidRDefault="00E27892" w:rsidP="00E27892">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E27892" w:rsidRPr="00066F45" w:rsidRDefault="00E27892" w:rsidP="00E27892">
            <w:pPr>
              <w:jc w:val="right"/>
              <w:rPr>
                <w:rFonts w:asciiTheme="minorHAnsi" w:hAnsiTheme="minorHAnsi" w:cs="Calibri"/>
                <w:b/>
                <w:bCs/>
              </w:rPr>
            </w:pPr>
            <w:r w:rsidRPr="00066F45">
              <w:rPr>
                <w:rFonts w:asciiTheme="minorHAnsi" w:hAnsiTheme="minorHAnsi" w:cs="Calibri"/>
                <w:b/>
                <w:bCs/>
                <w:sz w:val="22"/>
                <w:szCs w:val="22"/>
              </w:rPr>
              <w:t>separate page.)</w:t>
            </w:r>
          </w:p>
        </w:tc>
        <w:tc>
          <w:tcPr>
            <w:tcW w:w="7560" w:type="dxa"/>
            <w:gridSpan w:val="9"/>
            <w:tcBorders>
              <w:top w:val="single" w:sz="4" w:space="0" w:color="auto"/>
              <w:bottom w:val="single" w:sz="4" w:space="0" w:color="auto"/>
            </w:tcBorders>
          </w:tcPr>
          <w:p w14:paraId="2B9A44A9" w14:textId="77777777" w:rsidR="007A0D63" w:rsidRDefault="00E27892" w:rsidP="00976506">
            <w:pPr>
              <w:adjustRightInd w:val="0"/>
              <w:rPr>
                <w:rFonts w:asciiTheme="minorHAnsi" w:hAnsiTheme="minorHAnsi" w:cs="Calibri"/>
                <w:i/>
                <w:sz w:val="22"/>
                <w:szCs w:val="22"/>
              </w:rPr>
            </w:pPr>
            <w:r w:rsidRPr="00CB7E1B">
              <w:rPr>
                <w:rFonts w:asciiTheme="minorHAnsi" w:hAnsiTheme="minorHAnsi" w:cs="Calibri"/>
                <w:i/>
                <w:sz w:val="22"/>
                <w:szCs w:val="22"/>
              </w:rPr>
              <w:t xml:space="preserve">Social science research in support of park planning and management is mandated in the </w:t>
            </w:r>
            <w:r w:rsidRPr="00CB7E1B">
              <w:rPr>
                <w:rFonts w:asciiTheme="minorHAnsi" w:hAnsiTheme="minorHAnsi" w:cs="Calibri"/>
                <w:i/>
                <w:iCs/>
                <w:sz w:val="22"/>
                <w:szCs w:val="22"/>
              </w:rPr>
              <w:t xml:space="preserve">NPS Management Policies 2006 </w:t>
            </w:r>
            <w:r w:rsidRPr="00CB7E1B">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7A0D63">
              <w:rPr>
                <w:rFonts w:asciiTheme="minorHAnsi" w:hAnsiTheme="minorHAnsi" w:cs="Calibri"/>
                <w:i/>
                <w:sz w:val="22"/>
                <w:szCs w:val="22"/>
              </w:rPr>
              <w:t>, management, and policy.</w:t>
            </w:r>
          </w:p>
          <w:p w14:paraId="40F16634" w14:textId="77777777" w:rsidR="00DB0E17" w:rsidRDefault="00DB0E17" w:rsidP="004A6E28">
            <w:pPr>
              <w:pStyle w:val="NormalWeb"/>
              <w:spacing w:before="0" w:beforeAutospacing="0" w:after="0" w:afterAutospacing="0"/>
              <w:rPr>
                <w:rFonts w:asciiTheme="minorHAnsi" w:hAnsiTheme="minorHAnsi" w:cs="Calibri"/>
                <w:i/>
                <w:sz w:val="22"/>
                <w:szCs w:val="22"/>
              </w:rPr>
            </w:pPr>
          </w:p>
          <w:p w14:paraId="605880D8" w14:textId="00501E53" w:rsidR="005079ED" w:rsidRDefault="0086152B" w:rsidP="004A6E28">
            <w:pPr>
              <w:pStyle w:val="NormalWeb"/>
              <w:spacing w:before="0" w:beforeAutospacing="0" w:after="0" w:afterAutospacing="0"/>
              <w:rPr>
                <w:rFonts w:asciiTheme="minorHAnsi" w:hAnsiTheme="minorHAnsi" w:cs="Calibri"/>
                <w:sz w:val="22"/>
                <w:szCs w:val="22"/>
              </w:rPr>
            </w:pPr>
            <w:r>
              <w:rPr>
                <w:rFonts w:asciiTheme="minorHAnsi" w:hAnsiTheme="minorHAnsi" w:cs="Calibri"/>
                <w:sz w:val="22"/>
                <w:szCs w:val="22"/>
              </w:rPr>
              <w:t xml:space="preserve">The National Park Service is well known for its survey research in national parks throughout the nation.  Most of the surveys are conducted </w:t>
            </w:r>
            <w:r w:rsidR="00364F22">
              <w:rPr>
                <w:rFonts w:asciiTheme="minorHAnsi" w:hAnsiTheme="minorHAnsi" w:cs="Calibri"/>
                <w:sz w:val="22"/>
                <w:szCs w:val="22"/>
              </w:rPr>
              <w:t>on a park-by park basis</w:t>
            </w:r>
            <w:r w:rsidR="00710EB4">
              <w:rPr>
                <w:rFonts w:asciiTheme="minorHAnsi" w:hAnsiTheme="minorHAnsi" w:cs="Calibri"/>
                <w:sz w:val="22"/>
                <w:szCs w:val="22"/>
              </w:rPr>
              <w:t xml:space="preserve">. </w:t>
            </w:r>
            <w:r w:rsidR="005079ED">
              <w:rPr>
                <w:rFonts w:asciiTheme="minorHAnsi" w:hAnsiTheme="minorHAnsi" w:cs="Calibri"/>
                <w:sz w:val="22"/>
                <w:szCs w:val="22"/>
              </w:rPr>
              <w:t>From t</w:t>
            </w:r>
            <w:r w:rsidR="00710EB4">
              <w:rPr>
                <w:rFonts w:asciiTheme="minorHAnsi" w:hAnsiTheme="minorHAnsi" w:cs="Calibri"/>
                <w:sz w:val="22"/>
                <w:szCs w:val="22"/>
              </w:rPr>
              <w:t>h</w:t>
            </w:r>
            <w:r w:rsidR="00364F22">
              <w:rPr>
                <w:rFonts w:asciiTheme="minorHAnsi" w:hAnsiTheme="minorHAnsi" w:cs="Calibri"/>
                <w:sz w:val="22"/>
                <w:szCs w:val="22"/>
              </w:rPr>
              <w:t>e</w:t>
            </w:r>
            <w:r w:rsidR="00710EB4">
              <w:rPr>
                <w:rFonts w:asciiTheme="minorHAnsi" w:hAnsiTheme="minorHAnsi" w:cs="Calibri"/>
                <w:sz w:val="22"/>
                <w:szCs w:val="22"/>
              </w:rPr>
              <w:t xml:space="preserve"> concern </w:t>
            </w:r>
            <w:r w:rsidR="00364F22">
              <w:rPr>
                <w:rFonts w:asciiTheme="minorHAnsi" w:hAnsiTheme="minorHAnsi" w:cs="Calibri"/>
                <w:sz w:val="22"/>
                <w:szCs w:val="22"/>
              </w:rPr>
              <w:t xml:space="preserve">that the current collection of data could not be systematically rolled up to create a </w:t>
            </w:r>
            <w:r w:rsidR="001527EB">
              <w:rPr>
                <w:rFonts w:asciiTheme="minorHAnsi" w:hAnsiTheme="minorHAnsi" w:cs="Calibri"/>
                <w:sz w:val="22"/>
                <w:szCs w:val="22"/>
              </w:rPr>
              <w:t xml:space="preserve">long-term assessment of </w:t>
            </w:r>
            <w:r w:rsidR="00364F22">
              <w:rPr>
                <w:rFonts w:asciiTheme="minorHAnsi" w:hAnsiTheme="minorHAnsi" w:cs="Calibri"/>
                <w:sz w:val="22"/>
                <w:szCs w:val="22"/>
              </w:rPr>
              <w:t>national</w:t>
            </w:r>
            <w:r>
              <w:rPr>
                <w:rFonts w:asciiTheme="minorHAnsi" w:hAnsiTheme="minorHAnsi" w:cs="Calibri"/>
                <w:sz w:val="22"/>
                <w:szCs w:val="22"/>
              </w:rPr>
              <w:t xml:space="preserve"> </w:t>
            </w:r>
            <w:r w:rsidR="001527EB">
              <w:rPr>
                <w:rFonts w:asciiTheme="minorHAnsi" w:hAnsiTheme="minorHAnsi" w:cs="Calibri"/>
                <w:sz w:val="22"/>
                <w:szCs w:val="22"/>
              </w:rPr>
              <w:t>trends characteristics, and behaviors of human populations in national parks</w:t>
            </w:r>
            <w:r w:rsidR="00710EB4">
              <w:rPr>
                <w:rFonts w:asciiTheme="minorHAnsi" w:hAnsiTheme="minorHAnsi" w:cs="Calibri"/>
                <w:sz w:val="22"/>
                <w:szCs w:val="22"/>
              </w:rPr>
              <w:t xml:space="preserve"> </w:t>
            </w:r>
            <w:r w:rsidR="00364F22">
              <w:rPr>
                <w:rFonts w:asciiTheme="minorHAnsi" w:hAnsiTheme="minorHAnsi" w:cs="Calibri"/>
                <w:sz w:val="22"/>
                <w:szCs w:val="22"/>
              </w:rPr>
              <w:t>the socioeconomic program (</w:t>
            </w:r>
            <w:r w:rsidR="00710EB4">
              <w:rPr>
                <w:rFonts w:asciiTheme="minorHAnsi" w:hAnsiTheme="minorHAnsi" w:cs="Calibri"/>
                <w:sz w:val="22"/>
                <w:szCs w:val="22"/>
              </w:rPr>
              <w:t>SEM</w:t>
            </w:r>
            <w:r w:rsidR="00364F22">
              <w:rPr>
                <w:rFonts w:asciiTheme="minorHAnsi" w:hAnsiTheme="minorHAnsi" w:cs="Calibri"/>
                <w:sz w:val="22"/>
                <w:szCs w:val="22"/>
              </w:rPr>
              <w:t>)</w:t>
            </w:r>
            <w:r w:rsidR="00710EB4">
              <w:rPr>
                <w:rFonts w:asciiTheme="minorHAnsi" w:hAnsiTheme="minorHAnsi" w:cs="Calibri"/>
                <w:sz w:val="22"/>
                <w:szCs w:val="22"/>
              </w:rPr>
              <w:t xml:space="preserve"> was developed</w:t>
            </w:r>
            <w:r w:rsidR="001527EB">
              <w:rPr>
                <w:rFonts w:asciiTheme="minorHAnsi" w:hAnsiTheme="minorHAnsi" w:cs="Calibri"/>
                <w:sz w:val="22"/>
                <w:szCs w:val="22"/>
              </w:rPr>
              <w:t xml:space="preserve">. </w:t>
            </w:r>
            <w:r w:rsidR="004A6E28" w:rsidRPr="00F2159C">
              <w:rPr>
                <w:rFonts w:asciiTheme="minorHAnsi" w:hAnsiTheme="minorHAnsi" w:cs="Calibri"/>
                <w:sz w:val="22"/>
                <w:szCs w:val="22"/>
              </w:rPr>
              <w:t xml:space="preserve"> </w:t>
            </w:r>
          </w:p>
          <w:p w14:paraId="2F70423D" w14:textId="77777777" w:rsidR="005079ED" w:rsidRDefault="005079ED" w:rsidP="004A6E28">
            <w:pPr>
              <w:pStyle w:val="NormalWeb"/>
              <w:spacing w:before="0" w:beforeAutospacing="0" w:after="0" w:afterAutospacing="0"/>
              <w:rPr>
                <w:rFonts w:asciiTheme="minorHAnsi" w:hAnsiTheme="minorHAnsi" w:cs="Calibri"/>
                <w:sz w:val="22"/>
                <w:szCs w:val="22"/>
              </w:rPr>
            </w:pPr>
          </w:p>
          <w:p w14:paraId="3EB0B8AD" w14:textId="17FCE920" w:rsidR="004A6E28" w:rsidRDefault="0086152B" w:rsidP="004A6E28">
            <w:pPr>
              <w:pStyle w:val="NormalWeb"/>
              <w:spacing w:before="0" w:beforeAutospacing="0" w:after="0" w:afterAutospacing="0"/>
              <w:rPr>
                <w:rFonts w:asciiTheme="minorHAnsi" w:hAnsiTheme="minorHAnsi" w:cs="Calibri"/>
                <w:sz w:val="22"/>
                <w:szCs w:val="22"/>
              </w:rPr>
            </w:pPr>
            <w:r>
              <w:rPr>
                <w:rFonts w:asciiTheme="minorHAnsi" w:hAnsiTheme="minorHAnsi" w:cs="Calibri"/>
                <w:sz w:val="22"/>
                <w:szCs w:val="22"/>
              </w:rPr>
              <w:t xml:space="preserve">The </w:t>
            </w:r>
            <w:r w:rsidR="00710EB4">
              <w:rPr>
                <w:rFonts w:asciiTheme="minorHAnsi" w:hAnsiTheme="minorHAnsi" w:cs="Calibri"/>
                <w:sz w:val="22"/>
                <w:szCs w:val="22"/>
              </w:rPr>
              <w:t>j</w:t>
            </w:r>
            <w:r>
              <w:rPr>
                <w:rFonts w:asciiTheme="minorHAnsi" w:hAnsiTheme="minorHAnsi" w:cs="Calibri"/>
                <w:sz w:val="22"/>
                <w:szCs w:val="22"/>
              </w:rPr>
              <w:t xml:space="preserve">ustification for </w:t>
            </w:r>
            <w:r w:rsidR="001723E6">
              <w:rPr>
                <w:rFonts w:asciiTheme="minorHAnsi" w:hAnsiTheme="minorHAnsi" w:cs="Calibri"/>
                <w:sz w:val="22"/>
                <w:szCs w:val="22"/>
              </w:rPr>
              <w:t xml:space="preserve">a service-wide socioeconomic monitoring program </w:t>
            </w:r>
            <w:r w:rsidR="000A4997">
              <w:rPr>
                <w:rFonts w:asciiTheme="minorHAnsi" w:hAnsiTheme="minorHAnsi" w:cs="Calibri"/>
                <w:sz w:val="22"/>
                <w:szCs w:val="22"/>
              </w:rPr>
              <w:t>is</w:t>
            </w:r>
            <w:r w:rsidR="004A6E28" w:rsidRPr="00F2159C">
              <w:rPr>
                <w:rFonts w:asciiTheme="minorHAnsi" w:hAnsiTheme="minorHAnsi" w:cs="Calibri"/>
                <w:sz w:val="22"/>
                <w:szCs w:val="22"/>
              </w:rPr>
              <w:t xml:space="preserve"> identified in</w:t>
            </w:r>
            <w:r w:rsidR="00710EB4">
              <w:rPr>
                <w:rFonts w:asciiTheme="minorHAnsi" w:hAnsiTheme="minorHAnsi" w:cs="Calibri"/>
                <w:sz w:val="22"/>
                <w:szCs w:val="22"/>
              </w:rPr>
              <w:t xml:space="preserve"> the NPS strategic goals for science, an</w:t>
            </w:r>
            <w:r w:rsidR="004A6E28" w:rsidRPr="00F2159C">
              <w:rPr>
                <w:rFonts w:asciiTheme="minorHAnsi" w:hAnsiTheme="minorHAnsi" w:cs="Calibri"/>
                <w:sz w:val="22"/>
                <w:szCs w:val="22"/>
              </w:rPr>
              <w:t xml:space="preserve"> external review of the NPS Social Science Program and in the 2008 </w:t>
            </w:r>
            <w:r w:rsidR="00710EB4">
              <w:rPr>
                <w:rFonts w:asciiTheme="minorHAnsi" w:hAnsiTheme="minorHAnsi" w:cs="Calibri"/>
                <w:sz w:val="22"/>
                <w:szCs w:val="22"/>
              </w:rPr>
              <w:t xml:space="preserve">Department of the </w:t>
            </w:r>
            <w:r w:rsidR="004A6E28" w:rsidRPr="00F2159C">
              <w:rPr>
                <w:rFonts w:asciiTheme="minorHAnsi" w:hAnsiTheme="minorHAnsi" w:cs="Calibri"/>
                <w:sz w:val="22"/>
                <w:szCs w:val="22"/>
              </w:rPr>
              <w:t>Interior Appropriations Bill Joint Explanatory Statement.</w:t>
            </w:r>
            <w:r w:rsidR="00364F22">
              <w:rPr>
                <w:rFonts w:asciiTheme="minorHAnsi" w:hAnsiTheme="minorHAnsi" w:cs="Calibri"/>
                <w:sz w:val="22"/>
                <w:szCs w:val="22"/>
              </w:rPr>
              <w:t xml:space="preserve"> </w:t>
            </w:r>
          </w:p>
          <w:p w14:paraId="63D4847C" w14:textId="77777777" w:rsidR="0086152B" w:rsidRPr="00F2159C" w:rsidRDefault="0086152B" w:rsidP="004A6E28">
            <w:pPr>
              <w:pStyle w:val="NormalWeb"/>
              <w:spacing w:before="0" w:beforeAutospacing="0" w:after="0" w:afterAutospacing="0"/>
              <w:rPr>
                <w:rFonts w:asciiTheme="minorHAnsi" w:hAnsiTheme="minorHAnsi" w:cs="Calibri"/>
                <w:sz w:val="22"/>
                <w:szCs w:val="22"/>
              </w:rPr>
            </w:pPr>
          </w:p>
          <w:p w14:paraId="0960A845" w14:textId="5F5E8CA1" w:rsidR="00551D8F" w:rsidRDefault="002332BB" w:rsidP="006D133A">
            <w:pPr>
              <w:rPr>
                <w:rFonts w:asciiTheme="minorHAnsi" w:hAnsiTheme="minorHAnsi" w:cs="Calibri"/>
                <w:sz w:val="22"/>
                <w:szCs w:val="22"/>
              </w:rPr>
            </w:pPr>
            <w:r>
              <w:rPr>
                <w:rFonts w:asciiTheme="minorHAnsi" w:hAnsiTheme="minorHAnsi" w:cs="Calibri"/>
                <w:sz w:val="21"/>
                <w:szCs w:val="21"/>
              </w:rPr>
              <w:t xml:space="preserve">For the purpose of this request we would like to </w:t>
            </w:r>
            <w:r w:rsidRPr="005B0A4B">
              <w:rPr>
                <w:rFonts w:asciiTheme="minorHAnsi" w:hAnsiTheme="minorHAnsi" w:cs="Calibri"/>
                <w:sz w:val="21"/>
                <w:szCs w:val="21"/>
              </w:rPr>
              <w:t>gather</w:t>
            </w:r>
            <w:r>
              <w:rPr>
                <w:rFonts w:asciiTheme="minorHAnsi" w:hAnsiTheme="minorHAnsi" w:cs="Calibri"/>
                <w:sz w:val="21"/>
                <w:szCs w:val="21"/>
              </w:rPr>
              <w:t xml:space="preserve"> similar</w:t>
            </w:r>
            <w:r w:rsidRPr="005B0A4B">
              <w:rPr>
                <w:rFonts w:asciiTheme="minorHAnsi" w:hAnsiTheme="minorHAnsi" w:cs="Calibri"/>
                <w:sz w:val="21"/>
                <w:szCs w:val="21"/>
              </w:rPr>
              <w:t xml:space="preserve"> information</w:t>
            </w:r>
            <w:r>
              <w:rPr>
                <w:rFonts w:asciiTheme="minorHAnsi" w:hAnsiTheme="minorHAnsi" w:cs="Calibri"/>
                <w:sz w:val="21"/>
                <w:szCs w:val="21"/>
              </w:rPr>
              <w:t xml:space="preserve"> using a single instrument</w:t>
            </w:r>
            <w:r w:rsidRPr="005B0A4B">
              <w:rPr>
                <w:rFonts w:asciiTheme="minorHAnsi" w:hAnsiTheme="minorHAnsi" w:cs="Calibri"/>
                <w:sz w:val="21"/>
                <w:szCs w:val="21"/>
              </w:rPr>
              <w:t xml:space="preserve"> </w:t>
            </w:r>
            <w:r>
              <w:rPr>
                <w:rFonts w:asciiTheme="minorHAnsi" w:hAnsiTheme="minorHAnsi" w:cs="Calibri"/>
                <w:sz w:val="21"/>
                <w:szCs w:val="21"/>
              </w:rPr>
              <w:t xml:space="preserve">at approximately 20 NPS units. This information will include: </w:t>
            </w:r>
            <w:r w:rsidRPr="005B0A4B">
              <w:rPr>
                <w:rFonts w:asciiTheme="minorHAnsi" w:hAnsiTheme="minorHAnsi" w:cs="Calibri"/>
                <w:sz w:val="21"/>
                <w:szCs w:val="21"/>
              </w:rPr>
              <w:t>trip characteristics, spending in gateway communities, perceptions of park experiences, attitudes toward park management, and satisfaction about park services and facilities</w:t>
            </w:r>
            <w:r>
              <w:rPr>
                <w:rFonts w:asciiTheme="minorHAnsi" w:hAnsiTheme="minorHAnsi" w:cs="Calibri"/>
                <w:sz w:val="21"/>
                <w:szCs w:val="21"/>
              </w:rPr>
              <w:t>.  The information collected will be used</w:t>
            </w:r>
            <w:r w:rsidR="005079ED">
              <w:rPr>
                <w:rFonts w:asciiTheme="minorHAnsi" w:hAnsiTheme="minorHAnsi" w:cs="Calibri"/>
                <w:sz w:val="21"/>
                <w:szCs w:val="21"/>
              </w:rPr>
              <w:t xml:space="preserve"> </w:t>
            </w:r>
            <w:r w:rsidR="000A4997">
              <w:rPr>
                <w:rFonts w:asciiTheme="minorHAnsi" w:hAnsiTheme="minorHAnsi" w:cs="Calibri"/>
                <w:sz w:val="21"/>
                <w:szCs w:val="21"/>
              </w:rPr>
              <w:t xml:space="preserve">to </w:t>
            </w:r>
            <w:r w:rsidR="001723E6">
              <w:rPr>
                <w:rFonts w:asciiTheme="minorHAnsi" w:hAnsiTheme="minorHAnsi" w:cs="Calibri"/>
                <w:sz w:val="21"/>
                <w:szCs w:val="21"/>
              </w:rPr>
              <w:t xml:space="preserve">develop </w:t>
            </w:r>
            <w:r>
              <w:rPr>
                <w:rFonts w:asciiTheme="minorHAnsi" w:hAnsiTheme="minorHAnsi" w:cs="Calibri"/>
                <w:sz w:val="21"/>
                <w:szCs w:val="21"/>
              </w:rPr>
              <w:t xml:space="preserve">a final survey and sampling methods that will be used </w:t>
            </w:r>
            <w:r w:rsidR="001723E6">
              <w:rPr>
                <w:rFonts w:asciiTheme="minorHAnsi" w:hAnsiTheme="minorHAnsi" w:cs="Calibri"/>
                <w:sz w:val="21"/>
                <w:szCs w:val="21"/>
              </w:rPr>
              <w:t xml:space="preserve">by the </w:t>
            </w:r>
            <w:r w:rsidR="000A4997" w:rsidRPr="00992B7D">
              <w:rPr>
                <w:rFonts w:asciiTheme="minorHAnsi" w:hAnsiTheme="minorHAnsi" w:cs="Calibri"/>
                <w:sz w:val="22"/>
                <w:szCs w:val="22"/>
              </w:rPr>
              <w:t>socioeconomic monitoring</w:t>
            </w:r>
            <w:r w:rsidR="000A4997">
              <w:rPr>
                <w:rFonts w:asciiTheme="minorHAnsi" w:hAnsiTheme="minorHAnsi" w:cs="Calibri"/>
                <w:sz w:val="21"/>
                <w:szCs w:val="21"/>
              </w:rPr>
              <w:t xml:space="preserve"> program</w:t>
            </w:r>
            <w:r>
              <w:rPr>
                <w:rFonts w:asciiTheme="minorHAnsi" w:hAnsiTheme="minorHAnsi" w:cs="Calibri"/>
                <w:sz w:val="21"/>
                <w:szCs w:val="21"/>
              </w:rPr>
              <w:t xml:space="preserve"> to administer surveys at selected parks</w:t>
            </w:r>
            <w:r w:rsidR="006D133A" w:rsidRPr="005B0A4B">
              <w:rPr>
                <w:rFonts w:asciiTheme="minorHAnsi" w:hAnsiTheme="minorHAnsi" w:cs="Calibri"/>
                <w:sz w:val="21"/>
                <w:szCs w:val="21"/>
              </w:rPr>
              <w:t>.</w:t>
            </w:r>
            <w:r w:rsidR="006D133A">
              <w:rPr>
                <w:rFonts w:asciiTheme="minorHAnsi" w:hAnsiTheme="minorHAnsi" w:cs="Calibri"/>
                <w:sz w:val="21"/>
                <w:szCs w:val="21"/>
              </w:rPr>
              <w:t xml:space="preserve"> </w:t>
            </w:r>
            <w:r w:rsidR="00CB71A5">
              <w:rPr>
                <w:rFonts w:asciiTheme="minorHAnsi" w:hAnsiTheme="minorHAnsi" w:cs="Calibri"/>
                <w:sz w:val="21"/>
                <w:szCs w:val="21"/>
              </w:rPr>
              <w:t xml:space="preserve">The purpose of this </w:t>
            </w:r>
            <w:r w:rsidR="001723E6">
              <w:rPr>
                <w:rFonts w:asciiTheme="minorHAnsi" w:hAnsiTheme="minorHAnsi" w:cs="Calibri"/>
                <w:sz w:val="21"/>
                <w:szCs w:val="21"/>
              </w:rPr>
              <w:t xml:space="preserve">request is </w:t>
            </w:r>
            <w:r>
              <w:rPr>
                <w:rFonts w:asciiTheme="minorHAnsi" w:hAnsiTheme="minorHAnsi" w:cs="Calibri"/>
                <w:sz w:val="21"/>
                <w:szCs w:val="21"/>
              </w:rPr>
              <w:t xml:space="preserve">test </w:t>
            </w:r>
            <w:r w:rsidR="001723E6">
              <w:rPr>
                <w:rFonts w:asciiTheme="minorHAnsi" w:hAnsiTheme="minorHAnsi" w:cs="Calibri"/>
                <w:sz w:val="21"/>
                <w:szCs w:val="21"/>
              </w:rPr>
              <w:t xml:space="preserve">the information </w:t>
            </w:r>
            <w:r>
              <w:rPr>
                <w:rFonts w:asciiTheme="minorHAnsi" w:hAnsiTheme="minorHAnsi" w:cs="Calibri"/>
                <w:sz w:val="21"/>
                <w:szCs w:val="21"/>
              </w:rPr>
              <w:t xml:space="preserve">collection process at 20 parks </w:t>
            </w:r>
            <w:r w:rsidR="001723E6">
              <w:rPr>
                <w:rFonts w:asciiTheme="minorHAnsi" w:hAnsiTheme="minorHAnsi" w:cs="Calibri"/>
                <w:sz w:val="21"/>
                <w:szCs w:val="21"/>
              </w:rPr>
              <w:t>to</w:t>
            </w:r>
            <w:r w:rsidR="00CB71A5">
              <w:rPr>
                <w:rFonts w:asciiTheme="minorHAnsi" w:hAnsiTheme="minorHAnsi" w:cs="Calibri"/>
                <w:sz w:val="21"/>
                <w:szCs w:val="21"/>
              </w:rPr>
              <w:t xml:space="preserve"> validate the</w:t>
            </w:r>
            <w:r w:rsidR="0044292C">
              <w:rPr>
                <w:rFonts w:asciiTheme="minorHAnsi" w:hAnsiTheme="minorHAnsi" w:cs="Calibri"/>
                <w:sz w:val="22"/>
                <w:szCs w:val="22"/>
              </w:rPr>
              <w:t xml:space="preserve"> following</w:t>
            </w:r>
            <w:r w:rsidR="00551D8F">
              <w:rPr>
                <w:rFonts w:asciiTheme="minorHAnsi" w:hAnsiTheme="minorHAnsi" w:cs="Calibri"/>
                <w:sz w:val="22"/>
                <w:szCs w:val="22"/>
              </w:rPr>
              <w:t>:</w:t>
            </w:r>
          </w:p>
          <w:p w14:paraId="5311DEC3" w14:textId="6BDA7650" w:rsidR="00E27892" w:rsidRPr="00D05730" w:rsidRDefault="00F2159C" w:rsidP="003A6AE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S</w:t>
            </w:r>
            <w:r w:rsidR="00FE6FA6">
              <w:rPr>
                <w:rFonts w:asciiTheme="minorHAnsi" w:hAnsiTheme="minorHAnsi" w:cstheme="minorHAnsi"/>
                <w:sz w:val="22"/>
                <w:szCs w:val="22"/>
              </w:rPr>
              <w:t>urvey content</w:t>
            </w:r>
            <w:r w:rsidR="00551D8F">
              <w:rPr>
                <w:rFonts w:asciiTheme="minorHAnsi" w:hAnsiTheme="minorHAnsi" w:cstheme="minorHAnsi"/>
                <w:sz w:val="22"/>
                <w:szCs w:val="22"/>
              </w:rPr>
              <w:t xml:space="preserve"> and format</w:t>
            </w:r>
          </w:p>
          <w:p w14:paraId="17FFEEB4" w14:textId="241AB7B2" w:rsidR="00551D8F" w:rsidRDefault="00F2159C" w:rsidP="003A6AEB">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S</w:t>
            </w:r>
            <w:r w:rsidR="00CB71A5">
              <w:rPr>
                <w:rFonts w:asciiTheme="minorHAnsi" w:hAnsiTheme="minorHAnsi" w:cstheme="minorHAnsi"/>
                <w:sz w:val="22"/>
                <w:szCs w:val="22"/>
              </w:rPr>
              <w:t>ampling methods and design</w:t>
            </w:r>
            <w:r w:rsidR="00551D8F">
              <w:rPr>
                <w:rFonts w:asciiTheme="minorHAnsi" w:hAnsiTheme="minorHAnsi" w:cstheme="minorHAnsi"/>
                <w:sz w:val="22"/>
                <w:szCs w:val="22"/>
              </w:rPr>
              <w:t xml:space="preserve">, </w:t>
            </w:r>
            <w:r w:rsidR="001723E6">
              <w:rPr>
                <w:rFonts w:asciiTheme="minorHAnsi" w:hAnsiTheme="minorHAnsi" w:cstheme="minorHAnsi"/>
                <w:sz w:val="22"/>
                <w:szCs w:val="22"/>
              </w:rPr>
              <w:t xml:space="preserve">and </w:t>
            </w:r>
          </w:p>
          <w:p w14:paraId="42613B21" w14:textId="77777777" w:rsidR="001723E6" w:rsidRPr="001723E6" w:rsidRDefault="00783897" w:rsidP="004901C6">
            <w:pPr>
              <w:pStyle w:val="NoSpacing"/>
              <w:numPr>
                <w:ilvl w:val="0"/>
                <w:numId w:val="8"/>
              </w:numPr>
              <w:rPr>
                <w:rFonts w:asciiTheme="minorHAnsi" w:hAnsiTheme="minorHAnsi" w:cstheme="minorHAnsi"/>
                <w:sz w:val="22"/>
                <w:szCs w:val="22"/>
              </w:rPr>
            </w:pPr>
            <w:r w:rsidRPr="001723E6">
              <w:rPr>
                <w:rFonts w:asciiTheme="minorHAnsi" w:hAnsiTheme="minorHAnsi" w:cs="Calibri"/>
                <w:sz w:val="22"/>
                <w:szCs w:val="22"/>
              </w:rPr>
              <w:t>Sampling frame</w:t>
            </w:r>
            <w:r w:rsidR="00CB71A5" w:rsidRPr="001723E6">
              <w:rPr>
                <w:rFonts w:asciiTheme="minorHAnsi" w:hAnsiTheme="minorHAnsi" w:cs="Calibri"/>
                <w:sz w:val="22"/>
                <w:szCs w:val="22"/>
              </w:rPr>
              <w:t>s</w:t>
            </w:r>
            <w:r w:rsidRPr="001723E6">
              <w:rPr>
                <w:rFonts w:asciiTheme="minorHAnsi" w:hAnsiTheme="minorHAnsi" w:cs="Calibri"/>
                <w:sz w:val="22"/>
                <w:szCs w:val="22"/>
              </w:rPr>
              <w:t xml:space="preserve"> </w:t>
            </w:r>
          </w:p>
          <w:p w14:paraId="61696A01" w14:textId="7AD081A2" w:rsidR="00E27892" w:rsidRPr="003A6AEB" w:rsidRDefault="00E27892" w:rsidP="004901C6">
            <w:pPr>
              <w:rPr>
                <w:rFonts w:asciiTheme="minorHAnsi" w:hAnsiTheme="minorHAnsi" w:cstheme="minorHAnsi"/>
                <w:sz w:val="22"/>
                <w:szCs w:val="22"/>
              </w:rPr>
            </w:pPr>
          </w:p>
        </w:tc>
      </w:tr>
      <w:tr w:rsidR="00E27892" w:rsidRPr="00613844" w14:paraId="7CDDF795" w14:textId="77777777" w:rsidTr="00174166">
        <w:trPr>
          <w:gridAfter w:val="1"/>
          <w:wAfter w:w="315" w:type="dxa"/>
          <w:trHeight w:val="10610"/>
        </w:trPr>
        <w:tc>
          <w:tcPr>
            <w:tcW w:w="541" w:type="dxa"/>
            <w:gridSpan w:val="2"/>
            <w:tcBorders>
              <w:top w:val="single" w:sz="4" w:space="0" w:color="auto"/>
              <w:bottom w:val="single" w:sz="4" w:space="0" w:color="auto"/>
            </w:tcBorders>
          </w:tcPr>
          <w:p w14:paraId="07967179" w14:textId="77777777" w:rsidR="00E27892" w:rsidRPr="00066F45" w:rsidRDefault="00E27892" w:rsidP="00E27892">
            <w:pPr>
              <w:jc w:val="right"/>
              <w:rPr>
                <w:rFonts w:asciiTheme="minorHAnsi" w:hAnsiTheme="minorHAnsi" w:cs="Calibri"/>
              </w:rPr>
            </w:pPr>
            <w:r>
              <w:rPr>
                <w:rFonts w:asciiTheme="minorHAnsi" w:hAnsiTheme="minorHAnsi" w:cs="Calibri"/>
                <w:sz w:val="22"/>
                <w:szCs w:val="22"/>
              </w:rPr>
              <w:lastRenderedPageBreak/>
              <w:t>9</w:t>
            </w:r>
            <w:r w:rsidRPr="00066F45">
              <w:rPr>
                <w:rFonts w:asciiTheme="minorHAnsi" w:hAnsiTheme="minorHAnsi" w:cs="Calibri"/>
                <w:sz w:val="22"/>
                <w:szCs w:val="22"/>
              </w:rPr>
              <w:t>.</w:t>
            </w:r>
          </w:p>
        </w:tc>
        <w:tc>
          <w:tcPr>
            <w:tcW w:w="1802" w:type="dxa"/>
            <w:gridSpan w:val="2"/>
            <w:tcBorders>
              <w:top w:val="single" w:sz="4" w:space="0" w:color="auto"/>
              <w:bottom w:val="single" w:sz="4" w:space="0" w:color="auto"/>
            </w:tcBorders>
          </w:tcPr>
          <w:p w14:paraId="318BE176" w14:textId="77777777" w:rsidR="00E27892" w:rsidRPr="00066F45" w:rsidRDefault="00E27892" w:rsidP="00E27892">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14:paraId="5E552FAD" w14:textId="77777777" w:rsidR="00E27892" w:rsidRPr="00066F45" w:rsidRDefault="00E27892" w:rsidP="00E27892">
            <w:pPr>
              <w:jc w:val="right"/>
              <w:rPr>
                <w:rFonts w:asciiTheme="minorHAnsi" w:hAnsiTheme="minorHAnsi" w:cs="Calibri"/>
                <w:b/>
                <w:bCs/>
              </w:rPr>
            </w:pPr>
            <w:r w:rsidRPr="00066F45">
              <w:rPr>
                <w:rFonts w:asciiTheme="minorHAnsi" w:hAnsiTheme="minorHAnsi" w:cs="Calibri"/>
                <w:b/>
                <w:bCs/>
                <w:sz w:val="22"/>
                <w:szCs w:val="22"/>
              </w:rPr>
              <w:t>separate page.)</w:t>
            </w:r>
          </w:p>
        </w:tc>
        <w:tc>
          <w:tcPr>
            <w:tcW w:w="7560" w:type="dxa"/>
            <w:gridSpan w:val="9"/>
            <w:tcBorders>
              <w:top w:val="single" w:sz="4" w:space="0" w:color="auto"/>
              <w:bottom w:val="single" w:sz="4" w:space="0" w:color="auto"/>
            </w:tcBorders>
          </w:tcPr>
          <w:p w14:paraId="0512E874" w14:textId="6124C892" w:rsidR="00E27892" w:rsidRPr="00D15AFD" w:rsidRDefault="00E27892" w:rsidP="00976506">
            <w:pPr>
              <w:numPr>
                <w:ilvl w:val="0"/>
                <w:numId w:val="2"/>
              </w:numPr>
              <w:rPr>
                <w:rFonts w:asciiTheme="minorHAnsi" w:hAnsiTheme="minorHAnsi" w:cs="Calibri"/>
                <w:b/>
                <w:sz w:val="22"/>
                <w:szCs w:val="22"/>
              </w:rPr>
            </w:pPr>
            <w:r>
              <w:rPr>
                <w:rFonts w:asciiTheme="minorHAnsi" w:hAnsiTheme="minorHAnsi" w:cs="Calibri"/>
                <w:b/>
                <w:sz w:val="22"/>
                <w:szCs w:val="22"/>
              </w:rPr>
              <w:t>Respondent Universe:</w:t>
            </w:r>
          </w:p>
          <w:p w14:paraId="4774C1C7" w14:textId="672BD608" w:rsidR="00E27892" w:rsidRDefault="000E1EC9" w:rsidP="00E27892">
            <w:pPr>
              <w:rPr>
                <w:rFonts w:asciiTheme="minorHAnsi" w:hAnsiTheme="minorHAnsi" w:cs="Calibri"/>
                <w:sz w:val="22"/>
                <w:szCs w:val="22"/>
              </w:rPr>
            </w:pPr>
            <w:r>
              <w:rPr>
                <w:rFonts w:asciiTheme="minorHAnsi" w:hAnsiTheme="minorHAnsi" w:cs="Calibri"/>
                <w:sz w:val="22"/>
                <w:szCs w:val="22"/>
              </w:rPr>
              <w:t>T</w:t>
            </w:r>
            <w:r w:rsidR="00E27892" w:rsidRPr="00D05730">
              <w:rPr>
                <w:rFonts w:asciiTheme="minorHAnsi" w:hAnsiTheme="minorHAnsi" w:cs="Calibri"/>
                <w:sz w:val="22"/>
                <w:szCs w:val="22"/>
              </w:rPr>
              <w:t>he respondent universe</w:t>
            </w:r>
            <w:r w:rsidR="00E27892">
              <w:rPr>
                <w:rFonts w:asciiTheme="minorHAnsi" w:hAnsiTheme="minorHAnsi" w:cs="Calibri"/>
                <w:sz w:val="22"/>
                <w:szCs w:val="22"/>
              </w:rPr>
              <w:t xml:space="preserve"> </w:t>
            </w:r>
            <w:r w:rsidR="00A936B4">
              <w:rPr>
                <w:rFonts w:asciiTheme="minorHAnsi" w:hAnsiTheme="minorHAnsi" w:cs="Calibri"/>
                <w:sz w:val="22"/>
                <w:szCs w:val="22"/>
              </w:rPr>
              <w:t xml:space="preserve">for </w:t>
            </w:r>
            <w:r w:rsidR="00B336C4">
              <w:rPr>
                <w:rFonts w:asciiTheme="minorHAnsi" w:hAnsiTheme="minorHAnsi" w:cs="Calibri"/>
                <w:sz w:val="22"/>
                <w:szCs w:val="22"/>
              </w:rPr>
              <w:t xml:space="preserve">the </w:t>
            </w:r>
            <w:r w:rsidR="00E27892">
              <w:rPr>
                <w:rFonts w:asciiTheme="minorHAnsi" w:hAnsiTheme="minorHAnsi" w:cs="Calibri"/>
                <w:sz w:val="22"/>
                <w:szCs w:val="22"/>
              </w:rPr>
              <w:t>survey</w:t>
            </w:r>
            <w:r>
              <w:rPr>
                <w:rFonts w:asciiTheme="minorHAnsi" w:hAnsiTheme="minorHAnsi" w:cs="Calibri"/>
                <w:sz w:val="22"/>
                <w:szCs w:val="22"/>
              </w:rPr>
              <w:t>s</w:t>
            </w:r>
            <w:r w:rsidR="00E27892">
              <w:rPr>
                <w:rFonts w:asciiTheme="minorHAnsi" w:hAnsiTheme="minorHAnsi" w:cs="Calibri"/>
                <w:sz w:val="22"/>
                <w:szCs w:val="22"/>
              </w:rPr>
              <w:t xml:space="preserve"> in this submission</w:t>
            </w:r>
            <w:r w:rsidR="00E27892" w:rsidRPr="00D05730">
              <w:rPr>
                <w:rFonts w:asciiTheme="minorHAnsi" w:hAnsiTheme="minorHAnsi" w:cs="Calibri"/>
                <w:sz w:val="22"/>
                <w:szCs w:val="22"/>
              </w:rPr>
              <w:t xml:space="preserve"> will be </w:t>
            </w:r>
            <w:r w:rsidR="00B336C4">
              <w:rPr>
                <w:rFonts w:asciiTheme="minorHAnsi" w:hAnsiTheme="minorHAnsi" w:cs="Calibri"/>
                <w:sz w:val="22"/>
                <w:szCs w:val="22"/>
              </w:rPr>
              <w:t xml:space="preserve">all </w:t>
            </w:r>
            <w:r w:rsidR="00E27892" w:rsidRPr="00D05730">
              <w:rPr>
                <w:rFonts w:asciiTheme="minorHAnsi" w:hAnsiTheme="minorHAnsi" w:cs="Calibri"/>
                <w:sz w:val="22"/>
                <w:szCs w:val="22"/>
              </w:rPr>
              <w:t xml:space="preserve">recreational visitors, age </w:t>
            </w:r>
            <w:r w:rsidR="00783897">
              <w:rPr>
                <w:rFonts w:asciiTheme="minorHAnsi" w:hAnsiTheme="minorHAnsi" w:cs="Calibri"/>
                <w:sz w:val="22"/>
                <w:szCs w:val="22"/>
              </w:rPr>
              <w:t>18</w:t>
            </w:r>
            <w:r w:rsidR="00E27892" w:rsidRPr="00D05730">
              <w:rPr>
                <w:rFonts w:asciiTheme="minorHAnsi" w:hAnsiTheme="minorHAnsi" w:cs="Calibri"/>
                <w:sz w:val="22"/>
                <w:szCs w:val="22"/>
              </w:rPr>
              <w:t xml:space="preserve"> and older</w:t>
            </w:r>
            <w:r>
              <w:rPr>
                <w:rFonts w:asciiTheme="minorHAnsi" w:hAnsiTheme="minorHAnsi" w:cs="Calibri"/>
                <w:sz w:val="22"/>
                <w:szCs w:val="22"/>
              </w:rPr>
              <w:t xml:space="preserve"> visiting </w:t>
            </w:r>
            <w:r w:rsidR="00E302DF">
              <w:rPr>
                <w:rFonts w:asciiTheme="minorHAnsi" w:hAnsiTheme="minorHAnsi" w:cs="Calibri"/>
                <w:sz w:val="22"/>
                <w:szCs w:val="22"/>
              </w:rPr>
              <w:t xml:space="preserve">the </w:t>
            </w:r>
            <w:r>
              <w:rPr>
                <w:rFonts w:asciiTheme="minorHAnsi" w:hAnsiTheme="minorHAnsi" w:cs="Calibri"/>
                <w:sz w:val="22"/>
                <w:szCs w:val="22"/>
              </w:rPr>
              <w:t xml:space="preserve">selected </w:t>
            </w:r>
            <w:r w:rsidR="00B86EF6">
              <w:rPr>
                <w:rFonts w:asciiTheme="minorHAnsi" w:hAnsiTheme="minorHAnsi" w:cs="Calibri"/>
                <w:sz w:val="22"/>
                <w:szCs w:val="22"/>
              </w:rPr>
              <w:t>N</w:t>
            </w:r>
            <w:r w:rsidR="0006490E">
              <w:rPr>
                <w:rFonts w:asciiTheme="minorHAnsi" w:hAnsiTheme="minorHAnsi" w:cs="Calibri"/>
                <w:sz w:val="22"/>
                <w:szCs w:val="22"/>
              </w:rPr>
              <w:t>PS unit</w:t>
            </w:r>
            <w:r w:rsidR="00E27892" w:rsidRPr="00D05730">
              <w:rPr>
                <w:rFonts w:asciiTheme="minorHAnsi" w:hAnsiTheme="minorHAnsi" w:cs="Calibri"/>
                <w:sz w:val="22"/>
                <w:szCs w:val="22"/>
              </w:rPr>
              <w:t xml:space="preserve"> during the s</w:t>
            </w:r>
            <w:r w:rsidR="009678EF">
              <w:rPr>
                <w:rFonts w:asciiTheme="minorHAnsi" w:hAnsiTheme="minorHAnsi" w:cs="Calibri"/>
                <w:sz w:val="22"/>
                <w:szCs w:val="22"/>
              </w:rPr>
              <w:t>ampling</w:t>
            </w:r>
            <w:r w:rsidR="0006490E">
              <w:rPr>
                <w:rFonts w:asciiTheme="minorHAnsi" w:hAnsiTheme="minorHAnsi" w:cs="Calibri"/>
                <w:sz w:val="22"/>
                <w:szCs w:val="22"/>
              </w:rPr>
              <w:t xml:space="preserve"> period</w:t>
            </w:r>
            <w:r w:rsidR="00E27892" w:rsidRPr="00D05730">
              <w:rPr>
                <w:rFonts w:asciiTheme="minorHAnsi" w:hAnsiTheme="minorHAnsi" w:cs="Calibri"/>
                <w:sz w:val="22"/>
                <w:szCs w:val="22"/>
              </w:rPr>
              <w:t xml:space="preserve">. </w:t>
            </w:r>
          </w:p>
          <w:p w14:paraId="777EC507" w14:textId="77777777" w:rsidR="00015653" w:rsidRDefault="00015653" w:rsidP="00E27892">
            <w:pPr>
              <w:rPr>
                <w:rFonts w:asciiTheme="minorHAnsi" w:hAnsiTheme="minorHAnsi" w:cs="Calibri"/>
                <w:sz w:val="22"/>
                <w:szCs w:val="22"/>
              </w:rPr>
            </w:pPr>
          </w:p>
          <w:p w14:paraId="5F66B3FB" w14:textId="74865985" w:rsidR="00E27892" w:rsidRPr="00D15AFD" w:rsidRDefault="00E27892" w:rsidP="004840DA">
            <w:pPr>
              <w:numPr>
                <w:ilvl w:val="0"/>
                <w:numId w:val="2"/>
              </w:numPr>
              <w:rPr>
                <w:rFonts w:asciiTheme="minorHAnsi" w:hAnsiTheme="minorHAnsi" w:cs="Calibri"/>
                <w:b/>
                <w:sz w:val="22"/>
                <w:szCs w:val="22"/>
              </w:rPr>
            </w:pPr>
            <w:r>
              <w:rPr>
                <w:rFonts w:asciiTheme="minorHAnsi" w:hAnsiTheme="minorHAnsi" w:cs="Calibri"/>
                <w:b/>
                <w:sz w:val="22"/>
                <w:szCs w:val="22"/>
              </w:rPr>
              <w:t>Sampling Plan/Procedures:</w:t>
            </w:r>
          </w:p>
          <w:p w14:paraId="0D283BAF" w14:textId="49271A00" w:rsidR="00E27892" w:rsidRDefault="00E27892" w:rsidP="00E27892">
            <w:pPr>
              <w:rPr>
                <w:rFonts w:asciiTheme="minorHAnsi" w:hAnsiTheme="minorHAnsi" w:cs="Calibri"/>
                <w:sz w:val="22"/>
                <w:szCs w:val="22"/>
              </w:rPr>
            </w:pPr>
            <w:r w:rsidRPr="00D05730">
              <w:rPr>
                <w:rFonts w:asciiTheme="minorHAnsi" w:hAnsiTheme="minorHAnsi" w:cs="Calibri"/>
                <w:sz w:val="22"/>
                <w:szCs w:val="22"/>
              </w:rPr>
              <w:t>A</w:t>
            </w:r>
            <w:r>
              <w:rPr>
                <w:rFonts w:asciiTheme="minorHAnsi" w:hAnsiTheme="minorHAnsi" w:cs="Calibri"/>
                <w:sz w:val="22"/>
                <w:szCs w:val="22"/>
              </w:rPr>
              <w:t xml:space="preserve"> systematic sampling procedure </w:t>
            </w:r>
            <w:r w:rsidR="00C00D68">
              <w:rPr>
                <w:rFonts w:asciiTheme="minorHAnsi" w:hAnsiTheme="minorHAnsi" w:cs="Calibri"/>
                <w:sz w:val="22"/>
                <w:szCs w:val="22"/>
              </w:rPr>
              <w:t>will be used to intercept</w:t>
            </w:r>
            <w:r w:rsidR="00E302DF">
              <w:rPr>
                <w:rFonts w:asciiTheme="minorHAnsi" w:hAnsiTheme="minorHAnsi" w:cs="Calibri"/>
                <w:sz w:val="22"/>
                <w:szCs w:val="22"/>
              </w:rPr>
              <w:t xml:space="preserve"> every k</w:t>
            </w:r>
            <w:r w:rsidR="00C00D68" w:rsidRPr="00D05730">
              <w:rPr>
                <w:rFonts w:asciiTheme="minorHAnsi" w:hAnsiTheme="minorHAnsi" w:cs="Calibri"/>
                <w:sz w:val="22"/>
                <w:szCs w:val="22"/>
              </w:rPr>
              <w:t>th visitor group to participate in the study</w:t>
            </w:r>
            <w:r w:rsidR="000E1EC9">
              <w:rPr>
                <w:rFonts w:asciiTheme="minorHAnsi" w:hAnsiTheme="minorHAnsi" w:cs="Calibri"/>
                <w:sz w:val="22"/>
                <w:szCs w:val="22"/>
              </w:rPr>
              <w:t>. The sampl</w:t>
            </w:r>
            <w:r w:rsidR="00600211">
              <w:rPr>
                <w:rFonts w:asciiTheme="minorHAnsi" w:hAnsiTheme="minorHAnsi" w:cs="Calibri"/>
                <w:sz w:val="22"/>
                <w:szCs w:val="22"/>
              </w:rPr>
              <w:t xml:space="preserve">ing interval used at each NPS unit will be based on </w:t>
            </w:r>
            <w:r w:rsidRPr="00D05730">
              <w:rPr>
                <w:rFonts w:asciiTheme="minorHAnsi" w:hAnsiTheme="minorHAnsi" w:cs="Calibri"/>
                <w:sz w:val="22"/>
                <w:szCs w:val="22"/>
              </w:rPr>
              <w:t xml:space="preserve">the </w:t>
            </w:r>
            <w:r w:rsidR="008264DF">
              <w:rPr>
                <w:rFonts w:asciiTheme="minorHAnsi" w:hAnsiTheme="minorHAnsi" w:cs="Calibri"/>
                <w:sz w:val="22"/>
                <w:szCs w:val="22"/>
              </w:rPr>
              <w:t>unit</w:t>
            </w:r>
            <w:r w:rsidRPr="00D05730">
              <w:rPr>
                <w:rFonts w:asciiTheme="minorHAnsi" w:hAnsiTheme="minorHAnsi" w:cs="Calibri"/>
                <w:sz w:val="22"/>
                <w:szCs w:val="22"/>
              </w:rPr>
              <w:t xml:space="preserve">’s </w:t>
            </w:r>
            <w:r w:rsidR="000E1EC9">
              <w:rPr>
                <w:rFonts w:asciiTheme="minorHAnsi" w:hAnsiTheme="minorHAnsi" w:cs="Calibri"/>
                <w:sz w:val="22"/>
                <w:szCs w:val="22"/>
              </w:rPr>
              <w:t>2013 V</w:t>
            </w:r>
            <w:r w:rsidRPr="00D05730">
              <w:rPr>
                <w:rFonts w:asciiTheme="minorHAnsi" w:hAnsiTheme="minorHAnsi" w:cs="Calibri"/>
                <w:sz w:val="22"/>
                <w:szCs w:val="22"/>
              </w:rPr>
              <w:t xml:space="preserve">isitation </w:t>
            </w:r>
            <w:r w:rsidR="000E1EC9">
              <w:rPr>
                <w:rFonts w:asciiTheme="minorHAnsi" w:hAnsiTheme="minorHAnsi" w:cs="Calibri"/>
                <w:sz w:val="22"/>
                <w:szCs w:val="22"/>
              </w:rPr>
              <w:t>Use S</w:t>
            </w:r>
            <w:r w:rsidRPr="00D05730">
              <w:rPr>
                <w:rFonts w:asciiTheme="minorHAnsi" w:hAnsiTheme="minorHAnsi" w:cs="Calibri"/>
                <w:sz w:val="22"/>
                <w:szCs w:val="22"/>
              </w:rPr>
              <w:t>tatistics</w:t>
            </w:r>
            <w:r w:rsidR="00600211">
              <w:rPr>
                <w:rFonts w:asciiTheme="minorHAnsi" w:hAnsiTheme="minorHAnsi" w:cs="Calibri"/>
                <w:sz w:val="22"/>
                <w:szCs w:val="22"/>
              </w:rPr>
              <w:t xml:space="preserve"> </w:t>
            </w:r>
            <w:r w:rsidR="000E1EC9">
              <w:rPr>
                <w:rFonts w:asciiTheme="minorHAnsi" w:hAnsiTheme="minorHAnsi" w:cs="Calibri"/>
                <w:sz w:val="22"/>
                <w:szCs w:val="22"/>
              </w:rPr>
              <w:t>(</w:t>
            </w:r>
            <w:hyperlink r:id="rId12" w:history="1">
              <w:r w:rsidR="00C13FD6" w:rsidRPr="00EE5F4F">
                <w:rPr>
                  <w:rStyle w:val="Hyperlink"/>
                  <w:rFonts w:asciiTheme="minorHAnsi" w:hAnsiTheme="minorHAnsi" w:cs="Calibri"/>
                  <w:sz w:val="22"/>
                  <w:szCs w:val="22"/>
                </w:rPr>
                <w:t>http://www.nature.nps.gov/assets/redirects/statsRedirect.cfm</w:t>
              </w:r>
            </w:hyperlink>
            <w:r w:rsidR="00C13FD6">
              <w:rPr>
                <w:rFonts w:asciiTheme="minorHAnsi" w:hAnsiTheme="minorHAnsi" w:cs="Calibri"/>
                <w:sz w:val="22"/>
                <w:szCs w:val="22"/>
              </w:rPr>
              <w:t>)</w:t>
            </w:r>
            <w:r w:rsidR="000E1EC9">
              <w:rPr>
                <w:rFonts w:asciiTheme="minorHAnsi" w:hAnsiTheme="minorHAnsi" w:cs="Calibri"/>
                <w:sz w:val="22"/>
                <w:szCs w:val="22"/>
              </w:rPr>
              <w:t>.</w:t>
            </w:r>
          </w:p>
          <w:p w14:paraId="5C92429A" w14:textId="77777777" w:rsidR="007B2C54" w:rsidRDefault="007B2C54" w:rsidP="00E27892">
            <w:pPr>
              <w:rPr>
                <w:rFonts w:asciiTheme="minorHAnsi" w:hAnsiTheme="minorHAnsi" w:cs="Calibri"/>
                <w:sz w:val="22"/>
                <w:szCs w:val="22"/>
              </w:rPr>
            </w:pPr>
          </w:p>
          <w:p w14:paraId="0283C72F" w14:textId="615C0245" w:rsidR="008264DF" w:rsidRDefault="007F1E51" w:rsidP="00E27892">
            <w:pPr>
              <w:rPr>
                <w:rFonts w:asciiTheme="minorHAnsi" w:hAnsiTheme="minorHAnsi" w:cs="Calibri"/>
                <w:sz w:val="22"/>
                <w:szCs w:val="22"/>
              </w:rPr>
            </w:pPr>
            <w:r>
              <w:rPr>
                <w:rFonts w:asciiTheme="minorHAnsi" w:hAnsiTheme="minorHAnsi" w:cs="Calibri"/>
                <w:sz w:val="22"/>
                <w:szCs w:val="22"/>
              </w:rPr>
              <w:t>To prepare a sampling plan,</w:t>
            </w:r>
            <w:r w:rsidR="00006D24">
              <w:rPr>
                <w:rFonts w:asciiTheme="minorHAnsi" w:hAnsiTheme="minorHAnsi" w:cs="Calibri"/>
                <w:sz w:val="22"/>
                <w:szCs w:val="22"/>
              </w:rPr>
              <w:t xml:space="preserve"> NPS units </w:t>
            </w:r>
            <w:r>
              <w:rPr>
                <w:rFonts w:asciiTheme="minorHAnsi" w:hAnsiTheme="minorHAnsi" w:cs="Calibri"/>
                <w:sz w:val="22"/>
                <w:szCs w:val="22"/>
              </w:rPr>
              <w:t xml:space="preserve">were organized </w:t>
            </w:r>
            <w:r w:rsidR="00006D24">
              <w:rPr>
                <w:rFonts w:asciiTheme="minorHAnsi" w:hAnsiTheme="minorHAnsi" w:cs="Calibri"/>
                <w:sz w:val="22"/>
                <w:szCs w:val="22"/>
              </w:rPr>
              <w:t>into one of three categories, based on previous research about NPS unit types (Rookey, Le, Littlejohn &amp; Dillman, 2012). The categories include: 1) National Parks, which are large, natural resource-based parks; 2) Recreational Parks, which include National Recreation Areas, Seashores, Lakeshores and other units with a primary focus on recreation-related activities; and 3) Historical Parks, which have a primary focus on history and culture.</w:t>
            </w:r>
            <w:r w:rsidR="007B2C54">
              <w:rPr>
                <w:rFonts w:asciiTheme="minorHAnsi" w:hAnsiTheme="minorHAnsi" w:cs="Calibri"/>
                <w:sz w:val="22"/>
                <w:szCs w:val="22"/>
              </w:rPr>
              <w:t xml:space="preserve"> </w:t>
            </w:r>
            <w:r w:rsidR="00BF1A9F">
              <w:rPr>
                <w:rFonts w:asciiTheme="minorHAnsi" w:hAnsiTheme="minorHAnsi" w:cs="Calibri"/>
                <w:sz w:val="22"/>
                <w:szCs w:val="22"/>
              </w:rPr>
              <w:t>Based on this categorization of NPS units, our sampling plan includes the following:</w:t>
            </w:r>
          </w:p>
          <w:p w14:paraId="6B14EB60" w14:textId="77777777" w:rsidR="007B2C54" w:rsidRDefault="007B2C54" w:rsidP="00E27892">
            <w:pPr>
              <w:rPr>
                <w:rFonts w:asciiTheme="minorHAnsi" w:hAnsiTheme="minorHAnsi" w:cs="Calibri"/>
                <w:sz w:val="22"/>
                <w:szCs w:val="22"/>
              </w:rPr>
            </w:pPr>
          </w:p>
          <w:tbl>
            <w:tblPr>
              <w:tblStyle w:val="TableGrid"/>
              <w:tblW w:w="0" w:type="auto"/>
              <w:tblLayout w:type="fixed"/>
              <w:tblLook w:val="04A0" w:firstRow="1" w:lastRow="0" w:firstColumn="1" w:lastColumn="0" w:noHBand="0" w:noVBand="1"/>
            </w:tblPr>
            <w:tblGrid>
              <w:gridCol w:w="3847"/>
              <w:gridCol w:w="1440"/>
              <w:gridCol w:w="1800"/>
            </w:tblGrid>
            <w:tr w:rsidR="00EA442D" w14:paraId="7DED5D25" w14:textId="77777777" w:rsidTr="006A3E84">
              <w:tc>
                <w:tcPr>
                  <w:tcW w:w="3847" w:type="dxa"/>
                  <w:shd w:val="clear" w:color="auto" w:fill="D9D9D9" w:themeFill="background1" w:themeFillShade="D9"/>
                </w:tcPr>
                <w:p w14:paraId="0866E68A" w14:textId="77777777" w:rsidR="00EA442D" w:rsidRDefault="00EA442D" w:rsidP="002E6292">
                  <w:pPr>
                    <w:pStyle w:val="ListParagraph"/>
                    <w:ind w:left="0"/>
                    <w:rPr>
                      <w:rFonts w:asciiTheme="minorHAnsi" w:hAnsiTheme="minorHAnsi" w:cs="Calibri"/>
                      <w:sz w:val="22"/>
                      <w:szCs w:val="22"/>
                    </w:rPr>
                  </w:pPr>
                  <w:r>
                    <w:rPr>
                      <w:rFonts w:asciiTheme="minorHAnsi" w:hAnsiTheme="minorHAnsi" w:cs="Calibri"/>
                      <w:sz w:val="22"/>
                      <w:szCs w:val="22"/>
                    </w:rPr>
                    <w:t>Site Location</w:t>
                  </w:r>
                </w:p>
              </w:tc>
              <w:tc>
                <w:tcPr>
                  <w:tcW w:w="1440" w:type="dxa"/>
                  <w:shd w:val="clear" w:color="auto" w:fill="D9D9D9" w:themeFill="background1" w:themeFillShade="D9"/>
                </w:tcPr>
                <w:p w14:paraId="6EA702A3" w14:textId="77777777" w:rsidR="00EA442D" w:rsidRDefault="00EA442D" w:rsidP="004901C6">
                  <w:pPr>
                    <w:pStyle w:val="ListParagraph"/>
                    <w:ind w:left="0"/>
                    <w:jc w:val="center"/>
                    <w:rPr>
                      <w:rFonts w:asciiTheme="minorHAnsi" w:hAnsiTheme="minorHAnsi" w:cs="Calibri"/>
                      <w:sz w:val="22"/>
                      <w:szCs w:val="22"/>
                    </w:rPr>
                  </w:pPr>
                  <w:r>
                    <w:rPr>
                      <w:rFonts w:asciiTheme="minorHAnsi" w:hAnsiTheme="minorHAnsi" w:cs="Calibri"/>
                      <w:sz w:val="22"/>
                      <w:szCs w:val="22"/>
                    </w:rPr>
                    <w:t>Number of sites</w:t>
                  </w:r>
                </w:p>
              </w:tc>
              <w:tc>
                <w:tcPr>
                  <w:tcW w:w="1800" w:type="dxa"/>
                  <w:shd w:val="clear" w:color="auto" w:fill="D9D9D9" w:themeFill="background1" w:themeFillShade="D9"/>
                </w:tcPr>
                <w:p w14:paraId="181D247F" w14:textId="41F3CA7C" w:rsidR="00EA442D" w:rsidRDefault="00EA442D" w:rsidP="004901C6">
                  <w:pPr>
                    <w:pStyle w:val="ListParagraph"/>
                    <w:ind w:left="0"/>
                    <w:jc w:val="center"/>
                    <w:rPr>
                      <w:rFonts w:asciiTheme="minorHAnsi" w:hAnsiTheme="minorHAnsi" w:cs="Calibri"/>
                      <w:sz w:val="22"/>
                      <w:szCs w:val="22"/>
                    </w:rPr>
                  </w:pPr>
                  <w:r>
                    <w:rPr>
                      <w:rFonts w:asciiTheme="minorHAnsi" w:hAnsiTheme="minorHAnsi" w:cs="Calibri"/>
                      <w:sz w:val="22"/>
                      <w:szCs w:val="22"/>
                    </w:rPr>
                    <w:t>Total # of contacts per site</w:t>
                  </w:r>
                </w:p>
              </w:tc>
            </w:tr>
            <w:tr w:rsidR="00EA442D" w14:paraId="3FE76663" w14:textId="77777777" w:rsidTr="006A3E84">
              <w:trPr>
                <w:trHeight w:val="449"/>
              </w:trPr>
              <w:tc>
                <w:tcPr>
                  <w:tcW w:w="3847" w:type="dxa"/>
                </w:tcPr>
                <w:p w14:paraId="161B60C9" w14:textId="77777777" w:rsidR="00EA442D" w:rsidRDefault="00EA442D" w:rsidP="002E6292">
                  <w:pPr>
                    <w:pStyle w:val="ListParagraph"/>
                    <w:ind w:left="0"/>
                    <w:rPr>
                      <w:rFonts w:asciiTheme="minorHAnsi" w:hAnsiTheme="minorHAnsi" w:cs="Calibri"/>
                      <w:sz w:val="22"/>
                      <w:szCs w:val="22"/>
                    </w:rPr>
                  </w:pPr>
                  <w:r>
                    <w:rPr>
                      <w:rFonts w:asciiTheme="minorHAnsi" w:hAnsiTheme="minorHAnsi" w:cs="Calibri"/>
                      <w:sz w:val="22"/>
                      <w:szCs w:val="22"/>
                    </w:rPr>
                    <w:t>National Parks</w:t>
                  </w:r>
                </w:p>
              </w:tc>
              <w:tc>
                <w:tcPr>
                  <w:tcW w:w="1440" w:type="dxa"/>
                </w:tcPr>
                <w:p w14:paraId="335CBABD" w14:textId="77777777" w:rsidR="00EA442D" w:rsidRDefault="00EA442D" w:rsidP="004901C6">
                  <w:pPr>
                    <w:pStyle w:val="ListParagraph"/>
                    <w:ind w:left="0"/>
                    <w:jc w:val="center"/>
                    <w:rPr>
                      <w:rFonts w:asciiTheme="minorHAnsi" w:hAnsiTheme="minorHAnsi" w:cs="Calibri"/>
                      <w:sz w:val="22"/>
                      <w:szCs w:val="22"/>
                    </w:rPr>
                  </w:pPr>
                  <w:r>
                    <w:rPr>
                      <w:rFonts w:asciiTheme="minorHAnsi" w:hAnsiTheme="minorHAnsi" w:cs="Calibri"/>
                      <w:sz w:val="22"/>
                      <w:szCs w:val="22"/>
                    </w:rPr>
                    <w:t>5</w:t>
                  </w:r>
                </w:p>
              </w:tc>
              <w:tc>
                <w:tcPr>
                  <w:tcW w:w="1800" w:type="dxa"/>
                </w:tcPr>
                <w:p w14:paraId="0774B596" w14:textId="77777777" w:rsidR="00EA442D" w:rsidRDefault="00EA442D" w:rsidP="004901C6">
                  <w:pPr>
                    <w:pStyle w:val="ListParagraph"/>
                    <w:ind w:left="0"/>
                    <w:jc w:val="center"/>
                    <w:rPr>
                      <w:rFonts w:asciiTheme="minorHAnsi" w:hAnsiTheme="minorHAnsi" w:cs="Calibri"/>
                      <w:sz w:val="22"/>
                      <w:szCs w:val="22"/>
                    </w:rPr>
                  </w:pPr>
                  <w:r>
                    <w:rPr>
                      <w:rFonts w:asciiTheme="minorHAnsi" w:hAnsiTheme="minorHAnsi" w:cs="Calibri"/>
                      <w:sz w:val="22"/>
                      <w:szCs w:val="22"/>
                    </w:rPr>
                    <w:t>390</w:t>
                  </w:r>
                </w:p>
              </w:tc>
            </w:tr>
            <w:tr w:rsidR="00EA442D" w14:paraId="5903EC0E" w14:textId="77777777" w:rsidTr="006A3E84">
              <w:tc>
                <w:tcPr>
                  <w:tcW w:w="3847" w:type="dxa"/>
                </w:tcPr>
                <w:p w14:paraId="2B4FABF9" w14:textId="3AA641D4" w:rsidR="00EA442D" w:rsidRPr="00EA442D" w:rsidRDefault="00EA442D" w:rsidP="002E6292">
                  <w:pPr>
                    <w:pStyle w:val="ListParagraph"/>
                    <w:ind w:left="0"/>
                    <w:rPr>
                      <w:rFonts w:asciiTheme="minorHAnsi" w:hAnsiTheme="minorHAnsi" w:cs="Calibri"/>
                      <w:sz w:val="22"/>
                      <w:szCs w:val="22"/>
                    </w:rPr>
                  </w:pPr>
                  <w:r w:rsidRPr="00EA442D">
                    <w:rPr>
                      <w:rFonts w:asciiTheme="minorHAnsi" w:hAnsiTheme="minorHAnsi" w:cs="Calibri"/>
                      <w:sz w:val="22"/>
                      <w:szCs w:val="22"/>
                    </w:rPr>
                    <w:t>Recreational and Historical Parks</w:t>
                  </w:r>
                </w:p>
              </w:tc>
              <w:tc>
                <w:tcPr>
                  <w:tcW w:w="1440" w:type="dxa"/>
                </w:tcPr>
                <w:p w14:paraId="2A85384A" w14:textId="5D45CADA" w:rsidR="00EA442D" w:rsidRDefault="00EA442D" w:rsidP="004901C6">
                  <w:pPr>
                    <w:pStyle w:val="ListParagraph"/>
                    <w:ind w:left="0"/>
                    <w:jc w:val="center"/>
                    <w:rPr>
                      <w:rFonts w:asciiTheme="minorHAnsi" w:hAnsiTheme="minorHAnsi" w:cs="Calibri"/>
                      <w:sz w:val="22"/>
                      <w:szCs w:val="22"/>
                    </w:rPr>
                  </w:pPr>
                  <w:r>
                    <w:rPr>
                      <w:rFonts w:asciiTheme="minorHAnsi" w:hAnsiTheme="minorHAnsi" w:cs="Calibri"/>
                      <w:sz w:val="22"/>
                      <w:szCs w:val="22"/>
                    </w:rPr>
                    <w:t>15</w:t>
                  </w:r>
                </w:p>
              </w:tc>
              <w:tc>
                <w:tcPr>
                  <w:tcW w:w="1800" w:type="dxa"/>
                </w:tcPr>
                <w:p w14:paraId="53CD37A3" w14:textId="3FDB5B2E" w:rsidR="00EA442D" w:rsidRDefault="00EA442D" w:rsidP="004901C6">
                  <w:pPr>
                    <w:pStyle w:val="ListParagraph"/>
                    <w:ind w:left="0"/>
                    <w:jc w:val="center"/>
                    <w:rPr>
                      <w:rFonts w:asciiTheme="minorHAnsi" w:hAnsiTheme="minorHAnsi" w:cs="Calibri"/>
                      <w:sz w:val="22"/>
                      <w:szCs w:val="22"/>
                    </w:rPr>
                  </w:pPr>
                  <w:r>
                    <w:rPr>
                      <w:rFonts w:asciiTheme="minorHAnsi" w:hAnsiTheme="minorHAnsi" w:cs="Calibri"/>
                      <w:sz w:val="22"/>
                      <w:szCs w:val="22"/>
                    </w:rPr>
                    <w:t>438</w:t>
                  </w:r>
                </w:p>
              </w:tc>
            </w:tr>
          </w:tbl>
          <w:p w14:paraId="0574509D" w14:textId="77777777" w:rsidR="007B2C54" w:rsidRDefault="007B2C54" w:rsidP="00E27892">
            <w:pPr>
              <w:rPr>
                <w:rFonts w:asciiTheme="minorHAnsi" w:hAnsiTheme="minorHAnsi" w:cs="Calibri"/>
                <w:sz w:val="22"/>
                <w:szCs w:val="22"/>
              </w:rPr>
            </w:pPr>
          </w:p>
          <w:p w14:paraId="3FE095A4" w14:textId="7230ACC9" w:rsidR="00E27892" w:rsidRPr="00D05730" w:rsidRDefault="00E27892" w:rsidP="00E27892">
            <w:pPr>
              <w:rPr>
                <w:rFonts w:asciiTheme="minorHAnsi" w:hAnsiTheme="minorHAnsi" w:cs="Calibri"/>
                <w:sz w:val="22"/>
                <w:szCs w:val="22"/>
              </w:rPr>
            </w:pPr>
            <w:r w:rsidRPr="00D05730">
              <w:rPr>
                <w:rFonts w:asciiTheme="minorHAnsi" w:hAnsiTheme="minorHAnsi" w:cs="Calibri"/>
                <w:sz w:val="22"/>
                <w:szCs w:val="22"/>
              </w:rPr>
              <w:t>The survey design and sampling plan for th</w:t>
            </w:r>
            <w:r w:rsidR="004E6542">
              <w:rPr>
                <w:rFonts w:asciiTheme="minorHAnsi" w:hAnsiTheme="minorHAnsi" w:cs="Calibri"/>
                <w:sz w:val="22"/>
                <w:szCs w:val="22"/>
              </w:rPr>
              <w:t>e collections are</w:t>
            </w:r>
            <w:r w:rsidRPr="00D05730">
              <w:rPr>
                <w:rFonts w:asciiTheme="minorHAnsi" w:hAnsiTheme="minorHAnsi" w:cs="Calibri"/>
                <w:sz w:val="22"/>
                <w:szCs w:val="22"/>
              </w:rPr>
              <w:t xml:space="preserve"> based on Dillman's </w:t>
            </w:r>
            <w:r>
              <w:rPr>
                <w:rFonts w:asciiTheme="minorHAnsi" w:hAnsiTheme="minorHAnsi" w:cs="Calibri"/>
                <w:sz w:val="22"/>
                <w:szCs w:val="22"/>
              </w:rPr>
              <w:t xml:space="preserve">(2010) </w:t>
            </w:r>
            <w:r w:rsidRPr="00D05730">
              <w:rPr>
                <w:rFonts w:asciiTheme="minorHAnsi" w:hAnsiTheme="minorHAnsi" w:cs="Calibri"/>
                <w:sz w:val="22"/>
                <w:szCs w:val="22"/>
              </w:rPr>
              <w:t xml:space="preserve">Tailored Design Method (TDM). </w:t>
            </w:r>
            <w:r w:rsidRPr="0001283A">
              <w:rPr>
                <w:rFonts w:asciiTheme="minorHAnsi" w:hAnsiTheme="minorHAnsi" w:cs="Calibri"/>
                <w:sz w:val="22"/>
                <w:szCs w:val="22"/>
              </w:rPr>
              <w:t xml:space="preserve">The methodology has been </w:t>
            </w:r>
            <w:r w:rsidRPr="00B62582">
              <w:rPr>
                <w:rFonts w:asciiTheme="minorHAnsi" w:hAnsiTheme="minorHAnsi" w:cs="Calibri"/>
                <w:sz w:val="22"/>
                <w:szCs w:val="22"/>
              </w:rPr>
              <w:t xml:space="preserve">used in more than 250 surveys conducted by the </w:t>
            </w:r>
            <w:r w:rsidR="004E6542" w:rsidRPr="00B62582">
              <w:rPr>
                <w:rFonts w:asciiTheme="minorHAnsi" w:hAnsiTheme="minorHAnsi" w:cs="Calibri"/>
                <w:sz w:val="22"/>
                <w:szCs w:val="22"/>
              </w:rPr>
              <w:t xml:space="preserve">NPS </w:t>
            </w:r>
            <w:r w:rsidRPr="00B62582">
              <w:rPr>
                <w:rFonts w:asciiTheme="minorHAnsi" w:hAnsiTheme="minorHAnsi" w:cs="Calibri"/>
                <w:sz w:val="22"/>
                <w:szCs w:val="22"/>
              </w:rPr>
              <w:t>V</w:t>
            </w:r>
            <w:r w:rsidR="004E6542" w:rsidRPr="00B62582">
              <w:rPr>
                <w:rFonts w:asciiTheme="minorHAnsi" w:hAnsiTheme="minorHAnsi" w:cs="Calibri"/>
                <w:sz w:val="22"/>
                <w:szCs w:val="22"/>
              </w:rPr>
              <w:t xml:space="preserve">isitor </w:t>
            </w:r>
            <w:r w:rsidRPr="00B62582">
              <w:rPr>
                <w:rFonts w:asciiTheme="minorHAnsi" w:hAnsiTheme="minorHAnsi" w:cs="Calibri"/>
                <w:sz w:val="22"/>
                <w:szCs w:val="22"/>
              </w:rPr>
              <w:t>S</w:t>
            </w:r>
            <w:r w:rsidR="004E6542" w:rsidRPr="00B62582">
              <w:rPr>
                <w:rFonts w:asciiTheme="minorHAnsi" w:hAnsiTheme="minorHAnsi" w:cs="Calibri"/>
                <w:sz w:val="22"/>
                <w:szCs w:val="22"/>
              </w:rPr>
              <w:t xml:space="preserve">ervices </w:t>
            </w:r>
            <w:r w:rsidRPr="00B62582">
              <w:rPr>
                <w:rFonts w:asciiTheme="minorHAnsi" w:hAnsiTheme="minorHAnsi" w:cs="Calibri"/>
                <w:sz w:val="22"/>
                <w:szCs w:val="22"/>
              </w:rPr>
              <w:t>P</w:t>
            </w:r>
            <w:r w:rsidR="004E6542" w:rsidRPr="00B62582">
              <w:rPr>
                <w:rFonts w:asciiTheme="minorHAnsi" w:hAnsiTheme="minorHAnsi" w:cs="Calibri"/>
                <w:sz w:val="22"/>
                <w:szCs w:val="22"/>
              </w:rPr>
              <w:t>roject (VSP)</w:t>
            </w:r>
            <w:r w:rsidRPr="00B62582">
              <w:rPr>
                <w:rFonts w:asciiTheme="minorHAnsi" w:hAnsiTheme="minorHAnsi" w:cs="Calibri"/>
                <w:sz w:val="22"/>
                <w:szCs w:val="22"/>
              </w:rPr>
              <w:t xml:space="preserve">. </w:t>
            </w:r>
            <w:r w:rsidR="004E6542" w:rsidRPr="00B62582">
              <w:rPr>
                <w:rFonts w:asciiTheme="minorHAnsi" w:hAnsiTheme="minorHAnsi" w:cs="Calibri"/>
                <w:sz w:val="22"/>
                <w:szCs w:val="22"/>
              </w:rPr>
              <w:t xml:space="preserve">All of the </w:t>
            </w:r>
            <w:r w:rsidRPr="00B62582">
              <w:rPr>
                <w:rFonts w:asciiTheme="minorHAnsi" w:hAnsiTheme="minorHAnsi" w:cs="Calibri"/>
                <w:sz w:val="22"/>
                <w:szCs w:val="22"/>
              </w:rPr>
              <w:t xml:space="preserve">questions </w:t>
            </w:r>
            <w:r w:rsidR="000E1EC9">
              <w:rPr>
                <w:rFonts w:asciiTheme="minorHAnsi" w:hAnsiTheme="minorHAnsi" w:cs="Calibri"/>
                <w:sz w:val="22"/>
                <w:szCs w:val="22"/>
              </w:rPr>
              <w:t>in this collection and any variations are noted</w:t>
            </w:r>
            <w:r w:rsidR="00F73182">
              <w:rPr>
                <w:rFonts w:asciiTheme="minorHAnsi" w:hAnsiTheme="minorHAnsi" w:cs="Calibri"/>
                <w:sz w:val="22"/>
                <w:szCs w:val="22"/>
              </w:rPr>
              <w:t xml:space="preserve"> </w:t>
            </w:r>
            <w:r w:rsidR="004E6542" w:rsidRPr="00B62582">
              <w:rPr>
                <w:rFonts w:asciiTheme="minorHAnsi" w:hAnsiTheme="minorHAnsi" w:cs="Calibri"/>
                <w:sz w:val="22"/>
                <w:szCs w:val="22"/>
              </w:rPr>
              <w:t>appear</w:t>
            </w:r>
            <w:r w:rsidR="004E6542" w:rsidRPr="00D05730">
              <w:rPr>
                <w:rFonts w:asciiTheme="minorHAnsi" w:hAnsiTheme="minorHAnsi" w:cs="Calibri"/>
                <w:sz w:val="22"/>
                <w:szCs w:val="22"/>
              </w:rPr>
              <w:t xml:space="preserve"> in the current </w:t>
            </w:r>
            <w:r w:rsidR="005E5A12" w:rsidRPr="00295F8F">
              <w:rPr>
                <w:rFonts w:asciiTheme="minorHAnsi" w:hAnsiTheme="minorHAnsi" w:cs="Calibri"/>
                <w:sz w:val="22"/>
                <w:szCs w:val="22"/>
              </w:rPr>
              <w:t xml:space="preserve">NPS Pool of Known </w:t>
            </w:r>
            <w:r w:rsidR="005E5A12" w:rsidRPr="008E0B44">
              <w:rPr>
                <w:rFonts w:asciiTheme="minorHAnsi" w:hAnsiTheme="minorHAnsi" w:cs="Calibri"/>
                <w:sz w:val="22"/>
                <w:szCs w:val="22"/>
              </w:rPr>
              <w:t>Questions (OMB 1024-0224; Curre</w:t>
            </w:r>
            <w:r w:rsidR="005E5A12">
              <w:rPr>
                <w:rFonts w:asciiTheme="minorHAnsi" w:hAnsiTheme="minorHAnsi" w:cs="Calibri"/>
                <w:sz w:val="22"/>
                <w:szCs w:val="22"/>
              </w:rPr>
              <w:t>nt Expiration Date: 8-31-2014</w:t>
            </w:r>
            <w:r w:rsidR="000E1EC9">
              <w:rPr>
                <w:rFonts w:asciiTheme="minorHAnsi" w:hAnsiTheme="minorHAnsi" w:cs="Calibri"/>
                <w:sz w:val="22"/>
                <w:szCs w:val="22"/>
              </w:rPr>
              <w:t>)</w:t>
            </w:r>
            <w:r w:rsidRPr="00D05730">
              <w:rPr>
                <w:rFonts w:asciiTheme="minorHAnsi" w:hAnsiTheme="minorHAnsi" w:cs="Calibri"/>
                <w:sz w:val="22"/>
                <w:szCs w:val="22"/>
              </w:rPr>
              <w:t xml:space="preserve">. </w:t>
            </w:r>
          </w:p>
          <w:p w14:paraId="4A053D41" w14:textId="77777777" w:rsidR="00E27892" w:rsidRPr="00D05730" w:rsidRDefault="00E27892" w:rsidP="00E27892">
            <w:pPr>
              <w:rPr>
                <w:rFonts w:asciiTheme="minorHAnsi" w:hAnsiTheme="minorHAnsi" w:cs="Calibri"/>
                <w:sz w:val="22"/>
                <w:szCs w:val="22"/>
              </w:rPr>
            </w:pPr>
          </w:p>
          <w:p w14:paraId="4E525206" w14:textId="77777777" w:rsidR="00E27892" w:rsidRDefault="00E27892" w:rsidP="00015653">
            <w:pPr>
              <w:numPr>
                <w:ilvl w:val="0"/>
                <w:numId w:val="2"/>
              </w:numPr>
              <w:rPr>
                <w:rFonts w:asciiTheme="minorHAnsi" w:hAnsiTheme="minorHAnsi" w:cs="Calibri"/>
                <w:b/>
                <w:sz w:val="22"/>
                <w:szCs w:val="22"/>
              </w:rPr>
            </w:pPr>
            <w:r w:rsidRPr="00D15AFD">
              <w:rPr>
                <w:rFonts w:asciiTheme="minorHAnsi" w:hAnsiTheme="minorHAnsi" w:cs="Calibri"/>
                <w:b/>
                <w:sz w:val="22"/>
                <w:szCs w:val="22"/>
              </w:rPr>
              <w:t xml:space="preserve">Instrument Administration: </w:t>
            </w:r>
          </w:p>
          <w:p w14:paraId="5068E2AA" w14:textId="77777777" w:rsidR="00F73182" w:rsidRPr="00D15AFD" w:rsidRDefault="00F73182" w:rsidP="00F73182">
            <w:pPr>
              <w:ind w:left="360"/>
              <w:rPr>
                <w:rFonts w:asciiTheme="minorHAnsi" w:hAnsiTheme="minorHAnsi" w:cs="Calibri"/>
                <w:b/>
                <w:sz w:val="22"/>
                <w:szCs w:val="22"/>
              </w:rPr>
            </w:pPr>
          </w:p>
          <w:p w14:paraId="62C23B46" w14:textId="7553AC73" w:rsidR="00F73182" w:rsidRDefault="00F73182" w:rsidP="00F73182">
            <w:pPr>
              <w:rPr>
                <w:rFonts w:asciiTheme="minorHAnsi" w:hAnsiTheme="minorHAnsi" w:cs="Calibri"/>
                <w:sz w:val="22"/>
                <w:szCs w:val="22"/>
              </w:rPr>
            </w:pPr>
            <w:r w:rsidRPr="00D05730">
              <w:rPr>
                <w:rFonts w:asciiTheme="minorHAnsi" w:hAnsiTheme="minorHAnsi" w:cs="Calibri"/>
                <w:sz w:val="22"/>
                <w:szCs w:val="22"/>
              </w:rPr>
              <w:t xml:space="preserve">Each </w:t>
            </w:r>
            <w:r w:rsidRPr="007654FF">
              <w:rPr>
                <w:rFonts w:asciiTheme="minorHAnsi" w:hAnsiTheme="minorHAnsi" w:cs="Calibri"/>
                <w:sz w:val="22"/>
                <w:szCs w:val="22"/>
              </w:rPr>
              <w:t xml:space="preserve">interviewer will </w:t>
            </w:r>
            <w:r>
              <w:rPr>
                <w:rFonts w:asciiTheme="minorHAnsi" w:hAnsiTheme="minorHAnsi" w:cs="Calibri"/>
                <w:sz w:val="22"/>
                <w:szCs w:val="22"/>
              </w:rPr>
              <w:t>be instructed to contact every k</w:t>
            </w:r>
            <w:r w:rsidRPr="007654FF">
              <w:rPr>
                <w:rFonts w:asciiTheme="minorHAnsi" w:hAnsiTheme="minorHAnsi" w:cs="Calibri"/>
                <w:sz w:val="22"/>
                <w:szCs w:val="22"/>
              </w:rPr>
              <w:t xml:space="preserve">th visitor </w:t>
            </w:r>
            <w:r>
              <w:rPr>
                <w:rFonts w:asciiTheme="minorHAnsi" w:hAnsiTheme="minorHAnsi" w:cs="Calibri"/>
                <w:sz w:val="22"/>
                <w:szCs w:val="22"/>
              </w:rPr>
              <w:t xml:space="preserve">group </w:t>
            </w:r>
            <w:r w:rsidRPr="007654FF">
              <w:rPr>
                <w:rFonts w:asciiTheme="minorHAnsi" w:hAnsiTheme="minorHAnsi" w:cs="Calibri"/>
                <w:sz w:val="22"/>
                <w:szCs w:val="22"/>
              </w:rPr>
              <w:t xml:space="preserve">at </w:t>
            </w:r>
            <w:r w:rsidR="00E90A45">
              <w:rPr>
                <w:rFonts w:asciiTheme="minorHAnsi" w:hAnsiTheme="minorHAnsi" w:cs="Calibri"/>
                <w:sz w:val="22"/>
                <w:szCs w:val="22"/>
              </w:rPr>
              <w:t xml:space="preserve">the designated </w:t>
            </w:r>
            <w:r>
              <w:rPr>
                <w:rFonts w:asciiTheme="minorHAnsi" w:hAnsiTheme="minorHAnsi" w:cs="Calibri"/>
                <w:sz w:val="22"/>
                <w:szCs w:val="22"/>
              </w:rPr>
              <w:t xml:space="preserve">intercept </w:t>
            </w:r>
            <w:r w:rsidRPr="007654FF">
              <w:rPr>
                <w:rFonts w:asciiTheme="minorHAnsi" w:hAnsiTheme="minorHAnsi" w:cs="Calibri"/>
                <w:sz w:val="22"/>
                <w:szCs w:val="22"/>
              </w:rPr>
              <w:t>locations</w:t>
            </w:r>
            <w:r w:rsidR="00E90A45">
              <w:rPr>
                <w:rFonts w:asciiTheme="minorHAnsi" w:hAnsiTheme="minorHAnsi" w:cs="Calibri"/>
                <w:sz w:val="22"/>
                <w:szCs w:val="22"/>
              </w:rPr>
              <w:t xml:space="preserve"> at each of the</w:t>
            </w:r>
            <w:r w:rsidR="00E90A45" w:rsidRPr="007654FF">
              <w:rPr>
                <w:rFonts w:asciiTheme="minorHAnsi" w:hAnsiTheme="minorHAnsi" w:cs="Calibri"/>
                <w:sz w:val="22"/>
                <w:szCs w:val="22"/>
              </w:rPr>
              <w:t xml:space="preserve"> </w:t>
            </w:r>
            <w:r w:rsidR="00E90A45">
              <w:rPr>
                <w:rFonts w:asciiTheme="minorHAnsi" w:hAnsiTheme="minorHAnsi" w:cs="Calibri"/>
                <w:sz w:val="22"/>
                <w:szCs w:val="22"/>
              </w:rPr>
              <w:t>NPS units</w:t>
            </w:r>
            <w:r>
              <w:rPr>
                <w:rFonts w:asciiTheme="minorHAnsi" w:hAnsiTheme="minorHAnsi" w:cs="Calibri"/>
                <w:sz w:val="22"/>
                <w:szCs w:val="22"/>
              </w:rPr>
              <w:t>.</w:t>
            </w:r>
            <w:r w:rsidRPr="007654FF">
              <w:rPr>
                <w:rFonts w:asciiTheme="minorHAnsi" w:hAnsiTheme="minorHAnsi" w:cs="Calibri"/>
                <w:sz w:val="22"/>
                <w:szCs w:val="22"/>
              </w:rPr>
              <w:t xml:space="preserve"> </w:t>
            </w:r>
            <w:r>
              <w:rPr>
                <w:rFonts w:asciiTheme="minorHAnsi" w:hAnsiTheme="minorHAnsi" w:cs="Calibri"/>
                <w:sz w:val="22"/>
                <w:szCs w:val="22"/>
              </w:rPr>
              <w:t xml:space="preserve">Each interviewer will be </w:t>
            </w:r>
            <w:r w:rsidRPr="00D05730">
              <w:rPr>
                <w:rFonts w:asciiTheme="minorHAnsi" w:hAnsiTheme="minorHAnsi" w:cs="Calibri"/>
                <w:sz w:val="22"/>
                <w:szCs w:val="22"/>
              </w:rPr>
              <w:t>train</w:t>
            </w:r>
            <w:r>
              <w:rPr>
                <w:rFonts w:asciiTheme="minorHAnsi" w:hAnsiTheme="minorHAnsi" w:cs="Calibri"/>
                <w:sz w:val="22"/>
                <w:szCs w:val="22"/>
              </w:rPr>
              <w:t>ed</w:t>
            </w:r>
            <w:r w:rsidRPr="00D05730">
              <w:rPr>
                <w:rFonts w:asciiTheme="minorHAnsi" w:hAnsiTheme="minorHAnsi" w:cs="Calibri"/>
                <w:sz w:val="22"/>
                <w:szCs w:val="22"/>
              </w:rPr>
              <w:t xml:space="preserve"> </w:t>
            </w:r>
            <w:r>
              <w:rPr>
                <w:rFonts w:asciiTheme="minorHAnsi" w:hAnsiTheme="minorHAnsi" w:cs="Calibri"/>
                <w:sz w:val="22"/>
                <w:szCs w:val="22"/>
              </w:rPr>
              <w:t>on</w:t>
            </w:r>
            <w:r w:rsidRPr="00D05730">
              <w:rPr>
                <w:rFonts w:asciiTheme="minorHAnsi" w:hAnsiTheme="minorHAnsi" w:cs="Calibri"/>
                <w:sz w:val="22"/>
                <w:szCs w:val="22"/>
              </w:rPr>
              <w:t xml:space="preserve"> every aspect of </w:t>
            </w:r>
            <w:r>
              <w:rPr>
                <w:rFonts w:asciiTheme="minorHAnsi" w:hAnsiTheme="minorHAnsi" w:cs="Calibri"/>
                <w:sz w:val="22"/>
                <w:szCs w:val="22"/>
              </w:rPr>
              <w:t>on-site surveying</w:t>
            </w:r>
            <w:r w:rsidRPr="00D05730">
              <w:rPr>
                <w:rFonts w:asciiTheme="minorHAnsi" w:hAnsiTheme="minorHAnsi" w:cs="Calibri"/>
                <w:sz w:val="22"/>
                <w:szCs w:val="22"/>
              </w:rPr>
              <w:t xml:space="preserve"> </w:t>
            </w:r>
            <w:r>
              <w:rPr>
                <w:rFonts w:asciiTheme="minorHAnsi" w:hAnsiTheme="minorHAnsi" w:cs="Calibri"/>
                <w:sz w:val="22"/>
                <w:szCs w:val="22"/>
              </w:rPr>
              <w:t>including:</w:t>
            </w:r>
            <w:r w:rsidRPr="00D05730">
              <w:rPr>
                <w:rFonts w:asciiTheme="minorHAnsi" w:hAnsiTheme="minorHAnsi" w:cs="Calibri"/>
                <w:sz w:val="22"/>
                <w:szCs w:val="22"/>
              </w:rPr>
              <w:t xml:space="preserve"> using sampling intervals, avoiding sampling bias, and how to handle all types of interviewing situations, </w:t>
            </w:r>
            <w:r>
              <w:rPr>
                <w:rFonts w:asciiTheme="minorHAnsi" w:hAnsiTheme="minorHAnsi" w:cs="Calibri"/>
                <w:sz w:val="22"/>
                <w:szCs w:val="22"/>
              </w:rPr>
              <w:t>especially</w:t>
            </w:r>
            <w:r w:rsidRPr="00D05730">
              <w:rPr>
                <w:rFonts w:asciiTheme="minorHAnsi" w:hAnsiTheme="minorHAnsi" w:cs="Calibri"/>
                <w:sz w:val="22"/>
                <w:szCs w:val="22"/>
              </w:rPr>
              <w:t xml:space="preserve"> safety of the visitor and the interviewer. Quality control will be ensured by monitoring interviewers in the field, and by checking their paperwork at the end of each survey day.</w:t>
            </w:r>
          </w:p>
          <w:p w14:paraId="4138D0F4" w14:textId="77777777" w:rsidR="000E1EC9" w:rsidRDefault="000E1EC9" w:rsidP="00765FF9">
            <w:pPr>
              <w:pStyle w:val="ListParagraph"/>
              <w:ind w:left="-6"/>
              <w:rPr>
                <w:rFonts w:asciiTheme="minorHAnsi" w:hAnsiTheme="minorHAnsi" w:cs="Calibri"/>
                <w:sz w:val="22"/>
                <w:szCs w:val="22"/>
              </w:rPr>
            </w:pPr>
          </w:p>
          <w:p w14:paraId="5A3CC8B7" w14:textId="7E7189CA" w:rsidR="00765FF9" w:rsidRDefault="00765FF9" w:rsidP="00765FF9">
            <w:pPr>
              <w:pStyle w:val="ListParagraph"/>
              <w:ind w:left="-6"/>
              <w:rPr>
                <w:rFonts w:asciiTheme="minorHAnsi" w:hAnsiTheme="minorHAnsi" w:cs="Calibri"/>
                <w:sz w:val="22"/>
                <w:szCs w:val="22"/>
              </w:rPr>
            </w:pPr>
            <w:r w:rsidRPr="00D05730">
              <w:rPr>
                <w:rFonts w:asciiTheme="minorHAnsi" w:hAnsiTheme="minorHAnsi" w:cs="Calibri"/>
                <w:sz w:val="22"/>
                <w:szCs w:val="22"/>
              </w:rPr>
              <w:t>The initial contact with visitors will be used to explain the study</w:t>
            </w:r>
            <w:r w:rsidR="005C7967">
              <w:rPr>
                <w:rFonts w:asciiTheme="minorHAnsi" w:hAnsiTheme="minorHAnsi" w:cs="Calibri"/>
                <w:sz w:val="22"/>
                <w:szCs w:val="22"/>
              </w:rPr>
              <w:t xml:space="preserve"> and</w:t>
            </w:r>
            <w:r>
              <w:rPr>
                <w:rFonts w:asciiTheme="minorHAnsi" w:hAnsiTheme="minorHAnsi" w:cs="Calibri"/>
                <w:sz w:val="22"/>
                <w:szCs w:val="22"/>
              </w:rPr>
              <w:t xml:space="preserve"> </w:t>
            </w:r>
            <w:r w:rsidRPr="00D05730">
              <w:rPr>
                <w:rFonts w:asciiTheme="minorHAnsi" w:hAnsiTheme="minorHAnsi" w:cs="Calibri"/>
                <w:sz w:val="22"/>
                <w:szCs w:val="22"/>
              </w:rPr>
              <w:t>determine if visitors are interested in participating. This should take approximately 1 minute</w:t>
            </w:r>
            <w:r>
              <w:rPr>
                <w:rFonts w:asciiTheme="minorHAnsi" w:hAnsiTheme="minorHAnsi" w:cs="Calibri"/>
                <w:sz w:val="22"/>
                <w:szCs w:val="22"/>
              </w:rPr>
              <w:t xml:space="preserve"> per selected group</w:t>
            </w:r>
            <w:r w:rsidRPr="00D05730">
              <w:rPr>
                <w:rFonts w:asciiTheme="minorHAnsi" w:hAnsiTheme="minorHAnsi" w:cs="Calibri"/>
                <w:sz w:val="22"/>
                <w:szCs w:val="22"/>
              </w:rPr>
              <w:t xml:space="preserve">. </w:t>
            </w:r>
            <w:r>
              <w:rPr>
                <w:rFonts w:asciiTheme="minorHAnsi" w:hAnsiTheme="minorHAnsi" w:cs="Calibri"/>
                <w:sz w:val="22"/>
                <w:szCs w:val="22"/>
              </w:rPr>
              <w:t>When</w:t>
            </w:r>
            <w:r w:rsidRPr="00D05730">
              <w:rPr>
                <w:rFonts w:asciiTheme="minorHAnsi" w:hAnsiTheme="minorHAnsi" w:cs="Calibri"/>
                <w:sz w:val="22"/>
                <w:szCs w:val="22"/>
              </w:rPr>
              <w:t xml:space="preserve"> a group is encountered, the survey interviewer will </w:t>
            </w:r>
            <w:r>
              <w:rPr>
                <w:rFonts w:asciiTheme="minorHAnsi" w:hAnsiTheme="minorHAnsi" w:cs="Calibri"/>
                <w:sz w:val="22"/>
                <w:szCs w:val="22"/>
              </w:rPr>
              <w:t>approach an adult in the group to request participation</w:t>
            </w:r>
            <w:r w:rsidRPr="00D05730">
              <w:rPr>
                <w:rFonts w:asciiTheme="minorHAnsi" w:hAnsiTheme="minorHAnsi" w:cs="Calibri"/>
                <w:sz w:val="22"/>
                <w:szCs w:val="22"/>
              </w:rPr>
              <w:t>.</w:t>
            </w:r>
            <w:r>
              <w:rPr>
                <w:rFonts w:asciiTheme="minorHAnsi" w:hAnsiTheme="minorHAnsi" w:cs="Calibri"/>
                <w:sz w:val="22"/>
                <w:szCs w:val="22"/>
              </w:rPr>
              <w:t xml:space="preserve"> All contacted visitors, including those who refuse to participate in the survey upon this initial contact, will then be asked to respond to a set of non-response bias questions</w:t>
            </w:r>
            <w:r w:rsidRPr="005D39A1">
              <w:rPr>
                <w:rFonts w:asciiTheme="minorHAnsi" w:hAnsiTheme="minorHAnsi" w:cs="Calibri"/>
                <w:sz w:val="22"/>
                <w:szCs w:val="22"/>
              </w:rPr>
              <w:t xml:space="preserve"> (</w:t>
            </w:r>
            <w:r>
              <w:rPr>
                <w:rFonts w:asciiTheme="minorHAnsi" w:hAnsiTheme="minorHAnsi" w:cs="Calibri"/>
                <w:sz w:val="22"/>
                <w:szCs w:val="22"/>
              </w:rPr>
              <w:t>listed below, in</w:t>
            </w:r>
            <w:r w:rsidRPr="005D39A1">
              <w:rPr>
                <w:rFonts w:asciiTheme="minorHAnsi" w:hAnsiTheme="minorHAnsi" w:cs="Calibri"/>
                <w:sz w:val="22"/>
                <w:szCs w:val="22"/>
              </w:rPr>
              <w:t xml:space="preserve"> </w:t>
            </w:r>
            <w:r>
              <w:rPr>
                <w:rFonts w:asciiTheme="minorHAnsi" w:hAnsiTheme="minorHAnsi" w:cs="Calibri"/>
                <w:sz w:val="22"/>
                <w:szCs w:val="22"/>
              </w:rPr>
              <w:t>item</w:t>
            </w:r>
            <w:r w:rsidRPr="005D39A1">
              <w:rPr>
                <w:rFonts w:asciiTheme="minorHAnsi" w:hAnsiTheme="minorHAnsi" w:cs="Calibri"/>
                <w:sz w:val="22"/>
                <w:szCs w:val="22"/>
              </w:rPr>
              <w:t xml:space="preserve"> 9e).</w:t>
            </w:r>
            <w:r>
              <w:rPr>
                <w:rFonts w:asciiTheme="minorHAnsi" w:hAnsiTheme="minorHAnsi" w:cs="Calibri"/>
                <w:sz w:val="22"/>
                <w:szCs w:val="22"/>
              </w:rPr>
              <w:t xml:space="preserve"> The interviewers will </w:t>
            </w:r>
            <w:r w:rsidR="009D5CF4">
              <w:rPr>
                <w:rFonts w:asciiTheme="minorHAnsi" w:hAnsiTheme="minorHAnsi" w:cs="Calibri"/>
                <w:sz w:val="22"/>
                <w:szCs w:val="22"/>
              </w:rPr>
              <w:t>r</w:t>
            </w:r>
            <w:r>
              <w:rPr>
                <w:rFonts w:asciiTheme="minorHAnsi" w:hAnsiTheme="minorHAnsi" w:cs="Calibri"/>
                <w:sz w:val="22"/>
                <w:szCs w:val="22"/>
              </w:rPr>
              <w:t xml:space="preserve">ecord </w:t>
            </w:r>
            <w:r w:rsidR="009D5CF4">
              <w:rPr>
                <w:rFonts w:asciiTheme="minorHAnsi" w:hAnsiTheme="minorHAnsi" w:cs="Calibri"/>
                <w:sz w:val="22"/>
                <w:szCs w:val="22"/>
              </w:rPr>
              <w:t xml:space="preserve">observable </w:t>
            </w:r>
            <w:r>
              <w:rPr>
                <w:rFonts w:asciiTheme="minorHAnsi" w:hAnsiTheme="minorHAnsi" w:cs="Calibri"/>
                <w:sz w:val="22"/>
                <w:szCs w:val="22"/>
              </w:rPr>
              <w:t xml:space="preserve">information </w:t>
            </w:r>
            <w:r w:rsidR="009D5CF4">
              <w:rPr>
                <w:rFonts w:asciiTheme="minorHAnsi" w:hAnsiTheme="minorHAnsi" w:cs="Calibri"/>
                <w:sz w:val="22"/>
                <w:szCs w:val="22"/>
              </w:rPr>
              <w:t>(i.e., current time, group size) on the survey log and non-response bias form</w:t>
            </w:r>
            <w:r>
              <w:rPr>
                <w:rFonts w:asciiTheme="minorHAnsi" w:hAnsiTheme="minorHAnsi" w:cs="Calibri"/>
                <w:sz w:val="22"/>
                <w:szCs w:val="22"/>
              </w:rPr>
              <w:t xml:space="preserve">, whether </w:t>
            </w:r>
            <w:r>
              <w:rPr>
                <w:rFonts w:asciiTheme="minorHAnsi" w:hAnsiTheme="minorHAnsi" w:cs="Calibri"/>
                <w:sz w:val="22"/>
                <w:szCs w:val="22"/>
              </w:rPr>
              <w:lastRenderedPageBreak/>
              <w:t xml:space="preserve">or not they agree to participate or even to answer the non-response bias questions.  Visitors that decline to participate in the study will be thanked for their consideration. </w:t>
            </w:r>
            <w:r w:rsidRPr="00D05730">
              <w:rPr>
                <w:rFonts w:asciiTheme="minorHAnsi" w:hAnsiTheme="minorHAnsi" w:cs="Calibri"/>
                <w:sz w:val="22"/>
                <w:szCs w:val="22"/>
              </w:rPr>
              <w:t>The number of refusals will be recorded and used to calculate the overall response rate for the collection</w:t>
            </w:r>
            <w:r>
              <w:rPr>
                <w:rFonts w:asciiTheme="minorHAnsi" w:hAnsiTheme="minorHAnsi" w:cs="Calibri"/>
                <w:sz w:val="22"/>
                <w:szCs w:val="22"/>
              </w:rPr>
              <w:t xml:space="preserve"> at each park unit and overall</w:t>
            </w:r>
            <w:r w:rsidRPr="00D05730">
              <w:rPr>
                <w:rFonts w:asciiTheme="minorHAnsi" w:hAnsiTheme="minorHAnsi" w:cs="Calibri"/>
                <w:sz w:val="22"/>
                <w:szCs w:val="22"/>
              </w:rPr>
              <w:t xml:space="preserve">. </w:t>
            </w:r>
          </w:p>
          <w:p w14:paraId="68ED029F" w14:textId="77777777" w:rsidR="00765FF9" w:rsidRDefault="00765FF9" w:rsidP="00765FF9">
            <w:pPr>
              <w:pStyle w:val="ListParagraph"/>
              <w:ind w:left="-6"/>
              <w:rPr>
                <w:rFonts w:asciiTheme="minorHAnsi" w:hAnsiTheme="minorHAnsi" w:cs="Calibri"/>
                <w:sz w:val="22"/>
                <w:szCs w:val="22"/>
              </w:rPr>
            </w:pPr>
          </w:p>
          <w:p w14:paraId="678A8E69" w14:textId="2581CB0E" w:rsidR="00765FF9" w:rsidRPr="00D05730" w:rsidRDefault="00765FF9" w:rsidP="00765FF9">
            <w:pPr>
              <w:pStyle w:val="ListParagraph"/>
              <w:ind w:left="-6"/>
              <w:rPr>
                <w:rFonts w:asciiTheme="minorHAnsi" w:hAnsiTheme="minorHAnsi" w:cs="Calibri"/>
                <w:sz w:val="22"/>
                <w:szCs w:val="22"/>
              </w:rPr>
            </w:pPr>
            <w:r>
              <w:rPr>
                <w:rFonts w:asciiTheme="minorHAnsi" w:hAnsiTheme="minorHAnsi" w:cs="Calibri"/>
                <w:sz w:val="22"/>
                <w:szCs w:val="22"/>
              </w:rPr>
              <w:t>Groups that agree</w:t>
            </w:r>
            <w:r w:rsidRPr="00D05730">
              <w:rPr>
                <w:rFonts w:asciiTheme="minorHAnsi" w:hAnsiTheme="minorHAnsi" w:cs="Calibri"/>
                <w:sz w:val="22"/>
                <w:szCs w:val="22"/>
              </w:rPr>
              <w:t xml:space="preserve"> to participate in the </w:t>
            </w:r>
            <w:r>
              <w:rPr>
                <w:rFonts w:asciiTheme="minorHAnsi" w:hAnsiTheme="minorHAnsi" w:cs="Calibri"/>
                <w:sz w:val="22"/>
                <w:szCs w:val="22"/>
              </w:rPr>
              <w:t>survey</w:t>
            </w:r>
            <w:r w:rsidRPr="00D05730">
              <w:rPr>
                <w:rFonts w:asciiTheme="minorHAnsi" w:hAnsiTheme="minorHAnsi" w:cs="Calibri"/>
                <w:sz w:val="22"/>
                <w:szCs w:val="22"/>
              </w:rPr>
              <w:t xml:space="preserve"> </w:t>
            </w:r>
            <w:r>
              <w:rPr>
                <w:rFonts w:asciiTheme="minorHAnsi" w:hAnsiTheme="minorHAnsi" w:cs="Calibri"/>
                <w:sz w:val="22"/>
                <w:szCs w:val="22"/>
              </w:rPr>
              <w:t>w</w:t>
            </w:r>
            <w:r w:rsidRPr="00D05730">
              <w:rPr>
                <w:rFonts w:asciiTheme="minorHAnsi" w:hAnsiTheme="minorHAnsi" w:cs="Calibri"/>
                <w:sz w:val="22"/>
                <w:szCs w:val="22"/>
              </w:rPr>
              <w:t xml:space="preserve">ill </w:t>
            </w:r>
            <w:r>
              <w:rPr>
                <w:rFonts w:asciiTheme="minorHAnsi" w:hAnsiTheme="minorHAnsi" w:cs="Calibri"/>
                <w:sz w:val="22"/>
                <w:szCs w:val="22"/>
              </w:rPr>
              <w:t>be asked to identify the adult in the group who will have the next birthday to serve as the respondent.  That individual will then be given a mail</w:t>
            </w:r>
            <w:r w:rsidR="00174166">
              <w:rPr>
                <w:rFonts w:asciiTheme="minorHAnsi" w:hAnsiTheme="minorHAnsi" w:cs="Calibri"/>
                <w:sz w:val="22"/>
                <w:szCs w:val="22"/>
              </w:rPr>
              <w:t xml:space="preserve"> </w:t>
            </w:r>
            <w:r>
              <w:rPr>
                <w:rFonts w:asciiTheme="minorHAnsi" w:hAnsiTheme="minorHAnsi" w:cs="Calibri"/>
                <w:sz w:val="22"/>
                <w:szCs w:val="22"/>
              </w:rPr>
              <w:t xml:space="preserve">back survey packet and </w:t>
            </w:r>
            <w:r w:rsidRPr="00D05730">
              <w:rPr>
                <w:rFonts w:asciiTheme="minorHAnsi" w:hAnsiTheme="minorHAnsi" w:cs="Calibri"/>
                <w:sz w:val="22"/>
                <w:szCs w:val="22"/>
              </w:rPr>
              <w:t>ask</w:t>
            </w:r>
            <w:r>
              <w:rPr>
                <w:rFonts w:asciiTheme="minorHAnsi" w:hAnsiTheme="minorHAnsi" w:cs="Calibri"/>
                <w:sz w:val="22"/>
                <w:szCs w:val="22"/>
              </w:rPr>
              <w:t>ed</w:t>
            </w:r>
            <w:r w:rsidRPr="00D05730">
              <w:rPr>
                <w:rFonts w:asciiTheme="minorHAnsi" w:hAnsiTheme="minorHAnsi" w:cs="Calibri"/>
                <w:sz w:val="22"/>
                <w:szCs w:val="22"/>
              </w:rPr>
              <w:t xml:space="preserve"> </w:t>
            </w:r>
            <w:r>
              <w:rPr>
                <w:rFonts w:asciiTheme="minorHAnsi" w:hAnsiTheme="minorHAnsi" w:cs="Calibri"/>
                <w:sz w:val="22"/>
                <w:szCs w:val="22"/>
              </w:rPr>
              <w:t>to provide or personally</w:t>
            </w:r>
            <w:r w:rsidRPr="00D05730">
              <w:rPr>
                <w:rFonts w:asciiTheme="minorHAnsi" w:hAnsiTheme="minorHAnsi" w:cs="Calibri"/>
                <w:sz w:val="22"/>
                <w:szCs w:val="22"/>
              </w:rPr>
              <w:t xml:space="preserve"> record </w:t>
            </w:r>
            <w:r>
              <w:rPr>
                <w:rFonts w:asciiTheme="minorHAnsi" w:hAnsiTheme="minorHAnsi" w:cs="Calibri"/>
                <w:sz w:val="22"/>
                <w:szCs w:val="22"/>
              </w:rPr>
              <w:t>his or her</w:t>
            </w:r>
            <w:r w:rsidRPr="00D05730">
              <w:rPr>
                <w:rFonts w:asciiTheme="minorHAnsi" w:hAnsiTheme="minorHAnsi" w:cs="Calibri"/>
                <w:sz w:val="22"/>
                <w:szCs w:val="22"/>
              </w:rPr>
              <w:t xml:space="preserve"> name, address, phone number</w:t>
            </w:r>
            <w:r w:rsidR="005C7967">
              <w:rPr>
                <w:rFonts w:asciiTheme="minorHAnsi" w:hAnsiTheme="minorHAnsi" w:cs="Calibri"/>
                <w:sz w:val="22"/>
                <w:szCs w:val="22"/>
              </w:rPr>
              <w:t>,</w:t>
            </w:r>
            <w:r w:rsidRPr="00D05730">
              <w:rPr>
                <w:rFonts w:asciiTheme="minorHAnsi" w:hAnsiTheme="minorHAnsi" w:cs="Calibri"/>
                <w:sz w:val="22"/>
                <w:szCs w:val="22"/>
              </w:rPr>
              <w:t xml:space="preserve"> </w:t>
            </w:r>
            <w:r w:rsidR="005C7967">
              <w:rPr>
                <w:rFonts w:asciiTheme="minorHAnsi" w:hAnsiTheme="minorHAnsi" w:cs="Calibri"/>
                <w:sz w:val="22"/>
                <w:szCs w:val="22"/>
              </w:rPr>
              <w:t>and</w:t>
            </w:r>
            <w:r w:rsidRPr="00D05730">
              <w:rPr>
                <w:rFonts w:asciiTheme="minorHAnsi" w:hAnsiTheme="minorHAnsi" w:cs="Calibri"/>
                <w:sz w:val="22"/>
                <w:szCs w:val="22"/>
              </w:rPr>
              <w:t xml:space="preserve"> email address on the survey </w:t>
            </w:r>
            <w:r>
              <w:rPr>
                <w:rFonts w:asciiTheme="minorHAnsi" w:hAnsiTheme="minorHAnsi" w:cs="Calibri"/>
                <w:sz w:val="22"/>
                <w:szCs w:val="22"/>
              </w:rPr>
              <w:t>tracking</w:t>
            </w:r>
            <w:r w:rsidRPr="00D05730">
              <w:rPr>
                <w:rFonts w:asciiTheme="minorHAnsi" w:hAnsiTheme="minorHAnsi" w:cs="Calibri"/>
                <w:sz w:val="22"/>
                <w:szCs w:val="22"/>
              </w:rPr>
              <w:t xml:space="preserve"> sheet</w:t>
            </w:r>
            <w:r>
              <w:rPr>
                <w:rFonts w:asciiTheme="minorHAnsi" w:hAnsiTheme="minorHAnsi" w:cs="Calibri"/>
                <w:sz w:val="22"/>
                <w:szCs w:val="22"/>
              </w:rPr>
              <w:t xml:space="preserve"> – this information will only be used to follow-up with non-respondents who agree to participate but do not promptly return the completed questionnaire</w:t>
            </w:r>
            <w:r w:rsidRPr="00D05730">
              <w:rPr>
                <w:rFonts w:asciiTheme="minorHAnsi" w:hAnsiTheme="minorHAnsi" w:cs="Calibri"/>
                <w:sz w:val="22"/>
                <w:szCs w:val="22"/>
              </w:rPr>
              <w:t xml:space="preserve">. At the end of the survey sampling period, all </w:t>
            </w:r>
            <w:r>
              <w:rPr>
                <w:rFonts w:asciiTheme="minorHAnsi" w:hAnsiTheme="minorHAnsi" w:cs="Calibri"/>
                <w:sz w:val="22"/>
                <w:szCs w:val="22"/>
              </w:rPr>
              <w:t>visitors accepting a survey packet on-site</w:t>
            </w:r>
            <w:r w:rsidRPr="00D05730">
              <w:rPr>
                <w:rFonts w:asciiTheme="minorHAnsi" w:hAnsiTheme="minorHAnsi" w:cs="Calibri"/>
                <w:sz w:val="22"/>
                <w:szCs w:val="22"/>
              </w:rPr>
              <w:t xml:space="preserve"> will be mailed a thank you/reminder</w:t>
            </w:r>
            <w:r>
              <w:rPr>
                <w:rFonts w:asciiTheme="minorHAnsi" w:hAnsiTheme="minorHAnsi" w:cs="Calibri"/>
                <w:sz w:val="22"/>
                <w:szCs w:val="22"/>
              </w:rPr>
              <w:t xml:space="preserve"> post</w:t>
            </w:r>
            <w:r w:rsidRPr="00D05730">
              <w:rPr>
                <w:rFonts w:asciiTheme="minorHAnsi" w:hAnsiTheme="minorHAnsi" w:cs="Calibri"/>
                <w:sz w:val="22"/>
                <w:szCs w:val="22"/>
              </w:rPr>
              <w:t>card within 11 working days. A reminder letter</w:t>
            </w:r>
            <w:r w:rsidR="00121DEB">
              <w:rPr>
                <w:rFonts w:asciiTheme="minorHAnsi" w:hAnsiTheme="minorHAnsi" w:cs="Calibri"/>
                <w:sz w:val="22"/>
                <w:szCs w:val="22"/>
              </w:rPr>
              <w:t>, replacement questionnaire, and postage-paid return envelope</w:t>
            </w:r>
            <w:r w:rsidRPr="00D05730">
              <w:rPr>
                <w:rFonts w:asciiTheme="minorHAnsi" w:hAnsiTheme="minorHAnsi" w:cs="Calibri"/>
                <w:sz w:val="22"/>
                <w:szCs w:val="22"/>
              </w:rPr>
              <w:t xml:space="preserve"> will be sent to non-respondents 21 working days after completion of on-site contacts.</w:t>
            </w:r>
          </w:p>
          <w:p w14:paraId="62538477" w14:textId="77777777" w:rsidR="00E27892" w:rsidRDefault="00E27892" w:rsidP="00E27892">
            <w:pPr>
              <w:pStyle w:val="ListParagraph"/>
              <w:ind w:left="-6"/>
              <w:rPr>
                <w:rFonts w:asciiTheme="minorHAnsi" w:hAnsiTheme="minorHAnsi" w:cs="Calibri"/>
                <w:sz w:val="22"/>
                <w:szCs w:val="22"/>
              </w:rPr>
            </w:pPr>
          </w:p>
          <w:p w14:paraId="35949018" w14:textId="2A0629B5" w:rsidR="00E27892" w:rsidRPr="00C56571" w:rsidRDefault="00AC5033" w:rsidP="00E27892">
            <w:pPr>
              <w:contextualSpacing/>
              <w:rPr>
                <w:rFonts w:asciiTheme="minorHAnsi" w:hAnsiTheme="minorHAnsi" w:cs="Calibri"/>
                <w:sz w:val="21"/>
                <w:szCs w:val="21"/>
              </w:rPr>
            </w:pPr>
            <w:r>
              <w:rPr>
                <w:rFonts w:asciiTheme="minorHAnsi" w:hAnsiTheme="minorHAnsi" w:cs="Calibri"/>
                <w:sz w:val="21"/>
                <w:szCs w:val="21"/>
              </w:rPr>
              <w:t xml:space="preserve">Visitors who are contacted for the information collection in each </w:t>
            </w:r>
            <w:r w:rsidR="00B62582">
              <w:rPr>
                <w:rFonts w:asciiTheme="minorHAnsi" w:hAnsiTheme="minorHAnsi" w:cs="Calibri"/>
                <w:sz w:val="21"/>
                <w:szCs w:val="21"/>
              </w:rPr>
              <w:t>NPS</w:t>
            </w:r>
            <w:r>
              <w:rPr>
                <w:rFonts w:asciiTheme="minorHAnsi" w:hAnsiTheme="minorHAnsi" w:cs="Calibri"/>
                <w:sz w:val="21"/>
                <w:szCs w:val="21"/>
              </w:rPr>
              <w:t xml:space="preserve"> unit will be read the following script</w:t>
            </w:r>
            <w:r w:rsidR="00E27892" w:rsidRPr="00C56571">
              <w:rPr>
                <w:rFonts w:asciiTheme="minorHAnsi" w:hAnsiTheme="minorHAnsi" w:cs="Calibri"/>
                <w:sz w:val="21"/>
                <w:szCs w:val="21"/>
              </w:rPr>
              <w:t>:</w:t>
            </w:r>
          </w:p>
          <w:p w14:paraId="1F68B812" w14:textId="77777777" w:rsidR="00E27892" w:rsidRPr="00C56571" w:rsidRDefault="00E27892" w:rsidP="00E27892">
            <w:pPr>
              <w:ind w:left="-18"/>
              <w:contextualSpacing/>
              <w:rPr>
                <w:rFonts w:asciiTheme="minorHAnsi" w:hAnsiTheme="minorHAnsi" w:cs="Calibri"/>
                <w:sz w:val="21"/>
                <w:szCs w:val="21"/>
              </w:rPr>
            </w:pPr>
          </w:p>
          <w:p w14:paraId="0F6A4BBB" w14:textId="2CBA4E0D" w:rsidR="00E27892" w:rsidRPr="00C56571" w:rsidRDefault="00E27892" w:rsidP="00E27892">
            <w:pPr>
              <w:ind w:left="444" w:right="792"/>
              <w:contextualSpacing/>
              <w:rPr>
                <w:rFonts w:asciiTheme="minorHAnsi" w:hAnsiTheme="minorHAnsi" w:cs="Calibri"/>
                <w:i/>
                <w:sz w:val="21"/>
                <w:szCs w:val="21"/>
              </w:rPr>
            </w:pPr>
            <w:r w:rsidRPr="00C56571">
              <w:rPr>
                <w:rFonts w:asciiTheme="minorHAnsi" w:hAnsiTheme="minorHAnsi" w:cs="Calibri"/>
                <w:sz w:val="21"/>
                <w:szCs w:val="21"/>
              </w:rPr>
              <w:t>“</w:t>
            </w:r>
            <w:r w:rsidRPr="006F1E99">
              <w:rPr>
                <w:rFonts w:asciiTheme="minorHAnsi" w:hAnsiTheme="minorHAnsi" w:cs="Calibri"/>
                <w:i/>
                <w:sz w:val="21"/>
                <w:szCs w:val="21"/>
              </w:rPr>
              <w:t xml:space="preserve">Hello, my name is _________.  I am conducting a survey for the National Park Service to </w:t>
            </w:r>
            <w:r w:rsidR="00860E2C">
              <w:rPr>
                <w:rFonts w:asciiTheme="minorHAnsi" w:hAnsiTheme="minorHAnsi" w:cs="Calibri"/>
                <w:i/>
                <w:sz w:val="21"/>
                <w:szCs w:val="21"/>
              </w:rPr>
              <w:t>help managers and planner</w:t>
            </w:r>
            <w:r w:rsidRPr="006F1E99">
              <w:rPr>
                <w:rFonts w:asciiTheme="minorHAnsi" w:hAnsiTheme="minorHAnsi" w:cs="Calibri"/>
                <w:i/>
                <w:sz w:val="21"/>
                <w:szCs w:val="21"/>
              </w:rPr>
              <w:t xml:space="preserve"> understand </w:t>
            </w:r>
            <w:r w:rsidRPr="006F1E99">
              <w:rPr>
                <w:rFonts w:ascii="Calibri" w:eastAsia="Calibri" w:hAnsi="Calibri"/>
                <w:i/>
                <w:sz w:val="22"/>
                <w:szCs w:val="22"/>
              </w:rPr>
              <w:t xml:space="preserve">your opinions about </w:t>
            </w:r>
            <w:r w:rsidR="00E92D37" w:rsidRPr="006F1E99">
              <w:rPr>
                <w:rFonts w:ascii="Calibri" w:eastAsia="Calibri" w:hAnsi="Calibri"/>
                <w:i/>
                <w:sz w:val="22"/>
                <w:szCs w:val="22"/>
              </w:rPr>
              <w:t>the</w:t>
            </w:r>
            <w:r w:rsidRPr="006F1E99">
              <w:rPr>
                <w:rFonts w:ascii="Calibri" w:eastAsia="Calibri" w:hAnsi="Calibri"/>
                <w:i/>
                <w:sz w:val="22"/>
                <w:szCs w:val="22"/>
              </w:rPr>
              <w:t xml:space="preserve"> programs and services</w:t>
            </w:r>
            <w:r w:rsidR="00E92D37" w:rsidRPr="006F1E99">
              <w:rPr>
                <w:rFonts w:ascii="Calibri" w:eastAsia="Calibri" w:hAnsi="Calibri"/>
                <w:i/>
                <w:sz w:val="22"/>
                <w:szCs w:val="22"/>
              </w:rPr>
              <w:t xml:space="preserve"> here</w:t>
            </w:r>
            <w:r w:rsidRPr="006F1E99">
              <w:rPr>
                <w:rFonts w:ascii="Calibri" w:eastAsia="Calibri" w:hAnsi="Calibri"/>
                <w:i/>
                <w:sz w:val="22"/>
                <w:szCs w:val="22"/>
              </w:rPr>
              <w:t>.</w:t>
            </w:r>
            <w:r w:rsidRPr="006F1E99">
              <w:rPr>
                <w:rFonts w:asciiTheme="minorHAnsi" w:hAnsiTheme="minorHAnsi" w:cs="Calibri"/>
                <w:i/>
                <w:sz w:val="21"/>
                <w:szCs w:val="21"/>
              </w:rPr>
              <w:t xml:space="preserve"> Your participation is voluntary and all responses will be kept anonymous. Would you be willing to take a questionnaire and mail it back to us using the </w:t>
            </w:r>
            <w:r w:rsidR="00E92D37" w:rsidRPr="006F1E99">
              <w:rPr>
                <w:rFonts w:asciiTheme="minorHAnsi" w:hAnsiTheme="minorHAnsi" w:cs="Calibri"/>
                <w:i/>
                <w:sz w:val="21"/>
                <w:szCs w:val="21"/>
              </w:rPr>
              <w:t>postage-paid</w:t>
            </w:r>
            <w:r w:rsidRPr="006F1E99">
              <w:rPr>
                <w:rFonts w:asciiTheme="minorHAnsi" w:hAnsiTheme="minorHAnsi" w:cs="Calibri"/>
                <w:i/>
                <w:sz w:val="21"/>
                <w:szCs w:val="21"/>
              </w:rPr>
              <w:t xml:space="preserve"> envelope?</w:t>
            </w:r>
            <w:r>
              <w:rPr>
                <w:rFonts w:asciiTheme="minorHAnsi" w:hAnsiTheme="minorHAnsi" w:cs="Calibri"/>
                <w:i/>
                <w:sz w:val="21"/>
                <w:szCs w:val="21"/>
              </w:rPr>
              <w:t>”</w:t>
            </w:r>
          </w:p>
          <w:p w14:paraId="7BE7F974" w14:textId="77777777" w:rsidR="00E27892" w:rsidRPr="0077156D" w:rsidRDefault="00E27892" w:rsidP="00E27892">
            <w:pPr>
              <w:ind w:left="444" w:right="792"/>
              <w:contextualSpacing/>
              <w:rPr>
                <w:rFonts w:asciiTheme="minorHAnsi" w:hAnsiTheme="minorHAnsi" w:cs="Calibri"/>
                <w:sz w:val="21"/>
                <w:szCs w:val="21"/>
              </w:rPr>
            </w:pPr>
          </w:p>
          <w:tbl>
            <w:tblPr>
              <w:tblStyle w:val="TableGrid"/>
              <w:tblW w:w="6930" w:type="dxa"/>
              <w:tblInd w:w="157" w:type="dxa"/>
              <w:tblBorders>
                <w:insideH w:val="none" w:sz="0" w:space="0" w:color="auto"/>
                <w:insideV w:val="none" w:sz="0" w:space="0" w:color="auto"/>
              </w:tblBorders>
              <w:tblLayout w:type="fixed"/>
              <w:tblLook w:val="04A0" w:firstRow="1" w:lastRow="0" w:firstColumn="1" w:lastColumn="0" w:noHBand="0" w:noVBand="1"/>
            </w:tblPr>
            <w:tblGrid>
              <w:gridCol w:w="6930"/>
            </w:tblGrid>
            <w:tr w:rsidR="00E27892" w:rsidRPr="00C56571" w14:paraId="4C8CE6C9" w14:textId="77777777" w:rsidTr="009F50A0">
              <w:trPr>
                <w:trHeight w:val="692"/>
              </w:trPr>
              <w:tc>
                <w:tcPr>
                  <w:tcW w:w="6930" w:type="dxa"/>
                  <w:tcBorders>
                    <w:top w:val="single" w:sz="4" w:space="0" w:color="auto"/>
                    <w:left w:val="single" w:sz="4" w:space="0" w:color="auto"/>
                    <w:bottom w:val="nil"/>
                    <w:right w:val="single" w:sz="4" w:space="0" w:color="auto"/>
                  </w:tcBorders>
                  <w:shd w:val="clear" w:color="auto" w:fill="F2F2F2" w:themeFill="background1" w:themeFillShade="F2"/>
                </w:tcPr>
                <w:p w14:paraId="0D59E402" w14:textId="36A46F5F" w:rsidR="00E27892" w:rsidRPr="0077156D" w:rsidRDefault="00E27892" w:rsidP="00E92D37">
                  <w:pPr>
                    <w:spacing w:line="276" w:lineRule="auto"/>
                    <w:rPr>
                      <w:rFonts w:asciiTheme="minorHAnsi" w:hAnsiTheme="minorHAnsi" w:cstheme="minorBid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 xml:space="preserve">If </w:t>
                  </w:r>
                  <w:r w:rsidRPr="0077156D">
                    <w:rPr>
                      <w:rFonts w:asciiTheme="minorHAnsi" w:hAnsiTheme="minorHAnsi" w:cstheme="minorBidi"/>
                      <w:b/>
                      <w:sz w:val="20"/>
                      <w:szCs w:val="21"/>
                    </w:rPr>
                    <w:t>YES</w:t>
                  </w:r>
                  <w:r w:rsidRPr="0077156D">
                    <w:rPr>
                      <w:rFonts w:asciiTheme="minorHAnsi" w:hAnsiTheme="minorHAnsi" w:cstheme="minorBidi"/>
                      <w:sz w:val="20"/>
                      <w:szCs w:val="21"/>
                    </w:rPr>
                    <w:t xml:space="preserve"> – then ask, “</w:t>
                  </w:r>
                  <w:r w:rsidRPr="006F1E99">
                    <w:rPr>
                      <w:rFonts w:asciiTheme="minorHAnsi" w:hAnsiTheme="minorHAnsi" w:cstheme="minorBidi"/>
                      <w:i/>
                      <w:sz w:val="20"/>
                      <w:szCs w:val="21"/>
                    </w:rPr>
                    <w:t xml:space="preserve">has any member of your group </w:t>
                  </w:r>
                  <w:r w:rsidR="00E92D37" w:rsidRPr="006F1E99">
                    <w:rPr>
                      <w:rFonts w:asciiTheme="minorHAnsi" w:hAnsiTheme="minorHAnsi" w:cstheme="minorBidi"/>
                      <w:i/>
                      <w:sz w:val="20"/>
                      <w:szCs w:val="21"/>
                    </w:rPr>
                    <w:t>already</w:t>
                  </w:r>
                  <w:r w:rsidRPr="006F1E99">
                    <w:rPr>
                      <w:rFonts w:asciiTheme="minorHAnsi" w:hAnsiTheme="minorHAnsi" w:cstheme="minorBidi"/>
                      <w:i/>
                      <w:sz w:val="20"/>
                      <w:szCs w:val="21"/>
                    </w:rPr>
                    <w:t xml:space="preserve"> participate</w:t>
                  </w:r>
                  <w:r w:rsidR="00E92D37" w:rsidRPr="006F1E99">
                    <w:rPr>
                      <w:rFonts w:asciiTheme="minorHAnsi" w:hAnsiTheme="minorHAnsi" w:cstheme="minorBidi"/>
                      <w:i/>
                      <w:sz w:val="20"/>
                      <w:szCs w:val="21"/>
                    </w:rPr>
                    <w:t>d in this survey</w:t>
                  </w:r>
                  <w:r w:rsidRPr="006F1E99">
                    <w:rPr>
                      <w:rFonts w:asciiTheme="minorHAnsi" w:hAnsiTheme="minorHAnsi" w:cstheme="minorBidi"/>
                      <w:i/>
                      <w:sz w:val="20"/>
                      <w:szCs w:val="21"/>
                    </w:rPr>
                    <w:t>?</w:t>
                  </w:r>
                  <w:r w:rsidRPr="0077156D">
                    <w:rPr>
                      <w:rFonts w:asciiTheme="minorHAnsi" w:hAnsiTheme="minorHAnsi" w:cstheme="minorBidi"/>
                      <w:sz w:val="20"/>
                      <w:szCs w:val="21"/>
                    </w:rPr>
                    <w:t>”</w:t>
                  </w:r>
                </w:p>
              </w:tc>
            </w:tr>
            <w:tr w:rsidR="00E27892" w:rsidRPr="00C56571" w14:paraId="14142297" w14:textId="77777777" w:rsidTr="009F50A0">
              <w:trPr>
                <w:trHeight w:val="981"/>
              </w:trPr>
              <w:tc>
                <w:tcPr>
                  <w:tcW w:w="6930" w:type="dxa"/>
                  <w:tcBorders>
                    <w:top w:val="nil"/>
                    <w:left w:val="single" w:sz="4" w:space="0" w:color="auto"/>
                    <w:bottom w:val="nil"/>
                    <w:right w:val="single" w:sz="4" w:space="0" w:color="auto"/>
                  </w:tcBorders>
                  <w:shd w:val="clear" w:color="auto" w:fill="F2F2F2" w:themeFill="background1" w:themeFillShade="F2"/>
                </w:tcPr>
                <w:p w14:paraId="547E807D" w14:textId="2D9AE735" w:rsidR="00E27892" w:rsidRPr="0077156D" w:rsidRDefault="00E27892" w:rsidP="00AC48D3">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YES</w:t>
                  </w:r>
                  <w:r w:rsidRPr="0077156D">
                    <w:rPr>
                      <w:rFonts w:asciiTheme="minorHAnsi" w:hAnsiTheme="minorHAnsi" w:cstheme="minorBidi"/>
                      <w:sz w:val="20"/>
                      <w:szCs w:val="21"/>
                    </w:rPr>
                    <w:t>” (</w:t>
                  </w:r>
                  <w:r w:rsidR="00AC48D3">
                    <w:rPr>
                      <w:rFonts w:asciiTheme="minorHAnsi" w:hAnsiTheme="minorHAnsi" w:cstheme="minorBidi"/>
                      <w:sz w:val="20"/>
                      <w:szCs w:val="21"/>
                    </w:rPr>
                    <w:t>previously</w:t>
                  </w:r>
                  <w:r w:rsidRPr="0077156D">
                    <w:rPr>
                      <w:rFonts w:asciiTheme="minorHAnsi" w:hAnsiTheme="minorHAnsi" w:cstheme="minorBidi"/>
                      <w:sz w:val="20"/>
                      <w:szCs w:val="21"/>
                    </w:rPr>
                    <w:t xml:space="preserve"> </w:t>
                  </w:r>
                  <w:r w:rsidR="00AC48D3">
                    <w:rPr>
                      <w:rFonts w:asciiTheme="minorHAnsi" w:hAnsiTheme="minorHAnsi" w:cstheme="minorBidi"/>
                      <w:sz w:val="20"/>
                      <w:szCs w:val="21"/>
                    </w:rPr>
                    <w:t xml:space="preserve">agreed to </w:t>
                  </w:r>
                  <w:r w:rsidRPr="0077156D">
                    <w:rPr>
                      <w:rFonts w:asciiTheme="minorHAnsi" w:hAnsiTheme="minorHAnsi" w:cstheme="minorBidi"/>
                      <w:sz w:val="20"/>
                      <w:szCs w:val="21"/>
                    </w:rPr>
                    <w:t>participate) then, “</w:t>
                  </w:r>
                  <w:r w:rsidRPr="0077156D">
                    <w:rPr>
                      <w:rFonts w:asciiTheme="minorHAnsi" w:hAnsiTheme="minorHAnsi" w:cstheme="minorBidi"/>
                      <w:i/>
                      <w:sz w:val="20"/>
                      <w:szCs w:val="21"/>
                    </w:rPr>
                    <w:t>Thank you for agree</w:t>
                  </w:r>
                  <w:r>
                    <w:rPr>
                      <w:rFonts w:asciiTheme="minorHAnsi" w:hAnsiTheme="minorHAnsi" w:cstheme="minorBidi"/>
                      <w:i/>
                      <w:sz w:val="20"/>
                      <w:szCs w:val="21"/>
                    </w:rPr>
                    <w:t>ing</w:t>
                  </w:r>
                  <w:r w:rsidR="00E92D37">
                    <w:rPr>
                      <w:rFonts w:asciiTheme="minorHAnsi" w:hAnsiTheme="minorHAnsi" w:cstheme="minorBidi"/>
                      <w:i/>
                      <w:sz w:val="20"/>
                      <w:szCs w:val="21"/>
                    </w:rPr>
                    <w:t xml:space="preserve"> to participate in this study</w:t>
                  </w:r>
                  <w:r w:rsidR="005B1735">
                    <w:rPr>
                      <w:rFonts w:asciiTheme="minorHAnsi" w:hAnsiTheme="minorHAnsi" w:cstheme="minorBidi"/>
                      <w:i/>
                      <w:sz w:val="20"/>
                      <w:szCs w:val="21"/>
                    </w:rPr>
                    <w:t xml:space="preserve">, </w:t>
                  </w:r>
                  <w:r w:rsidRPr="0077156D">
                    <w:rPr>
                      <w:rFonts w:asciiTheme="minorHAnsi" w:hAnsiTheme="minorHAnsi" w:cstheme="minorBidi"/>
                      <w:i/>
                      <w:sz w:val="20"/>
                      <w:szCs w:val="21"/>
                    </w:rPr>
                    <w:t>we hope that you will return the questionnaire soon</w:t>
                  </w:r>
                  <w:r w:rsidR="003D506C">
                    <w:rPr>
                      <w:rFonts w:asciiTheme="minorHAnsi" w:hAnsiTheme="minorHAnsi" w:cstheme="minorBidi"/>
                      <w:i/>
                      <w:sz w:val="20"/>
                      <w:szCs w:val="21"/>
                    </w:rPr>
                    <w:t>, if you have not already</w:t>
                  </w:r>
                  <w:r w:rsidRPr="0077156D">
                    <w:rPr>
                      <w:rFonts w:asciiTheme="minorHAnsi" w:hAnsiTheme="minorHAnsi" w:cstheme="minorBidi"/>
                      <w:i/>
                      <w:sz w:val="20"/>
                      <w:szCs w:val="21"/>
                    </w:rPr>
                    <w:t>.  Have a great day.”</w:t>
                  </w:r>
                </w:p>
              </w:tc>
            </w:tr>
            <w:tr w:rsidR="00E27892" w:rsidRPr="00C56571" w14:paraId="39FB69F1" w14:textId="77777777" w:rsidTr="00EA442D">
              <w:trPr>
                <w:trHeight w:val="2349"/>
              </w:trPr>
              <w:tc>
                <w:tcPr>
                  <w:tcW w:w="6930" w:type="dxa"/>
                  <w:tcBorders>
                    <w:top w:val="nil"/>
                    <w:left w:val="single" w:sz="4" w:space="0" w:color="auto"/>
                    <w:bottom w:val="nil"/>
                    <w:right w:val="single" w:sz="4" w:space="0" w:color="auto"/>
                  </w:tcBorders>
                  <w:shd w:val="clear" w:color="auto" w:fill="F2F2F2" w:themeFill="background1" w:themeFillShade="F2"/>
                </w:tcPr>
                <w:p w14:paraId="637FB2E6" w14:textId="06DDFD18" w:rsidR="00E27892" w:rsidRPr="0077156D" w:rsidRDefault="00E27892" w:rsidP="00E27892">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NO</w:t>
                  </w:r>
                  <w:r w:rsidRPr="0077156D">
                    <w:rPr>
                      <w:rFonts w:asciiTheme="minorHAnsi" w:hAnsiTheme="minorHAnsi" w:cstheme="minorBidi"/>
                      <w:sz w:val="20"/>
                      <w:szCs w:val="21"/>
                    </w:rPr>
                    <w:t xml:space="preserve">” (have not previously </w:t>
                  </w:r>
                  <w:r w:rsidR="00E92D37">
                    <w:rPr>
                      <w:rFonts w:asciiTheme="minorHAnsi" w:hAnsiTheme="minorHAnsi" w:cstheme="minorBidi"/>
                      <w:sz w:val="20"/>
                      <w:szCs w:val="21"/>
                    </w:rPr>
                    <w:t>agreed</w:t>
                  </w:r>
                  <w:r w:rsidRPr="0077156D">
                    <w:rPr>
                      <w:rFonts w:asciiTheme="minorHAnsi" w:hAnsiTheme="minorHAnsi" w:cstheme="minorBidi"/>
                      <w:sz w:val="20"/>
                      <w:szCs w:val="21"/>
                    </w:rPr>
                    <w:t xml:space="preserve"> to participate) then, </w:t>
                  </w:r>
                </w:p>
                <w:p w14:paraId="34FF1CAA" w14:textId="47024609" w:rsidR="00E27892" w:rsidRPr="0077156D" w:rsidRDefault="00E27892" w:rsidP="000F0DD4">
                  <w:pPr>
                    <w:spacing w:line="276" w:lineRule="auto"/>
                    <w:ind w:left="342"/>
                    <w:rPr>
                      <w:rFonts w:asciiTheme="minorHAnsi" w:hAnsiTheme="minorHAnsi" w:cstheme="minorBidi"/>
                      <w:i/>
                      <w:sz w:val="20"/>
                      <w:szCs w:val="21"/>
                    </w:rPr>
                  </w:pPr>
                  <w:r w:rsidRPr="0077156D">
                    <w:rPr>
                      <w:rFonts w:asciiTheme="minorHAnsi" w:hAnsiTheme="minorHAnsi" w:cstheme="minorBidi"/>
                      <w:i/>
                      <w:sz w:val="20"/>
                      <w:szCs w:val="21"/>
                    </w:rPr>
                    <w:t>“Thank you for agreeing to participate.</w:t>
                  </w:r>
                  <w:r w:rsidRPr="00E92D37">
                    <w:rPr>
                      <w:rFonts w:asciiTheme="minorHAnsi" w:hAnsiTheme="minorHAnsi" w:cstheme="minorBidi"/>
                      <w:i/>
                      <w:sz w:val="20"/>
                      <w:szCs w:val="21"/>
                    </w:rPr>
                    <w:t xml:space="preserve"> </w:t>
                  </w:r>
                  <w:r w:rsidR="00E92D37" w:rsidRPr="00E92D37">
                    <w:rPr>
                      <w:rFonts w:asciiTheme="minorHAnsi" w:hAnsiTheme="minorHAnsi" w:cstheme="minorBidi"/>
                      <w:i/>
                      <w:sz w:val="20"/>
                      <w:szCs w:val="21"/>
                    </w:rPr>
                    <w:t>Most of our questions are in the mail-back survey, but I do have a few questions I need to ask you now.</w:t>
                  </w:r>
                  <w:r w:rsidR="0025029A">
                    <w:rPr>
                      <w:rFonts w:asciiTheme="minorHAnsi" w:hAnsiTheme="minorHAnsi" w:cstheme="minorBidi"/>
                      <w:i/>
                      <w:sz w:val="20"/>
                      <w:szCs w:val="21"/>
                    </w:rPr>
                    <w:t>”</w:t>
                  </w:r>
                  <w:r w:rsidRPr="0077156D">
                    <w:rPr>
                      <w:rFonts w:asciiTheme="minorHAnsi" w:hAnsiTheme="minorHAnsi" w:cstheme="minorBidi"/>
                      <w:sz w:val="20"/>
                      <w:szCs w:val="21"/>
                    </w:rPr>
                    <w:t xml:space="preserve"> </w:t>
                  </w:r>
                  <w:r>
                    <w:rPr>
                      <w:rFonts w:asciiTheme="minorHAnsi" w:hAnsiTheme="minorHAnsi" w:cstheme="minorBidi"/>
                      <w:sz w:val="20"/>
                      <w:szCs w:val="21"/>
                    </w:rPr>
                    <w:t>[T</w:t>
                  </w:r>
                  <w:r w:rsidRPr="0038612F">
                    <w:rPr>
                      <w:rFonts w:asciiTheme="minorHAnsi" w:hAnsiTheme="minorHAnsi" w:cstheme="minorBidi"/>
                      <w:sz w:val="20"/>
                      <w:szCs w:val="21"/>
                    </w:rPr>
                    <w:t>he surveyor will a</w:t>
                  </w:r>
                  <w:r w:rsidRPr="00D96764">
                    <w:rPr>
                      <w:rFonts w:asciiTheme="minorHAnsi" w:hAnsiTheme="minorHAnsi" w:cstheme="minorBidi"/>
                      <w:sz w:val="20"/>
                      <w:szCs w:val="21"/>
                    </w:rPr>
                    <w:t xml:space="preserve">sk them to start the process by answering the non-response bias questions (listed </w:t>
                  </w:r>
                  <w:r w:rsidR="00573025">
                    <w:rPr>
                      <w:rFonts w:asciiTheme="minorHAnsi" w:hAnsiTheme="minorHAnsi" w:cstheme="minorBidi"/>
                      <w:sz w:val="20"/>
                      <w:szCs w:val="21"/>
                    </w:rPr>
                    <w:t>in item 9e</w:t>
                  </w:r>
                  <w:r w:rsidRPr="00D96764">
                    <w:rPr>
                      <w:rFonts w:asciiTheme="minorHAnsi" w:hAnsiTheme="minorHAnsi" w:cstheme="minorBidi"/>
                      <w:sz w:val="20"/>
                      <w:szCs w:val="21"/>
                    </w:rPr>
                    <w:t xml:space="preserve">). </w:t>
                  </w:r>
                  <w:r>
                    <w:rPr>
                      <w:rFonts w:asciiTheme="minorHAnsi" w:hAnsiTheme="minorHAnsi" w:cstheme="minorBidi"/>
                      <w:sz w:val="20"/>
                      <w:szCs w:val="21"/>
                    </w:rPr>
                    <w:t xml:space="preserve">The </w:t>
                  </w:r>
                  <w:r w:rsidRPr="00D96764">
                    <w:rPr>
                      <w:rFonts w:asciiTheme="minorHAnsi" w:hAnsiTheme="minorHAnsi" w:cstheme="minorBidi"/>
                      <w:sz w:val="20"/>
                      <w:szCs w:val="21"/>
                    </w:rPr>
                    <w:t xml:space="preserve">responses </w:t>
                  </w:r>
                  <w:r>
                    <w:rPr>
                      <w:rFonts w:asciiTheme="minorHAnsi" w:hAnsiTheme="minorHAnsi" w:cstheme="minorBidi"/>
                      <w:sz w:val="20"/>
                      <w:szCs w:val="21"/>
                    </w:rPr>
                    <w:t xml:space="preserve">will be recorded </w:t>
                  </w:r>
                  <w:r w:rsidRPr="00D96764">
                    <w:rPr>
                      <w:rFonts w:asciiTheme="minorHAnsi" w:hAnsiTheme="minorHAnsi" w:cstheme="minorBidi"/>
                      <w:sz w:val="20"/>
                      <w:szCs w:val="21"/>
                    </w:rPr>
                    <w:t xml:space="preserve">in spaces provided on the </w:t>
                  </w:r>
                  <w:r w:rsidR="000F0DD4">
                    <w:rPr>
                      <w:rFonts w:asciiTheme="minorHAnsi" w:hAnsiTheme="minorHAnsi" w:cstheme="minorBidi"/>
                      <w:sz w:val="20"/>
                      <w:szCs w:val="21"/>
                    </w:rPr>
                    <w:t>survey log and non-response bias form</w:t>
                  </w:r>
                  <w:r w:rsidRPr="00D96764">
                    <w:rPr>
                      <w:rFonts w:asciiTheme="minorHAnsi" w:hAnsiTheme="minorHAnsi" w:cstheme="minorBidi"/>
                      <w:sz w:val="20"/>
                      <w:szCs w:val="21"/>
                    </w:rPr>
                    <w:t xml:space="preserve">. </w:t>
                  </w:r>
                  <w:r w:rsidRPr="0038612F">
                    <w:rPr>
                      <w:rFonts w:asciiTheme="minorHAnsi" w:hAnsiTheme="minorHAnsi" w:cstheme="minorBidi"/>
                      <w:sz w:val="20"/>
                      <w:szCs w:val="21"/>
                    </w:rPr>
                    <w:t xml:space="preserve">The surveyor will </w:t>
                  </w:r>
                  <w:r>
                    <w:rPr>
                      <w:rFonts w:asciiTheme="minorHAnsi" w:hAnsiTheme="minorHAnsi" w:cstheme="minorBidi"/>
                      <w:sz w:val="20"/>
                      <w:szCs w:val="21"/>
                    </w:rPr>
                    <w:t>h</w:t>
                  </w:r>
                  <w:r w:rsidRPr="00D96764">
                    <w:rPr>
                      <w:rFonts w:asciiTheme="minorHAnsi" w:hAnsiTheme="minorHAnsi" w:cstheme="minorBidi"/>
                      <w:sz w:val="20"/>
                      <w:szCs w:val="21"/>
                    </w:rPr>
                    <w:t>and them a survey packet including the questionnaire and a self-addressed stamp</w:t>
                  </w:r>
                  <w:r w:rsidR="00105A3F">
                    <w:rPr>
                      <w:rFonts w:asciiTheme="minorHAnsi" w:hAnsiTheme="minorHAnsi" w:cstheme="minorBidi"/>
                      <w:sz w:val="20"/>
                      <w:szCs w:val="21"/>
                    </w:rPr>
                    <w:t>ed</w:t>
                  </w:r>
                  <w:r w:rsidRPr="00D96764">
                    <w:rPr>
                      <w:rFonts w:asciiTheme="minorHAnsi" w:hAnsiTheme="minorHAnsi" w:cstheme="minorBidi"/>
                      <w:sz w:val="20"/>
                      <w:szCs w:val="21"/>
                    </w:rPr>
                    <w:t xml:space="preserve"> envelope].</w:t>
                  </w:r>
                </w:p>
              </w:tc>
            </w:tr>
            <w:tr w:rsidR="00E27892" w:rsidRPr="00C56571" w14:paraId="711EE18C" w14:textId="77777777" w:rsidTr="00EA442D">
              <w:trPr>
                <w:trHeight w:val="1539"/>
              </w:trPr>
              <w:tc>
                <w:tcPr>
                  <w:tcW w:w="6930" w:type="dxa"/>
                  <w:tcBorders>
                    <w:top w:val="nil"/>
                    <w:left w:val="single" w:sz="4" w:space="0" w:color="auto"/>
                    <w:bottom w:val="nil"/>
                    <w:right w:val="single" w:sz="4" w:space="0" w:color="auto"/>
                  </w:tcBorders>
                  <w:shd w:val="clear" w:color="auto" w:fill="F2F2F2" w:themeFill="background1" w:themeFillShade="F2"/>
                </w:tcPr>
                <w:p w14:paraId="1471E9B1" w14:textId="598CF689" w:rsidR="00E27892" w:rsidRPr="0077156D" w:rsidRDefault="00E27892" w:rsidP="0025029A">
                  <w:pPr>
                    <w:spacing w:line="276" w:lineRule="auto"/>
                    <w:rPr>
                      <w:rFonts w:asciiTheme="minorHAnsi" w:hAnsiTheme="minorHAnsi" w:cstheme="minorBidi"/>
                      <w:b/>
                      <w: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If NO– (soft refusal)</w:t>
                  </w:r>
                  <w:r w:rsidR="0025029A">
                    <w:rPr>
                      <w:rFonts w:asciiTheme="minorHAnsi" w:hAnsiTheme="minorHAnsi" w:cstheme="minorBidi"/>
                      <w:sz w:val="20"/>
                      <w:szCs w:val="21"/>
                    </w:rPr>
                    <w:t xml:space="preserve"> then, </w:t>
                  </w:r>
                  <w:r w:rsidR="00E92D37" w:rsidRPr="0025029A">
                    <w:rPr>
                      <w:rFonts w:asciiTheme="minorHAnsi" w:hAnsiTheme="minorHAnsi" w:cstheme="minorBidi"/>
                      <w:i/>
                      <w:sz w:val="20"/>
                      <w:szCs w:val="21"/>
                    </w:rPr>
                    <w:t>“</w:t>
                  </w:r>
                  <w:r w:rsidR="00E92D37">
                    <w:rPr>
                      <w:rFonts w:asciiTheme="minorHAnsi" w:hAnsiTheme="minorHAnsi" w:cstheme="minorBidi"/>
                      <w:i/>
                      <w:sz w:val="20"/>
                      <w:szCs w:val="21"/>
                    </w:rPr>
                    <w:t>That’s fine; we won’t bother you with the mail-back survey.  But w</w:t>
                  </w:r>
                  <w:r w:rsidR="00E92D37" w:rsidRPr="0025029A">
                    <w:rPr>
                      <w:rFonts w:asciiTheme="minorHAnsi" w:hAnsiTheme="minorHAnsi" w:cstheme="minorBidi"/>
                      <w:i/>
                      <w:sz w:val="20"/>
                      <w:szCs w:val="21"/>
                    </w:rPr>
                    <w:t xml:space="preserve">ould you be willing to </w:t>
                  </w:r>
                  <w:r w:rsidR="00E92D37">
                    <w:rPr>
                      <w:rFonts w:asciiTheme="minorHAnsi" w:hAnsiTheme="minorHAnsi" w:cstheme="minorBidi"/>
                      <w:i/>
                      <w:sz w:val="20"/>
                      <w:szCs w:val="21"/>
                    </w:rPr>
                    <w:t xml:space="preserve">take just one minute and </w:t>
                  </w:r>
                  <w:r w:rsidR="00E92D37" w:rsidRPr="0025029A">
                    <w:rPr>
                      <w:rFonts w:asciiTheme="minorHAnsi" w:hAnsiTheme="minorHAnsi" w:cstheme="minorBidi"/>
                      <w:i/>
                      <w:sz w:val="20"/>
                      <w:szCs w:val="21"/>
                    </w:rPr>
                    <w:t xml:space="preserve">answer </w:t>
                  </w:r>
                  <w:r w:rsidR="00E92D37">
                    <w:rPr>
                      <w:rFonts w:asciiTheme="minorHAnsi" w:hAnsiTheme="minorHAnsi" w:cstheme="minorBidi"/>
                      <w:i/>
                      <w:sz w:val="20"/>
                      <w:szCs w:val="21"/>
                    </w:rPr>
                    <w:t>a couple of questions for me now, to help us be sure our sample is reliable?</w:t>
                  </w:r>
                  <w:r w:rsidR="00E92D37" w:rsidRPr="0025029A">
                    <w:rPr>
                      <w:rFonts w:asciiTheme="minorHAnsi" w:hAnsiTheme="minorHAnsi" w:cstheme="minorBidi"/>
                      <w:i/>
                      <w:sz w:val="20"/>
                      <w:szCs w:val="21"/>
                    </w:rPr>
                    <w:t>”</w:t>
                  </w:r>
                  <w:r w:rsidR="00E92D37">
                    <w:rPr>
                      <w:rFonts w:asciiTheme="minorHAnsi" w:hAnsiTheme="minorHAnsi" w:cstheme="minorBidi"/>
                      <w:sz w:val="20"/>
                      <w:szCs w:val="21"/>
                    </w:rPr>
                    <w:t xml:space="preserve"> </w:t>
                  </w:r>
                  <w:r w:rsidR="00E92D37" w:rsidRPr="0077156D">
                    <w:rPr>
                      <w:rFonts w:asciiTheme="minorHAnsi" w:hAnsiTheme="minorHAnsi" w:cstheme="minorBidi"/>
                      <w:sz w:val="20"/>
                      <w:szCs w:val="21"/>
                    </w:rPr>
                    <w:t xml:space="preserve"> </w:t>
                  </w:r>
                  <w:r w:rsidR="00E92D37" w:rsidRPr="00D9252A">
                    <w:rPr>
                      <w:rFonts w:asciiTheme="minorHAnsi" w:hAnsiTheme="minorHAnsi" w:cstheme="minorBidi"/>
                      <w:sz w:val="20"/>
                      <w:szCs w:val="21"/>
                    </w:rPr>
                    <w:t>[</w:t>
                  </w:r>
                  <w:r w:rsidR="00E92D37" w:rsidRPr="00D96764">
                    <w:rPr>
                      <w:rFonts w:asciiTheme="minorHAnsi" w:hAnsiTheme="minorHAnsi" w:cstheme="minorBidi"/>
                      <w:sz w:val="20"/>
                      <w:szCs w:val="21"/>
                    </w:rPr>
                    <w:t xml:space="preserve">The surveyor will </w:t>
                  </w:r>
                  <w:r w:rsidR="00E92D37">
                    <w:rPr>
                      <w:rFonts w:asciiTheme="minorHAnsi" w:hAnsiTheme="minorHAnsi" w:cstheme="minorBidi"/>
                      <w:sz w:val="20"/>
                      <w:szCs w:val="21"/>
                    </w:rPr>
                    <w:t>r</w:t>
                  </w:r>
                  <w:r w:rsidR="00E92D37" w:rsidRPr="00D96764">
                    <w:rPr>
                      <w:rFonts w:asciiTheme="minorHAnsi" w:hAnsiTheme="minorHAnsi" w:cstheme="minorBidi"/>
                      <w:sz w:val="20"/>
                      <w:szCs w:val="21"/>
                    </w:rPr>
                    <w:t>ecord responses in spaces provided on the tracking sheet</w:t>
                  </w:r>
                  <w:r w:rsidR="00E92D37">
                    <w:rPr>
                      <w:rFonts w:asciiTheme="minorHAnsi" w:hAnsiTheme="minorHAnsi" w:cstheme="minorBidi"/>
                      <w:sz w:val="20"/>
                      <w:szCs w:val="21"/>
                    </w:rPr>
                    <w:t xml:space="preserve"> and then thank them for their time</w:t>
                  </w:r>
                  <w:r w:rsidR="00E92D37" w:rsidRPr="00D96764">
                    <w:rPr>
                      <w:rFonts w:asciiTheme="minorHAnsi" w:hAnsiTheme="minorHAnsi" w:cstheme="minorBidi"/>
                      <w:sz w:val="20"/>
                      <w:szCs w:val="21"/>
                    </w:rPr>
                    <w:t>].</w:t>
                  </w:r>
                </w:p>
              </w:tc>
            </w:tr>
            <w:tr w:rsidR="00E27892" w:rsidRPr="00C56571" w14:paraId="2E0FCAB5" w14:textId="77777777" w:rsidTr="009F50A0">
              <w:trPr>
                <w:trHeight w:val="459"/>
              </w:trPr>
              <w:tc>
                <w:tcPr>
                  <w:tcW w:w="6930" w:type="dxa"/>
                  <w:tcBorders>
                    <w:top w:val="nil"/>
                    <w:left w:val="single" w:sz="4" w:space="0" w:color="auto"/>
                    <w:bottom w:val="single" w:sz="4" w:space="0" w:color="auto"/>
                    <w:right w:val="single" w:sz="4" w:space="0" w:color="auto"/>
                  </w:tcBorders>
                  <w:shd w:val="clear" w:color="auto" w:fill="F2F2F2" w:themeFill="background1" w:themeFillShade="F2"/>
                </w:tcPr>
                <w:p w14:paraId="15E284DD" w14:textId="2667B022" w:rsidR="00E27892" w:rsidRPr="0077156D" w:rsidRDefault="00E27892" w:rsidP="00271E0A">
                  <w:pPr>
                    <w:spacing w:line="276" w:lineRule="auto"/>
                    <w:rPr>
                      <w:rFonts w:asciiTheme="minorHAnsi" w:hAnsiTheme="minorHAnsi" w:cstheme="minorBidi"/>
                      <w:sz w:val="20"/>
                      <w:szCs w:val="21"/>
                    </w:rPr>
                  </w:pPr>
                  <w:r w:rsidRPr="0077156D">
                    <w:rPr>
                      <w:rFonts w:asciiTheme="minorHAnsi" w:hAnsiTheme="minorHAnsi" w:cstheme="minorBidi"/>
                      <w:i/>
                      <w:sz w:val="20"/>
                      <w:szCs w:val="21"/>
                    </w:rPr>
                    <w:sym w:font="Wingdings" w:char="F0E8"/>
                  </w:r>
                  <w:r w:rsidRPr="006F1E99">
                    <w:rPr>
                      <w:rFonts w:asciiTheme="minorHAnsi" w:hAnsiTheme="minorHAnsi" w:cstheme="minorBidi"/>
                      <w:sz w:val="20"/>
                      <w:szCs w:val="21"/>
                    </w:rPr>
                    <w:t xml:space="preserve">If NO– (hard refusal) </w:t>
                  </w:r>
                  <w:r w:rsidR="00271E0A" w:rsidRPr="006F1E99">
                    <w:rPr>
                      <w:rFonts w:asciiTheme="minorHAnsi" w:hAnsiTheme="minorHAnsi" w:cstheme="minorBidi"/>
                      <w:sz w:val="20"/>
                      <w:szCs w:val="21"/>
                    </w:rPr>
                    <w:t>–</w:t>
                  </w:r>
                  <w:r w:rsidRPr="0077156D">
                    <w:rPr>
                      <w:rFonts w:asciiTheme="minorHAnsi" w:hAnsiTheme="minorHAnsi" w:cstheme="minorBidi"/>
                      <w:i/>
                      <w:sz w:val="20"/>
                      <w:szCs w:val="21"/>
                    </w:rPr>
                    <w:t xml:space="preserve"> </w:t>
                  </w:r>
                  <w:r w:rsidR="00271E0A">
                    <w:rPr>
                      <w:rFonts w:asciiTheme="minorHAnsi" w:hAnsiTheme="minorHAnsi" w:cstheme="minorBidi"/>
                      <w:i/>
                      <w:sz w:val="20"/>
                      <w:szCs w:val="21"/>
                    </w:rPr>
                    <w:t>“Thank you for your time. Have a great day.”</w:t>
                  </w:r>
                </w:p>
              </w:tc>
            </w:tr>
          </w:tbl>
          <w:p w14:paraId="6BA61DBC" w14:textId="77777777" w:rsidR="00E27892" w:rsidRPr="00D15AFD" w:rsidRDefault="00E27892" w:rsidP="00015653">
            <w:pPr>
              <w:numPr>
                <w:ilvl w:val="0"/>
                <w:numId w:val="2"/>
              </w:numPr>
              <w:rPr>
                <w:rFonts w:asciiTheme="minorHAnsi" w:hAnsiTheme="minorHAnsi" w:cs="Calibri"/>
                <w:b/>
                <w:sz w:val="22"/>
                <w:szCs w:val="22"/>
              </w:rPr>
            </w:pPr>
            <w:r w:rsidRPr="00D15AFD">
              <w:rPr>
                <w:rFonts w:asciiTheme="minorHAnsi" w:hAnsiTheme="minorHAnsi" w:cs="Calibri"/>
                <w:b/>
                <w:sz w:val="22"/>
                <w:szCs w:val="22"/>
              </w:rPr>
              <w:lastRenderedPageBreak/>
              <w:t xml:space="preserve"> Expected Response Rate/Confidence Levels: </w:t>
            </w:r>
          </w:p>
          <w:p w14:paraId="21BF2C6C" w14:textId="0FFA9910" w:rsidR="00C80AAF" w:rsidRDefault="00C80AAF" w:rsidP="00E27892">
            <w:pPr>
              <w:rPr>
                <w:rFonts w:asciiTheme="minorHAnsi" w:hAnsiTheme="minorHAnsi" w:cs="Calibri"/>
                <w:sz w:val="22"/>
                <w:szCs w:val="22"/>
              </w:rPr>
            </w:pPr>
            <w:r>
              <w:rPr>
                <w:rFonts w:asciiTheme="minorHAnsi" w:hAnsiTheme="minorHAnsi" w:cs="Calibri"/>
                <w:sz w:val="22"/>
                <w:szCs w:val="22"/>
              </w:rPr>
              <w:t>Although the same methodology and survey procedures</w:t>
            </w:r>
            <w:r w:rsidR="009E4FFB">
              <w:rPr>
                <w:rFonts w:asciiTheme="minorHAnsi" w:hAnsiTheme="minorHAnsi" w:cs="Calibri"/>
                <w:sz w:val="22"/>
                <w:szCs w:val="22"/>
              </w:rPr>
              <w:t xml:space="preserve"> will be used at each of the 20 NPS units</w:t>
            </w:r>
            <w:r>
              <w:rPr>
                <w:rFonts w:asciiTheme="minorHAnsi" w:hAnsiTheme="minorHAnsi" w:cs="Calibri"/>
                <w:sz w:val="22"/>
                <w:szCs w:val="22"/>
              </w:rPr>
              <w:t xml:space="preserve">, the response rates are expected to vary by </w:t>
            </w:r>
            <w:r w:rsidR="00E9588B">
              <w:rPr>
                <w:rFonts w:asciiTheme="minorHAnsi" w:hAnsiTheme="minorHAnsi" w:cs="Calibri"/>
                <w:sz w:val="22"/>
                <w:szCs w:val="22"/>
              </w:rPr>
              <w:t>unit</w:t>
            </w:r>
            <w:r>
              <w:rPr>
                <w:rFonts w:asciiTheme="minorHAnsi" w:hAnsiTheme="minorHAnsi" w:cs="Calibri"/>
                <w:sz w:val="22"/>
                <w:szCs w:val="22"/>
              </w:rPr>
              <w:t xml:space="preserve"> type (Rookey, Le, Littlejohn &amp; Dillman, 2012). In particular, response rates in national parks are expected to be higher than those in recreational or historic parks; thus, expected response rates and confidence levels are described here by park type for the 20 </w:t>
            </w:r>
            <w:r w:rsidR="005F4155">
              <w:rPr>
                <w:rFonts w:asciiTheme="minorHAnsi" w:hAnsiTheme="minorHAnsi" w:cs="Calibri"/>
                <w:sz w:val="22"/>
                <w:szCs w:val="22"/>
              </w:rPr>
              <w:t>NPS units</w:t>
            </w:r>
            <w:r>
              <w:rPr>
                <w:rFonts w:asciiTheme="minorHAnsi" w:hAnsiTheme="minorHAnsi" w:cs="Calibri"/>
                <w:sz w:val="22"/>
                <w:szCs w:val="22"/>
              </w:rPr>
              <w:t xml:space="preserve">.  </w:t>
            </w:r>
          </w:p>
          <w:p w14:paraId="3F9C042A" w14:textId="77777777" w:rsidR="00C80AAF" w:rsidRDefault="00C80AAF" w:rsidP="00E27892">
            <w:pPr>
              <w:rPr>
                <w:rFonts w:asciiTheme="minorHAnsi" w:hAnsiTheme="minorHAnsi" w:cs="Calibri"/>
                <w:sz w:val="22"/>
                <w:szCs w:val="22"/>
              </w:rPr>
            </w:pPr>
          </w:p>
          <w:p w14:paraId="2F7B21EE" w14:textId="7B71B11E" w:rsidR="00C80AAF" w:rsidRDefault="00C80AAF" w:rsidP="00E27892">
            <w:pPr>
              <w:rPr>
                <w:rFonts w:asciiTheme="minorHAnsi" w:hAnsiTheme="minorHAnsi" w:cs="Calibri"/>
                <w:sz w:val="22"/>
                <w:szCs w:val="22"/>
              </w:rPr>
            </w:pPr>
            <w:r>
              <w:rPr>
                <w:rFonts w:asciiTheme="minorHAnsi" w:hAnsiTheme="minorHAnsi" w:cs="Calibri"/>
                <w:b/>
                <w:sz w:val="22"/>
                <w:szCs w:val="22"/>
              </w:rPr>
              <w:t xml:space="preserve">National Parks: </w:t>
            </w:r>
            <w:r w:rsidR="0095430D">
              <w:rPr>
                <w:rFonts w:asciiTheme="minorHAnsi" w:hAnsiTheme="minorHAnsi" w:cs="Calibri"/>
                <w:sz w:val="22"/>
                <w:szCs w:val="22"/>
              </w:rPr>
              <w:t>A</w:t>
            </w:r>
            <w:r>
              <w:rPr>
                <w:rFonts w:asciiTheme="minorHAnsi" w:hAnsiTheme="minorHAnsi" w:cs="Calibri"/>
                <w:sz w:val="22"/>
                <w:szCs w:val="22"/>
              </w:rPr>
              <w:t xml:space="preserve"> total of 390</w:t>
            </w:r>
            <w:r w:rsidRPr="00CE39BE">
              <w:rPr>
                <w:rFonts w:asciiTheme="minorHAnsi" w:hAnsiTheme="minorHAnsi" w:cs="Calibri"/>
                <w:sz w:val="22"/>
                <w:szCs w:val="22"/>
              </w:rPr>
              <w:t xml:space="preserve"> visitors will be contacted during the sampling period. Based on similar studies conducted by the </w:t>
            </w:r>
            <w:r>
              <w:rPr>
                <w:rFonts w:asciiTheme="minorHAnsi" w:hAnsiTheme="minorHAnsi" w:cs="Calibri"/>
                <w:sz w:val="22"/>
                <w:szCs w:val="22"/>
              </w:rPr>
              <w:t xml:space="preserve">NPS </w:t>
            </w:r>
            <w:r w:rsidRPr="00CE39BE">
              <w:rPr>
                <w:rFonts w:asciiTheme="minorHAnsi" w:hAnsiTheme="minorHAnsi" w:cs="Calibri"/>
                <w:sz w:val="22"/>
                <w:szCs w:val="22"/>
              </w:rPr>
              <w:t xml:space="preserve">VSP, </w:t>
            </w:r>
            <w:r>
              <w:rPr>
                <w:rFonts w:asciiTheme="minorHAnsi" w:hAnsiTheme="minorHAnsi" w:cs="Calibri"/>
                <w:sz w:val="22"/>
                <w:szCs w:val="22"/>
              </w:rPr>
              <w:t>it is expected that 350 (90</w:t>
            </w:r>
            <w:r w:rsidRPr="00CE39BE">
              <w:rPr>
                <w:rFonts w:asciiTheme="minorHAnsi" w:hAnsiTheme="minorHAnsi" w:cs="Calibri"/>
                <w:sz w:val="22"/>
                <w:szCs w:val="22"/>
              </w:rPr>
              <w:t xml:space="preserve">%) visitors will agree to participate in the survey. </w:t>
            </w:r>
            <w:r>
              <w:rPr>
                <w:rFonts w:asciiTheme="minorHAnsi" w:hAnsiTheme="minorHAnsi" w:cs="Calibri"/>
                <w:sz w:val="22"/>
                <w:szCs w:val="22"/>
              </w:rPr>
              <w:t>It is expected that</w:t>
            </w:r>
            <w:r w:rsidRPr="00CE39BE">
              <w:rPr>
                <w:rFonts w:asciiTheme="minorHAnsi" w:hAnsiTheme="minorHAnsi" w:cs="Calibri"/>
                <w:sz w:val="22"/>
                <w:szCs w:val="22"/>
              </w:rPr>
              <w:t xml:space="preserve"> </w:t>
            </w:r>
            <w:r>
              <w:rPr>
                <w:rFonts w:asciiTheme="minorHAnsi" w:hAnsiTheme="minorHAnsi" w:cs="Calibri"/>
                <w:sz w:val="22"/>
                <w:szCs w:val="22"/>
              </w:rPr>
              <w:t>228 visitors (65</w:t>
            </w:r>
            <w:r w:rsidRPr="00CE39BE">
              <w:rPr>
                <w:rFonts w:asciiTheme="minorHAnsi" w:hAnsiTheme="minorHAnsi" w:cs="Calibri"/>
                <w:sz w:val="22"/>
                <w:szCs w:val="22"/>
              </w:rPr>
              <w:t xml:space="preserve">%) will complete and return the survey by mail. </w:t>
            </w:r>
            <w:r w:rsidR="000E2BC8">
              <w:rPr>
                <w:rFonts w:asciiTheme="minorHAnsi" w:hAnsiTheme="minorHAnsi" w:cs="Calibri"/>
                <w:sz w:val="22"/>
                <w:szCs w:val="22"/>
              </w:rPr>
              <w:t>The target sample size for each national park is the same; park visitation data will be used to weight resultant survey data proportional to park visitation.</w:t>
            </w:r>
          </w:p>
          <w:p w14:paraId="6BBBE061" w14:textId="77777777" w:rsidR="00C80AAF" w:rsidRDefault="00C80AAF" w:rsidP="00E27892">
            <w:pPr>
              <w:rPr>
                <w:rFonts w:asciiTheme="minorHAnsi" w:hAnsiTheme="minorHAnsi" w:cs="Calibri"/>
                <w:b/>
                <w:sz w:val="22"/>
                <w:szCs w:val="22"/>
              </w:rPr>
            </w:pPr>
          </w:p>
          <w:p w14:paraId="3B102C1C" w14:textId="5BEDBA14" w:rsidR="00C80AAF" w:rsidRDefault="00C80AAF" w:rsidP="00C80AAF">
            <w:pPr>
              <w:rPr>
                <w:rFonts w:asciiTheme="minorHAnsi" w:hAnsiTheme="minorHAnsi" w:cs="Calibri"/>
                <w:sz w:val="22"/>
                <w:szCs w:val="22"/>
              </w:rPr>
            </w:pPr>
            <w:r>
              <w:rPr>
                <w:rFonts w:asciiTheme="minorHAnsi" w:hAnsiTheme="minorHAnsi" w:cs="Calibri"/>
                <w:b/>
                <w:sz w:val="22"/>
                <w:szCs w:val="22"/>
              </w:rPr>
              <w:t xml:space="preserve">Recreational and Historical Parks: </w:t>
            </w:r>
            <w:r w:rsidR="00E90A45">
              <w:rPr>
                <w:rFonts w:asciiTheme="minorHAnsi" w:hAnsiTheme="minorHAnsi" w:cs="Calibri"/>
                <w:sz w:val="22"/>
                <w:szCs w:val="22"/>
              </w:rPr>
              <w:t>T</w:t>
            </w:r>
            <w:r w:rsidR="00B92455">
              <w:rPr>
                <w:rFonts w:asciiTheme="minorHAnsi" w:hAnsiTheme="minorHAnsi" w:cs="Calibri"/>
                <w:sz w:val="22"/>
                <w:szCs w:val="22"/>
              </w:rPr>
              <w:t>he</w:t>
            </w:r>
            <w:r w:rsidR="00E90A45">
              <w:rPr>
                <w:rFonts w:asciiTheme="minorHAnsi" w:hAnsiTheme="minorHAnsi" w:cs="Calibri"/>
                <w:sz w:val="22"/>
                <w:szCs w:val="22"/>
              </w:rPr>
              <w:t>se</w:t>
            </w:r>
            <w:r w:rsidR="00B92455">
              <w:rPr>
                <w:rFonts w:asciiTheme="minorHAnsi" w:hAnsiTheme="minorHAnsi" w:cs="Calibri"/>
                <w:sz w:val="22"/>
                <w:szCs w:val="22"/>
              </w:rPr>
              <w:t xml:space="preserve"> </w:t>
            </w:r>
            <w:r>
              <w:rPr>
                <w:rFonts w:asciiTheme="minorHAnsi" w:hAnsiTheme="minorHAnsi" w:cs="Calibri"/>
                <w:sz w:val="22"/>
                <w:szCs w:val="22"/>
              </w:rPr>
              <w:t>s</w:t>
            </w:r>
            <w:r w:rsidR="00B92455">
              <w:rPr>
                <w:rFonts w:asciiTheme="minorHAnsi" w:hAnsiTheme="minorHAnsi" w:cs="Calibri"/>
                <w:sz w:val="22"/>
                <w:szCs w:val="22"/>
              </w:rPr>
              <w:t>urvey</w:t>
            </w:r>
            <w:r>
              <w:rPr>
                <w:rFonts w:asciiTheme="minorHAnsi" w:hAnsiTheme="minorHAnsi" w:cs="Calibri"/>
                <w:sz w:val="22"/>
                <w:szCs w:val="22"/>
              </w:rPr>
              <w:t xml:space="preserve"> will be administered at a total of 15 recreational and historical parks, and at each park, a total of </w:t>
            </w:r>
            <w:r w:rsidR="007303EE">
              <w:rPr>
                <w:rFonts w:asciiTheme="minorHAnsi" w:hAnsiTheme="minorHAnsi" w:cs="Calibri"/>
                <w:sz w:val="22"/>
                <w:szCs w:val="22"/>
              </w:rPr>
              <w:t>438</w:t>
            </w:r>
            <w:r w:rsidRPr="00CE39BE">
              <w:rPr>
                <w:rFonts w:asciiTheme="minorHAnsi" w:hAnsiTheme="minorHAnsi" w:cs="Calibri"/>
                <w:sz w:val="22"/>
                <w:szCs w:val="22"/>
              </w:rPr>
              <w:t xml:space="preserve"> visitors will be contacted during the sampling period. Based on similar studies conducted by the </w:t>
            </w:r>
            <w:r>
              <w:rPr>
                <w:rFonts w:asciiTheme="minorHAnsi" w:hAnsiTheme="minorHAnsi" w:cs="Calibri"/>
                <w:sz w:val="22"/>
                <w:szCs w:val="22"/>
              </w:rPr>
              <w:t xml:space="preserve">NPS </w:t>
            </w:r>
            <w:r w:rsidRPr="00CE39BE">
              <w:rPr>
                <w:rFonts w:asciiTheme="minorHAnsi" w:hAnsiTheme="minorHAnsi" w:cs="Calibri"/>
                <w:sz w:val="22"/>
                <w:szCs w:val="22"/>
              </w:rPr>
              <w:t xml:space="preserve">VSP, </w:t>
            </w:r>
            <w:r>
              <w:rPr>
                <w:rFonts w:asciiTheme="minorHAnsi" w:hAnsiTheme="minorHAnsi" w:cs="Calibri"/>
                <w:sz w:val="22"/>
                <w:szCs w:val="22"/>
              </w:rPr>
              <w:t xml:space="preserve">it is expected that </w:t>
            </w:r>
            <w:r w:rsidR="007303EE">
              <w:rPr>
                <w:rFonts w:asciiTheme="minorHAnsi" w:hAnsiTheme="minorHAnsi" w:cs="Calibri"/>
                <w:sz w:val="22"/>
                <w:szCs w:val="22"/>
              </w:rPr>
              <w:t>350</w:t>
            </w:r>
            <w:r>
              <w:rPr>
                <w:rFonts w:asciiTheme="minorHAnsi" w:hAnsiTheme="minorHAnsi" w:cs="Calibri"/>
                <w:sz w:val="22"/>
                <w:szCs w:val="22"/>
              </w:rPr>
              <w:t xml:space="preserve"> (80</w:t>
            </w:r>
            <w:r w:rsidRPr="00CE39BE">
              <w:rPr>
                <w:rFonts w:asciiTheme="minorHAnsi" w:hAnsiTheme="minorHAnsi" w:cs="Calibri"/>
                <w:sz w:val="22"/>
                <w:szCs w:val="22"/>
              </w:rPr>
              <w:t xml:space="preserve">%) visitors will agree to participate in the survey. </w:t>
            </w:r>
            <w:r w:rsidR="000E2BC8">
              <w:rPr>
                <w:rFonts w:asciiTheme="minorHAnsi" w:hAnsiTheme="minorHAnsi" w:cs="Calibri"/>
                <w:sz w:val="22"/>
                <w:szCs w:val="22"/>
              </w:rPr>
              <w:t>recreational and historical park is the same; park visitation data will be used to weight resultant survey data proportional to park visitation.</w:t>
            </w:r>
          </w:p>
          <w:p w14:paraId="5D7DB832" w14:textId="77777777" w:rsidR="00C80AAF" w:rsidRDefault="00C80AAF" w:rsidP="00E27892">
            <w:pPr>
              <w:rPr>
                <w:rFonts w:asciiTheme="minorHAnsi" w:hAnsiTheme="minorHAnsi" w:cs="Calibri"/>
                <w:b/>
                <w:sz w:val="22"/>
                <w:szCs w:val="22"/>
              </w:rPr>
            </w:pPr>
          </w:p>
          <w:p w14:paraId="71E1E1C5" w14:textId="77777777" w:rsidR="002F139A" w:rsidRDefault="007303EE" w:rsidP="00BF2A4A">
            <w:pPr>
              <w:rPr>
                <w:rFonts w:asciiTheme="minorHAnsi" w:hAnsiTheme="minorHAnsi" w:cs="Calibri"/>
                <w:sz w:val="22"/>
                <w:szCs w:val="22"/>
              </w:rPr>
            </w:pPr>
            <w:r>
              <w:rPr>
                <w:rFonts w:asciiTheme="minorHAnsi" w:hAnsiTheme="minorHAnsi" w:cs="Calibri"/>
                <w:sz w:val="22"/>
                <w:szCs w:val="22"/>
              </w:rPr>
              <w:t>B</w:t>
            </w:r>
            <w:r w:rsidR="00E27892" w:rsidRPr="00D05730">
              <w:rPr>
                <w:rFonts w:asciiTheme="minorHAnsi" w:hAnsiTheme="minorHAnsi" w:cs="Calibri"/>
                <w:sz w:val="22"/>
                <w:szCs w:val="22"/>
              </w:rPr>
              <w:t>ased on the survey sample sizes, there will be 95% confidence that the survey findings will be accurate to</w:t>
            </w:r>
            <w:r w:rsidR="00E27892">
              <w:rPr>
                <w:rFonts w:asciiTheme="minorHAnsi" w:hAnsiTheme="minorHAnsi" w:cs="Calibri"/>
                <w:sz w:val="22"/>
                <w:szCs w:val="22"/>
              </w:rPr>
              <w:t xml:space="preserve"> within </w:t>
            </w:r>
            <w:r w:rsidRPr="007303EE">
              <w:rPr>
                <w:rFonts w:asciiTheme="minorHAnsi" w:hAnsiTheme="minorHAnsi" w:cs="Calibri"/>
                <w:sz w:val="22"/>
                <w:szCs w:val="22"/>
              </w:rPr>
              <w:t>7</w:t>
            </w:r>
            <w:r w:rsidR="00E27892" w:rsidRPr="007303EE">
              <w:rPr>
                <w:rFonts w:asciiTheme="minorHAnsi" w:hAnsiTheme="minorHAnsi" w:cs="Calibri"/>
                <w:sz w:val="22"/>
                <w:szCs w:val="22"/>
              </w:rPr>
              <w:t xml:space="preserve"> percentage points</w:t>
            </w:r>
            <w:r>
              <w:rPr>
                <w:rFonts w:asciiTheme="minorHAnsi" w:hAnsiTheme="minorHAnsi" w:cs="Calibri"/>
                <w:sz w:val="22"/>
                <w:szCs w:val="22"/>
              </w:rPr>
              <w:t>, regardless of park type (Fowler, 1993)</w:t>
            </w:r>
            <w:r w:rsidR="00E27892" w:rsidRPr="007303EE">
              <w:rPr>
                <w:rFonts w:asciiTheme="minorHAnsi" w:hAnsiTheme="minorHAnsi" w:cs="Calibri"/>
                <w:sz w:val="22"/>
                <w:szCs w:val="22"/>
              </w:rPr>
              <w:t>. Thus, the proposed sample sizes will be adequate for b</w:t>
            </w:r>
            <w:r w:rsidR="00E27892" w:rsidRPr="00D05730">
              <w:rPr>
                <w:rFonts w:asciiTheme="minorHAnsi" w:hAnsiTheme="minorHAnsi" w:cs="Calibri"/>
                <w:sz w:val="22"/>
                <w:szCs w:val="22"/>
              </w:rPr>
              <w:t>ivariate comparisons and will allow for comparisons between study sites and more sophisticated multivariate analysis. For dichotomous response variables, estimates will be accurate within the margins of error and confidence intervals will be somewhat larger for questions with more than two response categories.</w:t>
            </w:r>
            <w:r w:rsidR="00E27892">
              <w:rPr>
                <w:rFonts w:asciiTheme="minorHAnsi" w:hAnsiTheme="minorHAnsi" w:cs="Calibri"/>
                <w:sz w:val="22"/>
                <w:szCs w:val="22"/>
              </w:rPr>
              <w:t xml:space="preserve"> </w:t>
            </w:r>
          </w:p>
          <w:p w14:paraId="60141106" w14:textId="6403051E" w:rsidR="00170FBD" w:rsidRPr="00BF2A4A" w:rsidRDefault="00170FBD" w:rsidP="00BF2A4A">
            <w:pPr>
              <w:rPr>
                <w:rFonts w:asciiTheme="minorHAnsi" w:hAnsiTheme="minorHAnsi" w:cs="Calibri"/>
                <w:sz w:val="22"/>
                <w:szCs w:val="22"/>
              </w:rPr>
            </w:pPr>
          </w:p>
        </w:tc>
      </w:tr>
      <w:tr w:rsidR="00B62582" w:rsidRPr="00613844" w14:paraId="06709FEA" w14:textId="77777777" w:rsidTr="00174166">
        <w:trPr>
          <w:gridAfter w:val="1"/>
          <w:wAfter w:w="315" w:type="dxa"/>
          <w:trHeight w:val="9810"/>
        </w:trPr>
        <w:tc>
          <w:tcPr>
            <w:tcW w:w="541" w:type="dxa"/>
            <w:gridSpan w:val="2"/>
            <w:tcBorders>
              <w:top w:val="single" w:sz="4" w:space="0" w:color="auto"/>
              <w:bottom w:val="single" w:sz="4" w:space="0" w:color="auto"/>
            </w:tcBorders>
          </w:tcPr>
          <w:p w14:paraId="202A0FC9" w14:textId="1C96B45E" w:rsidR="00B62582" w:rsidRPr="00A159E5" w:rsidRDefault="00B62582" w:rsidP="00C94D46">
            <w:pPr>
              <w:jc w:val="right"/>
              <w:rPr>
                <w:rFonts w:asciiTheme="minorHAnsi" w:hAnsiTheme="minorHAnsi" w:cs="Calibri"/>
                <w:sz w:val="22"/>
              </w:rPr>
            </w:pPr>
          </w:p>
        </w:tc>
        <w:tc>
          <w:tcPr>
            <w:tcW w:w="1802" w:type="dxa"/>
            <w:gridSpan w:val="2"/>
            <w:tcBorders>
              <w:top w:val="single" w:sz="4" w:space="0" w:color="auto"/>
              <w:bottom w:val="single" w:sz="4" w:space="0" w:color="auto"/>
            </w:tcBorders>
          </w:tcPr>
          <w:p w14:paraId="08AC5875" w14:textId="77777777" w:rsidR="00B62582" w:rsidRPr="00A159E5" w:rsidRDefault="00B62582" w:rsidP="00C94D46">
            <w:pPr>
              <w:jc w:val="right"/>
              <w:rPr>
                <w:rFonts w:asciiTheme="minorHAnsi" w:hAnsiTheme="minorHAnsi" w:cs="Calibri"/>
                <w:b/>
                <w:bCs/>
                <w:sz w:val="22"/>
              </w:rPr>
            </w:pPr>
          </w:p>
        </w:tc>
        <w:tc>
          <w:tcPr>
            <w:tcW w:w="7560" w:type="dxa"/>
            <w:gridSpan w:val="9"/>
            <w:tcBorders>
              <w:top w:val="single" w:sz="4" w:space="0" w:color="auto"/>
              <w:bottom w:val="single" w:sz="4" w:space="0" w:color="auto"/>
            </w:tcBorders>
          </w:tcPr>
          <w:p w14:paraId="00B7E510" w14:textId="77777777" w:rsidR="00B62582" w:rsidRPr="00295F8F" w:rsidRDefault="00B62582" w:rsidP="00B62582">
            <w:pPr>
              <w:numPr>
                <w:ilvl w:val="0"/>
                <w:numId w:val="2"/>
              </w:numPr>
              <w:rPr>
                <w:rFonts w:asciiTheme="minorHAnsi" w:hAnsiTheme="minorHAnsi" w:cs="Calibri"/>
                <w:b/>
                <w:sz w:val="22"/>
                <w:szCs w:val="22"/>
              </w:rPr>
            </w:pPr>
            <w:r w:rsidRPr="00295F8F">
              <w:rPr>
                <w:rFonts w:asciiTheme="minorHAnsi" w:hAnsiTheme="minorHAnsi" w:cs="Calibri"/>
                <w:b/>
                <w:sz w:val="22"/>
                <w:szCs w:val="22"/>
              </w:rPr>
              <w:t xml:space="preserve">Strategies for dealing with potential non-response bias: </w:t>
            </w:r>
          </w:p>
          <w:p w14:paraId="22157462" w14:textId="77777777" w:rsidR="00B25756" w:rsidRDefault="00B62582" w:rsidP="00C94D46">
            <w:pPr>
              <w:rPr>
                <w:rFonts w:asciiTheme="minorHAnsi" w:hAnsiTheme="minorHAnsi" w:cs="Calibri"/>
                <w:sz w:val="22"/>
                <w:szCs w:val="22"/>
              </w:rPr>
            </w:pPr>
            <w:r w:rsidRPr="00295F8F">
              <w:rPr>
                <w:rFonts w:asciiTheme="minorHAnsi" w:hAnsiTheme="minorHAnsi" w:cs="Calibri"/>
                <w:sz w:val="22"/>
                <w:szCs w:val="22"/>
              </w:rPr>
              <w:t>During the initial contact, the interviewer will ask each visitor four questions taken from the survey. These questions will be used in a non-response bias analysis.</w:t>
            </w:r>
          </w:p>
          <w:p w14:paraId="7C0D6434" w14:textId="77777777" w:rsidR="00B25756" w:rsidRPr="00B25756" w:rsidRDefault="00B25756" w:rsidP="00C94D46">
            <w:pPr>
              <w:rPr>
                <w:rFonts w:asciiTheme="minorHAnsi" w:hAnsiTheme="minorHAnsi" w:cstheme="minorHAnsi"/>
                <w:sz w:val="22"/>
                <w:szCs w:val="22"/>
              </w:rPr>
            </w:pPr>
          </w:p>
          <w:p w14:paraId="7040452D" w14:textId="46402E1C" w:rsidR="00B25756" w:rsidRPr="006421ED" w:rsidRDefault="00B25756" w:rsidP="00B25756">
            <w:pPr>
              <w:pStyle w:val="ListParagraph"/>
              <w:numPr>
                <w:ilvl w:val="0"/>
                <w:numId w:val="13"/>
              </w:numPr>
              <w:tabs>
                <w:tab w:val="left" w:pos="450"/>
              </w:tabs>
              <w:spacing w:before="120" w:line="240" w:lineRule="exact"/>
              <w:ind w:right="43"/>
              <w:rPr>
                <w:rFonts w:asciiTheme="minorHAnsi" w:hAnsiTheme="minorHAnsi" w:cstheme="minorHAnsi"/>
                <w:i/>
                <w:sz w:val="22"/>
                <w:szCs w:val="22"/>
              </w:rPr>
            </w:pPr>
            <w:r w:rsidRPr="006421ED">
              <w:rPr>
                <w:rFonts w:asciiTheme="minorHAnsi" w:hAnsiTheme="minorHAnsi" w:cstheme="minorHAnsi"/>
                <w:i/>
                <w:sz w:val="22"/>
                <w:szCs w:val="22"/>
              </w:rPr>
              <w:t xml:space="preserve">Overall, how would you rate the quality of the facilities, services, and recreational opportunities </w:t>
            </w:r>
            <w:r w:rsidR="00E42475">
              <w:rPr>
                <w:rFonts w:asciiTheme="minorHAnsi" w:hAnsiTheme="minorHAnsi" w:cstheme="minorHAnsi"/>
                <w:i/>
                <w:sz w:val="22"/>
                <w:szCs w:val="22"/>
              </w:rPr>
              <w:t>in</w:t>
            </w:r>
            <w:r w:rsidRPr="006421ED">
              <w:rPr>
                <w:rFonts w:asciiTheme="minorHAnsi" w:hAnsiTheme="minorHAnsi" w:cstheme="minorHAnsi"/>
                <w:i/>
                <w:sz w:val="22"/>
                <w:szCs w:val="22"/>
              </w:rPr>
              <w:t xml:space="preserve"> [NPS site]? </w:t>
            </w:r>
          </w:p>
          <w:p w14:paraId="10779368" w14:textId="642BE07A" w:rsidR="00B25756" w:rsidRPr="006421ED" w:rsidRDefault="00B25756" w:rsidP="00F73182">
            <w:pPr>
              <w:tabs>
                <w:tab w:val="left" w:pos="720"/>
                <w:tab w:val="left" w:pos="1440"/>
                <w:tab w:val="left" w:pos="2700"/>
                <w:tab w:val="left" w:pos="4140"/>
                <w:tab w:val="left" w:pos="5940"/>
              </w:tabs>
              <w:spacing w:before="120"/>
              <w:ind w:right="43"/>
              <w:rPr>
                <w:rFonts w:asciiTheme="minorHAnsi" w:hAnsiTheme="minorHAnsi" w:cstheme="minorHAnsi"/>
                <w:i/>
                <w:sz w:val="22"/>
                <w:szCs w:val="22"/>
              </w:rPr>
            </w:pPr>
            <w:r w:rsidRPr="006421ED">
              <w:rPr>
                <w:rFonts w:asciiTheme="minorHAnsi" w:hAnsiTheme="minorHAnsi" w:cstheme="minorHAnsi"/>
                <w:i/>
                <w:sz w:val="22"/>
                <w:szCs w:val="22"/>
              </w:rPr>
              <w:tab/>
            </w:r>
            <w:r w:rsidR="00E90A45" w:rsidRPr="00E90A45">
              <w:rPr>
                <w:rFonts w:asciiTheme="minorHAnsi" w:hAnsiTheme="minorHAnsi" w:cstheme="minorHAnsi"/>
                <w:spacing w:val="-20"/>
                <w:sz w:val="22"/>
                <w:szCs w:val="22"/>
              </w:rPr>
              <w:sym w:font="Wingdings 2" w:char="F0A3"/>
            </w:r>
            <w:r w:rsidRPr="006421ED">
              <w:rPr>
                <w:rFonts w:asciiTheme="minorHAnsi" w:hAnsiTheme="minorHAnsi" w:cstheme="minorHAnsi"/>
                <w:i/>
                <w:sz w:val="22"/>
                <w:szCs w:val="22"/>
              </w:rPr>
              <w:t xml:space="preserve"> Very good</w:t>
            </w:r>
            <w:r w:rsidR="00F73182">
              <w:rPr>
                <w:rFonts w:asciiTheme="minorHAnsi" w:hAnsiTheme="minorHAnsi" w:cstheme="minorHAnsi"/>
                <w:i/>
                <w:sz w:val="22"/>
                <w:szCs w:val="22"/>
              </w:rPr>
              <w:t xml:space="preserve">     </w:t>
            </w:r>
            <w:r w:rsidR="00380442" w:rsidRPr="00E90A45">
              <w:rPr>
                <w:rFonts w:asciiTheme="minorHAnsi" w:hAnsiTheme="minorHAnsi" w:cstheme="minorHAnsi"/>
                <w:spacing w:val="-20"/>
                <w:sz w:val="22"/>
                <w:szCs w:val="22"/>
              </w:rPr>
              <w:sym w:font="Wingdings 2" w:char="F0A3"/>
            </w:r>
            <w:r w:rsidRPr="006421ED">
              <w:rPr>
                <w:rFonts w:asciiTheme="minorHAnsi" w:hAnsiTheme="minorHAnsi" w:cstheme="minorHAnsi"/>
                <w:i/>
                <w:sz w:val="22"/>
                <w:szCs w:val="22"/>
              </w:rPr>
              <w:t xml:space="preserve"> Good</w:t>
            </w:r>
            <w:r w:rsidR="00F73182">
              <w:rPr>
                <w:rFonts w:asciiTheme="minorHAnsi" w:hAnsiTheme="minorHAnsi" w:cstheme="minorHAnsi"/>
                <w:i/>
                <w:sz w:val="22"/>
                <w:szCs w:val="22"/>
              </w:rPr>
              <w:t xml:space="preserve">    </w:t>
            </w:r>
            <w:r w:rsidR="00380442" w:rsidRPr="00E90A45">
              <w:rPr>
                <w:rFonts w:asciiTheme="minorHAnsi" w:hAnsiTheme="minorHAnsi" w:cstheme="minorHAnsi"/>
                <w:spacing w:val="-20"/>
                <w:sz w:val="22"/>
                <w:szCs w:val="22"/>
              </w:rPr>
              <w:sym w:font="Wingdings 2" w:char="F0A3"/>
            </w:r>
            <w:r w:rsidRPr="006421ED">
              <w:rPr>
                <w:rFonts w:asciiTheme="minorHAnsi" w:hAnsiTheme="minorHAnsi" w:cstheme="minorHAnsi"/>
                <w:i/>
                <w:sz w:val="22"/>
                <w:szCs w:val="22"/>
              </w:rPr>
              <w:t xml:space="preserve"> Average</w:t>
            </w:r>
            <w:r w:rsidR="00F73182">
              <w:rPr>
                <w:rFonts w:asciiTheme="minorHAnsi" w:hAnsiTheme="minorHAnsi" w:cstheme="minorHAnsi"/>
                <w:i/>
                <w:sz w:val="22"/>
                <w:szCs w:val="22"/>
              </w:rPr>
              <w:t xml:space="preserve">   </w:t>
            </w:r>
            <w:r w:rsidR="00380442" w:rsidRPr="00E90A45">
              <w:rPr>
                <w:rFonts w:asciiTheme="minorHAnsi" w:hAnsiTheme="minorHAnsi" w:cstheme="minorHAnsi"/>
                <w:spacing w:val="-20"/>
                <w:sz w:val="22"/>
                <w:szCs w:val="22"/>
              </w:rPr>
              <w:sym w:font="Wingdings 2" w:char="F0A3"/>
            </w:r>
            <w:r w:rsidRPr="006421ED">
              <w:rPr>
                <w:rFonts w:asciiTheme="minorHAnsi" w:hAnsiTheme="minorHAnsi" w:cstheme="minorHAnsi"/>
                <w:i/>
                <w:sz w:val="22"/>
                <w:szCs w:val="22"/>
              </w:rPr>
              <w:t>Poor</w:t>
            </w:r>
            <w:r w:rsidR="00F73182">
              <w:rPr>
                <w:rFonts w:asciiTheme="minorHAnsi" w:hAnsiTheme="minorHAnsi" w:cstheme="minorHAnsi"/>
                <w:i/>
                <w:sz w:val="22"/>
                <w:szCs w:val="22"/>
              </w:rPr>
              <w:t xml:space="preserve">   </w:t>
            </w:r>
            <w:r w:rsidR="00380442" w:rsidRPr="00E90A45">
              <w:rPr>
                <w:rFonts w:asciiTheme="minorHAnsi" w:hAnsiTheme="minorHAnsi" w:cstheme="minorHAnsi"/>
                <w:spacing w:val="-20"/>
                <w:sz w:val="22"/>
                <w:szCs w:val="22"/>
              </w:rPr>
              <w:sym w:font="Wingdings 2" w:char="F0A3"/>
            </w:r>
            <w:r w:rsidRPr="006421ED">
              <w:rPr>
                <w:rFonts w:asciiTheme="minorHAnsi" w:hAnsiTheme="minorHAnsi" w:cstheme="minorHAnsi"/>
                <w:i/>
                <w:sz w:val="22"/>
                <w:szCs w:val="22"/>
              </w:rPr>
              <w:t xml:space="preserve"> Very Poor</w:t>
            </w:r>
          </w:p>
          <w:p w14:paraId="07FB27D0" w14:textId="3D692200" w:rsidR="006421ED" w:rsidRPr="006421ED" w:rsidRDefault="002F7191" w:rsidP="006421ED">
            <w:pPr>
              <w:pStyle w:val="ListParagraph"/>
              <w:numPr>
                <w:ilvl w:val="0"/>
                <w:numId w:val="13"/>
              </w:numPr>
              <w:tabs>
                <w:tab w:val="left" w:pos="450"/>
              </w:tabs>
              <w:spacing w:before="120" w:line="240" w:lineRule="exact"/>
              <w:ind w:right="43"/>
              <w:rPr>
                <w:rFonts w:asciiTheme="minorHAnsi" w:hAnsiTheme="minorHAnsi" w:cstheme="minorHAnsi"/>
                <w:i/>
                <w:sz w:val="22"/>
                <w:szCs w:val="22"/>
              </w:rPr>
            </w:pPr>
            <w:r>
              <w:rPr>
                <w:rFonts w:asciiTheme="minorHAnsi" w:hAnsiTheme="minorHAnsi" w:cstheme="minorHAnsi"/>
                <w:i/>
                <w:sz w:val="22"/>
                <w:szCs w:val="22"/>
              </w:rPr>
              <w:t xml:space="preserve">On this </w:t>
            </w:r>
            <w:r w:rsidR="00515C78">
              <w:rPr>
                <w:rFonts w:asciiTheme="minorHAnsi" w:hAnsiTheme="minorHAnsi" w:cstheme="minorHAnsi"/>
                <w:i/>
                <w:sz w:val="22"/>
                <w:szCs w:val="22"/>
              </w:rPr>
              <w:t>trip to [NPS site]</w:t>
            </w:r>
            <w:r>
              <w:rPr>
                <w:rFonts w:asciiTheme="minorHAnsi" w:hAnsiTheme="minorHAnsi" w:cstheme="minorHAnsi"/>
                <w:i/>
                <w:sz w:val="22"/>
                <w:szCs w:val="22"/>
              </w:rPr>
              <w:t>, what type of group were you with</w:t>
            </w:r>
            <w:r w:rsidR="006421ED" w:rsidRPr="006421ED">
              <w:rPr>
                <w:rFonts w:asciiTheme="minorHAnsi" w:hAnsiTheme="minorHAnsi" w:cstheme="minorHAnsi"/>
                <w:i/>
                <w:sz w:val="22"/>
                <w:szCs w:val="22"/>
              </w:rPr>
              <w:t>?</w:t>
            </w:r>
          </w:p>
          <w:p w14:paraId="0E8DF8EA" w14:textId="5D5A103A" w:rsidR="006421ED" w:rsidRPr="006421ED" w:rsidRDefault="006421ED" w:rsidP="00F73182">
            <w:pPr>
              <w:tabs>
                <w:tab w:val="left" w:pos="720"/>
                <w:tab w:val="left" w:pos="1440"/>
                <w:tab w:val="left" w:pos="2700"/>
                <w:tab w:val="left" w:pos="4140"/>
                <w:tab w:val="left" w:pos="5940"/>
              </w:tabs>
              <w:spacing w:before="120"/>
              <w:ind w:right="43"/>
              <w:rPr>
                <w:rFonts w:asciiTheme="minorHAnsi" w:hAnsiTheme="minorHAnsi" w:cstheme="minorHAnsi"/>
                <w:i/>
                <w:sz w:val="22"/>
                <w:szCs w:val="22"/>
              </w:rPr>
            </w:pPr>
            <w:r w:rsidRPr="006421ED">
              <w:rPr>
                <w:rFonts w:asciiTheme="minorHAnsi" w:hAnsiTheme="minorHAnsi" w:cstheme="minorHAnsi"/>
                <w:i/>
                <w:sz w:val="22"/>
                <w:szCs w:val="22"/>
              </w:rPr>
              <w:tab/>
            </w:r>
            <w:r w:rsidR="00380442" w:rsidRPr="00E90A45">
              <w:rPr>
                <w:rFonts w:asciiTheme="minorHAnsi" w:hAnsiTheme="minorHAnsi" w:cstheme="minorHAnsi"/>
                <w:spacing w:val="-20"/>
                <w:sz w:val="22"/>
                <w:szCs w:val="22"/>
              </w:rPr>
              <w:sym w:font="Wingdings 2" w:char="F0A3"/>
            </w:r>
            <w:r w:rsidRPr="006421ED">
              <w:rPr>
                <w:rFonts w:asciiTheme="minorHAnsi" w:hAnsiTheme="minorHAnsi" w:cstheme="minorHAnsi"/>
                <w:i/>
                <w:sz w:val="22"/>
                <w:szCs w:val="22"/>
              </w:rPr>
              <w:t xml:space="preserve"> </w:t>
            </w:r>
            <w:r w:rsidR="002F7191">
              <w:rPr>
                <w:rFonts w:asciiTheme="minorHAnsi" w:hAnsiTheme="minorHAnsi" w:cstheme="minorHAnsi"/>
                <w:i/>
                <w:sz w:val="22"/>
                <w:szCs w:val="22"/>
              </w:rPr>
              <w:t>Alone</w:t>
            </w:r>
            <w:r w:rsidR="00F73182">
              <w:rPr>
                <w:rFonts w:asciiTheme="minorHAnsi" w:hAnsiTheme="minorHAnsi" w:cstheme="minorHAnsi"/>
                <w:i/>
                <w:sz w:val="22"/>
                <w:szCs w:val="22"/>
              </w:rPr>
              <w:t xml:space="preserve">     </w:t>
            </w:r>
            <w:r w:rsidR="00380442" w:rsidRPr="00E90A45">
              <w:rPr>
                <w:rFonts w:asciiTheme="minorHAnsi" w:hAnsiTheme="minorHAnsi" w:cstheme="minorHAnsi"/>
                <w:spacing w:val="-20"/>
                <w:sz w:val="22"/>
                <w:szCs w:val="22"/>
              </w:rPr>
              <w:sym w:font="Wingdings 2" w:char="F0A3"/>
            </w:r>
            <w:r w:rsidRPr="006421ED">
              <w:rPr>
                <w:rFonts w:asciiTheme="minorHAnsi" w:hAnsiTheme="minorHAnsi" w:cstheme="minorHAnsi"/>
                <w:i/>
                <w:sz w:val="22"/>
                <w:szCs w:val="22"/>
              </w:rPr>
              <w:t xml:space="preserve"> </w:t>
            </w:r>
            <w:r w:rsidR="002F7191">
              <w:rPr>
                <w:rFonts w:asciiTheme="minorHAnsi" w:hAnsiTheme="minorHAnsi" w:cstheme="minorHAnsi"/>
                <w:i/>
                <w:sz w:val="22"/>
                <w:szCs w:val="22"/>
              </w:rPr>
              <w:t>Friends</w:t>
            </w:r>
            <w:r w:rsidR="00F73182">
              <w:rPr>
                <w:rFonts w:asciiTheme="minorHAnsi" w:hAnsiTheme="minorHAnsi" w:cstheme="minorHAnsi"/>
                <w:i/>
                <w:sz w:val="22"/>
                <w:szCs w:val="22"/>
              </w:rPr>
              <w:t xml:space="preserve">    </w:t>
            </w:r>
            <w:r w:rsidR="00380442" w:rsidRPr="00E90A45">
              <w:rPr>
                <w:rFonts w:asciiTheme="minorHAnsi" w:hAnsiTheme="minorHAnsi" w:cstheme="minorHAnsi"/>
                <w:spacing w:val="-20"/>
                <w:sz w:val="22"/>
                <w:szCs w:val="22"/>
              </w:rPr>
              <w:sym w:font="Wingdings 2" w:char="F0A3"/>
            </w:r>
            <w:r w:rsidRPr="006421ED">
              <w:rPr>
                <w:rFonts w:asciiTheme="minorHAnsi" w:hAnsiTheme="minorHAnsi" w:cstheme="minorHAnsi"/>
                <w:i/>
                <w:sz w:val="22"/>
                <w:szCs w:val="22"/>
              </w:rPr>
              <w:t xml:space="preserve"> </w:t>
            </w:r>
            <w:r w:rsidR="002F7191">
              <w:rPr>
                <w:rFonts w:asciiTheme="minorHAnsi" w:hAnsiTheme="minorHAnsi" w:cstheme="minorHAnsi"/>
                <w:i/>
                <w:sz w:val="22"/>
                <w:szCs w:val="22"/>
              </w:rPr>
              <w:t>Family</w:t>
            </w:r>
            <w:r w:rsidR="00F73182">
              <w:rPr>
                <w:rFonts w:asciiTheme="minorHAnsi" w:hAnsiTheme="minorHAnsi" w:cstheme="minorHAnsi"/>
                <w:i/>
                <w:sz w:val="22"/>
                <w:szCs w:val="22"/>
              </w:rPr>
              <w:t xml:space="preserve">    </w:t>
            </w:r>
            <w:r w:rsidR="004901C6" w:rsidRPr="00E90A45">
              <w:rPr>
                <w:rFonts w:asciiTheme="minorHAnsi" w:hAnsiTheme="minorHAnsi" w:cstheme="minorHAnsi"/>
                <w:spacing w:val="-20"/>
                <w:sz w:val="22"/>
                <w:szCs w:val="22"/>
              </w:rPr>
              <w:sym w:font="Wingdings 2" w:char="F0A3"/>
            </w:r>
            <w:r w:rsidRPr="006421ED">
              <w:rPr>
                <w:rFonts w:asciiTheme="minorHAnsi" w:hAnsiTheme="minorHAnsi" w:cstheme="minorHAnsi"/>
                <w:i/>
                <w:sz w:val="22"/>
                <w:szCs w:val="22"/>
              </w:rPr>
              <w:t xml:space="preserve"> </w:t>
            </w:r>
            <w:r w:rsidR="002F7191">
              <w:rPr>
                <w:rFonts w:asciiTheme="minorHAnsi" w:hAnsiTheme="minorHAnsi" w:cstheme="minorHAnsi"/>
                <w:i/>
                <w:sz w:val="22"/>
                <w:szCs w:val="22"/>
              </w:rPr>
              <w:t>Family and friends</w:t>
            </w:r>
          </w:p>
          <w:p w14:paraId="7792DFDA" w14:textId="15D0DA2A" w:rsidR="006421ED" w:rsidRPr="006421ED" w:rsidRDefault="006421ED" w:rsidP="006421ED">
            <w:pPr>
              <w:tabs>
                <w:tab w:val="left" w:pos="720"/>
                <w:tab w:val="left" w:pos="1440"/>
                <w:tab w:val="left" w:pos="2700"/>
                <w:tab w:val="left" w:pos="4140"/>
                <w:tab w:val="left" w:pos="5940"/>
              </w:tabs>
              <w:ind w:right="43"/>
              <w:rPr>
                <w:rFonts w:asciiTheme="minorHAnsi" w:hAnsiTheme="minorHAnsi" w:cstheme="minorHAnsi"/>
                <w:i/>
                <w:sz w:val="22"/>
                <w:szCs w:val="22"/>
              </w:rPr>
            </w:pPr>
            <w:r w:rsidRPr="006421ED">
              <w:rPr>
                <w:rFonts w:asciiTheme="minorHAnsi" w:hAnsiTheme="minorHAnsi" w:cstheme="minorHAnsi"/>
                <w:i/>
                <w:sz w:val="22"/>
                <w:szCs w:val="22"/>
              </w:rPr>
              <w:tab/>
            </w:r>
            <w:r w:rsidR="00380442" w:rsidRPr="00E90A45">
              <w:rPr>
                <w:rFonts w:asciiTheme="minorHAnsi" w:hAnsiTheme="minorHAnsi" w:cstheme="minorHAnsi"/>
                <w:spacing w:val="-20"/>
                <w:sz w:val="22"/>
                <w:szCs w:val="22"/>
              </w:rPr>
              <w:sym w:font="Wingdings 2" w:char="F0A3"/>
            </w:r>
            <w:r w:rsidRPr="006421ED">
              <w:rPr>
                <w:rFonts w:asciiTheme="minorHAnsi" w:hAnsiTheme="minorHAnsi" w:cstheme="minorHAnsi"/>
                <w:i/>
                <w:sz w:val="22"/>
                <w:szCs w:val="22"/>
              </w:rPr>
              <w:t xml:space="preserve"> </w:t>
            </w:r>
            <w:r w:rsidR="002F7191">
              <w:rPr>
                <w:rFonts w:asciiTheme="minorHAnsi" w:hAnsiTheme="minorHAnsi" w:cstheme="minorHAnsi"/>
                <w:i/>
                <w:sz w:val="22"/>
                <w:szCs w:val="22"/>
              </w:rPr>
              <w:t>Other (Please specify) ____________________________</w:t>
            </w:r>
          </w:p>
          <w:p w14:paraId="412F6F08" w14:textId="3EDECFA1" w:rsidR="006D7947" w:rsidRPr="006421ED" w:rsidRDefault="006D7947" w:rsidP="006D7947">
            <w:pPr>
              <w:pStyle w:val="ListParagraph"/>
              <w:numPr>
                <w:ilvl w:val="0"/>
                <w:numId w:val="13"/>
              </w:numPr>
              <w:tabs>
                <w:tab w:val="left" w:pos="450"/>
              </w:tabs>
              <w:spacing w:before="120" w:line="240" w:lineRule="exact"/>
              <w:ind w:right="43"/>
              <w:rPr>
                <w:rFonts w:asciiTheme="minorHAnsi" w:hAnsiTheme="minorHAnsi" w:cstheme="minorHAnsi"/>
                <w:i/>
                <w:sz w:val="22"/>
                <w:szCs w:val="22"/>
              </w:rPr>
            </w:pPr>
            <w:r>
              <w:rPr>
                <w:rFonts w:asciiTheme="minorHAnsi" w:hAnsiTheme="minorHAnsi" w:cstheme="minorHAnsi"/>
                <w:i/>
                <w:sz w:val="22"/>
                <w:szCs w:val="22"/>
              </w:rPr>
              <w:t>On this trip, how much time did you spend visiting [NPS site]</w:t>
            </w:r>
            <w:r w:rsidRPr="006421ED">
              <w:rPr>
                <w:rFonts w:asciiTheme="minorHAnsi" w:hAnsiTheme="minorHAnsi" w:cstheme="minorHAnsi"/>
                <w:i/>
                <w:sz w:val="22"/>
                <w:szCs w:val="22"/>
              </w:rPr>
              <w:t>?</w:t>
            </w:r>
          </w:p>
          <w:p w14:paraId="5638E475" w14:textId="2AF688EC" w:rsidR="006D7947" w:rsidRPr="006421ED" w:rsidRDefault="006D7947" w:rsidP="006D7947">
            <w:pPr>
              <w:tabs>
                <w:tab w:val="left" w:pos="720"/>
                <w:tab w:val="left" w:pos="1440"/>
                <w:tab w:val="left" w:pos="2700"/>
                <w:tab w:val="left" w:pos="4140"/>
                <w:tab w:val="left" w:pos="5940"/>
              </w:tabs>
              <w:spacing w:before="120"/>
              <w:ind w:right="43"/>
              <w:rPr>
                <w:rFonts w:asciiTheme="minorHAnsi" w:hAnsiTheme="minorHAnsi" w:cstheme="minorHAnsi"/>
                <w:i/>
                <w:sz w:val="22"/>
                <w:szCs w:val="22"/>
              </w:rPr>
            </w:pPr>
            <w:r w:rsidRPr="006421ED">
              <w:rPr>
                <w:rFonts w:asciiTheme="minorHAnsi" w:hAnsiTheme="minorHAnsi" w:cstheme="minorHAnsi"/>
                <w:i/>
                <w:sz w:val="22"/>
                <w:szCs w:val="22"/>
              </w:rPr>
              <w:tab/>
            </w:r>
            <w:r>
              <w:rPr>
                <w:rFonts w:asciiTheme="minorHAnsi" w:hAnsiTheme="minorHAnsi" w:cstheme="minorHAnsi"/>
                <w:i/>
                <w:sz w:val="22"/>
                <w:szCs w:val="22"/>
              </w:rPr>
              <w:t xml:space="preserve">_____ Number of hours, if </w:t>
            </w:r>
            <w:r w:rsidR="00E05299">
              <w:rPr>
                <w:rFonts w:asciiTheme="minorHAnsi" w:hAnsiTheme="minorHAnsi" w:cstheme="minorHAnsi"/>
                <w:i/>
                <w:sz w:val="22"/>
                <w:szCs w:val="22"/>
              </w:rPr>
              <w:t>a day trip</w:t>
            </w:r>
          </w:p>
          <w:p w14:paraId="007B7422" w14:textId="4D90CAD4" w:rsidR="00B25756" w:rsidRDefault="006D7947" w:rsidP="00B25756">
            <w:pPr>
              <w:tabs>
                <w:tab w:val="left" w:pos="720"/>
                <w:tab w:val="left" w:pos="1440"/>
                <w:tab w:val="left" w:pos="2700"/>
                <w:tab w:val="left" w:pos="4140"/>
                <w:tab w:val="left" w:pos="5940"/>
              </w:tabs>
              <w:spacing w:before="120"/>
              <w:ind w:right="43"/>
              <w:rPr>
                <w:rFonts w:asciiTheme="minorHAnsi" w:hAnsiTheme="minorHAnsi" w:cstheme="minorHAnsi"/>
                <w:sz w:val="22"/>
                <w:szCs w:val="22"/>
              </w:rPr>
            </w:pPr>
            <w:r w:rsidRPr="006421ED">
              <w:rPr>
                <w:rFonts w:asciiTheme="minorHAnsi" w:hAnsiTheme="minorHAnsi" w:cstheme="minorHAnsi"/>
                <w:i/>
                <w:sz w:val="22"/>
                <w:szCs w:val="22"/>
              </w:rPr>
              <w:tab/>
            </w:r>
            <w:r>
              <w:rPr>
                <w:rFonts w:asciiTheme="minorHAnsi" w:hAnsiTheme="minorHAnsi" w:cstheme="minorHAnsi"/>
                <w:i/>
                <w:sz w:val="22"/>
                <w:szCs w:val="22"/>
              </w:rPr>
              <w:t xml:space="preserve">_____ Number of days, if </w:t>
            </w:r>
            <w:r w:rsidR="00E05299">
              <w:rPr>
                <w:rFonts w:asciiTheme="minorHAnsi" w:hAnsiTheme="minorHAnsi" w:cstheme="minorHAnsi"/>
                <w:i/>
                <w:sz w:val="22"/>
                <w:szCs w:val="22"/>
              </w:rPr>
              <w:t>greater than 1 day</w:t>
            </w:r>
          </w:p>
          <w:p w14:paraId="3C27527F" w14:textId="1AD382A7" w:rsidR="007C4A75" w:rsidRPr="006421ED" w:rsidRDefault="007C4A75" w:rsidP="007C4A75">
            <w:pPr>
              <w:pStyle w:val="ListParagraph"/>
              <w:numPr>
                <w:ilvl w:val="0"/>
                <w:numId w:val="13"/>
              </w:numPr>
              <w:tabs>
                <w:tab w:val="left" w:pos="450"/>
              </w:tabs>
              <w:spacing w:before="120" w:line="240" w:lineRule="exact"/>
              <w:ind w:right="43"/>
              <w:rPr>
                <w:rFonts w:asciiTheme="minorHAnsi" w:hAnsiTheme="minorHAnsi" w:cstheme="minorHAnsi"/>
                <w:i/>
                <w:sz w:val="22"/>
                <w:szCs w:val="22"/>
              </w:rPr>
            </w:pPr>
            <w:r>
              <w:rPr>
                <w:rFonts w:asciiTheme="minorHAnsi" w:hAnsiTheme="minorHAnsi" w:cstheme="minorHAnsi"/>
                <w:i/>
                <w:sz w:val="22"/>
                <w:szCs w:val="22"/>
              </w:rPr>
              <w:t xml:space="preserve">Did anyone in your group have a physical condition that made it difficult to access or participate in park activities or services, on this trip to </w:t>
            </w:r>
            <w:r w:rsidRPr="006421ED">
              <w:rPr>
                <w:rFonts w:asciiTheme="minorHAnsi" w:hAnsiTheme="minorHAnsi" w:cstheme="minorHAnsi"/>
                <w:i/>
                <w:sz w:val="22"/>
                <w:szCs w:val="22"/>
              </w:rPr>
              <w:t xml:space="preserve">[NPS site]? </w:t>
            </w:r>
          </w:p>
          <w:p w14:paraId="20BBF153" w14:textId="498B80E2" w:rsidR="007C4A75" w:rsidRPr="006421ED" w:rsidRDefault="007C4A75" w:rsidP="00F73182">
            <w:pPr>
              <w:tabs>
                <w:tab w:val="left" w:pos="720"/>
                <w:tab w:val="left" w:pos="1440"/>
                <w:tab w:val="left" w:pos="2700"/>
                <w:tab w:val="left" w:pos="4140"/>
                <w:tab w:val="left" w:pos="5940"/>
              </w:tabs>
              <w:spacing w:before="120"/>
              <w:ind w:right="43"/>
              <w:rPr>
                <w:rFonts w:asciiTheme="minorHAnsi" w:hAnsiTheme="minorHAnsi" w:cstheme="minorHAnsi"/>
                <w:i/>
                <w:sz w:val="22"/>
                <w:szCs w:val="22"/>
              </w:rPr>
            </w:pPr>
            <w:r w:rsidRPr="006421ED">
              <w:rPr>
                <w:rFonts w:asciiTheme="minorHAnsi" w:hAnsiTheme="minorHAnsi" w:cstheme="minorHAnsi"/>
                <w:i/>
                <w:sz w:val="22"/>
                <w:szCs w:val="22"/>
              </w:rPr>
              <w:tab/>
            </w:r>
            <w:r w:rsidR="00DC68C7" w:rsidRPr="00E90A45">
              <w:rPr>
                <w:rFonts w:asciiTheme="minorHAnsi" w:hAnsiTheme="minorHAnsi" w:cstheme="minorHAnsi"/>
                <w:spacing w:val="-20"/>
                <w:sz w:val="22"/>
                <w:szCs w:val="22"/>
              </w:rPr>
              <w:sym w:font="Wingdings 2" w:char="F0A3"/>
            </w:r>
            <w:r w:rsidR="004901C6">
              <w:rPr>
                <w:rFonts w:asciiTheme="minorHAnsi" w:hAnsiTheme="minorHAnsi" w:cstheme="minorHAnsi"/>
                <w:spacing w:val="-20"/>
                <w:sz w:val="22"/>
                <w:szCs w:val="22"/>
              </w:rPr>
              <w:t xml:space="preserve"> </w:t>
            </w:r>
            <w:r>
              <w:rPr>
                <w:rFonts w:asciiTheme="minorHAnsi" w:hAnsiTheme="minorHAnsi" w:cstheme="minorHAnsi"/>
                <w:i/>
                <w:sz w:val="22"/>
                <w:szCs w:val="22"/>
              </w:rPr>
              <w:t>Yes</w:t>
            </w:r>
            <w:r w:rsidR="00F73182">
              <w:rPr>
                <w:rFonts w:asciiTheme="minorHAnsi" w:hAnsiTheme="minorHAnsi" w:cstheme="minorHAnsi"/>
                <w:i/>
                <w:sz w:val="22"/>
                <w:szCs w:val="22"/>
              </w:rPr>
              <w:t xml:space="preserve">   </w:t>
            </w:r>
            <w:r w:rsidRPr="006421ED">
              <w:rPr>
                <w:rFonts w:asciiTheme="minorHAnsi" w:hAnsiTheme="minorHAnsi" w:cstheme="minorHAnsi"/>
                <w:i/>
                <w:sz w:val="22"/>
                <w:szCs w:val="22"/>
              </w:rPr>
              <w:tab/>
            </w:r>
            <w:r w:rsidR="00DC68C7" w:rsidRPr="00E90A45">
              <w:rPr>
                <w:rFonts w:asciiTheme="minorHAnsi" w:hAnsiTheme="minorHAnsi" w:cstheme="minorHAnsi"/>
                <w:spacing w:val="-20"/>
                <w:sz w:val="22"/>
                <w:szCs w:val="22"/>
              </w:rPr>
              <w:sym w:font="Wingdings 2" w:char="F0A3"/>
            </w:r>
            <w:r w:rsidRPr="006421ED">
              <w:rPr>
                <w:rFonts w:asciiTheme="minorHAnsi" w:hAnsiTheme="minorHAnsi" w:cstheme="minorHAnsi"/>
                <w:i/>
                <w:sz w:val="22"/>
                <w:szCs w:val="22"/>
              </w:rPr>
              <w:t xml:space="preserve"> </w:t>
            </w:r>
            <w:r>
              <w:rPr>
                <w:rFonts w:asciiTheme="minorHAnsi" w:hAnsiTheme="minorHAnsi" w:cstheme="minorHAnsi"/>
                <w:i/>
                <w:sz w:val="22"/>
                <w:szCs w:val="22"/>
              </w:rPr>
              <w:t>No</w:t>
            </w:r>
          </w:p>
          <w:p w14:paraId="0CCC19E8" w14:textId="77777777" w:rsidR="007C4A75" w:rsidRDefault="007C4A75" w:rsidP="00C94D46">
            <w:pPr>
              <w:rPr>
                <w:rFonts w:asciiTheme="minorHAnsi" w:hAnsiTheme="minorHAnsi" w:cs="Calibri"/>
                <w:sz w:val="22"/>
                <w:szCs w:val="22"/>
              </w:rPr>
            </w:pPr>
          </w:p>
          <w:p w14:paraId="62C732A5" w14:textId="2F5A09EB" w:rsidR="00B62582" w:rsidRPr="00295F8F" w:rsidRDefault="00D85ADC" w:rsidP="00C94D46">
            <w:pPr>
              <w:rPr>
                <w:rFonts w:asciiTheme="minorHAnsi" w:hAnsiTheme="minorHAnsi" w:cs="Calibri"/>
                <w:sz w:val="22"/>
                <w:szCs w:val="22"/>
              </w:rPr>
            </w:pPr>
            <w:r>
              <w:rPr>
                <w:rFonts w:asciiTheme="minorHAnsi" w:hAnsiTheme="minorHAnsi" w:cs="Calibri"/>
                <w:sz w:val="22"/>
                <w:szCs w:val="22"/>
              </w:rPr>
              <w:t>All r</w:t>
            </w:r>
            <w:r w:rsidR="00B62582" w:rsidRPr="00295F8F">
              <w:rPr>
                <w:rFonts w:asciiTheme="minorHAnsi" w:hAnsiTheme="minorHAnsi" w:cs="Calibri"/>
                <w:sz w:val="22"/>
                <w:szCs w:val="22"/>
              </w:rPr>
              <w:t>esponses will be recorded for every survey contact</w:t>
            </w:r>
            <w:r w:rsidR="00E05299">
              <w:rPr>
                <w:rFonts w:asciiTheme="minorHAnsi" w:hAnsiTheme="minorHAnsi" w:cs="Calibri"/>
                <w:sz w:val="22"/>
                <w:szCs w:val="22"/>
              </w:rPr>
              <w:t xml:space="preserve">, except </w:t>
            </w:r>
            <w:r w:rsidR="00DC68C7">
              <w:rPr>
                <w:rFonts w:asciiTheme="minorHAnsi" w:hAnsiTheme="minorHAnsi" w:cs="Calibri"/>
                <w:sz w:val="22"/>
                <w:szCs w:val="22"/>
              </w:rPr>
              <w:t xml:space="preserve">for those refusing </w:t>
            </w:r>
            <w:r w:rsidR="00E05299">
              <w:rPr>
                <w:rFonts w:asciiTheme="minorHAnsi" w:hAnsiTheme="minorHAnsi" w:cs="Calibri"/>
                <w:sz w:val="22"/>
                <w:szCs w:val="22"/>
              </w:rPr>
              <w:t>to participate in the study</w:t>
            </w:r>
            <w:r w:rsidR="00DC68C7">
              <w:rPr>
                <w:rFonts w:asciiTheme="minorHAnsi" w:hAnsiTheme="minorHAnsi" w:cs="Calibri"/>
                <w:sz w:val="22"/>
                <w:szCs w:val="22"/>
              </w:rPr>
              <w:t xml:space="preserve"> or</w:t>
            </w:r>
            <w:r w:rsidR="00E05299">
              <w:rPr>
                <w:rFonts w:asciiTheme="minorHAnsi" w:hAnsiTheme="minorHAnsi" w:cs="Calibri"/>
                <w:sz w:val="22"/>
                <w:szCs w:val="22"/>
              </w:rPr>
              <w:t xml:space="preserve"> to answer the non-response bias questions</w:t>
            </w:r>
            <w:r w:rsidR="00B62582" w:rsidRPr="00295F8F">
              <w:rPr>
                <w:rFonts w:asciiTheme="minorHAnsi" w:hAnsiTheme="minorHAnsi" w:cs="Calibri"/>
                <w:sz w:val="22"/>
                <w:szCs w:val="22"/>
              </w:rPr>
              <w:t>. Results of the non-response bias check will be report</w:t>
            </w:r>
            <w:r w:rsidR="00B62582">
              <w:rPr>
                <w:rFonts w:asciiTheme="minorHAnsi" w:hAnsiTheme="minorHAnsi" w:cs="Calibri"/>
                <w:sz w:val="22"/>
                <w:szCs w:val="22"/>
              </w:rPr>
              <w:t>ed</w:t>
            </w:r>
            <w:r w:rsidR="00B62582" w:rsidRPr="00295F8F">
              <w:rPr>
                <w:rFonts w:asciiTheme="minorHAnsi" w:hAnsiTheme="minorHAnsi" w:cs="Calibri"/>
                <w:sz w:val="22"/>
                <w:szCs w:val="22"/>
              </w:rPr>
              <w:t xml:space="preserve"> and any implications for </w:t>
            </w:r>
            <w:r w:rsidR="00B62582">
              <w:rPr>
                <w:rFonts w:asciiTheme="minorHAnsi" w:hAnsiTheme="minorHAnsi" w:cs="Calibri"/>
                <w:sz w:val="22"/>
                <w:szCs w:val="22"/>
              </w:rPr>
              <w:t>applicability of survey results</w:t>
            </w:r>
            <w:r w:rsidR="00B62582" w:rsidRPr="00295F8F">
              <w:rPr>
                <w:rFonts w:asciiTheme="minorHAnsi" w:hAnsiTheme="minorHAnsi" w:cs="Calibri"/>
                <w:sz w:val="22"/>
                <w:szCs w:val="22"/>
              </w:rPr>
              <w:t xml:space="preserve"> </w:t>
            </w:r>
            <w:r w:rsidR="00B62582">
              <w:rPr>
                <w:rFonts w:asciiTheme="minorHAnsi" w:hAnsiTheme="minorHAnsi" w:cs="Calibri"/>
                <w:sz w:val="22"/>
                <w:szCs w:val="22"/>
              </w:rPr>
              <w:t xml:space="preserve">to generalizations about the study population </w:t>
            </w:r>
            <w:r w:rsidR="00B62582" w:rsidRPr="00295F8F">
              <w:rPr>
                <w:rFonts w:asciiTheme="minorHAnsi" w:hAnsiTheme="minorHAnsi" w:cs="Calibri"/>
                <w:sz w:val="22"/>
                <w:szCs w:val="22"/>
              </w:rPr>
              <w:t>will be discussed.</w:t>
            </w:r>
          </w:p>
          <w:p w14:paraId="0EEECA5F" w14:textId="77777777" w:rsidR="00B62582" w:rsidRPr="00295F8F" w:rsidRDefault="00B62582" w:rsidP="00C94D46">
            <w:pPr>
              <w:rPr>
                <w:rFonts w:asciiTheme="minorHAnsi" w:hAnsiTheme="minorHAnsi" w:cs="Calibri"/>
                <w:sz w:val="22"/>
                <w:szCs w:val="22"/>
              </w:rPr>
            </w:pPr>
          </w:p>
          <w:p w14:paraId="79D65D99" w14:textId="77777777" w:rsidR="00B62582" w:rsidRPr="00295F8F" w:rsidRDefault="00B62582" w:rsidP="00170FBD">
            <w:pPr>
              <w:pStyle w:val="ListParagraph"/>
              <w:numPr>
                <w:ilvl w:val="0"/>
                <w:numId w:val="2"/>
              </w:numPr>
              <w:rPr>
                <w:rFonts w:asciiTheme="minorHAnsi" w:hAnsiTheme="minorHAnsi" w:cs="Calibri"/>
                <w:b/>
                <w:sz w:val="22"/>
                <w:szCs w:val="22"/>
              </w:rPr>
            </w:pPr>
            <w:r w:rsidRPr="00295F8F">
              <w:rPr>
                <w:rFonts w:asciiTheme="minorHAnsi" w:hAnsiTheme="minorHAnsi" w:cs="Calibri"/>
                <w:b/>
                <w:sz w:val="22"/>
                <w:szCs w:val="22"/>
              </w:rPr>
              <w:t>Description of any pre-testing and peer review of the methods and/or instrument (recommended):</w:t>
            </w:r>
          </w:p>
          <w:p w14:paraId="6C5D7EBD" w14:textId="77777777" w:rsidR="00D154C3" w:rsidRDefault="00B62582" w:rsidP="00C94D46">
            <w:pPr>
              <w:rPr>
                <w:rFonts w:asciiTheme="minorHAnsi" w:hAnsiTheme="minorHAnsi" w:cs="Calibri"/>
                <w:sz w:val="22"/>
                <w:szCs w:val="22"/>
              </w:rPr>
            </w:pPr>
            <w:r w:rsidRPr="00295F8F">
              <w:rPr>
                <w:rFonts w:asciiTheme="minorHAnsi" w:hAnsiTheme="minorHAnsi" w:cs="Calibri"/>
                <w:sz w:val="22"/>
                <w:szCs w:val="22"/>
              </w:rPr>
              <w:t xml:space="preserve">The </w:t>
            </w:r>
            <w:r>
              <w:rPr>
                <w:rFonts w:asciiTheme="minorHAnsi" w:hAnsiTheme="minorHAnsi" w:cs="Calibri"/>
                <w:sz w:val="22"/>
                <w:szCs w:val="22"/>
              </w:rPr>
              <w:t xml:space="preserve">survey </w:t>
            </w:r>
            <w:r w:rsidRPr="00295F8F">
              <w:rPr>
                <w:rFonts w:asciiTheme="minorHAnsi" w:hAnsiTheme="minorHAnsi" w:cs="Calibri"/>
                <w:sz w:val="22"/>
                <w:szCs w:val="22"/>
              </w:rPr>
              <w:t xml:space="preserve">questions are taken from the currently approved list of questions in NPS Pool of Known </w:t>
            </w:r>
            <w:r w:rsidRPr="008E0B44">
              <w:rPr>
                <w:rFonts w:asciiTheme="minorHAnsi" w:hAnsiTheme="minorHAnsi" w:cs="Calibri"/>
                <w:sz w:val="22"/>
                <w:szCs w:val="22"/>
              </w:rPr>
              <w:t>Questions (OMB 1024-0224; Current Expiration Date: 8-31-2014). The questionnaire format and many of the questions are similar to that used in</w:t>
            </w:r>
            <w:r w:rsidR="00C57B39">
              <w:rPr>
                <w:rFonts w:asciiTheme="minorHAnsi" w:hAnsiTheme="minorHAnsi" w:cs="Calibri"/>
                <w:sz w:val="22"/>
                <w:szCs w:val="22"/>
              </w:rPr>
              <w:t xml:space="preserve"> more than</w:t>
            </w:r>
            <w:r w:rsidRPr="008E0B44">
              <w:rPr>
                <w:rFonts w:asciiTheme="minorHAnsi" w:hAnsiTheme="minorHAnsi" w:cs="Calibri"/>
                <w:sz w:val="22"/>
                <w:szCs w:val="22"/>
              </w:rPr>
              <w:t xml:space="preserve"> </w:t>
            </w:r>
            <w:r w:rsidR="00C57B39">
              <w:rPr>
                <w:rFonts w:asciiTheme="minorHAnsi" w:hAnsiTheme="minorHAnsi" w:cs="Calibri"/>
                <w:sz w:val="22"/>
                <w:szCs w:val="22"/>
              </w:rPr>
              <w:t>250</w:t>
            </w:r>
            <w:r w:rsidRPr="008E0B44">
              <w:rPr>
                <w:rFonts w:asciiTheme="minorHAnsi" w:hAnsiTheme="minorHAnsi" w:cs="Calibri"/>
                <w:sz w:val="22"/>
                <w:szCs w:val="22"/>
              </w:rPr>
              <w:t xml:space="preserve"> previous NPS VSP survey instruments. Variations of the questions have been reviewed by NPS managers, professors at Colorado</w:t>
            </w:r>
            <w:r>
              <w:rPr>
                <w:rFonts w:asciiTheme="minorHAnsi" w:hAnsiTheme="minorHAnsi" w:cs="Calibri"/>
                <w:sz w:val="22"/>
                <w:szCs w:val="22"/>
              </w:rPr>
              <w:t xml:space="preserve"> State University and University of Wyoming, and PhD-level NPS survey research consultants at RSG. </w:t>
            </w:r>
          </w:p>
          <w:p w14:paraId="7D4131CD" w14:textId="77777777" w:rsidR="00D154C3" w:rsidRDefault="00D154C3" w:rsidP="00D154C3">
            <w:pPr>
              <w:rPr>
                <w:rFonts w:asciiTheme="minorHAnsi" w:hAnsiTheme="minorHAnsi" w:cs="Calibri"/>
                <w:sz w:val="22"/>
                <w:szCs w:val="22"/>
              </w:rPr>
            </w:pPr>
          </w:p>
          <w:p w14:paraId="34C3F85D" w14:textId="1850711F" w:rsidR="00D154C3" w:rsidRDefault="00D154C3" w:rsidP="00D154C3">
            <w:pPr>
              <w:rPr>
                <w:rFonts w:asciiTheme="minorHAnsi" w:hAnsiTheme="minorHAnsi" w:cs="Calibri"/>
                <w:sz w:val="22"/>
                <w:szCs w:val="22"/>
              </w:rPr>
            </w:pPr>
            <w:r>
              <w:rPr>
                <w:rFonts w:asciiTheme="minorHAnsi" w:hAnsiTheme="minorHAnsi" w:cs="Calibri"/>
                <w:sz w:val="22"/>
                <w:szCs w:val="22"/>
              </w:rPr>
              <w:t>In addition</w:t>
            </w:r>
            <w:r w:rsidR="00B62582">
              <w:rPr>
                <w:rFonts w:asciiTheme="minorHAnsi" w:hAnsiTheme="minorHAnsi" w:cs="Calibri"/>
                <w:sz w:val="22"/>
                <w:szCs w:val="22"/>
              </w:rPr>
              <w:t>,</w:t>
            </w:r>
            <w:r>
              <w:rPr>
                <w:rFonts w:asciiTheme="minorHAnsi" w:hAnsiTheme="minorHAnsi" w:cs="Calibri"/>
                <w:sz w:val="22"/>
                <w:szCs w:val="22"/>
              </w:rPr>
              <w:t xml:space="preserve"> </w:t>
            </w:r>
            <w:r w:rsidR="00D85ADC">
              <w:rPr>
                <w:rFonts w:asciiTheme="minorHAnsi" w:hAnsiTheme="minorHAnsi" w:cs="Calibri"/>
                <w:sz w:val="22"/>
                <w:szCs w:val="22"/>
              </w:rPr>
              <w:t>five</w:t>
            </w:r>
            <w:r w:rsidRPr="00D154C3">
              <w:rPr>
                <w:rFonts w:asciiTheme="minorHAnsi" w:hAnsiTheme="minorHAnsi" w:cs="Calibri"/>
                <w:sz w:val="22"/>
                <w:szCs w:val="22"/>
              </w:rPr>
              <w:t xml:space="preserve"> volunteer</w:t>
            </w:r>
            <w:r w:rsidR="00D85ADC">
              <w:rPr>
                <w:rFonts w:asciiTheme="minorHAnsi" w:hAnsiTheme="minorHAnsi" w:cs="Calibri"/>
                <w:sz w:val="22"/>
                <w:szCs w:val="22"/>
              </w:rPr>
              <w:t>s were asked</w:t>
            </w:r>
            <w:r w:rsidRPr="00D154C3">
              <w:rPr>
                <w:rFonts w:asciiTheme="minorHAnsi" w:hAnsiTheme="minorHAnsi" w:cs="Calibri"/>
                <w:sz w:val="22"/>
                <w:szCs w:val="22"/>
              </w:rPr>
              <w:t xml:space="preserve"> to complete the survey instrument, and </w:t>
            </w:r>
            <w:r w:rsidR="00D85ADC">
              <w:rPr>
                <w:rFonts w:asciiTheme="minorHAnsi" w:hAnsiTheme="minorHAnsi" w:cs="Calibri"/>
                <w:sz w:val="22"/>
                <w:szCs w:val="22"/>
              </w:rPr>
              <w:t>answer</w:t>
            </w:r>
            <w:r w:rsidR="00D85ADC" w:rsidRPr="00D154C3">
              <w:rPr>
                <w:rFonts w:asciiTheme="minorHAnsi" w:hAnsiTheme="minorHAnsi" w:cs="Calibri"/>
                <w:sz w:val="22"/>
                <w:szCs w:val="22"/>
              </w:rPr>
              <w:t xml:space="preserve"> </w:t>
            </w:r>
            <w:r w:rsidRPr="00D154C3">
              <w:rPr>
                <w:rFonts w:asciiTheme="minorHAnsi" w:hAnsiTheme="minorHAnsi" w:cs="Calibri"/>
                <w:sz w:val="22"/>
                <w:szCs w:val="22"/>
              </w:rPr>
              <w:t>a series of debriefing questions</w:t>
            </w:r>
            <w:r w:rsidR="00D85ADC">
              <w:rPr>
                <w:rFonts w:asciiTheme="minorHAnsi" w:hAnsiTheme="minorHAnsi" w:cs="Calibri"/>
                <w:sz w:val="22"/>
                <w:szCs w:val="22"/>
              </w:rPr>
              <w:t>. We also asked</w:t>
            </w:r>
            <w:r w:rsidRPr="00D154C3">
              <w:rPr>
                <w:rFonts w:asciiTheme="minorHAnsi" w:hAnsiTheme="minorHAnsi" w:cs="Calibri"/>
                <w:sz w:val="22"/>
                <w:szCs w:val="22"/>
              </w:rPr>
              <w:t xml:space="preserve"> </w:t>
            </w:r>
            <w:r w:rsidR="00D85ADC">
              <w:rPr>
                <w:rFonts w:asciiTheme="minorHAnsi" w:hAnsiTheme="minorHAnsi" w:cs="Calibri"/>
                <w:sz w:val="22"/>
                <w:szCs w:val="22"/>
              </w:rPr>
              <w:t>for</w:t>
            </w:r>
            <w:r w:rsidRPr="00D154C3">
              <w:rPr>
                <w:rFonts w:asciiTheme="minorHAnsi" w:hAnsiTheme="minorHAnsi" w:cs="Calibri"/>
                <w:sz w:val="22"/>
                <w:szCs w:val="22"/>
              </w:rPr>
              <w:t xml:space="preserve"> feedback on the respondent burden, quality and clarity of the </w:t>
            </w:r>
            <w:r>
              <w:rPr>
                <w:rFonts w:asciiTheme="minorHAnsi" w:hAnsiTheme="minorHAnsi" w:cs="Calibri"/>
                <w:sz w:val="22"/>
                <w:szCs w:val="22"/>
              </w:rPr>
              <w:t>survey instrument</w:t>
            </w:r>
            <w:r w:rsidRPr="00D154C3">
              <w:rPr>
                <w:rFonts w:asciiTheme="minorHAnsi" w:hAnsiTheme="minorHAnsi" w:cs="Calibri"/>
                <w:sz w:val="22"/>
                <w:szCs w:val="22"/>
              </w:rPr>
              <w:t xml:space="preserve"> and instructions, and ways to minimize respondent burden. Participants were also asked to indicate if they had any difficulty or confusion with multi-item r</w:t>
            </w:r>
            <w:r w:rsidR="00C22D68">
              <w:rPr>
                <w:rFonts w:asciiTheme="minorHAnsi" w:hAnsiTheme="minorHAnsi" w:cs="Calibri"/>
                <w:sz w:val="22"/>
                <w:szCs w:val="22"/>
              </w:rPr>
              <w:t>esponse scales</w:t>
            </w:r>
            <w:r w:rsidRPr="00D154C3">
              <w:rPr>
                <w:rFonts w:asciiTheme="minorHAnsi" w:hAnsiTheme="minorHAnsi" w:cs="Calibri"/>
                <w:sz w:val="22"/>
                <w:szCs w:val="22"/>
              </w:rPr>
              <w:t xml:space="preserve"> and/or instructions for recording responses (e.g., “Mark one” or “Mark all that apply”). </w:t>
            </w:r>
          </w:p>
          <w:p w14:paraId="34141474" w14:textId="77777777" w:rsidR="00DC68C7" w:rsidRDefault="00DC68C7" w:rsidP="00D154C3">
            <w:pPr>
              <w:rPr>
                <w:rFonts w:asciiTheme="minorHAnsi" w:hAnsiTheme="minorHAnsi" w:cs="Calibri"/>
                <w:sz w:val="22"/>
                <w:szCs w:val="22"/>
              </w:rPr>
            </w:pPr>
          </w:p>
          <w:p w14:paraId="6B5CEE6A" w14:textId="010501BD" w:rsidR="001144C6" w:rsidRPr="00D154C3" w:rsidRDefault="00D154C3" w:rsidP="001144C6">
            <w:pPr>
              <w:rPr>
                <w:rFonts w:asciiTheme="minorHAnsi" w:hAnsiTheme="minorHAnsi" w:cs="Calibri"/>
                <w:sz w:val="22"/>
                <w:szCs w:val="22"/>
              </w:rPr>
            </w:pPr>
            <w:r w:rsidRPr="00D154C3">
              <w:rPr>
                <w:rFonts w:asciiTheme="minorHAnsi" w:hAnsiTheme="minorHAnsi" w:cs="Calibri"/>
                <w:sz w:val="22"/>
                <w:szCs w:val="22"/>
              </w:rPr>
              <w:t xml:space="preserve">The feedback from the pre-test participants was unanimously very positive; participants reported that the layout of the </w:t>
            </w:r>
            <w:r>
              <w:rPr>
                <w:rFonts w:asciiTheme="minorHAnsi" w:hAnsiTheme="minorHAnsi" w:cs="Calibri"/>
                <w:sz w:val="22"/>
                <w:szCs w:val="22"/>
              </w:rPr>
              <w:t>survey instrument</w:t>
            </w:r>
            <w:r w:rsidRPr="00D154C3">
              <w:rPr>
                <w:rFonts w:asciiTheme="minorHAnsi" w:hAnsiTheme="minorHAnsi" w:cs="Calibri"/>
                <w:sz w:val="22"/>
                <w:szCs w:val="22"/>
              </w:rPr>
              <w:t xml:space="preserve"> and question wording were straightforward, which helped to minimize respondent burden. </w:t>
            </w:r>
            <w:r w:rsidRPr="00D154C3">
              <w:rPr>
                <w:rFonts w:asciiTheme="minorHAnsi" w:hAnsiTheme="minorHAnsi" w:cs="Calibri"/>
                <w:sz w:val="22"/>
                <w:szCs w:val="22"/>
              </w:rPr>
              <w:lastRenderedPageBreak/>
              <w:t xml:space="preserve">Participants reported that they had no trouble with skip patterns, multi-item response scales, or other instructions for recording responses. </w:t>
            </w:r>
            <w:r w:rsidR="001144C6" w:rsidRPr="00D154C3">
              <w:rPr>
                <w:rFonts w:asciiTheme="minorHAnsi" w:hAnsiTheme="minorHAnsi" w:cs="Calibri"/>
                <w:sz w:val="22"/>
                <w:szCs w:val="22"/>
              </w:rPr>
              <w:t xml:space="preserve">The </w:t>
            </w:r>
            <w:r w:rsidR="001144C6">
              <w:rPr>
                <w:rFonts w:asciiTheme="minorHAnsi" w:hAnsiTheme="minorHAnsi" w:cs="Calibri"/>
                <w:sz w:val="22"/>
                <w:szCs w:val="22"/>
              </w:rPr>
              <w:t xml:space="preserve">pre-test administrator </w:t>
            </w:r>
            <w:r w:rsidR="004E0C7E">
              <w:rPr>
                <w:rFonts w:asciiTheme="minorHAnsi" w:hAnsiTheme="minorHAnsi" w:cs="Calibri"/>
                <w:sz w:val="22"/>
                <w:szCs w:val="22"/>
              </w:rPr>
              <w:t xml:space="preserve">also </w:t>
            </w:r>
            <w:r w:rsidR="001144C6">
              <w:rPr>
                <w:rFonts w:asciiTheme="minorHAnsi" w:hAnsiTheme="minorHAnsi" w:cs="Calibri"/>
                <w:sz w:val="22"/>
                <w:szCs w:val="22"/>
              </w:rPr>
              <w:t xml:space="preserve">inspected the </w:t>
            </w:r>
            <w:r w:rsidR="001144C6" w:rsidRPr="00D154C3">
              <w:rPr>
                <w:rFonts w:asciiTheme="minorHAnsi" w:hAnsiTheme="minorHAnsi" w:cs="Calibri"/>
                <w:sz w:val="22"/>
                <w:szCs w:val="22"/>
              </w:rPr>
              <w:t xml:space="preserve">completed </w:t>
            </w:r>
            <w:r w:rsidR="001144C6">
              <w:rPr>
                <w:rFonts w:asciiTheme="minorHAnsi" w:hAnsiTheme="minorHAnsi" w:cs="Calibri"/>
                <w:sz w:val="22"/>
                <w:szCs w:val="22"/>
              </w:rPr>
              <w:t>survey instruments</w:t>
            </w:r>
            <w:r w:rsidR="001144C6" w:rsidRPr="00D154C3">
              <w:rPr>
                <w:rFonts w:asciiTheme="minorHAnsi" w:hAnsiTheme="minorHAnsi" w:cs="Calibri"/>
                <w:sz w:val="22"/>
                <w:szCs w:val="22"/>
              </w:rPr>
              <w:t>, after the pre-test was concluded</w:t>
            </w:r>
            <w:r w:rsidR="001144C6">
              <w:rPr>
                <w:rFonts w:asciiTheme="minorHAnsi" w:hAnsiTheme="minorHAnsi" w:cs="Calibri"/>
                <w:sz w:val="22"/>
                <w:szCs w:val="22"/>
              </w:rPr>
              <w:t xml:space="preserve"> and found that </w:t>
            </w:r>
            <w:r w:rsidR="001144C6" w:rsidRPr="00D154C3">
              <w:rPr>
                <w:rFonts w:asciiTheme="minorHAnsi" w:hAnsiTheme="minorHAnsi" w:cs="Calibri"/>
                <w:sz w:val="22"/>
                <w:szCs w:val="22"/>
              </w:rPr>
              <w:t xml:space="preserve">there were no systematic response errors or item non-response patterns. </w:t>
            </w:r>
          </w:p>
          <w:p w14:paraId="3BA43FBE" w14:textId="77777777" w:rsidR="00D154C3" w:rsidRDefault="00D154C3" w:rsidP="00D154C3">
            <w:pPr>
              <w:rPr>
                <w:rFonts w:asciiTheme="minorHAnsi" w:hAnsiTheme="minorHAnsi" w:cs="Calibri"/>
                <w:sz w:val="22"/>
                <w:szCs w:val="22"/>
              </w:rPr>
            </w:pPr>
          </w:p>
          <w:p w14:paraId="10A8D470" w14:textId="611073BF" w:rsidR="00D154C3" w:rsidRDefault="00D154C3" w:rsidP="00D154C3">
            <w:pPr>
              <w:rPr>
                <w:rFonts w:asciiTheme="minorHAnsi" w:hAnsiTheme="minorHAnsi" w:cs="Calibri"/>
                <w:sz w:val="22"/>
                <w:szCs w:val="22"/>
              </w:rPr>
            </w:pPr>
            <w:r w:rsidRPr="00D154C3">
              <w:rPr>
                <w:rFonts w:asciiTheme="minorHAnsi" w:hAnsiTheme="minorHAnsi" w:cs="Calibri"/>
                <w:sz w:val="22"/>
                <w:szCs w:val="22"/>
              </w:rPr>
              <w:t xml:space="preserve">The time it took each </w:t>
            </w:r>
            <w:r>
              <w:rPr>
                <w:rFonts w:asciiTheme="minorHAnsi" w:hAnsiTheme="minorHAnsi" w:cs="Calibri"/>
                <w:sz w:val="22"/>
                <w:szCs w:val="22"/>
              </w:rPr>
              <w:t>pre-test participant</w:t>
            </w:r>
            <w:r w:rsidRPr="00D154C3">
              <w:rPr>
                <w:rFonts w:asciiTheme="minorHAnsi" w:hAnsiTheme="minorHAnsi" w:cs="Calibri"/>
                <w:sz w:val="22"/>
                <w:szCs w:val="22"/>
              </w:rPr>
              <w:t xml:space="preserve"> to complete the </w:t>
            </w:r>
            <w:r>
              <w:rPr>
                <w:rFonts w:asciiTheme="minorHAnsi" w:hAnsiTheme="minorHAnsi" w:cs="Calibri"/>
                <w:sz w:val="22"/>
                <w:szCs w:val="22"/>
              </w:rPr>
              <w:t>survey instrument</w:t>
            </w:r>
            <w:r w:rsidRPr="00D154C3">
              <w:rPr>
                <w:rFonts w:asciiTheme="minorHAnsi" w:hAnsiTheme="minorHAnsi" w:cs="Calibri"/>
                <w:sz w:val="22"/>
                <w:szCs w:val="22"/>
              </w:rPr>
              <w:t xml:space="preserve"> averaged 19 minutes (</w:t>
            </w:r>
            <w:r w:rsidRPr="00D154C3">
              <w:rPr>
                <w:rFonts w:asciiTheme="minorHAnsi" w:hAnsiTheme="minorHAnsi" w:cs="Calibri"/>
                <w:sz w:val="22"/>
                <w:szCs w:val="22"/>
              </w:rPr>
              <w:fldChar w:fldCharType="begin"/>
            </w:r>
            <w:r w:rsidRPr="00D154C3">
              <w:rPr>
                <w:rFonts w:asciiTheme="minorHAnsi" w:hAnsiTheme="minorHAnsi" w:cs="Calibri"/>
                <w:sz w:val="22"/>
                <w:szCs w:val="22"/>
              </w:rPr>
              <w:instrText xml:space="preserve"> REF _Ref410127579 \h  \* MERGEFORMAT </w:instrText>
            </w:r>
            <w:r w:rsidRPr="00D154C3">
              <w:rPr>
                <w:rFonts w:asciiTheme="minorHAnsi" w:hAnsiTheme="minorHAnsi" w:cs="Calibri"/>
                <w:sz w:val="22"/>
                <w:szCs w:val="22"/>
              </w:rPr>
            </w:r>
            <w:r w:rsidRPr="00D154C3">
              <w:rPr>
                <w:rFonts w:asciiTheme="minorHAnsi" w:hAnsiTheme="minorHAnsi" w:cs="Calibri"/>
                <w:sz w:val="22"/>
                <w:szCs w:val="22"/>
              </w:rPr>
              <w:fldChar w:fldCharType="separate"/>
            </w:r>
            <w:r w:rsidR="00E37C50" w:rsidRPr="00E37C50">
              <w:rPr>
                <w:rFonts w:asciiTheme="minorHAnsi" w:hAnsiTheme="minorHAnsi" w:cs="Calibri"/>
                <w:sz w:val="22"/>
                <w:szCs w:val="22"/>
              </w:rPr>
              <w:t>Table 1</w:t>
            </w:r>
            <w:r w:rsidRPr="00D154C3">
              <w:rPr>
                <w:rFonts w:asciiTheme="minorHAnsi" w:hAnsiTheme="minorHAnsi" w:cs="Calibri"/>
                <w:sz w:val="22"/>
                <w:szCs w:val="22"/>
              </w:rPr>
              <w:fldChar w:fldCharType="end"/>
            </w:r>
            <w:r w:rsidRPr="00D154C3">
              <w:rPr>
                <w:rFonts w:asciiTheme="minorHAnsi" w:hAnsiTheme="minorHAnsi" w:cs="Calibri"/>
                <w:sz w:val="22"/>
                <w:szCs w:val="22"/>
              </w:rPr>
              <w:t xml:space="preserve">). This finding helps to validate the burden </w:t>
            </w:r>
            <w:r>
              <w:rPr>
                <w:rFonts w:asciiTheme="minorHAnsi" w:hAnsiTheme="minorHAnsi" w:cs="Calibri"/>
                <w:sz w:val="22"/>
                <w:szCs w:val="22"/>
              </w:rPr>
              <w:t xml:space="preserve">hour </w:t>
            </w:r>
            <w:r w:rsidRPr="00D154C3">
              <w:rPr>
                <w:rFonts w:asciiTheme="minorHAnsi" w:hAnsiTheme="minorHAnsi" w:cs="Calibri"/>
                <w:sz w:val="22"/>
                <w:szCs w:val="22"/>
              </w:rPr>
              <w:t xml:space="preserve">estimates and suggests that participation in the study does not cause undue/excessive respondent burden. </w:t>
            </w:r>
          </w:p>
          <w:p w14:paraId="3B32BD15" w14:textId="77777777" w:rsidR="00D154C3" w:rsidRPr="00D154C3" w:rsidRDefault="00D154C3" w:rsidP="00D154C3">
            <w:pPr>
              <w:rPr>
                <w:rFonts w:asciiTheme="minorHAnsi" w:hAnsiTheme="minorHAnsi" w:cs="Calibri"/>
                <w:sz w:val="22"/>
                <w:szCs w:val="22"/>
              </w:rPr>
            </w:pPr>
          </w:p>
          <w:p w14:paraId="37EA9957" w14:textId="06E352E5" w:rsidR="00D154C3" w:rsidRPr="00D154C3" w:rsidRDefault="00D154C3" w:rsidP="00D154C3">
            <w:pPr>
              <w:rPr>
                <w:rFonts w:asciiTheme="minorHAnsi" w:hAnsiTheme="minorHAnsi" w:cs="Calibri"/>
                <w:i/>
                <w:iCs/>
                <w:sz w:val="22"/>
                <w:szCs w:val="22"/>
              </w:rPr>
            </w:pPr>
            <w:bookmarkStart w:id="0" w:name="_Ref410127579"/>
            <w:r w:rsidRPr="00D154C3">
              <w:rPr>
                <w:rFonts w:asciiTheme="minorHAnsi" w:hAnsiTheme="minorHAnsi" w:cs="Calibri"/>
                <w:i/>
                <w:iCs/>
                <w:sz w:val="22"/>
                <w:szCs w:val="22"/>
              </w:rPr>
              <w:t xml:space="preserve">Table </w:t>
            </w:r>
            <w:r w:rsidRPr="00D154C3">
              <w:rPr>
                <w:rFonts w:asciiTheme="minorHAnsi" w:hAnsiTheme="minorHAnsi" w:cs="Calibri"/>
                <w:i/>
                <w:iCs/>
                <w:sz w:val="22"/>
                <w:szCs w:val="22"/>
              </w:rPr>
              <w:fldChar w:fldCharType="begin"/>
            </w:r>
            <w:r w:rsidRPr="00D154C3">
              <w:rPr>
                <w:rFonts w:asciiTheme="minorHAnsi" w:hAnsiTheme="minorHAnsi" w:cs="Calibri"/>
                <w:i/>
                <w:iCs/>
                <w:sz w:val="22"/>
                <w:szCs w:val="22"/>
              </w:rPr>
              <w:instrText xml:space="preserve"> SEQ Table \* ARABIC </w:instrText>
            </w:r>
            <w:r w:rsidRPr="00D154C3">
              <w:rPr>
                <w:rFonts w:asciiTheme="minorHAnsi" w:hAnsiTheme="minorHAnsi" w:cs="Calibri"/>
                <w:i/>
                <w:iCs/>
                <w:sz w:val="22"/>
                <w:szCs w:val="22"/>
              </w:rPr>
              <w:fldChar w:fldCharType="separate"/>
            </w:r>
            <w:r w:rsidR="00E37C50">
              <w:rPr>
                <w:rFonts w:asciiTheme="minorHAnsi" w:hAnsiTheme="minorHAnsi" w:cs="Calibri"/>
                <w:i/>
                <w:iCs/>
                <w:noProof/>
                <w:sz w:val="22"/>
                <w:szCs w:val="22"/>
              </w:rPr>
              <w:t>1</w:t>
            </w:r>
            <w:r w:rsidRPr="00D154C3">
              <w:rPr>
                <w:rFonts w:asciiTheme="minorHAnsi" w:hAnsiTheme="minorHAnsi" w:cs="Calibri"/>
                <w:sz w:val="22"/>
                <w:szCs w:val="22"/>
              </w:rPr>
              <w:fldChar w:fldCharType="end"/>
            </w:r>
            <w:bookmarkEnd w:id="0"/>
            <w:r w:rsidRPr="00D154C3">
              <w:rPr>
                <w:rFonts w:asciiTheme="minorHAnsi" w:hAnsiTheme="minorHAnsi" w:cs="Calibri"/>
                <w:i/>
                <w:iCs/>
                <w:sz w:val="22"/>
                <w:szCs w:val="22"/>
              </w:rPr>
              <w:t xml:space="preserve">. </w:t>
            </w:r>
            <w:r>
              <w:rPr>
                <w:rFonts w:asciiTheme="minorHAnsi" w:hAnsiTheme="minorHAnsi" w:cs="Calibri"/>
                <w:i/>
                <w:iCs/>
                <w:sz w:val="22"/>
                <w:szCs w:val="22"/>
              </w:rPr>
              <w:t>P</w:t>
            </w:r>
            <w:r w:rsidRPr="00D154C3">
              <w:rPr>
                <w:rFonts w:asciiTheme="minorHAnsi" w:hAnsiTheme="minorHAnsi" w:cs="Calibri"/>
                <w:i/>
                <w:iCs/>
                <w:sz w:val="22"/>
                <w:szCs w:val="22"/>
              </w:rPr>
              <w:t>re</w:t>
            </w:r>
            <w:r>
              <w:rPr>
                <w:rFonts w:asciiTheme="minorHAnsi" w:hAnsiTheme="minorHAnsi" w:cs="Calibri"/>
                <w:i/>
                <w:iCs/>
                <w:sz w:val="22"/>
                <w:szCs w:val="22"/>
              </w:rPr>
              <w:t>-</w:t>
            </w:r>
            <w:r w:rsidRPr="00D154C3">
              <w:rPr>
                <w:rFonts w:asciiTheme="minorHAnsi" w:hAnsiTheme="minorHAnsi" w:cs="Calibri"/>
                <w:i/>
                <w:iCs/>
                <w:sz w:val="22"/>
                <w:szCs w:val="22"/>
              </w:rPr>
              <w:t xml:space="preserve">test </w:t>
            </w:r>
            <w:r>
              <w:rPr>
                <w:rFonts w:asciiTheme="minorHAnsi" w:hAnsiTheme="minorHAnsi" w:cs="Calibri"/>
                <w:i/>
                <w:iCs/>
                <w:sz w:val="22"/>
                <w:szCs w:val="22"/>
              </w:rPr>
              <w:t xml:space="preserve">participants’ </w:t>
            </w:r>
            <w:r w:rsidRPr="00D154C3">
              <w:rPr>
                <w:rFonts w:asciiTheme="minorHAnsi" w:hAnsiTheme="minorHAnsi" w:cs="Calibri"/>
                <w:i/>
                <w:iCs/>
                <w:sz w:val="22"/>
                <w:szCs w:val="22"/>
              </w:rPr>
              <w:t>completion time</w:t>
            </w:r>
            <w:r>
              <w:rPr>
                <w:rFonts w:asciiTheme="minorHAnsi" w:hAnsiTheme="minorHAnsi" w:cs="Calibri"/>
                <w:i/>
                <w:iCs/>
                <w:sz w:val="22"/>
                <w:szCs w:val="22"/>
              </w:rPr>
              <w:t>s</w:t>
            </w:r>
            <w:r w:rsidRPr="00D154C3">
              <w:rPr>
                <w:rFonts w:asciiTheme="minorHAnsi" w:hAnsiTheme="minorHAnsi" w:cs="Calibri"/>
                <w:i/>
                <w:i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1800"/>
            </w:tblGrid>
            <w:tr w:rsidR="00D154C3" w:rsidRPr="00D154C3" w14:paraId="10A9D08E" w14:textId="77777777" w:rsidTr="002E6292">
              <w:tc>
                <w:tcPr>
                  <w:tcW w:w="1435" w:type="dxa"/>
                  <w:tcBorders>
                    <w:bottom w:val="single" w:sz="4" w:space="0" w:color="auto"/>
                  </w:tcBorders>
                  <w:vAlign w:val="center"/>
                </w:tcPr>
                <w:p w14:paraId="3E09717A" w14:textId="77777777" w:rsidR="00D154C3" w:rsidRPr="00D154C3" w:rsidRDefault="00D154C3" w:rsidP="00D154C3">
                  <w:pPr>
                    <w:rPr>
                      <w:rFonts w:asciiTheme="minorHAnsi" w:hAnsiTheme="minorHAnsi" w:cs="Calibri"/>
                      <w:b/>
                      <w:sz w:val="22"/>
                      <w:szCs w:val="22"/>
                    </w:rPr>
                  </w:pPr>
                  <w:r w:rsidRPr="00D154C3">
                    <w:rPr>
                      <w:rFonts w:asciiTheme="minorHAnsi" w:hAnsiTheme="minorHAnsi" w:cs="Calibri"/>
                      <w:b/>
                      <w:sz w:val="22"/>
                      <w:szCs w:val="22"/>
                    </w:rPr>
                    <w:t>Respondent</w:t>
                  </w:r>
                </w:p>
              </w:tc>
              <w:tc>
                <w:tcPr>
                  <w:tcW w:w="1800" w:type="dxa"/>
                  <w:tcBorders>
                    <w:bottom w:val="single" w:sz="4" w:space="0" w:color="auto"/>
                  </w:tcBorders>
                  <w:vAlign w:val="center"/>
                </w:tcPr>
                <w:p w14:paraId="0B532B1E" w14:textId="77777777" w:rsidR="00D154C3" w:rsidRPr="00D154C3" w:rsidRDefault="00D154C3" w:rsidP="00D154C3">
                  <w:pPr>
                    <w:rPr>
                      <w:rFonts w:asciiTheme="minorHAnsi" w:hAnsiTheme="minorHAnsi" w:cs="Calibri"/>
                      <w:b/>
                      <w:sz w:val="22"/>
                      <w:szCs w:val="22"/>
                    </w:rPr>
                  </w:pPr>
                  <w:r w:rsidRPr="00D154C3">
                    <w:rPr>
                      <w:rFonts w:asciiTheme="minorHAnsi" w:hAnsiTheme="minorHAnsi" w:cs="Calibri"/>
                      <w:b/>
                      <w:sz w:val="22"/>
                      <w:szCs w:val="22"/>
                    </w:rPr>
                    <w:t>Completion Time</w:t>
                  </w:r>
                </w:p>
              </w:tc>
            </w:tr>
            <w:tr w:rsidR="00D154C3" w:rsidRPr="00D154C3" w14:paraId="42E9E03F" w14:textId="77777777" w:rsidTr="002E6292">
              <w:tc>
                <w:tcPr>
                  <w:tcW w:w="1435" w:type="dxa"/>
                  <w:tcBorders>
                    <w:top w:val="single" w:sz="4" w:space="0" w:color="auto"/>
                  </w:tcBorders>
                  <w:vAlign w:val="center"/>
                </w:tcPr>
                <w:p w14:paraId="5DB282F8" w14:textId="77777777" w:rsidR="00D154C3" w:rsidRPr="00D154C3" w:rsidRDefault="00D154C3" w:rsidP="00D154C3">
                  <w:pPr>
                    <w:rPr>
                      <w:rFonts w:asciiTheme="minorHAnsi" w:hAnsiTheme="minorHAnsi" w:cs="Calibri"/>
                      <w:sz w:val="22"/>
                      <w:szCs w:val="22"/>
                    </w:rPr>
                  </w:pPr>
                  <w:r w:rsidRPr="00D154C3">
                    <w:rPr>
                      <w:rFonts w:asciiTheme="minorHAnsi" w:hAnsiTheme="minorHAnsi" w:cs="Calibri"/>
                      <w:sz w:val="22"/>
                      <w:szCs w:val="22"/>
                    </w:rPr>
                    <w:t>#1</w:t>
                  </w:r>
                </w:p>
              </w:tc>
              <w:tc>
                <w:tcPr>
                  <w:tcW w:w="1800" w:type="dxa"/>
                  <w:tcBorders>
                    <w:top w:val="single" w:sz="4" w:space="0" w:color="auto"/>
                  </w:tcBorders>
                  <w:vAlign w:val="center"/>
                </w:tcPr>
                <w:p w14:paraId="24574474" w14:textId="77777777" w:rsidR="00D154C3" w:rsidRPr="00D154C3" w:rsidRDefault="00D154C3" w:rsidP="00D154C3">
                  <w:pPr>
                    <w:rPr>
                      <w:rFonts w:asciiTheme="minorHAnsi" w:hAnsiTheme="minorHAnsi" w:cs="Calibri"/>
                      <w:sz w:val="22"/>
                      <w:szCs w:val="22"/>
                    </w:rPr>
                  </w:pPr>
                  <w:r w:rsidRPr="00D154C3">
                    <w:rPr>
                      <w:rFonts w:asciiTheme="minorHAnsi" w:hAnsiTheme="minorHAnsi" w:cs="Calibri"/>
                      <w:sz w:val="22"/>
                      <w:szCs w:val="22"/>
                    </w:rPr>
                    <w:t>13 minutes</w:t>
                  </w:r>
                </w:p>
              </w:tc>
            </w:tr>
            <w:tr w:rsidR="00D154C3" w:rsidRPr="00D154C3" w14:paraId="438238EC" w14:textId="77777777" w:rsidTr="002E6292">
              <w:tc>
                <w:tcPr>
                  <w:tcW w:w="1435" w:type="dxa"/>
                  <w:vAlign w:val="center"/>
                </w:tcPr>
                <w:p w14:paraId="214C9D04" w14:textId="77777777" w:rsidR="00D154C3" w:rsidRPr="00D154C3" w:rsidRDefault="00D154C3" w:rsidP="00D154C3">
                  <w:pPr>
                    <w:rPr>
                      <w:rFonts w:asciiTheme="minorHAnsi" w:hAnsiTheme="minorHAnsi" w:cs="Calibri"/>
                      <w:sz w:val="22"/>
                      <w:szCs w:val="22"/>
                    </w:rPr>
                  </w:pPr>
                  <w:r w:rsidRPr="00D154C3">
                    <w:rPr>
                      <w:rFonts w:asciiTheme="minorHAnsi" w:hAnsiTheme="minorHAnsi" w:cs="Calibri"/>
                      <w:sz w:val="22"/>
                      <w:szCs w:val="22"/>
                    </w:rPr>
                    <w:t>#2</w:t>
                  </w:r>
                </w:p>
              </w:tc>
              <w:tc>
                <w:tcPr>
                  <w:tcW w:w="1800" w:type="dxa"/>
                  <w:vAlign w:val="center"/>
                </w:tcPr>
                <w:p w14:paraId="13306AE9" w14:textId="77777777" w:rsidR="00D154C3" w:rsidRPr="00D154C3" w:rsidRDefault="00D154C3" w:rsidP="00D154C3">
                  <w:pPr>
                    <w:rPr>
                      <w:rFonts w:asciiTheme="minorHAnsi" w:hAnsiTheme="minorHAnsi" w:cs="Calibri"/>
                      <w:sz w:val="22"/>
                      <w:szCs w:val="22"/>
                    </w:rPr>
                  </w:pPr>
                  <w:r w:rsidRPr="00D154C3">
                    <w:rPr>
                      <w:rFonts w:asciiTheme="minorHAnsi" w:hAnsiTheme="minorHAnsi" w:cs="Calibri"/>
                      <w:sz w:val="22"/>
                      <w:szCs w:val="22"/>
                    </w:rPr>
                    <w:t>16 minutes</w:t>
                  </w:r>
                </w:p>
              </w:tc>
            </w:tr>
            <w:tr w:rsidR="00D154C3" w:rsidRPr="00D154C3" w14:paraId="0208C753" w14:textId="77777777" w:rsidTr="002E6292">
              <w:tc>
                <w:tcPr>
                  <w:tcW w:w="1435" w:type="dxa"/>
                  <w:vAlign w:val="center"/>
                </w:tcPr>
                <w:p w14:paraId="75CE8C20" w14:textId="77777777" w:rsidR="00D154C3" w:rsidRPr="00D154C3" w:rsidRDefault="00D154C3" w:rsidP="00D154C3">
                  <w:pPr>
                    <w:rPr>
                      <w:rFonts w:asciiTheme="minorHAnsi" w:hAnsiTheme="minorHAnsi" w:cs="Calibri"/>
                      <w:sz w:val="22"/>
                      <w:szCs w:val="22"/>
                    </w:rPr>
                  </w:pPr>
                  <w:r w:rsidRPr="00D154C3">
                    <w:rPr>
                      <w:rFonts w:asciiTheme="minorHAnsi" w:hAnsiTheme="minorHAnsi" w:cs="Calibri"/>
                      <w:sz w:val="22"/>
                      <w:szCs w:val="22"/>
                    </w:rPr>
                    <w:t>#3</w:t>
                  </w:r>
                </w:p>
              </w:tc>
              <w:tc>
                <w:tcPr>
                  <w:tcW w:w="1800" w:type="dxa"/>
                  <w:vAlign w:val="center"/>
                </w:tcPr>
                <w:p w14:paraId="0FE29207" w14:textId="77777777" w:rsidR="00D154C3" w:rsidRPr="00D154C3" w:rsidRDefault="00D154C3" w:rsidP="00D154C3">
                  <w:pPr>
                    <w:rPr>
                      <w:rFonts w:asciiTheme="minorHAnsi" w:hAnsiTheme="minorHAnsi" w:cs="Calibri"/>
                      <w:sz w:val="22"/>
                      <w:szCs w:val="22"/>
                    </w:rPr>
                  </w:pPr>
                  <w:r w:rsidRPr="00D154C3">
                    <w:rPr>
                      <w:rFonts w:asciiTheme="minorHAnsi" w:hAnsiTheme="minorHAnsi" w:cs="Calibri"/>
                      <w:sz w:val="22"/>
                      <w:szCs w:val="22"/>
                    </w:rPr>
                    <w:t>20 minutes</w:t>
                  </w:r>
                </w:p>
              </w:tc>
            </w:tr>
            <w:tr w:rsidR="00D154C3" w:rsidRPr="00D154C3" w14:paraId="0590E568" w14:textId="77777777" w:rsidTr="002E6292">
              <w:tc>
                <w:tcPr>
                  <w:tcW w:w="1435" w:type="dxa"/>
                  <w:vAlign w:val="center"/>
                </w:tcPr>
                <w:p w14:paraId="25D37825" w14:textId="77777777" w:rsidR="00D154C3" w:rsidRPr="00D154C3" w:rsidRDefault="00D154C3" w:rsidP="00D154C3">
                  <w:pPr>
                    <w:rPr>
                      <w:rFonts w:asciiTheme="minorHAnsi" w:hAnsiTheme="minorHAnsi" w:cs="Calibri"/>
                      <w:sz w:val="22"/>
                      <w:szCs w:val="22"/>
                    </w:rPr>
                  </w:pPr>
                  <w:r w:rsidRPr="00D154C3">
                    <w:rPr>
                      <w:rFonts w:asciiTheme="minorHAnsi" w:hAnsiTheme="minorHAnsi" w:cs="Calibri"/>
                      <w:sz w:val="22"/>
                      <w:szCs w:val="22"/>
                    </w:rPr>
                    <w:t>#4</w:t>
                  </w:r>
                </w:p>
              </w:tc>
              <w:tc>
                <w:tcPr>
                  <w:tcW w:w="1800" w:type="dxa"/>
                  <w:vAlign w:val="center"/>
                </w:tcPr>
                <w:p w14:paraId="3CB4F7BD" w14:textId="77777777" w:rsidR="00D154C3" w:rsidRPr="00D154C3" w:rsidRDefault="00D154C3" w:rsidP="00D154C3">
                  <w:pPr>
                    <w:rPr>
                      <w:rFonts w:asciiTheme="minorHAnsi" w:hAnsiTheme="minorHAnsi" w:cs="Calibri"/>
                      <w:sz w:val="22"/>
                      <w:szCs w:val="22"/>
                    </w:rPr>
                  </w:pPr>
                  <w:r w:rsidRPr="00D154C3">
                    <w:rPr>
                      <w:rFonts w:asciiTheme="minorHAnsi" w:hAnsiTheme="minorHAnsi" w:cs="Calibri"/>
                      <w:sz w:val="22"/>
                      <w:szCs w:val="22"/>
                    </w:rPr>
                    <w:t>21 minutes</w:t>
                  </w:r>
                </w:p>
              </w:tc>
            </w:tr>
            <w:tr w:rsidR="00D154C3" w:rsidRPr="00D154C3" w14:paraId="1904FB6D" w14:textId="77777777" w:rsidTr="002E6292">
              <w:tc>
                <w:tcPr>
                  <w:tcW w:w="1435" w:type="dxa"/>
                  <w:tcBorders>
                    <w:bottom w:val="single" w:sz="4" w:space="0" w:color="auto"/>
                  </w:tcBorders>
                  <w:vAlign w:val="center"/>
                </w:tcPr>
                <w:p w14:paraId="22BD6ECC" w14:textId="77777777" w:rsidR="00D154C3" w:rsidRPr="00D154C3" w:rsidRDefault="00D154C3" w:rsidP="00D154C3">
                  <w:pPr>
                    <w:rPr>
                      <w:rFonts w:asciiTheme="minorHAnsi" w:hAnsiTheme="minorHAnsi" w:cs="Calibri"/>
                      <w:sz w:val="22"/>
                      <w:szCs w:val="22"/>
                    </w:rPr>
                  </w:pPr>
                  <w:r w:rsidRPr="00D154C3">
                    <w:rPr>
                      <w:rFonts w:asciiTheme="minorHAnsi" w:hAnsiTheme="minorHAnsi" w:cs="Calibri"/>
                      <w:sz w:val="22"/>
                      <w:szCs w:val="22"/>
                    </w:rPr>
                    <w:t>#5</w:t>
                  </w:r>
                </w:p>
              </w:tc>
              <w:tc>
                <w:tcPr>
                  <w:tcW w:w="1800" w:type="dxa"/>
                  <w:tcBorders>
                    <w:bottom w:val="single" w:sz="4" w:space="0" w:color="auto"/>
                  </w:tcBorders>
                  <w:vAlign w:val="center"/>
                </w:tcPr>
                <w:p w14:paraId="58503B6F" w14:textId="77777777" w:rsidR="00D154C3" w:rsidRPr="00D154C3" w:rsidRDefault="00D154C3" w:rsidP="00D154C3">
                  <w:pPr>
                    <w:rPr>
                      <w:rFonts w:asciiTheme="minorHAnsi" w:hAnsiTheme="minorHAnsi" w:cs="Calibri"/>
                      <w:sz w:val="22"/>
                      <w:szCs w:val="22"/>
                    </w:rPr>
                  </w:pPr>
                  <w:r w:rsidRPr="00D154C3">
                    <w:rPr>
                      <w:rFonts w:asciiTheme="minorHAnsi" w:hAnsiTheme="minorHAnsi" w:cs="Calibri"/>
                      <w:sz w:val="22"/>
                      <w:szCs w:val="22"/>
                    </w:rPr>
                    <w:t>23 minutes</w:t>
                  </w:r>
                </w:p>
              </w:tc>
            </w:tr>
            <w:tr w:rsidR="00D154C3" w:rsidRPr="00D154C3" w14:paraId="424C9F92" w14:textId="77777777" w:rsidTr="002E6292">
              <w:tc>
                <w:tcPr>
                  <w:tcW w:w="1435" w:type="dxa"/>
                  <w:tcBorders>
                    <w:top w:val="single" w:sz="4" w:space="0" w:color="auto"/>
                  </w:tcBorders>
                  <w:vAlign w:val="center"/>
                </w:tcPr>
                <w:p w14:paraId="6F2E3FDD" w14:textId="77777777" w:rsidR="00D154C3" w:rsidRPr="00D154C3" w:rsidRDefault="00D154C3" w:rsidP="00D154C3">
                  <w:pPr>
                    <w:rPr>
                      <w:rFonts w:asciiTheme="minorHAnsi" w:hAnsiTheme="minorHAnsi" w:cs="Calibri"/>
                      <w:b/>
                      <w:i/>
                      <w:sz w:val="22"/>
                      <w:szCs w:val="22"/>
                    </w:rPr>
                  </w:pPr>
                  <w:r w:rsidRPr="00D154C3">
                    <w:rPr>
                      <w:rFonts w:asciiTheme="minorHAnsi" w:hAnsiTheme="minorHAnsi" w:cs="Calibri"/>
                      <w:b/>
                      <w:i/>
                      <w:sz w:val="22"/>
                      <w:szCs w:val="22"/>
                    </w:rPr>
                    <w:t>Average</w:t>
                  </w:r>
                </w:p>
              </w:tc>
              <w:tc>
                <w:tcPr>
                  <w:tcW w:w="1800" w:type="dxa"/>
                  <w:tcBorders>
                    <w:top w:val="single" w:sz="4" w:space="0" w:color="auto"/>
                  </w:tcBorders>
                  <w:vAlign w:val="center"/>
                </w:tcPr>
                <w:p w14:paraId="5C54F51F" w14:textId="77777777" w:rsidR="00D154C3" w:rsidRPr="00D154C3" w:rsidRDefault="00D154C3" w:rsidP="00D154C3">
                  <w:pPr>
                    <w:rPr>
                      <w:rFonts w:asciiTheme="minorHAnsi" w:hAnsiTheme="minorHAnsi" w:cs="Calibri"/>
                      <w:b/>
                      <w:i/>
                      <w:sz w:val="22"/>
                      <w:szCs w:val="22"/>
                    </w:rPr>
                  </w:pPr>
                  <w:r w:rsidRPr="00D154C3">
                    <w:rPr>
                      <w:rFonts w:asciiTheme="minorHAnsi" w:hAnsiTheme="minorHAnsi" w:cs="Calibri"/>
                      <w:b/>
                      <w:i/>
                      <w:sz w:val="22"/>
                      <w:szCs w:val="22"/>
                    </w:rPr>
                    <w:t>19 minutes</w:t>
                  </w:r>
                </w:p>
              </w:tc>
            </w:tr>
          </w:tbl>
          <w:p w14:paraId="59EFCB38" w14:textId="77777777" w:rsidR="00D154C3" w:rsidRDefault="00D154C3" w:rsidP="00D154C3">
            <w:pPr>
              <w:rPr>
                <w:rFonts w:asciiTheme="minorHAnsi" w:hAnsiTheme="minorHAnsi" w:cs="Calibri"/>
                <w:sz w:val="22"/>
                <w:szCs w:val="22"/>
              </w:rPr>
            </w:pPr>
          </w:p>
          <w:p w14:paraId="5F640D5D" w14:textId="77777777" w:rsidR="00D154C3" w:rsidRPr="00D154C3" w:rsidRDefault="00D154C3" w:rsidP="00D154C3">
            <w:pPr>
              <w:rPr>
                <w:rFonts w:asciiTheme="minorHAnsi" w:hAnsiTheme="minorHAnsi" w:cs="Calibri"/>
                <w:sz w:val="22"/>
                <w:szCs w:val="22"/>
              </w:rPr>
            </w:pPr>
            <w:r w:rsidRPr="00D154C3">
              <w:rPr>
                <w:rFonts w:asciiTheme="minorHAnsi" w:hAnsiTheme="minorHAnsi" w:cs="Calibri"/>
                <w:sz w:val="22"/>
                <w:szCs w:val="22"/>
              </w:rPr>
              <w:t>Participants in the pre-test offered the following minor suggestions to improve the wording or format of specific questions in the survey instrument, as follows:</w:t>
            </w:r>
          </w:p>
          <w:p w14:paraId="1C61A146" w14:textId="77777777" w:rsidR="00D154C3" w:rsidRPr="00D154C3" w:rsidRDefault="00D154C3" w:rsidP="00D154C3">
            <w:pPr>
              <w:numPr>
                <w:ilvl w:val="0"/>
                <w:numId w:val="17"/>
              </w:numPr>
              <w:rPr>
                <w:rFonts w:asciiTheme="minorHAnsi" w:hAnsiTheme="minorHAnsi" w:cs="Calibri"/>
                <w:sz w:val="22"/>
                <w:szCs w:val="22"/>
              </w:rPr>
            </w:pPr>
            <w:r w:rsidRPr="00D154C3">
              <w:rPr>
                <w:rFonts w:asciiTheme="minorHAnsi" w:hAnsiTheme="minorHAnsi" w:cs="Calibri"/>
                <w:sz w:val="22"/>
                <w:szCs w:val="22"/>
              </w:rPr>
              <w:t xml:space="preserve">Use more specific wording when asking the number of people in their vehicle, similar to how group size is asked (i.e., “including yourself”). </w:t>
            </w:r>
          </w:p>
          <w:p w14:paraId="6874B0E7" w14:textId="77777777" w:rsidR="00D154C3" w:rsidRPr="00D154C3" w:rsidRDefault="00D154C3" w:rsidP="00D154C3">
            <w:pPr>
              <w:numPr>
                <w:ilvl w:val="0"/>
                <w:numId w:val="17"/>
              </w:numPr>
              <w:rPr>
                <w:rFonts w:asciiTheme="minorHAnsi" w:hAnsiTheme="minorHAnsi" w:cs="Calibri"/>
                <w:sz w:val="22"/>
                <w:szCs w:val="22"/>
              </w:rPr>
            </w:pPr>
            <w:r w:rsidRPr="00D154C3">
              <w:rPr>
                <w:rFonts w:asciiTheme="minorHAnsi" w:hAnsiTheme="minorHAnsi" w:cs="Calibri"/>
                <w:sz w:val="22"/>
                <w:szCs w:val="22"/>
              </w:rPr>
              <w:t>Add a “Don’t know/not sure” response to spending-related questions for those respondents who are unsure of how much they spent on specific items.</w:t>
            </w:r>
          </w:p>
          <w:p w14:paraId="5FB369C7" w14:textId="77777777" w:rsidR="00D154C3" w:rsidRDefault="00D154C3" w:rsidP="00D154C3">
            <w:pPr>
              <w:numPr>
                <w:ilvl w:val="0"/>
                <w:numId w:val="17"/>
              </w:numPr>
              <w:rPr>
                <w:rFonts w:asciiTheme="minorHAnsi" w:hAnsiTheme="minorHAnsi" w:cs="Calibri"/>
                <w:sz w:val="22"/>
                <w:szCs w:val="22"/>
              </w:rPr>
            </w:pPr>
            <w:r w:rsidRPr="00D154C3">
              <w:rPr>
                <w:rFonts w:asciiTheme="minorHAnsi" w:hAnsiTheme="minorHAnsi" w:cs="Calibri"/>
                <w:sz w:val="22"/>
                <w:szCs w:val="22"/>
              </w:rPr>
              <w:t xml:space="preserve">Add an option in the amount of education completed by group members for “Less than high school,” specifically for young children within the group. </w:t>
            </w:r>
          </w:p>
          <w:p w14:paraId="4745CE8B" w14:textId="77777777" w:rsidR="002332BB" w:rsidRPr="00D154C3" w:rsidRDefault="002332BB" w:rsidP="002332BB">
            <w:pPr>
              <w:ind w:left="720"/>
              <w:rPr>
                <w:rFonts w:asciiTheme="minorHAnsi" w:hAnsiTheme="minorHAnsi" w:cs="Calibri"/>
                <w:sz w:val="22"/>
                <w:szCs w:val="22"/>
              </w:rPr>
            </w:pPr>
          </w:p>
          <w:p w14:paraId="5AFBBC38" w14:textId="6FBE1C4E" w:rsidR="00170FBD" w:rsidRPr="00E03332" w:rsidRDefault="00D154C3" w:rsidP="00DC68C7">
            <w:pPr>
              <w:rPr>
                <w:rFonts w:asciiTheme="minorHAnsi" w:hAnsiTheme="minorHAnsi" w:cs="Calibri"/>
                <w:sz w:val="22"/>
                <w:szCs w:val="22"/>
              </w:rPr>
            </w:pPr>
            <w:r w:rsidRPr="00D154C3">
              <w:rPr>
                <w:rFonts w:asciiTheme="minorHAnsi" w:hAnsiTheme="minorHAnsi" w:cs="Calibri"/>
                <w:sz w:val="22"/>
                <w:szCs w:val="22"/>
              </w:rPr>
              <w:t xml:space="preserve">The survey instrument was revised to address each of the above comments </w:t>
            </w:r>
            <w:r w:rsidR="00133A4C">
              <w:rPr>
                <w:rFonts w:asciiTheme="minorHAnsi" w:hAnsiTheme="minorHAnsi" w:cs="Calibri"/>
                <w:sz w:val="22"/>
                <w:szCs w:val="22"/>
              </w:rPr>
              <w:t>an</w:t>
            </w:r>
            <w:r w:rsidR="00174166">
              <w:rPr>
                <w:rFonts w:asciiTheme="minorHAnsi" w:hAnsiTheme="minorHAnsi" w:cs="Calibri"/>
                <w:sz w:val="22"/>
                <w:szCs w:val="22"/>
              </w:rPr>
              <w:t>d</w:t>
            </w:r>
            <w:r w:rsidR="00133A4C">
              <w:rPr>
                <w:rFonts w:asciiTheme="minorHAnsi" w:hAnsiTheme="minorHAnsi" w:cs="Calibri"/>
                <w:sz w:val="22"/>
                <w:szCs w:val="22"/>
              </w:rPr>
              <w:t xml:space="preserve"> </w:t>
            </w:r>
            <w:r w:rsidR="00DC68C7">
              <w:rPr>
                <w:rFonts w:asciiTheme="minorHAnsi" w:hAnsiTheme="minorHAnsi" w:cs="Calibri"/>
                <w:sz w:val="22"/>
                <w:szCs w:val="22"/>
              </w:rPr>
              <w:t xml:space="preserve">three </w:t>
            </w:r>
            <w:r w:rsidR="00133A4C">
              <w:rPr>
                <w:rFonts w:asciiTheme="minorHAnsi" w:hAnsiTheme="minorHAnsi" w:cs="Calibri"/>
                <w:sz w:val="22"/>
                <w:szCs w:val="22"/>
              </w:rPr>
              <w:t xml:space="preserve">spending-related questions </w:t>
            </w:r>
            <w:r w:rsidR="00DC68C7">
              <w:rPr>
                <w:rFonts w:asciiTheme="minorHAnsi" w:hAnsiTheme="minorHAnsi" w:cs="Calibri"/>
                <w:sz w:val="22"/>
                <w:szCs w:val="22"/>
              </w:rPr>
              <w:t xml:space="preserve">were also </w:t>
            </w:r>
            <w:r w:rsidR="00133A4C">
              <w:rPr>
                <w:rFonts w:asciiTheme="minorHAnsi" w:hAnsiTheme="minorHAnsi" w:cs="Calibri"/>
                <w:sz w:val="22"/>
                <w:szCs w:val="22"/>
              </w:rPr>
              <w:t>added</w:t>
            </w:r>
            <w:r w:rsidRPr="00D154C3">
              <w:rPr>
                <w:rFonts w:asciiTheme="minorHAnsi" w:hAnsiTheme="minorHAnsi" w:cs="Calibri"/>
                <w:sz w:val="22"/>
                <w:szCs w:val="22"/>
              </w:rPr>
              <w:t>.</w:t>
            </w:r>
            <w:r w:rsidR="00133A4C">
              <w:rPr>
                <w:rFonts w:asciiTheme="minorHAnsi" w:hAnsiTheme="minorHAnsi" w:cs="Calibri"/>
                <w:sz w:val="22"/>
                <w:szCs w:val="22"/>
              </w:rPr>
              <w:t xml:space="preserve"> </w:t>
            </w:r>
          </w:p>
        </w:tc>
      </w:tr>
      <w:tr w:rsidR="00174166" w:rsidRPr="0076366C" w14:paraId="52693CE8" w14:textId="77777777" w:rsidTr="00174166">
        <w:trPr>
          <w:gridAfter w:val="1"/>
          <w:wAfter w:w="315" w:type="dxa"/>
          <w:trHeight w:val="8328"/>
        </w:trPr>
        <w:tc>
          <w:tcPr>
            <w:tcW w:w="541" w:type="dxa"/>
            <w:gridSpan w:val="2"/>
            <w:tcBorders>
              <w:top w:val="single" w:sz="4" w:space="0" w:color="auto"/>
              <w:bottom w:val="single" w:sz="4" w:space="0" w:color="auto"/>
            </w:tcBorders>
          </w:tcPr>
          <w:p w14:paraId="66ED0934" w14:textId="6FB04FD6" w:rsidR="00174166" w:rsidRPr="005D6E00" w:rsidRDefault="00174166" w:rsidP="00C94D46">
            <w:pPr>
              <w:jc w:val="right"/>
              <w:rPr>
                <w:rFonts w:asciiTheme="minorHAnsi" w:hAnsiTheme="minorHAnsi" w:cs="Calibri"/>
                <w:sz w:val="22"/>
                <w:szCs w:val="22"/>
              </w:rPr>
            </w:pPr>
            <w:r w:rsidRPr="005D6E00">
              <w:rPr>
                <w:rFonts w:asciiTheme="minorHAnsi" w:hAnsiTheme="minorHAnsi" w:cs="Calibri"/>
                <w:sz w:val="22"/>
                <w:szCs w:val="22"/>
              </w:rPr>
              <w:lastRenderedPageBreak/>
              <w:t>10</w:t>
            </w:r>
          </w:p>
        </w:tc>
        <w:tc>
          <w:tcPr>
            <w:tcW w:w="1802" w:type="dxa"/>
            <w:gridSpan w:val="2"/>
            <w:tcBorders>
              <w:top w:val="single" w:sz="4" w:space="0" w:color="auto"/>
              <w:bottom w:val="single" w:sz="4" w:space="0" w:color="auto"/>
            </w:tcBorders>
          </w:tcPr>
          <w:p w14:paraId="2E8701EF" w14:textId="77777777" w:rsidR="00174166" w:rsidRPr="005D6E00" w:rsidRDefault="00174166" w:rsidP="00C94D46">
            <w:pPr>
              <w:jc w:val="right"/>
              <w:rPr>
                <w:rFonts w:asciiTheme="minorHAnsi" w:hAnsiTheme="minorHAnsi" w:cs="Calibri"/>
                <w:b/>
                <w:bCs/>
                <w:sz w:val="22"/>
                <w:szCs w:val="22"/>
              </w:rPr>
            </w:pPr>
            <w:r w:rsidRPr="005D6E00">
              <w:rPr>
                <w:rFonts w:asciiTheme="minorHAnsi" w:hAnsiTheme="minorHAnsi" w:cs="Calibri"/>
                <w:b/>
                <w:bCs/>
                <w:sz w:val="22"/>
                <w:szCs w:val="22"/>
              </w:rPr>
              <w:t>Burden Estimates:</w:t>
            </w:r>
          </w:p>
        </w:tc>
        <w:tc>
          <w:tcPr>
            <w:tcW w:w="7560" w:type="dxa"/>
            <w:gridSpan w:val="9"/>
            <w:tcBorders>
              <w:top w:val="single" w:sz="4" w:space="0" w:color="auto"/>
              <w:left w:val="nil"/>
              <w:bottom w:val="single" w:sz="4" w:space="0" w:color="auto"/>
            </w:tcBorders>
          </w:tcPr>
          <w:p w14:paraId="6337872F" w14:textId="54FB302B" w:rsidR="00174166" w:rsidRDefault="00174166" w:rsidP="004901C6">
            <w:pPr>
              <w:pStyle w:val="ListParagraph"/>
              <w:ind w:left="94" w:right="342"/>
              <w:rPr>
                <w:rFonts w:asciiTheme="minorHAnsi" w:hAnsiTheme="minorHAnsi" w:cs="Calibri"/>
                <w:b/>
                <w:sz w:val="22"/>
                <w:szCs w:val="22"/>
              </w:rPr>
            </w:pPr>
            <w:r>
              <w:rPr>
                <w:rFonts w:asciiTheme="minorHAnsi" w:hAnsiTheme="minorHAnsi" w:cs="Calibri"/>
                <w:b/>
                <w:sz w:val="22"/>
                <w:szCs w:val="22"/>
              </w:rPr>
              <w:t xml:space="preserve">National Parks: </w:t>
            </w:r>
          </w:p>
          <w:p w14:paraId="088615F0" w14:textId="77777777" w:rsidR="00174166" w:rsidRPr="004901C6" w:rsidRDefault="00174166" w:rsidP="004901C6">
            <w:pPr>
              <w:pStyle w:val="ListParagraph"/>
              <w:numPr>
                <w:ilvl w:val="0"/>
                <w:numId w:val="20"/>
              </w:numPr>
              <w:ind w:left="814" w:right="342"/>
              <w:rPr>
                <w:rFonts w:ascii="Calibri" w:hAnsi="Calibri" w:cs="Calibri"/>
                <w:sz w:val="22"/>
                <w:szCs w:val="22"/>
              </w:rPr>
            </w:pPr>
            <w:r w:rsidRPr="004901C6">
              <w:rPr>
                <w:rFonts w:asciiTheme="minorHAnsi" w:hAnsiTheme="minorHAnsi" w:cs="Calibri"/>
                <w:sz w:val="22"/>
                <w:szCs w:val="22"/>
              </w:rPr>
              <w:t>A total of 390 visitors will be contacted at each site during the sampling period (</w:t>
            </w:r>
            <w:r w:rsidRPr="004901C6">
              <w:rPr>
                <w:rFonts w:asciiTheme="minorHAnsi" w:hAnsiTheme="minorHAnsi" w:cs="Calibri"/>
                <w:i/>
                <w:sz w:val="22"/>
                <w:szCs w:val="22"/>
              </w:rPr>
              <w:t>390 visitors x 15 sites = 5,850 contacts</w:t>
            </w:r>
            <w:r w:rsidRPr="004901C6">
              <w:rPr>
                <w:rFonts w:asciiTheme="minorHAnsi" w:hAnsiTheme="minorHAnsi" w:cs="Calibri"/>
                <w:sz w:val="22"/>
                <w:szCs w:val="22"/>
              </w:rPr>
              <w:t xml:space="preserve">). </w:t>
            </w:r>
          </w:p>
          <w:p w14:paraId="0F08683C" w14:textId="533CCE5B" w:rsidR="00174166" w:rsidRDefault="00174166" w:rsidP="004901C6">
            <w:pPr>
              <w:pStyle w:val="ListParagraph"/>
              <w:numPr>
                <w:ilvl w:val="0"/>
                <w:numId w:val="20"/>
              </w:numPr>
              <w:ind w:left="814" w:right="342"/>
              <w:rPr>
                <w:rFonts w:ascii="Calibri" w:hAnsi="Calibri" w:cs="Calibri"/>
                <w:sz w:val="22"/>
                <w:szCs w:val="22"/>
              </w:rPr>
            </w:pPr>
            <w:r w:rsidRPr="004901C6">
              <w:rPr>
                <w:rFonts w:ascii="Calibri" w:hAnsi="Calibri" w:cs="Calibri"/>
                <w:sz w:val="22"/>
                <w:szCs w:val="22"/>
              </w:rPr>
              <w:t>It is expected that 1,509 (18%) visitors will completely refuse to participate.</w:t>
            </w:r>
            <w:r w:rsidR="00C2727F">
              <w:rPr>
                <w:rFonts w:ascii="Calibri" w:hAnsi="Calibri" w:cs="Calibri"/>
                <w:sz w:val="22"/>
                <w:szCs w:val="22"/>
              </w:rPr>
              <w:t xml:space="preserve"> When possible we will use two minutes to record non response information (1,509 visitors x 2 minutes =</w:t>
            </w:r>
            <w:r w:rsidR="00C2727F" w:rsidRPr="00C2727F">
              <w:rPr>
                <w:rFonts w:ascii="Calibri" w:hAnsi="Calibri" w:cs="Calibri"/>
                <w:b/>
                <w:sz w:val="22"/>
                <w:szCs w:val="22"/>
              </w:rPr>
              <w:t>50 hours</w:t>
            </w:r>
            <w:r w:rsidR="00C2727F">
              <w:rPr>
                <w:rFonts w:ascii="Calibri" w:hAnsi="Calibri" w:cs="Calibri"/>
                <w:sz w:val="22"/>
                <w:szCs w:val="22"/>
              </w:rPr>
              <w:t>)</w:t>
            </w:r>
            <w:r w:rsidR="00C2727F" w:rsidRPr="00BF17CD">
              <w:rPr>
                <w:rFonts w:ascii="Calibri" w:hAnsi="Calibri" w:cs="Calibri"/>
                <w:sz w:val="22"/>
                <w:szCs w:val="22"/>
              </w:rPr>
              <w:t>.</w:t>
            </w:r>
          </w:p>
          <w:p w14:paraId="089A6362" w14:textId="458ED95E" w:rsidR="00174166" w:rsidRDefault="00174166" w:rsidP="004901C6">
            <w:pPr>
              <w:pStyle w:val="ListParagraph"/>
              <w:numPr>
                <w:ilvl w:val="0"/>
                <w:numId w:val="20"/>
              </w:numPr>
              <w:ind w:left="814" w:right="342"/>
              <w:rPr>
                <w:rFonts w:ascii="Calibri" w:hAnsi="Calibri" w:cs="Calibri"/>
                <w:sz w:val="22"/>
                <w:szCs w:val="22"/>
              </w:rPr>
            </w:pPr>
            <w:r w:rsidRPr="004901C6">
              <w:rPr>
                <w:rFonts w:ascii="Calibri" w:hAnsi="Calibri" w:cs="Calibri"/>
                <w:sz w:val="22"/>
                <w:szCs w:val="22"/>
              </w:rPr>
              <w:t>The initial contact time for the visitors agreeing to participate (n=4,341) it is expected to be one minute, with an additional two minutes needed to ask the four for non-response bias check questions (</w:t>
            </w:r>
            <w:r w:rsidRPr="004901C6">
              <w:rPr>
                <w:rFonts w:ascii="Calibri" w:hAnsi="Calibri" w:cs="Calibri"/>
                <w:i/>
                <w:sz w:val="22"/>
                <w:szCs w:val="22"/>
              </w:rPr>
              <w:t xml:space="preserve">4,341 participants x 3 minutes = </w:t>
            </w:r>
            <w:r w:rsidRPr="00C2727F">
              <w:rPr>
                <w:rFonts w:ascii="Calibri" w:hAnsi="Calibri" w:cs="Calibri"/>
                <w:b/>
                <w:i/>
                <w:sz w:val="22"/>
                <w:szCs w:val="22"/>
              </w:rPr>
              <w:t>217 hours</w:t>
            </w:r>
            <w:r w:rsidRPr="004901C6">
              <w:rPr>
                <w:rFonts w:ascii="Calibri" w:hAnsi="Calibri" w:cs="Calibri"/>
                <w:i/>
                <w:sz w:val="22"/>
                <w:szCs w:val="22"/>
              </w:rPr>
              <w:t>)</w:t>
            </w:r>
            <w:r w:rsidRPr="004901C6">
              <w:rPr>
                <w:rFonts w:ascii="Calibri" w:hAnsi="Calibri" w:cs="Calibri"/>
                <w:sz w:val="22"/>
                <w:szCs w:val="22"/>
              </w:rPr>
              <w:t xml:space="preserve">. </w:t>
            </w:r>
          </w:p>
          <w:p w14:paraId="406B4E79" w14:textId="5127A322" w:rsidR="00174166" w:rsidRPr="004901C6" w:rsidRDefault="00174166" w:rsidP="004901C6">
            <w:pPr>
              <w:pStyle w:val="ListParagraph"/>
              <w:numPr>
                <w:ilvl w:val="0"/>
                <w:numId w:val="20"/>
              </w:numPr>
              <w:ind w:left="814" w:right="342"/>
              <w:rPr>
                <w:rFonts w:ascii="Calibri" w:hAnsi="Calibri" w:cs="Calibri"/>
                <w:sz w:val="22"/>
                <w:szCs w:val="22"/>
              </w:rPr>
            </w:pPr>
            <w:r w:rsidRPr="00CE39BE">
              <w:rPr>
                <w:rFonts w:asciiTheme="minorHAnsi" w:hAnsiTheme="minorHAnsi" w:cs="Calibri"/>
                <w:sz w:val="22"/>
                <w:szCs w:val="22"/>
              </w:rPr>
              <w:t xml:space="preserve">Based on similar studies conducted by the </w:t>
            </w:r>
            <w:r>
              <w:rPr>
                <w:rFonts w:asciiTheme="minorHAnsi" w:hAnsiTheme="minorHAnsi" w:cs="Calibri"/>
                <w:sz w:val="22"/>
                <w:szCs w:val="22"/>
              </w:rPr>
              <w:t xml:space="preserve">NPS </w:t>
            </w:r>
            <w:r w:rsidRPr="00CE39BE">
              <w:rPr>
                <w:rFonts w:asciiTheme="minorHAnsi" w:hAnsiTheme="minorHAnsi" w:cs="Calibri"/>
                <w:sz w:val="22"/>
                <w:szCs w:val="22"/>
              </w:rPr>
              <w:t xml:space="preserve">VSP, </w:t>
            </w:r>
            <w:r>
              <w:rPr>
                <w:rFonts w:asciiTheme="minorHAnsi" w:hAnsiTheme="minorHAnsi" w:cs="Calibri"/>
                <w:sz w:val="22"/>
                <w:szCs w:val="22"/>
              </w:rPr>
              <w:t>it is expected that</w:t>
            </w:r>
            <w:r w:rsidRPr="00CE39BE">
              <w:rPr>
                <w:rFonts w:asciiTheme="minorHAnsi" w:hAnsiTheme="minorHAnsi" w:cs="Calibri"/>
                <w:sz w:val="22"/>
                <w:szCs w:val="22"/>
              </w:rPr>
              <w:t xml:space="preserve"> </w:t>
            </w:r>
            <w:r>
              <w:rPr>
                <w:rFonts w:asciiTheme="minorHAnsi" w:hAnsiTheme="minorHAnsi" w:cs="Calibri"/>
                <w:sz w:val="22"/>
                <w:szCs w:val="22"/>
              </w:rPr>
              <w:t>65% (n=2,821)</w:t>
            </w:r>
            <w:r w:rsidRPr="00CE39BE">
              <w:rPr>
                <w:rFonts w:asciiTheme="minorHAnsi" w:hAnsiTheme="minorHAnsi" w:cs="Calibri"/>
                <w:sz w:val="22"/>
                <w:szCs w:val="22"/>
              </w:rPr>
              <w:t xml:space="preserve"> will </w:t>
            </w:r>
            <w:r>
              <w:rPr>
                <w:rFonts w:asciiTheme="minorHAnsi" w:hAnsiTheme="minorHAnsi" w:cs="Calibri"/>
                <w:sz w:val="22"/>
                <w:szCs w:val="22"/>
              </w:rPr>
              <w:t xml:space="preserve">spend the 20 minutes to </w:t>
            </w:r>
            <w:r w:rsidRPr="00CE39BE">
              <w:rPr>
                <w:rFonts w:asciiTheme="minorHAnsi" w:hAnsiTheme="minorHAnsi" w:cs="Calibri"/>
                <w:sz w:val="22"/>
                <w:szCs w:val="22"/>
              </w:rPr>
              <w:t>complete and return the survey by mail</w:t>
            </w:r>
            <w:r>
              <w:rPr>
                <w:rFonts w:asciiTheme="minorHAnsi" w:hAnsiTheme="minorHAnsi" w:cs="Calibri"/>
                <w:sz w:val="22"/>
                <w:szCs w:val="22"/>
              </w:rPr>
              <w:t xml:space="preserve"> </w:t>
            </w:r>
            <w:r w:rsidRPr="004901C6">
              <w:rPr>
                <w:rFonts w:asciiTheme="minorHAnsi" w:hAnsiTheme="minorHAnsi" w:cs="Calibri"/>
                <w:i/>
                <w:sz w:val="22"/>
                <w:szCs w:val="22"/>
              </w:rPr>
              <w:t>(2,821 mail</w:t>
            </w:r>
            <w:r>
              <w:rPr>
                <w:rFonts w:asciiTheme="minorHAnsi" w:hAnsiTheme="minorHAnsi" w:cs="Calibri"/>
                <w:i/>
                <w:sz w:val="22"/>
                <w:szCs w:val="22"/>
              </w:rPr>
              <w:t xml:space="preserve"> </w:t>
            </w:r>
            <w:r w:rsidRPr="004901C6">
              <w:rPr>
                <w:rFonts w:asciiTheme="minorHAnsi" w:hAnsiTheme="minorHAnsi" w:cs="Calibri"/>
                <w:i/>
                <w:sz w:val="22"/>
                <w:szCs w:val="22"/>
              </w:rPr>
              <w:t xml:space="preserve">back x20 minutes = </w:t>
            </w:r>
            <w:r w:rsidR="00C2727F">
              <w:rPr>
                <w:rFonts w:asciiTheme="minorHAnsi" w:hAnsiTheme="minorHAnsi" w:cs="Calibri"/>
                <w:b/>
                <w:i/>
                <w:sz w:val="22"/>
                <w:szCs w:val="22"/>
              </w:rPr>
              <w:t>9</w:t>
            </w:r>
            <w:r w:rsidRPr="004901C6">
              <w:rPr>
                <w:rFonts w:asciiTheme="minorHAnsi" w:hAnsiTheme="minorHAnsi" w:cs="Calibri"/>
                <w:b/>
                <w:i/>
                <w:sz w:val="22"/>
                <w:szCs w:val="22"/>
              </w:rPr>
              <w:t>40 hours</w:t>
            </w:r>
            <w:r>
              <w:rPr>
                <w:rFonts w:asciiTheme="minorHAnsi" w:hAnsiTheme="minorHAnsi" w:cs="Calibri"/>
                <w:sz w:val="22"/>
                <w:szCs w:val="22"/>
              </w:rPr>
              <w:t>)</w:t>
            </w:r>
            <w:r w:rsidRPr="00CE39BE">
              <w:rPr>
                <w:rFonts w:asciiTheme="minorHAnsi" w:hAnsiTheme="minorHAnsi" w:cs="Calibri"/>
                <w:sz w:val="22"/>
                <w:szCs w:val="22"/>
              </w:rPr>
              <w:t>.</w:t>
            </w:r>
          </w:p>
          <w:p w14:paraId="2F139993" w14:textId="35D50C55" w:rsidR="00174166" w:rsidRPr="004901C6" w:rsidRDefault="00174166" w:rsidP="004901C6">
            <w:pPr>
              <w:pStyle w:val="ListParagraph"/>
              <w:numPr>
                <w:ilvl w:val="0"/>
                <w:numId w:val="20"/>
              </w:numPr>
              <w:ind w:left="814" w:right="342"/>
              <w:rPr>
                <w:rFonts w:ascii="Calibri" w:hAnsi="Calibri" w:cs="Calibri"/>
                <w:b/>
                <w:sz w:val="22"/>
                <w:szCs w:val="22"/>
              </w:rPr>
            </w:pPr>
            <w:r>
              <w:rPr>
                <w:rFonts w:asciiTheme="minorHAnsi" w:hAnsiTheme="minorHAnsi" w:cs="Calibri"/>
                <w:sz w:val="22"/>
                <w:szCs w:val="22"/>
              </w:rPr>
              <w:t xml:space="preserve">The total burden for the national sample is estimated to be </w:t>
            </w:r>
            <w:r w:rsidR="00C2727F">
              <w:rPr>
                <w:rFonts w:asciiTheme="minorHAnsi" w:hAnsiTheme="minorHAnsi" w:cs="Calibri"/>
                <w:b/>
                <w:sz w:val="22"/>
                <w:szCs w:val="22"/>
              </w:rPr>
              <w:t>1,207</w:t>
            </w:r>
            <w:r w:rsidRPr="004901C6">
              <w:rPr>
                <w:rFonts w:asciiTheme="minorHAnsi" w:hAnsiTheme="minorHAnsi" w:cs="Calibri"/>
                <w:b/>
                <w:sz w:val="22"/>
                <w:szCs w:val="22"/>
              </w:rPr>
              <w:t xml:space="preserve"> hours.</w:t>
            </w:r>
          </w:p>
          <w:p w14:paraId="0DEF14C5" w14:textId="77777777" w:rsidR="00174166" w:rsidRDefault="00174166" w:rsidP="00DB52FB">
            <w:pPr>
              <w:ind w:left="94" w:right="342"/>
              <w:rPr>
                <w:rFonts w:ascii="Calibri" w:hAnsi="Calibri" w:cs="Calibri"/>
                <w:sz w:val="20"/>
                <w:szCs w:val="22"/>
              </w:rPr>
            </w:pPr>
          </w:p>
          <w:p w14:paraId="0F97587E" w14:textId="77777777" w:rsidR="00174166" w:rsidRDefault="00174166" w:rsidP="000F1F3D">
            <w:pPr>
              <w:rPr>
                <w:rFonts w:asciiTheme="minorHAnsi" w:hAnsiTheme="minorHAnsi" w:cs="Calibri"/>
                <w:b/>
                <w:sz w:val="22"/>
                <w:szCs w:val="22"/>
              </w:rPr>
            </w:pPr>
            <w:r>
              <w:rPr>
                <w:rFonts w:asciiTheme="minorHAnsi" w:hAnsiTheme="minorHAnsi" w:cs="Calibri"/>
                <w:b/>
                <w:sz w:val="22"/>
                <w:szCs w:val="22"/>
              </w:rPr>
              <w:t xml:space="preserve">Recreational and Historical Parks: </w:t>
            </w:r>
          </w:p>
          <w:p w14:paraId="0FC52645" w14:textId="2A60F657" w:rsidR="00174166" w:rsidRPr="00BF17CD" w:rsidRDefault="00174166" w:rsidP="000F1F3D">
            <w:pPr>
              <w:pStyle w:val="ListParagraph"/>
              <w:numPr>
                <w:ilvl w:val="0"/>
                <w:numId w:val="20"/>
              </w:numPr>
              <w:ind w:left="814" w:right="342"/>
              <w:rPr>
                <w:rFonts w:ascii="Calibri" w:hAnsi="Calibri" w:cs="Calibri"/>
                <w:sz w:val="22"/>
                <w:szCs w:val="22"/>
              </w:rPr>
            </w:pPr>
            <w:r w:rsidRPr="00BF17CD">
              <w:rPr>
                <w:rFonts w:asciiTheme="minorHAnsi" w:hAnsiTheme="minorHAnsi" w:cs="Calibri"/>
                <w:sz w:val="22"/>
                <w:szCs w:val="22"/>
              </w:rPr>
              <w:t xml:space="preserve">A total of </w:t>
            </w:r>
            <w:r>
              <w:rPr>
                <w:rFonts w:asciiTheme="minorHAnsi" w:hAnsiTheme="minorHAnsi" w:cs="Calibri"/>
                <w:sz w:val="22"/>
                <w:szCs w:val="22"/>
              </w:rPr>
              <w:t>438</w:t>
            </w:r>
            <w:r w:rsidRPr="00BF17CD">
              <w:rPr>
                <w:rFonts w:asciiTheme="minorHAnsi" w:hAnsiTheme="minorHAnsi" w:cs="Calibri"/>
                <w:sz w:val="22"/>
                <w:szCs w:val="22"/>
              </w:rPr>
              <w:t xml:space="preserve"> visitors will be contacted at each site during the sampling period (</w:t>
            </w:r>
            <w:r>
              <w:rPr>
                <w:rFonts w:asciiTheme="minorHAnsi" w:hAnsiTheme="minorHAnsi" w:cs="Calibri"/>
                <w:i/>
                <w:sz w:val="22"/>
                <w:szCs w:val="22"/>
              </w:rPr>
              <w:t>438</w:t>
            </w:r>
            <w:r w:rsidRPr="00BF17CD">
              <w:rPr>
                <w:rFonts w:asciiTheme="minorHAnsi" w:hAnsiTheme="minorHAnsi" w:cs="Calibri"/>
                <w:i/>
                <w:sz w:val="22"/>
                <w:szCs w:val="22"/>
              </w:rPr>
              <w:t xml:space="preserve"> visitors x 5 sites = </w:t>
            </w:r>
            <w:r>
              <w:rPr>
                <w:rFonts w:asciiTheme="minorHAnsi" w:hAnsiTheme="minorHAnsi" w:cs="Calibri"/>
                <w:i/>
                <w:sz w:val="22"/>
                <w:szCs w:val="22"/>
              </w:rPr>
              <w:t>2,190</w:t>
            </w:r>
            <w:r w:rsidRPr="00BF17CD">
              <w:rPr>
                <w:rFonts w:asciiTheme="minorHAnsi" w:hAnsiTheme="minorHAnsi" w:cs="Calibri"/>
                <w:i/>
                <w:sz w:val="22"/>
                <w:szCs w:val="22"/>
              </w:rPr>
              <w:t xml:space="preserve"> contacts</w:t>
            </w:r>
            <w:r w:rsidRPr="00BF17CD">
              <w:rPr>
                <w:rFonts w:asciiTheme="minorHAnsi" w:hAnsiTheme="minorHAnsi" w:cs="Calibri"/>
                <w:sz w:val="22"/>
                <w:szCs w:val="22"/>
              </w:rPr>
              <w:t xml:space="preserve">). </w:t>
            </w:r>
          </w:p>
          <w:p w14:paraId="1959E881" w14:textId="37C8248B" w:rsidR="00174166" w:rsidRDefault="00174166" w:rsidP="000F1F3D">
            <w:pPr>
              <w:pStyle w:val="ListParagraph"/>
              <w:numPr>
                <w:ilvl w:val="0"/>
                <w:numId w:val="20"/>
              </w:numPr>
              <w:ind w:left="814" w:right="342"/>
              <w:rPr>
                <w:rFonts w:ascii="Calibri" w:hAnsi="Calibri" w:cs="Calibri"/>
                <w:sz w:val="22"/>
                <w:szCs w:val="22"/>
              </w:rPr>
            </w:pPr>
            <w:r w:rsidRPr="00BF17CD">
              <w:rPr>
                <w:rFonts w:ascii="Calibri" w:hAnsi="Calibri" w:cs="Calibri"/>
                <w:sz w:val="22"/>
                <w:szCs w:val="22"/>
              </w:rPr>
              <w:t xml:space="preserve">It is expected that </w:t>
            </w:r>
            <w:r>
              <w:rPr>
                <w:rFonts w:ascii="Calibri" w:hAnsi="Calibri" w:cs="Calibri"/>
                <w:sz w:val="22"/>
                <w:szCs w:val="22"/>
              </w:rPr>
              <w:t>438</w:t>
            </w:r>
            <w:r w:rsidRPr="00BF17CD">
              <w:rPr>
                <w:rFonts w:ascii="Calibri" w:hAnsi="Calibri" w:cs="Calibri"/>
                <w:sz w:val="22"/>
                <w:szCs w:val="22"/>
              </w:rPr>
              <w:t xml:space="preserve"> (</w:t>
            </w:r>
            <w:r>
              <w:rPr>
                <w:rFonts w:ascii="Calibri" w:hAnsi="Calibri" w:cs="Calibri"/>
                <w:sz w:val="22"/>
                <w:szCs w:val="22"/>
              </w:rPr>
              <w:t>20</w:t>
            </w:r>
            <w:r w:rsidRPr="00BF17CD">
              <w:rPr>
                <w:rFonts w:ascii="Calibri" w:hAnsi="Calibri" w:cs="Calibri"/>
                <w:sz w:val="22"/>
                <w:szCs w:val="22"/>
              </w:rPr>
              <w:t>%) visitors will completely refuse to participate</w:t>
            </w:r>
            <w:r w:rsidR="00C2727F">
              <w:rPr>
                <w:rFonts w:ascii="Calibri" w:hAnsi="Calibri" w:cs="Calibri"/>
                <w:sz w:val="22"/>
                <w:szCs w:val="22"/>
              </w:rPr>
              <w:t>. When possible we will use two minutes to record non response information (438 visitors x 2 minutes -</w:t>
            </w:r>
            <w:r w:rsidR="00C2727F" w:rsidRPr="00C2727F">
              <w:rPr>
                <w:rFonts w:ascii="Calibri" w:hAnsi="Calibri" w:cs="Calibri"/>
                <w:b/>
                <w:sz w:val="22"/>
                <w:szCs w:val="22"/>
              </w:rPr>
              <w:t>15 hours</w:t>
            </w:r>
            <w:r w:rsidR="00C2727F">
              <w:rPr>
                <w:rFonts w:ascii="Calibri" w:hAnsi="Calibri" w:cs="Calibri"/>
                <w:sz w:val="22"/>
                <w:szCs w:val="22"/>
              </w:rPr>
              <w:t>)</w:t>
            </w:r>
            <w:r w:rsidRPr="00BF17CD">
              <w:rPr>
                <w:rFonts w:ascii="Calibri" w:hAnsi="Calibri" w:cs="Calibri"/>
                <w:sz w:val="22"/>
                <w:szCs w:val="22"/>
              </w:rPr>
              <w:t>.</w:t>
            </w:r>
          </w:p>
          <w:p w14:paraId="293962A0" w14:textId="0BA65B12" w:rsidR="00174166" w:rsidRDefault="00174166" w:rsidP="000F1F3D">
            <w:pPr>
              <w:pStyle w:val="ListParagraph"/>
              <w:numPr>
                <w:ilvl w:val="0"/>
                <w:numId w:val="20"/>
              </w:numPr>
              <w:ind w:left="814" w:right="342"/>
              <w:rPr>
                <w:rFonts w:ascii="Calibri" w:hAnsi="Calibri" w:cs="Calibri"/>
                <w:sz w:val="22"/>
                <w:szCs w:val="22"/>
              </w:rPr>
            </w:pPr>
            <w:r w:rsidRPr="00BF17CD">
              <w:rPr>
                <w:rFonts w:ascii="Calibri" w:hAnsi="Calibri" w:cs="Calibri"/>
                <w:sz w:val="22"/>
                <w:szCs w:val="22"/>
              </w:rPr>
              <w:t xml:space="preserve">The initial contact time for the visitors agreeing to participate </w:t>
            </w:r>
            <w:r w:rsidRPr="00950413">
              <w:rPr>
                <w:rFonts w:ascii="Calibri" w:hAnsi="Calibri" w:cs="Calibri"/>
                <w:sz w:val="22"/>
                <w:szCs w:val="22"/>
              </w:rPr>
              <w:t>(n=1,752)</w:t>
            </w:r>
            <w:r w:rsidRPr="00BF17CD">
              <w:rPr>
                <w:rFonts w:ascii="Calibri" w:hAnsi="Calibri" w:cs="Calibri"/>
                <w:sz w:val="22"/>
                <w:szCs w:val="22"/>
              </w:rPr>
              <w:t xml:space="preserve"> it is expected to be one minute, with an additional two minutes needed to ask the four for non-response bias check questions</w:t>
            </w:r>
            <w:r w:rsidR="0056566A">
              <w:rPr>
                <w:rFonts w:ascii="Calibri" w:hAnsi="Calibri" w:cs="Calibri"/>
                <w:sz w:val="22"/>
                <w:szCs w:val="22"/>
              </w:rPr>
              <w:t xml:space="preserve"> and provide instructions</w:t>
            </w:r>
            <w:r w:rsidRPr="00BF17CD">
              <w:rPr>
                <w:rFonts w:ascii="Calibri" w:hAnsi="Calibri" w:cs="Calibri"/>
                <w:sz w:val="22"/>
                <w:szCs w:val="22"/>
              </w:rPr>
              <w:t xml:space="preserve"> (</w:t>
            </w:r>
            <w:r>
              <w:rPr>
                <w:rFonts w:ascii="Calibri" w:hAnsi="Calibri" w:cs="Calibri"/>
                <w:i/>
                <w:sz w:val="22"/>
                <w:szCs w:val="22"/>
              </w:rPr>
              <w:t xml:space="preserve">1,752 </w:t>
            </w:r>
            <w:r w:rsidRPr="00BF17CD">
              <w:rPr>
                <w:rFonts w:ascii="Calibri" w:hAnsi="Calibri" w:cs="Calibri"/>
                <w:i/>
                <w:sz w:val="22"/>
                <w:szCs w:val="22"/>
              </w:rPr>
              <w:t xml:space="preserve">participants x 3 minutes = </w:t>
            </w:r>
            <w:r w:rsidRPr="004901C6">
              <w:rPr>
                <w:rFonts w:ascii="Calibri" w:hAnsi="Calibri" w:cs="Calibri"/>
                <w:b/>
                <w:i/>
                <w:sz w:val="22"/>
                <w:szCs w:val="22"/>
              </w:rPr>
              <w:t>88 hours</w:t>
            </w:r>
            <w:r w:rsidRPr="00BF17CD">
              <w:rPr>
                <w:rFonts w:ascii="Calibri" w:hAnsi="Calibri" w:cs="Calibri"/>
                <w:i/>
                <w:sz w:val="22"/>
                <w:szCs w:val="22"/>
              </w:rPr>
              <w:t>)</w:t>
            </w:r>
            <w:r w:rsidRPr="00BF17CD">
              <w:rPr>
                <w:rFonts w:ascii="Calibri" w:hAnsi="Calibri" w:cs="Calibri"/>
                <w:sz w:val="22"/>
                <w:szCs w:val="22"/>
              </w:rPr>
              <w:t xml:space="preserve">. </w:t>
            </w:r>
          </w:p>
          <w:p w14:paraId="19894BB9" w14:textId="063C0413" w:rsidR="00174166" w:rsidRPr="00BF17CD" w:rsidRDefault="00174166" w:rsidP="000F1F3D">
            <w:pPr>
              <w:pStyle w:val="ListParagraph"/>
              <w:numPr>
                <w:ilvl w:val="0"/>
                <w:numId w:val="20"/>
              </w:numPr>
              <w:ind w:left="814" w:right="342"/>
              <w:rPr>
                <w:rFonts w:ascii="Calibri" w:hAnsi="Calibri" w:cs="Calibri"/>
                <w:sz w:val="22"/>
                <w:szCs w:val="22"/>
              </w:rPr>
            </w:pPr>
            <w:r w:rsidRPr="00CE39BE">
              <w:rPr>
                <w:rFonts w:asciiTheme="minorHAnsi" w:hAnsiTheme="minorHAnsi" w:cs="Calibri"/>
                <w:sz w:val="22"/>
                <w:szCs w:val="22"/>
              </w:rPr>
              <w:t xml:space="preserve">Based on similar studies conducted by the </w:t>
            </w:r>
            <w:r>
              <w:rPr>
                <w:rFonts w:asciiTheme="minorHAnsi" w:hAnsiTheme="minorHAnsi" w:cs="Calibri"/>
                <w:sz w:val="22"/>
                <w:szCs w:val="22"/>
              </w:rPr>
              <w:t xml:space="preserve">NPS </w:t>
            </w:r>
            <w:r w:rsidRPr="00CE39BE">
              <w:rPr>
                <w:rFonts w:asciiTheme="minorHAnsi" w:hAnsiTheme="minorHAnsi" w:cs="Calibri"/>
                <w:sz w:val="22"/>
                <w:szCs w:val="22"/>
              </w:rPr>
              <w:t xml:space="preserve">VSP, </w:t>
            </w:r>
            <w:r>
              <w:rPr>
                <w:rFonts w:asciiTheme="minorHAnsi" w:hAnsiTheme="minorHAnsi" w:cs="Calibri"/>
                <w:sz w:val="22"/>
                <w:szCs w:val="22"/>
              </w:rPr>
              <w:t>it is expected that</w:t>
            </w:r>
            <w:r w:rsidRPr="00CE39BE">
              <w:rPr>
                <w:rFonts w:asciiTheme="minorHAnsi" w:hAnsiTheme="minorHAnsi" w:cs="Calibri"/>
                <w:sz w:val="22"/>
                <w:szCs w:val="22"/>
              </w:rPr>
              <w:t xml:space="preserve"> </w:t>
            </w:r>
            <w:r>
              <w:rPr>
                <w:rFonts w:asciiTheme="minorHAnsi" w:hAnsiTheme="minorHAnsi" w:cs="Calibri"/>
                <w:sz w:val="22"/>
                <w:szCs w:val="22"/>
              </w:rPr>
              <w:t>65% (n=1,139)</w:t>
            </w:r>
            <w:r w:rsidRPr="00CE39BE">
              <w:rPr>
                <w:rFonts w:asciiTheme="minorHAnsi" w:hAnsiTheme="minorHAnsi" w:cs="Calibri"/>
                <w:sz w:val="22"/>
                <w:szCs w:val="22"/>
              </w:rPr>
              <w:t xml:space="preserve"> will </w:t>
            </w:r>
            <w:r>
              <w:rPr>
                <w:rFonts w:asciiTheme="minorHAnsi" w:hAnsiTheme="minorHAnsi" w:cs="Calibri"/>
                <w:sz w:val="22"/>
                <w:szCs w:val="22"/>
              </w:rPr>
              <w:t xml:space="preserve">spend the 20 minutes to </w:t>
            </w:r>
            <w:r w:rsidRPr="00CE39BE">
              <w:rPr>
                <w:rFonts w:asciiTheme="minorHAnsi" w:hAnsiTheme="minorHAnsi" w:cs="Calibri"/>
                <w:sz w:val="22"/>
                <w:szCs w:val="22"/>
              </w:rPr>
              <w:t>complete and return the survey by mail</w:t>
            </w:r>
            <w:r>
              <w:rPr>
                <w:rFonts w:asciiTheme="minorHAnsi" w:hAnsiTheme="minorHAnsi" w:cs="Calibri"/>
                <w:sz w:val="22"/>
                <w:szCs w:val="22"/>
              </w:rPr>
              <w:t xml:space="preserve"> </w:t>
            </w:r>
            <w:r w:rsidRPr="00BF17CD">
              <w:rPr>
                <w:rFonts w:asciiTheme="minorHAnsi" w:hAnsiTheme="minorHAnsi" w:cs="Calibri"/>
                <w:i/>
                <w:sz w:val="22"/>
                <w:szCs w:val="22"/>
              </w:rPr>
              <w:t>(</w:t>
            </w:r>
            <w:r>
              <w:rPr>
                <w:rFonts w:asciiTheme="minorHAnsi" w:hAnsiTheme="minorHAnsi" w:cs="Calibri"/>
                <w:i/>
                <w:sz w:val="22"/>
                <w:szCs w:val="22"/>
              </w:rPr>
              <w:t>1,139</w:t>
            </w:r>
            <w:r w:rsidRPr="00BF17CD">
              <w:rPr>
                <w:rFonts w:asciiTheme="minorHAnsi" w:hAnsiTheme="minorHAnsi" w:cs="Calibri"/>
                <w:i/>
                <w:sz w:val="22"/>
                <w:szCs w:val="22"/>
              </w:rPr>
              <w:t xml:space="preserve"> mail</w:t>
            </w:r>
            <w:r>
              <w:rPr>
                <w:rFonts w:asciiTheme="minorHAnsi" w:hAnsiTheme="minorHAnsi" w:cs="Calibri"/>
                <w:i/>
                <w:sz w:val="22"/>
                <w:szCs w:val="22"/>
              </w:rPr>
              <w:t xml:space="preserve"> </w:t>
            </w:r>
            <w:r w:rsidRPr="00BF17CD">
              <w:rPr>
                <w:rFonts w:asciiTheme="minorHAnsi" w:hAnsiTheme="minorHAnsi" w:cs="Calibri"/>
                <w:i/>
                <w:sz w:val="22"/>
                <w:szCs w:val="22"/>
              </w:rPr>
              <w:t>back x</w:t>
            </w:r>
            <w:r>
              <w:rPr>
                <w:rFonts w:asciiTheme="minorHAnsi" w:hAnsiTheme="minorHAnsi" w:cs="Calibri"/>
                <w:i/>
                <w:sz w:val="22"/>
                <w:szCs w:val="22"/>
              </w:rPr>
              <w:t xml:space="preserve"> </w:t>
            </w:r>
            <w:r w:rsidRPr="00BF17CD">
              <w:rPr>
                <w:rFonts w:asciiTheme="minorHAnsi" w:hAnsiTheme="minorHAnsi" w:cs="Calibri"/>
                <w:i/>
                <w:sz w:val="22"/>
                <w:szCs w:val="22"/>
              </w:rPr>
              <w:t xml:space="preserve">20 minutes = </w:t>
            </w:r>
            <w:r w:rsidRPr="004901C6">
              <w:rPr>
                <w:rFonts w:asciiTheme="minorHAnsi" w:hAnsiTheme="minorHAnsi" w:cs="Calibri"/>
                <w:b/>
                <w:i/>
                <w:sz w:val="22"/>
                <w:szCs w:val="22"/>
              </w:rPr>
              <w:t>380 hours</w:t>
            </w:r>
            <w:r>
              <w:rPr>
                <w:rFonts w:asciiTheme="minorHAnsi" w:hAnsiTheme="minorHAnsi" w:cs="Calibri"/>
                <w:sz w:val="22"/>
                <w:szCs w:val="22"/>
              </w:rPr>
              <w:t>)</w:t>
            </w:r>
            <w:r w:rsidRPr="00CE39BE">
              <w:rPr>
                <w:rFonts w:asciiTheme="minorHAnsi" w:hAnsiTheme="minorHAnsi" w:cs="Calibri"/>
                <w:sz w:val="22"/>
                <w:szCs w:val="22"/>
              </w:rPr>
              <w:t>.</w:t>
            </w:r>
          </w:p>
          <w:p w14:paraId="432AC981" w14:textId="4113F770" w:rsidR="00174166" w:rsidRPr="00BF17CD" w:rsidRDefault="00174166" w:rsidP="000F1F3D">
            <w:pPr>
              <w:pStyle w:val="ListParagraph"/>
              <w:numPr>
                <w:ilvl w:val="0"/>
                <w:numId w:val="20"/>
              </w:numPr>
              <w:ind w:left="814" w:right="342"/>
              <w:rPr>
                <w:rFonts w:ascii="Calibri" w:hAnsi="Calibri" w:cs="Calibri"/>
                <w:sz w:val="22"/>
                <w:szCs w:val="22"/>
              </w:rPr>
            </w:pPr>
            <w:r>
              <w:rPr>
                <w:rFonts w:asciiTheme="minorHAnsi" w:hAnsiTheme="minorHAnsi" w:cs="Calibri"/>
                <w:sz w:val="22"/>
                <w:szCs w:val="22"/>
              </w:rPr>
              <w:t>The total burden for the r</w:t>
            </w:r>
            <w:r w:rsidRPr="004901C6">
              <w:rPr>
                <w:rFonts w:asciiTheme="minorHAnsi" w:hAnsiTheme="minorHAnsi" w:cs="Calibri"/>
                <w:sz w:val="22"/>
                <w:szCs w:val="22"/>
              </w:rPr>
              <w:t xml:space="preserve">ecreational and </w:t>
            </w:r>
            <w:r>
              <w:rPr>
                <w:rFonts w:asciiTheme="minorHAnsi" w:hAnsiTheme="minorHAnsi" w:cs="Calibri"/>
                <w:sz w:val="22"/>
                <w:szCs w:val="22"/>
              </w:rPr>
              <w:t>h</w:t>
            </w:r>
            <w:r w:rsidRPr="004901C6">
              <w:rPr>
                <w:rFonts w:asciiTheme="minorHAnsi" w:hAnsiTheme="minorHAnsi" w:cs="Calibri"/>
                <w:sz w:val="22"/>
                <w:szCs w:val="22"/>
              </w:rPr>
              <w:t>istorical Parks</w:t>
            </w:r>
            <w:r>
              <w:rPr>
                <w:rFonts w:asciiTheme="minorHAnsi" w:hAnsiTheme="minorHAnsi" w:cs="Calibri"/>
                <w:sz w:val="22"/>
                <w:szCs w:val="22"/>
              </w:rPr>
              <w:t xml:space="preserve"> is estimated to be </w:t>
            </w:r>
            <w:r w:rsidRPr="004901C6">
              <w:rPr>
                <w:rFonts w:asciiTheme="minorHAnsi" w:hAnsiTheme="minorHAnsi" w:cs="Calibri"/>
                <w:b/>
                <w:sz w:val="22"/>
                <w:szCs w:val="22"/>
              </w:rPr>
              <w:t>4</w:t>
            </w:r>
            <w:r w:rsidR="00C2727F">
              <w:rPr>
                <w:rFonts w:asciiTheme="minorHAnsi" w:hAnsiTheme="minorHAnsi" w:cs="Calibri"/>
                <w:b/>
                <w:sz w:val="22"/>
                <w:szCs w:val="22"/>
              </w:rPr>
              <w:t>83</w:t>
            </w:r>
            <w:r w:rsidRPr="004901C6">
              <w:rPr>
                <w:rFonts w:asciiTheme="minorHAnsi" w:hAnsiTheme="minorHAnsi" w:cs="Calibri"/>
                <w:b/>
                <w:sz w:val="22"/>
                <w:szCs w:val="22"/>
              </w:rPr>
              <w:t xml:space="preserve"> hours</w:t>
            </w:r>
            <w:r>
              <w:rPr>
                <w:rFonts w:asciiTheme="minorHAnsi" w:hAnsiTheme="minorHAnsi" w:cs="Calibri"/>
                <w:sz w:val="22"/>
                <w:szCs w:val="22"/>
              </w:rPr>
              <w:t>.</w:t>
            </w:r>
          </w:p>
          <w:p w14:paraId="4A3E320B" w14:textId="77777777" w:rsidR="00174166" w:rsidRDefault="00174166" w:rsidP="000F1F3D">
            <w:pPr>
              <w:rPr>
                <w:rFonts w:asciiTheme="minorHAnsi" w:hAnsiTheme="minorHAnsi" w:cs="Calibri"/>
                <w:b/>
                <w:sz w:val="22"/>
                <w:szCs w:val="22"/>
              </w:rPr>
            </w:pPr>
          </w:p>
          <w:p w14:paraId="46786258" w14:textId="12CCB871" w:rsidR="00174166" w:rsidRDefault="00174166" w:rsidP="00DB52FB">
            <w:pPr>
              <w:ind w:left="94" w:right="342"/>
              <w:rPr>
                <w:rFonts w:ascii="Calibri" w:hAnsi="Calibri" w:cs="Calibri"/>
                <w:sz w:val="20"/>
                <w:szCs w:val="22"/>
              </w:rPr>
            </w:pPr>
            <w:r>
              <w:rPr>
                <w:rFonts w:ascii="Calibri" w:hAnsi="Calibri" w:cs="Calibri"/>
                <w:sz w:val="20"/>
                <w:szCs w:val="22"/>
              </w:rPr>
              <w:t xml:space="preserve">The total estimate respondent burden for this collection will be </w:t>
            </w:r>
            <w:r w:rsidRPr="004901C6">
              <w:rPr>
                <w:rFonts w:ascii="Calibri" w:hAnsi="Calibri" w:cs="Calibri"/>
                <w:b/>
                <w:sz w:val="20"/>
                <w:szCs w:val="22"/>
              </w:rPr>
              <w:t>1,</w:t>
            </w:r>
            <w:r w:rsidR="00C2727F">
              <w:rPr>
                <w:rFonts w:ascii="Calibri" w:hAnsi="Calibri" w:cs="Calibri"/>
                <w:b/>
                <w:sz w:val="20"/>
                <w:szCs w:val="22"/>
              </w:rPr>
              <w:t>690</w:t>
            </w:r>
            <w:r w:rsidRPr="004901C6">
              <w:rPr>
                <w:rFonts w:ascii="Calibri" w:hAnsi="Calibri" w:cs="Calibri"/>
                <w:b/>
                <w:sz w:val="20"/>
                <w:szCs w:val="22"/>
              </w:rPr>
              <w:t xml:space="preserve"> hours</w:t>
            </w:r>
            <w:r>
              <w:rPr>
                <w:rFonts w:ascii="Calibri" w:hAnsi="Calibri" w:cs="Calibri"/>
                <w:sz w:val="20"/>
                <w:szCs w:val="22"/>
              </w:rPr>
              <w:t>.</w:t>
            </w:r>
          </w:p>
          <w:p w14:paraId="123D3D66" w14:textId="57185C55" w:rsidR="00174166" w:rsidRPr="009F1692" w:rsidRDefault="00174166" w:rsidP="00DB52FB">
            <w:pPr>
              <w:ind w:left="94" w:right="342"/>
              <w:rPr>
                <w:rFonts w:asciiTheme="minorHAnsi" w:hAnsiTheme="minorHAnsi" w:cs="Calibri"/>
                <w:sz w:val="22"/>
                <w:szCs w:val="22"/>
              </w:rPr>
            </w:pPr>
          </w:p>
        </w:tc>
      </w:tr>
      <w:tr w:rsidR="00174166" w:rsidRPr="0076366C" w14:paraId="372E830D" w14:textId="77777777" w:rsidTr="00417BCC">
        <w:trPr>
          <w:gridAfter w:val="1"/>
          <w:wAfter w:w="315" w:type="dxa"/>
          <w:trHeight w:val="260"/>
        </w:trPr>
        <w:tc>
          <w:tcPr>
            <w:tcW w:w="9903" w:type="dxa"/>
            <w:gridSpan w:val="13"/>
            <w:tcBorders>
              <w:top w:val="single" w:sz="4" w:space="0" w:color="auto"/>
            </w:tcBorders>
          </w:tcPr>
          <w:tbl>
            <w:tblPr>
              <w:tblpPr w:leftFromText="180" w:rightFromText="180" w:vertAnchor="text" w:horzAnchor="margin" w:tblpX="-5" w:tblpY="112"/>
              <w:tblOverlap w:val="never"/>
              <w:tblW w:w="10197" w:type="dxa"/>
              <w:tblLayout w:type="fixed"/>
              <w:tblLook w:val="0000" w:firstRow="0" w:lastRow="0" w:firstColumn="0" w:lastColumn="0" w:noHBand="0" w:noVBand="0"/>
            </w:tblPr>
            <w:tblGrid>
              <w:gridCol w:w="2063"/>
              <w:gridCol w:w="810"/>
              <w:gridCol w:w="270"/>
              <w:gridCol w:w="2249"/>
              <w:gridCol w:w="900"/>
              <w:gridCol w:w="261"/>
              <w:gridCol w:w="2165"/>
              <w:gridCol w:w="1092"/>
              <w:gridCol w:w="387"/>
            </w:tblGrid>
            <w:tr w:rsidR="00417BCC" w:rsidRPr="00EA65B8" w14:paraId="5566B4EF" w14:textId="77777777" w:rsidTr="00417BCC">
              <w:trPr>
                <w:gridAfter w:val="1"/>
                <w:wAfter w:w="387" w:type="dxa"/>
                <w:trHeight w:val="260"/>
              </w:trPr>
              <w:tc>
                <w:tcPr>
                  <w:tcW w:w="2873" w:type="dxa"/>
                  <w:gridSpan w:val="2"/>
                  <w:tcBorders>
                    <w:top w:val="single" w:sz="4" w:space="0" w:color="auto"/>
                    <w:left w:val="single" w:sz="4" w:space="0" w:color="auto"/>
                    <w:right w:val="single" w:sz="4" w:space="0" w:color="auto"/>
                  </w:tcBorders>
                </w:tcPr>
                <w:p w14:paraId="48AE5306" w14:textId="77777777" w:rsidR="00174166" w:rsidRPr="00174166" w:rsidRDefault="00174166" w:rsidP="00174166">
                  <w:pPr>
                    <w:pStyle w:val="NoSpacing"/>
                    <w:rPr>
                      <w:rFonts w:asciiTheme="minorHAnsi" w:hAnsiTheme="minorHAnsi" w:cstheme="minorHAnsi"/>
                      <w:b/>
                      <w:sz w:val="20"/>
                      <w:szCs w:val="20"/>
                    </w:rPr>
                  </w:pPr>
                  <w:r w:rsidRPr="00174166">
                    <w:rPr>
                      <w:rFonts w:asciiTheme="minorHAnsi" w:hAnsiTheme="minorHAnsi" w:cstheme="minorHAnsi"/>
                      <w:b/>
                      <w:sz w:val="20"/>
                      <w:szCs w:val="20"/>
                    </w:rPr>
                    <w:t>Estimated Number of Contacts</w:t>
                  </w:r>
                </w:p>
              </w:tc>
              <w:tc>
                <w:tcPr>
                  <w:tcW w:w="270" w:type="dxa"/>
                  <w:tcBorders>
                    <w:left w:val="single" w:sz="4" w:space="0" w:color="auto"/>
                    <w:right w:val="single" w:sz="4" w:space="0" w:color="auto"/>
                  </w:tcBorders>
                </w:tcPr>
                <w:p w14:paraId="62B3FAF3" w14:textId="77777777" w:rsidR="00174166" w:rsidRPr="00174166" w:rsidRDefault="00174166" w:rsidP="00174166">
                  <w:pPr>
                    <w:pStyle w:val="NoSpacing"/>
                    <w:rPr>
                      <w:rFonts w:asciiTheme="minorHAnsi" w:hAnsiTheme="minorHAnsi" w:cstheme="minorHAnsi"/>
                      <w:b/>
                      <w:sz w:val="20"/>
                      <w:szCs w:val="20"/>
                    </w:rPr>
                  </w:pPr>
                </w:p>
              </w:tc>
              <w:tc>
                <w:tcPr>
                  <w:tcW w:w="3149" w:type="dxa"/>
                  <w:gridSpan w:val="2"/>
                  <w:tcBorders>
                    <w:top w:val="single" w:sz="4" w:space="0" w:color="auto"/>
                    <w:left w:val="single" w:sz="4" w:space="0" w:color="auto"/>
                    <w:right w:val="single" w:sz="4" w:space="0" w:color="auto"/>
                  </w:tcBorders>
                </w:tcPr>
                <w:p w14:paraId="2DAF1A17" w14:textId="7F0CC21E" w:rsidR="00174166" w:rsidRPr="00174166" w:rsidRDefault="00174166" w:rsidP="0056566A">
                  <w:pPr>
                    <w:pStyle w:val="NoSpacing"/>
                    <w:rPr>
                      <w:rFonts w:asciiTheme="minorHAnsi" w:hAnsiTheme="minorHAnsi" w:cstheme="minorHAnsi"/>
                      <w:b/>
                      <w:sz w:val="20"/>
                      <w:szCs w:val="20"/>
                    </w:rPr>
                  </w:pPr>
                  <w:r w:rsidRPr="00174166">
                    <w:rPr>
                      <w:rFonts w:asciiTheme="minorHAnsi" w:hAnsiTheme="minorHAnsi" w:cstheme="minorHAnsi"/>
                      <w:b/>
                      <w:sz w:val="20"/>
                      <w:szCs w:val="20"/>
                    </w:rPr>
                    <w:t>Estimat</w:t>
                  </w:r>
                  <w:r w:rsidR="0056566A">
                    <w:rPr>
                      <w:rFonts w:asciiTheme="minorHAnsi" w:hAnsiTheme="minorHAnsi" w:cstheme="minorHAnsi"/>
                      <w:b/>
                      <w:sz w:val="20"/>
                      <w:szCs w:val="20"/>
                    </w:rPr>
                    <w:t xml:space="preserve">ed </w:t>
                  </w:r>
                  <w:r w:rsidRPr="00174166">
                    <w:rPr>
                      <w:rFonts w:asciiTheme="minorHAnsi" w:hAnsiTheme="minorHAnsi" w:cstheme="minorHAnsi"/>
                      <w:b/>
                      <w:sz w:val="20"/>
                      <w:szCs w:val="20"/>
                    </w:rPr>
                    <w:t>Time</w:t>
                  </w:r>
                  <w:r w:rsidR="0056566A">
                    <w:rPr>
                      <w:rFonts w:asciiTheme="minorHAnsi" w:hAnsiTheme="minorHAnsi" w:cstheme="minorHAnsi"/>
                      <w:b/>
                      <w:sz w:val="20"/>
                      <w:szCs w:val="20"/>
                    </w:rPr>
                    <w:t xml:space="preserve"> to Complete</w:t>
                  </w:r>
                  <w:r w:rsidR="0056566A" w:rsidRPr="0056566A">
                    <w:rPr>
                      <w:rFonts w:asciiTheme="minorHAnsi" w:hAnsiTheme="minorHAnsi" w:cstheme="minorHAnsi"/>
                      <w:i/>
                      <w:sz w:val="20"/>
                      <w:szCs w:val="20"/>
                    </w:rPr>
                    <w:t xml:space="preserve"> </w:t>
                  </w:r>
                  <w:r w:rsidR="0056566A">
                    <w:rPr>
                      <w:rFonts w:asciiTheme="minorHAnsi" w:hAnsiTheme="minorHAnsi" w:cstheme="minorHAnsi"/>
                      <w:i/>
                      <w:sz w:val="20"/>
                      <w:szCs w:val="20"/>
                    </w:rPr>
                    <w:t>(</w:t>
                  </w:r>
                  <w:r w:rsidR="0056566A" w:rsidRPr="0056566A">
                    <w:rPr>
                      <w:rFonts w:asciiTheme="minorHAnsi" w:hAnsiTheme="minorHAnsi" w:cstheme="minorHAnsi"/>
                      <w:i/>
                      <w:sz w:val="20"/>
                      <w:szCs w:val="20"/>
                    </w:rPr>
                    <w:t>mins</w:t>
                  </w:r>
                  <w:r w:rsidR="0056566A">
                    <w:rPr>
                      <w:rFonts w:asciiTheme="minorHAnsi" w:hAnsiTheme="minorHAnsi" w:cstheme="minorHAnsi"/>
                      <w:i/>
                      <w:sz w:val="20"/>
                      <w:szCs w:val="20"/>
                    </w:rPr>
                    <w:t>)</w:t>
                  </w:r>
                </w:p>
              </w:tc>
              <w:tc>
                <w:tcPr>
                  <w:tcW w:w="261" w:type="dxa"/>
                  <w:tcBorders>
                    <w:left w:val="single" w:sz="4" w:space="0" w:color="auto"/>
                    <w:right w:val="single" w:sz="4" w:space="0" w:color="auto"/>
                  </w:tcBorders>
                </w:tcPr>
                <w:p w14:paraId="3188A7B8" w14:textId="77777777" w:rsidR="00174166" w:rsidRPr="00174166" w:rsidRDefault="00174166" w:rsidP="00174166">
                  <w:pPr>
                    <w:pStyle w:val="NoSpacing"/>
                    <w:rPr>
                      <w:rFonts w:asciiTheme="minorHAnsi" w:hAnsiTheme="minorHAnsi" w:cstheme="minorHAnsi"/>
                      <w:b/>
                      <w:sz w:val="20"/>
                      <w:szCs w:val="20"/>
                    </w:rPr>
                  </w:pPr>
                </w:p>
              </w:tc>
              <w:tc>
                <w:tcPr>
                  <w:tcW w:w="3252" w:type="dxa"/>
                  <w:gridSpan w:val="2"/>
                  <w:tcBorders>
                    <w:top w:val="single" w:sz="4" w:space="0" w:color="auto"/>
                    <w:left w:val="single" w:sz="4" w:space="0" w:color="auto"/>
                    <w:right w:val="single" w:sz="4" w:space="0" w:color="auto"/>
                  </w:tcBorders>
                </w:tcPr>
                <w:p w14:paraId="6296FCA2" w14:textId="1160F6AB" w:rsidR="00174166" w:rsidRPr="00174166" w:rsidRDefault="00174166" w:rsidP="0056566A">
                  <w:pPr>
                    <w:pStyle w:val="NoSpacing"/>
                    <w:rPr>
                      <w:rFonts w:asciiTheme="minorHAnsi" w:hAnsiTheme="minorHAnsi" w:cstheme="minorHAnsi"/>
                      <w:b/>
                      <w:sz w:val="20"/>
                      <w:szCs w:val="20"/>
                    </w:rPr>
                  </w:pPr>
                  <w:r w:rsidRPr="00174166">
                    <w:rPr>
                      <w:rFonts w:asciiTheme="minorHAnsi" w:hAnsiTheme="minorHAnsi" w:cs="Calibri"/>
                      <w:b/>
                      <w:sz w:val="20"/>
                      <w:szCs w:val="20"/>
                    </w:rPr>
                    <w:t>Estimat</w:t>
                  </w:r>
                  <w:r w:rsidR="0056566A">
                    <w:rPr>
                      <w:rFonts w:asciiTheme="minorHAnsi" w:hAnsiTheme="minorHAnsi" w:cs="Calibri"/>
                      <w:b/>
                      <w:sz w:val="20"/>
                      <w:szCs w:val="20"/>
                    </w:rPr>
                    <w:t xml:space="preserve">ed </w:t>
                  </w:r>
                  <w:r w:rsidRPr="00174166">
                    <w:rPr>
                      <w:rFonts w:asciiTheme="minorHAnsi" w:hAnsiTheme="minorHAnsi" w:cs="Calibri"/>
                      <w:b/>
                      <w:sz w:val="20"/>
                      <w:szCs w:val="20"/>
                    </w:rPr>
                    <w:t>Respondent Burden</w:t>
                  </w:r>
                  <w:r w:rsidR="0056566A">
                    <w:rPr>
                      <w:rFonts w:asciiTheme="minorHAnsi" w:hAnsiTheme="minorHAnsi" w:cs="Calibri"/>
                      <w:b/>
                      <w:sz w:val="20"/>
                      <w:szCs w:val="20"/>
                    </w:rPr>
                    <w:t xml:space="preserve"> (hrs)</w:t>
                  </w:r>
                </w:p>
              </w:tc>
            </w:tr>
            <w:tr w:rsidR="0056566A" w:rsidRPr="00EE666D" w14:paraId="41D740FB" w14:textId="77777777" w:rsidTr="00417BCC">
              <w:trPr>
                <w:gridAfter w:val="1"/>
                <w:wAfter w:w="387" w:type="dxa"/>
                <w:trHeight w:val="602"/>
              </w:trPr>
              <w:tc>
                <w:tcPr>
                  <w:tcW w:w="2063" w:type="dxa"/>
                  <w:tcBorders>
                    <w:top w:val="single" w:sz="4" w:space="0" w:color="auto"/>
                    <w:left w:val="single" w:sz="4" w:space="0" w:color="auto"/>
                  </w:tcBorders>
                </w:tcPr>
                <w:p w14:paraId="3BEAE748" w14:textId="77777777" w:rsidR="0056566A" w:rsidRDefault="0056566A" w:rsidP="0056566A">
                  <w:pPr>
                    <w:rPr>
                      <w:rFonts w:asciiTheme="minorHAnsi" w:hAnsiTheme="minorHAnsi" w:cstheme="minorHAnsi"/>
                      <w:sz w:val="20"/>
                      <w:szCs w:val="20"/>
                    </w:rPr>
                  </w:pPr>
                  <w:r w:rsidRPr="00174166">
                    <w:rPr>
                      <w:rFonts w:asciiTheme="minorHAnsi" w:hAnsiTheme="minorHAnsi" w:cstheme="minorHAnsi"/>
                      <w:sz w:val="20"/>
                      <w:szCs w:val="20"/>
                    </w:rPr>
                    <w:t>Initial Contacts</w:t>
                  </w:r>
                </w:p>
                <w:p w14:paraId="41353222" w14:textId="77777777" w:rsidR="0056566A" w:rsidRDefault="0056566A" w:rsidP="0056566A">
                  <w:pPr>
                    <w:rPr>
                      <w:rFonts w:asciiTheme="minorHAnsi" w:hAnsiTheme="minorHAnsi" w:cstheme="minorHAnsi"/>
                      <w:i/>
                      <w:sz w:val="20"/>
                      <w:szCs w:val="20"/>
                    </w:rPr>
                  </w:pPr>
                  <w:r>
                    <w:rPr>
                      <w:rFonts w:asciiTheme="minorHAnsi" w:hAnsiTheme="minorHAnsi" w:cstheme="minorHAnsi"/>
                      <w:sz w:val="20"/>
                      <w:szCs w:val="20"/>
                    </w:rPr>
                    <w:t xml:space="preserve">     </w:t>
                  </w:r>
                  <w:r w:rsidRPr="00174166">
                    <w:rPr>
                      <w:rFonts w:asciiTheme="minorHAnsi" w:hAnsiTheme="minorHAnsi" w:cstheme="minorHAnsi"/>
                      <w:i/>
                      <w:sz w:val="20"/>
                      <w:szCs w:val="20"/>
                    </w:rPr>
                    <w:t>National Parks</w:t>
                  </w:r>
                </w:p>
                <w:p w14:paraId="603805BF" w14:textId="0F0458C9" w:rsidR="0056566A" w:rsidRPr="00174166" w:rsidRDefault="0056566A" w:rsidP="0056566A">
                  <w:pPr>
                    <w:rPr>
                      <w:rFonts w:asciiTheme="minorHAnsi" w:hAnsiTheme="minorHAnsi" w:cstheme="minorHAnsi"/>
                      <w:i/>
                      <w:sz w:val="20"/>
                      <w:szCs w:val="20"/>
                    </w:rPr>
                  </w:pPr>
                  <w:r>
                    <w:rPr>
                      <w:rFonts w:asciiTheme="minorHAnsi" w:hAnsiTheme="minorHAnsi" w:cstheme="minorHAnsi"/>
                      <w:i/>
                      <w:sz w:val="20"/>
                      <w:szCs w:val="20"/>
                    </w:rPr>
                    <w:t xml:space="preserve">     Other Parks</w:t>
                  </w:r>
                </w:p>
              </w:tc>
              <w:tc>
                <w:tcPr>
                  <w:tcW w:w="810" w:type="dxa"/>
                  <w:tcBorders>
                    <w:top w:val="single" w:sz="4" w:space="0" w:color="auto"/>
                    <w:right w:val="single" w:sz="4" w:space="0" w:color="auto"/>
                  </w:tcBorders>
                </w:tcPr>
                <w:p w14:paraId="690D7FFA" w14:textId="77777777" w:rsidR="0056566A" w:rsidRPr="00174166" w:rsidRDefault="0056566A" w:rsidP="0056566A">
                  <w:pPr>
                    <w:rPr>
                      <w:rFonts w:asciiTheme="minorHAnsi" w:hAnsiTheme="minorHAnsi" w:cstheme="minorHAnsi"/>
                      <w:sz w:val="20"/>
                      <w:szCs w:val="20"/>
                    </w:rPr>
                  </w:pPr>
                </w:p>
                <w:p w14:paraId="34CEE2B3" w14:textId="5B90ADBB" w:rsidR="0056566A" w:rsidRDefault="0056566A" w:rsidP="0056566A">
                  <w:pPr>
                    <w:rPr>
                      <w:rFonts w:asciiTheme="minorHAnsi" w:hAnsiTheme="minorHAnsi" w:cstheme="minorHAnsi"/>
                      <w:i/>
                      <w:sz w:val="20"/>
                      <w:szCs w:val="20"/>
                    </w:rPr>
                  </w:pPr>
                  <w:r>
                    <w:rPr>
                      <w:rFonts w:asciiTheme="minorHAnsi" w:hAnsiTheme="minorHAnsi" w:cstheme="minorHAnsi"/>
                      <w:i/>
                      <w:sz w:val="20"/>
                      <w:szCs w:val="20"/>
                    </w:rPr>
                    <w:t>4,341</w:t>
                  </w:r>
                </w:p>
                <w:p w14:paraId="44C6595D" w14:textId="5DD8C385" w:rsidR="0056566A" w:rsidRPr="00174166" w:rsidRDefault="0056566A" w:rsidP="0056566A">
                  <w:pPr>
                    <w:rPr>
                      <w:rFonts w:asciiTheme="minorHAnsi" w:hAnsiTheme="minorHAnsi" w:cstheme="minorHAnsi"/>
                      <w:i/>
                      <w:sz w:val="20"/>
                      <w:szCs w:val="20"/>
                    </w:rPr>
                  </w:pPr>
                  <w:r>
                    <w:rPr>
                      <w:rFonts w:asciiTheme="minorHAnsi" w:hAnsiTheme="minorHAnsi" w:cstheme="minorHAnsi"/>
                      <w:i/>
                      <w:sz w:val="20"/>
                      <w:szCs w:val="20"/>
                    </w:rPr>
                    <w:t>1,752</w:t>
                  </w:r>
                </w:p>
              </w:tc>
              <w:tc>
                <w:tcPr>
                  <w:tcW w:w="270" w:type="dxa"/>
                  <w:tcBorders>
                    <w:left w:val="single" w:sz="4" w:space="0" w:color="auto"/>
                    <w:right w:val="single" w:sz="4" w:space="0" w:color="auto"/>
                  </w:tcBorders>
                </w:tcPr>
                <w:p w14:paraId="085F0CCC" w14:textId="77777777" w:rsidR="0056566A" w:rsidRPr="00174166" w:rsidRDefault="0056566A" w:rsidP="0056566A">
                  <w:pPr>
                    <w:pStyle w:val="NoSpacing"/>
                    <w:rPr>
                      <w:rFonts w:asciiTheme="minorHAnsi" w:hAnsiTheme="minorHAnsi" w:cstheme="minorHAnsi"/>
                      <w:sz w:val="20"/>
                      <w:szCs w:val="20"/>
                    </w:rPr>
                  </w:pPr>
                </w:p>
              </w:tc>
              <w:tc>
                <w:tcPr>
                  <w:tcW w:w="2249" w:type="dxa"/>
                  <w:tcBorders>
                    <w:top w:val="single" w:sz="4" w:space="0" w:color="auto"/>
                    <w:left w:val="single" w:sz="4" w:space="0" w:color="auto"/>
                  </w:tcBorders>
                </w:tcPr>
                <w:p w14:paraId="0A64A474" w14:textId="77777777" w:rsidR="0056566A" w:rsidRDefault="0056566A" w:rsidP="0056566A">
                  <w:pPr>
                    <w:rPr>
                      <w:rFonts w:asciiTheme="minorHAnsi" w:hAnsiTheme="minorHAnsi" w:cstheme="minorHAnsi"/>
                      <w:sz w:val="20"/>
                      <w:szCs w:val="20"/>
                    </w:rPr>
                  </w:pPr>
                  <w:r w:rsidRPr="00174166">
                    <w:rPr>
                      <w:rFonts w:asciiTheme="minorHAnsi" w:hAnsiTheme="minorHAnsi" w:cstheme="minorHAnsi"/>
                      <w:sz w:val="20"/>
                      <w:szCs w:val="20"/>
                    </w:rPr>
                    <w:t>Initial Contacts</w:t>
                  </w:r>
                </w:p>
                <w:p w14:paraId="5205BB86" w14:textId="77777777" w:rsidR="0056566A" w:rsidRDefault="0056566A" w:rsidP="0056566A">
                  <w:pPr>
                    <w:rPr>
                      <w:rFonts w:asciiTheme="minorHAnsi" w:hAnsiTheme="minorHAnsi" w:cstheme="minorHAnsi"/>
                      <w:i/>
                      <w:sz w:val="20"/>
                      <w:szCs w:val="20"/>
                    </w:rPr>
                  </w:pPr>
                  <w:r>
                    <w:rPr>
                      <w:rFonts w:asciiTheme="minorHAnsi" w:hAnsiTheme="minorHAnsi" w:cstheme="minorHAnsi"/>
                      <w:sz w:val="20"/>
                      <w:szCs w:val="20"/>
                    </w:rPr>
                    <w:t xml:space="preserve">     </w:t>
                  </w:r>
                  <w:r w:rsidRPr="00174166">
                    <w:rPr>
                      <w:rFonts w:asciiTheme="minorHAnsi" w:hAnsiTheme="minorHAnsi" w:cstheme="minorHAnsi"/>
                      <w:i/>
                      <w:sz w:val="20"/>
                      <w:szCs w:val="20"/>
                    </w:rPr>
                    <w:t>National Parks</w:t>
                  </w:r>
                </w:p>
                <w:p w14:paraId="417A9094" w14:textId="40F7E529" w:rsidR="0056566A" w:rsidRPr="00174166" w:rsidRDefault="0056566A" w:rsidP="0056566A">
                  <w:pPr>
                    <w:rPr>
                      <w:rFonts w:asciiTheme="minorHAnsi" w:hAnsiTheme="minorHAnsi" w:cstheme="minorHAnsi"/>
                      <w:sz w:val="20"/>
                      <w:szCs w:val="20"/>
                    </w:rPr>
                  </w:pPr>
                  <w:r>
                    <w:rPr>
                      <w:rFonts w:asciiTheme="minorHAnsi" w:hAnsiTheme="minorHAnsi" w:cstheme="minorHAnsi"/>
                      <w:i/>
                      <w:sz w:val="20"/>
                      <w:szCs w:val="20"/>
                    </w:rPr>
                    <w:t xml:space="preserve">     Other Parks</w:t>
                  </w:r>
                </w:p>
              </w:tc>
              <w:tc>
                <w:tcPr>
                  <w:tcW w:w="900" w:type="dxa"/>
                  <w:tcBorders>
                    <w:top w:val="single" w:sz="4" w:space="0" w:color="auto"/>
                    <w:right w:val="single" w:sz="4" w:space="0" w:color="auto"/>
                  </w:tcBorders>
                </w:tcPr>
                <w:p w14:paraId="55338888" w14:textId="77777777" w:rsidR="0056566A" w:rsidRDefault="0056566A" w:rsidP="0056566A">
                  <w:pPr>
                    <w:pStyle w:val="NoSpacing"/>
                    <w:jc w:val="center"/>
                    <w:rPr>
                      <w:rFonts w:asciiTheme="minorHAnsi" w:hAnsiTheme="minorHAnsi" w:cstheme="minorHAnsi"/>
                      <w:sz w:val="20"/>
                      <w:szCs w:val="20"/>
                    </w:rPr>
                  </w:pPr>
                </w:p>
                <w:p w14:paraId="65AA7BB6" w14:textId="07AF4C5A" w:rsidR="0056566A" w:rsidRDefault="0056566A" w:rsidP="0056566A">
                  <w:pPr>
                    <w:pStyle w:val="NoSpacing"/>
                    <w:jc w:val="center"/>
                    <w:rPr>
                      <w:rFonts w:asciiTheme="minorHAnsi" w:hAnsiTheme="minorHAnsi" w:cstheme="minorHAnsi"/>
                      <w:i/>
                      <w:sz w:val="20"/>
                      <w:szCs w:val="20"/>
                    </w:rPr>
                  </w:pPr>
                  <w:r w:rsidRPr="0056566A">
                    <w:rPr>
                      <w:rFonts w:asciiTheme="minorHAnsi" w:hAnsiTheme="minorHAnsi" w:cstheme="minorHAnsi"/>
                      <w:i/>
                      <w:sz w:val="20"/>
                      <w:szCs w:val="20"/>
                    </w:rPr>
                    <w:t xml:space="preserve">3 </w:t>
                  </w:r>
                </w:p>
                <w:p w14:paraId="16094686" w14:textId="277FE7F2" w:rsidR="0056566A" w:rsidRPr="0056566A" w:rsidRDefault="0056566A" w:rsidP="0056566A">
                  <w:pPr>
                    <w:pStyle w:val="NoSpacing"/>
                    <w:jc w:val="center"/>
                    <w:rPr>
                      <w:rFonts w:asciiTheme="minorHAnsi" w:hAnsiTheme="minorHAnsi" w:cstheme="minorHAnsi"/>
                      <w:i/>
                      <w:sz w:val="20"/>
                      <w:szCs w:val="20"/>
                    </w:rPr>
                  </w:pPr>
                  <w:r>
                    <w:rPr>
                      <w:rFonts w:asciiTheme="minorHAnsi" w:hAnsiTheme="minorHAnsi" w:cstheme="minorHAnsi"/>
                      <w:i/>
                      <w:sz w:val="20"/>
                      <w:szCs w:val="20"/>
                    </w:rPr>
                    <w:t xml:space="preserve">3 </w:t>
                  </w:r>
                </w:p>
              </w:tc>
              <w:tc>
                <w:tcPr>
                  <w:tcW w:w="261" w:type="dxa"/>
                  <w:tcBorders>
                    <w:left w:val="single" w:sz="4" w:space="0" w:color="auto"/>
                    <w:right w:val="single" w:sz="4" w:space="0" w:color="auto"/>
                  </w:tcBorders>
                </w:tcPr>
                <w:p w14:paraId="7CE34477" w14:textId="77777777" w:rsidR="0056566A" w:rsidRPr="00174166" w:rsidRDefault="0056566A" w:rsidP="0056566A">
                  <w:pPr>
                    <w:pStyle w:val="NoSpacing"/>
                    <w:rPr>
                      <w:rFonts w:asciiTheme="minorHAnsi" w:hAnsiTheme="minorHAnsi" w:cstheme="minorHAnsi"/>
                      <w:sz w:val="20"/>
                      <w:szCs w:val="20"/>
                    </w:rPr>
                  </w:pPr>
                </w:p>
              </w:tc>
              <w:tc>
                <w:tcPr>
                  <w:tcW w:w="2160" w:type="dxa"/>
                  <w:tcBorders>
                    <w:top w:val="single" w:sz="4" w:space="0" w:color="auto"/>
                    <w:left w:val="single" w:sz="4" w:space="0" w:color="auto"/>
                  </w:tcBorders>
                </w:tcPr>
                <w:p w14:paraId="1122B815" w14:textId="77777777" w:rsidR="0056566A" w:rsidRDefault="0056566A" w:rsidP="0056566A">
                  <w:pPr>
                    <w:rPr>
                      <w:rFonts w:asciiTheme="minorHAnsi" w:hAnsiTheme="minorHAnsi" w:cstheme="minorHAnsi"/>
                      <w:sz w:val="20"/>
                      <w:szCs w:val="20"/>
                    </w:rPr>
                  </w:pPr>
                  <w:r w:rsidRPr="00174166">
                    <w:rPr>
                      <w:rFonts w:asciiTheme="minorHAnsi" w:hAnsiTheme="minorHAnsi" w:cstheme="minorHAnsi"/>
                      <w:sz w:val="20"/>
                      <w:szCs w:val="20"/>
                    </w:rPr>
                    <w:t>Initial Contacts</w:t>
                  </w:r>
                </w:p>
                <w:p w14:paraId="7BFCA689" w14:textId="77777777" w:rsidR="0056566A" w:rsidRDefault="0056566A" w:rsidP="0056566A">
                  <w:pPr>
                    <w:rPr>
                      <w:rFonts w:asciiTheme="minorHAnsi" w:hAnsiTheme="minorHAnsi" w:cstheme="minorHAnsi"/>
                      <w:i/>
                      <w:sz w:val="20"/>
                      <w:szCs w:val="20"/>
                    </w:rPr>
                  </w:pPr>
                  <w:r>
                    <w:rPr>
                      <w:rFonts w:asciiTheme="minorHAnsi" w:hAnsiTheme="minorHAnsi" w:cstheme="minorHAnsi"/>
                      <w:sz w:val="20"/>
                      <w:szCs w:val="20"/>
                    </w:rPr>
                    <w:t xml:space="preserve">     </w:t>
                  </w:r>
                  <w:r w:rsidRPr="00174166">
                    <w:rPr>
                      <w:rFonts w:asciiTheme="minorHAnsi" w:hAnsiTheme="minorHAnsi" w:cstheme="minorHAnsi"/>
                      <w:i/>
                      <w:sz w:val="20"/>
                      <w:szCs w:val="20"/>
                    </w:rPr>
                    <w:t>National Parks</w:t>
                  </w:r>
                </w:p>
                <w:p w14:paraId="35C67581" w14:textId="268DDCB8" w:rsidR="0056566A" w:rsidRPr="00174166" w:rsidRDefault="0056566A" w:rsidP="0056566A">
                  <w:pPr>
                    <w:rPr>
                      <w:rFonts w:asciiTheme="minorHAnsi" w:hAnsiTheme="minorHAnsi" w:cstheme="minorHAnsi"/>
                      <w:sz w:val="20"/>
                      <w:szCs w:val="20"/>
                    </w:rPr>
                  </w:pPr>
                  <w:r>
                    <w:rPr>
                      <w:rFonts w:asciiTheme="minorHAnsi" w:hAnsiTheme="minorHAnsi" w:cstheme="minorHAnsi"/>
                      <w:i/>
                      <w:sz w:val="20"/>
                      <w:szCs w:val="20"/>
                    </w:rPr>
                    <w:t xml:space="preserve">     Other Parks</w:t>
                  </w:r>
                </w:p>
              </w:tc>
              <w:tc>
                <w:tcPr>
                  <w:tcW w:w="1092" w:type="dxa"/>
                  <w:tcBorders>
                    <w:top w:val="single" w:sz="4" w:space="0" w:color="auto"/>
                    <w:right w:val="single" w:sz="4" w:space="0" w:color="auto"/>
                  </w:tcBorders>
                </w:tcPr>
                <w:p w14:paraId="640AE786" w14:textId="77777777" w:rsidR="0056566A" w:rsidRDefault="0056566A" w:rsidP="0056566A">
                  <w:pPr>
                    <w:pStyle w:val="NoSpacing"/>
                    <w:jc w:val="center"/>
                    <w:rPr>
                      <w:rFonts w:asciiTheme="minorHAnsi" w:hAnsiTheme="minorHAnsi" w:cstheme="minorHAnsi"/>
                      <w:sz w:val="20"/>
                      <w:szCs w:val="20"/>
                    </w:rPr>
                  </w:pPr>
                </w:p>
                <w:p w14:paraId="5660C338" w14:textId="77777777" w:rsidR="0056566A" w:rsidRDefault="00C2727F" w:rsidP="0056566A">
                  <w:pPr>
                    <w:pStyle w:val="NoSpacing"/>
                    <w:jc w:val="center"/>
                    <w:rPr>
                      <w:rFonts w:asciiTheme="minorHAnsi" w:hAnsiTheme="minorHAnsi" w:cstheme="minorHAnsi"/>
                      <w:sz w:val="20"/>
                      <w:szCs w:val="20"/>
                    </w:rPr>
                  </w:pPr>
                  <w:r>
                    <w:rPr>
                      <w:rFonts w:asciiTheme="minorHAnsi" w:hAnsiTheme="minorHAnsi" w:cstheme="minorHAnsi"/>
                      <w:sz w:val="20"/>
                      <w:szCs w:val="20"/>
                    </w:rPr>
                    <w:t>217</w:t>
                  </w:r>
                </w:p>
                <w:p w14:paraId="19969B79" w14:textId="57F81D5B" w:rsidR="00C2727F" w:rsidRPr="00174166" w:rsidRDefault="00C2727F" w:rsidP="0056566A">
                  <w:pPr>
                    <w:pStyle w:val="NoSpacing"/>
                    <w:jc w:val="center"/>
                    <w:rPr>
                      <w:rFonts w:asciiTheme="minorHAnsi" w:hAnsiTheme="minorHAnsi" w:cstheme="minorHAnsi"/>
                      <w:sz w:val="20"/>
                      <w:szCs w:val="20"/>
                    </w:rPr>
                  </w:pPr>
                  <w:r>
                    <w:rPr>
                      <w:rFonts w:asciiTheme="minorHAnsi" w:hAnsiTheme="minorHAnsi" w:cstheme="minorHAnsi"/>
                      <w:sz w:val="20"/>
                      <w:szCs w:val="20"/>
                    </w:rPr>
                    <w:t>88</w:t>
                  </w:r>
                </w:p>
              </w:tc>
            </w:tr>
            <w:tr w:rsidR="0056566A" w:rsidRPr="00EE666D" w14:paraId="04672886" w14:textId="77777777" w:rsidTr="00417BCC">
              <w:trPr>
                <w:gridAfter w:val="1"/>
                <w:wAfter w:w="387" w:type="dxa"/>
                <w:trHeight w:val="531"/>
              </w:trPr>
              <w:tc>
                <w:tcPr>
                  <w:tcW w:w="2063" w:type="dxa"/>
                  <w:tcBorders>
                    <w:left w:val="single" w:sz="4" w:space="0" w:color="auto"/>
                  </w:tcBorders>
                </w:tcPr>
                <w:p w14:paraId="0C754E0E" w14:textId="592E1568" w:rsidR="0056566A" w:rsidRDefault="0056566A" w:rsidP="0056566A">
                  <w:pPr>
                    <w:rPr>
                      <w:rFonts w:asciiTheme="minorHAnsi" w:hAnsiTheme="minorHAnsi" w:cstheme="minorHAnsi"/>
                      <w:sz w:val="20"/>
                      <w:szCs w:val="20"/>
                    </w:rPr>
                  </w:pPr>
                  <w:r>
                    <w:rPr>
                      <w:rFonts w:asciiTheme="minorHAnsi" w:hAnsiTheme="minorHAnsi" w:cstheme="minorHAnsi"/>
                      <w:sz w:val="20"/>
                      <w:szCs w:val="20"/>
                    </w:rPr>
                    <w:t>O</w:t>
                  </w:r>
                  <w:r w:rsidRPr="00174166">
                    <w:rPr>
                      <w:rFonts w:asciiTheme="minorHAnsi" w:hAnsiTheme="minorHAnsi" w:cstheme="minorHAnsi"/>
                      <w:sz w:val="20"/>
                      <w:szCs w:val="20"/>
                    </w:rPr>
                    <w:t>n-site refusals</w:t>
                  </w:r>
                </w:p>
                <w:p w14:paraId="405E6671" w14:textId="3650782C" w:rsidR="0056566A" w:rsidRDefault="0056566A" w:rsidP="0056566A">
                  <w:pPr>
                    <w:rPr>
                      <w:rFonts w:asciiTheme="minorHAnsi" w:hAnsiTheme="minorHAnsi" w:cstheme="minorHAnsi"/>
                      <w:i/>
                      <w:sz w:val="20"/>
                      <w:szCs w:val="20"/>
                    </w:rPr>
                  </w:pPr>
                  <w:r>
                    <w:rPr>
                      <w:rFonts w:asciiTheme="minorHAnsi" w:hAnsiTheme="minorHAnsi" w:cstheme="minorHAnsi"/>
                      <w:i/>
                      <w:sz w:val="20"/>
                      <w:szCs w:val="20"/>
                    </w:rPr>
                    <w:t xml:space="preserve">     </w:t>
                  </w:r>
                  <w:r w:rsidRPr="00174166">
                    <w:rPr>
                      <w:rFonts w:asciiTheme="minorHAnsi" w:hAnsiTheme="minorHAnsi" w:cstheme="minorHAnsi"/>
                      <w:i/>
                      <w:sz w:val="20"/>
                      <w:szCs w:val="20"/>
                    </w:rPr>
                    <w:t>National Parks</w:t>
                  </w:r>
                </w:p>
                <w:p w14:paraId="79E4B6B8" w14:textId="008CD83E" w:rsidR="0056566A" w:rsidRPr="00174166" w:rsidRDefault="0056566A" w:rsidP="0056566A">
                  <w:pPr>
                    <w:rPr>
                      <w:rFonts w:asciiTheme="minorHAnsi" w:hAnsiTheme="minorHAnsi" w:cstheme="minorHAnsi"/>
                      <w:sz w:val="20"/>
                      <w:szCs w:val="20"/>
                    </w:rPr>
                  </w:pPr>
                  <w:r>
                    <w:rPr>
                      <w:rFonts w:asciiTheme="minorHAnsi" w:hAnsiTheme="minorHAnsi" w:cstheme="minorHAnsi"/>
                      <w:i/>
                      <w:sz w:val="20"/>
                      <w:szCs w:val="20"/>
                    </w:rPr>
                    <w:t xml:space="preserve">     Other Parks</w:t>
                  </w:r>
                </w:p>
              </w:tc>
              <w:tc>
                <w:tcPr>
                  <w:tcW w:w="810" w:type="dxa"/>
                  <w:tcBorders>
                    <w:right w:val="single" w:sz="4" w:space="0" w:color="auto"/>
                  </w:tcBorders>
                </w:tcPr>
                <w:p w14:paraId="6A193D2A" w14:textId="77777777" w:rsidR="0056566A" w:rsidRDefault="0056566A" w:rsidP="0056566A">
                  <w:pPr>
                    <w:pStyle w:val="NoSpacing"/>
                    <w:rPr>
                      <w:rFonts w:asciiTheme="minorHAnsi" w:hAnsiTheme="minorHAnsi" w:cstheme="minorHAnsi"/>
                      <w:sz w:val="20"/>
                      <w:szCs w:val="20"/>
                    </w:rPr>
                  </w:pPr>
                </w:p>
                <w:p w14:paraId="654C6BB1" w14:textId="5865C968" w:rsidR="0056566A" w:rsidRPr="0056566A" w:rsidRDefault="0056566A" w:rsidP="0056566A">
                  <w:pPr>
                    <w:pStyle w:val="NoSpacing"/>
                    <w:rPr>
                      <w:rFonts w:asciiTheme="minorHAnsi" w:hAnsiTheme="minorHAnsi" w:cstheme="minorHAnsi"/>
                      <w:i/>
                      <w:sz w:val="20"/>
                      <w:szCs w:val="20"/>
                    </w:rPr>
                  </w:pPr>
                  <w:r w:rsidRPr="0056566A">
                    <w:rPr>
                      <w:rFonts w:asciiTheme="minorHAnsi" w:hAnsiTheme="minorHAnsi" w:cstheme="minorHAnsi"/>
                      <w:i/>
                      <w:sz w:val="20"/>
                      <w:szCs w:val="20"/>
                    </w:rPr>
                    <w:t>1</w:t>
                  </w:r>
                  <w:r>
                    <w:rPr>
                      <w:rFonts w:asciiTheme="minorHAnsi" w:hAnsiTheme="minorHAnsi" w:cstheme="minorHAnsi"/>
                      <w:i/>
                      <w:sz w:val="20"/>
                      <w:szCs w:val="20"/>
                    </w:rPr>
                    <w:t>,</w:t>
                  </w:r>
                  <w:r w:rsidRPr="0056566A">
                    <w:rPr>
                      <w:rFonts w:asciiTheme="minorHAnsi" w:hAnsiTheme="minorHAnsi" w:cstheme="minorHAnsi"/>
                      <w:i/>
                      <w:sz w:val="20"/>
                      <w:szCs w:val="20"/>
                    </w:rPr>
                    <w:t>509</w:t>
                  </w:r>
                </w:p>
                <w:p w14:paraId="5642B35E" w14:textId="5A2E9A44" w:rsidR="0056566A" w:rsidRPr="00174166" w:rsidRDefault="00C2727F" w:rsidP="0056566A">
                  <w:pPr>
                    <w:pStyle w:val="NoSpacing"/>
                    <w:rPr>
                      <w:rFonts w:asciiTheme="minorHAnsi" w:hAnsiTheme="minorHAnsi" w:cstheme="minorHAnsi"/>
                      <w:sz w:val="20"/>
                      <w:szCs w:val="20"/>
                    </w:rPr>
                  </w:pPr>
                  <w:r>
                    <w:rPr>
                      <w:rFonts w:asciiTheme="minorHAnsi" w:hAnsiTheme="minorHAnsi" w:cstheme="minorHAnsi"/>
                      <w:i/>
                      <w:sz w:val="20"/>
                      <w:szCs w:val="20"/>
                    </w:rPr>
                    <w:t>438</w:t>
                  </w:r>
                </w:p>
              </w:tc>
              <w:tc>
                <w:tcPr>
                  <w:tcW w:w="270" w:type="dxa"/>
                  <w:tcBorders>
                    <w:left w:val="single" w:sz="4" w:space="0" w:color="auto"/>
                    <w:right w:val="single" w:sz="4" w:space="0" w:color="auto"/>
                  </w:tcBorders>
                </w:tcPr>
                <w:p w14:paraId="57E8072C" w14:textId="77777777" w:rsidR="0056566A" w:rsidRPr="00174166" w:rsidRDefault="0056566A" w:rsidP="0056566A">
                  <w:pPr>
                    <w:pStyle w:val="NoSpacing"/>
                    <w:rPr>
                      <w:rFonts w:asciiTheme="minorHAnsi" w:hAnsiTheme="minorHAnsi" w:cstheme="minorHAnsi"/>
                      <w:sz w:val="20"/>
                      <w:szCs w:val="20"/>
                    </w:rPr>
                  </w:pPr>
                </w:p>
              </w:tc>
              <w:tc>
                <w:tcPr>
                  <w:tcW w:w="2249" w:type="dxa"/>
                  <w:tcBorders>
                    <w:left w:val="single" w:sz="4" w:space="0" w:color="auto"/>
                  </w:tcBorders>
                </w:tcPr>
                <w:p w14:paraId="2645DC26" w14:textId="77777777" w:rsidR="0056566A" w:rsidRDefault="0056566A" w:rsidP="0056566A">
                  <w:pPr>
                    <w:rPr>
                      <w:rFonts w:asciiTheme="minorHAnsi" w:hAnsiTheme="minorHAnsi" w:cstheme="minorHAnsi"/>
                      <w:sz w:val="20"/>
                      <w:szCs w:val="20"/>
                    </w:rPr>
                  </w:pPr>
                  <w:r>
                    <w:rPr>
                      <w:rFonts w:asciiTheme="minorHAnsi" w:hAnsiTheme="minorHAnsi" w:cstheme="minorHAnsi"/>
                      <w:sz w:val="20"/>
                      <w:szCs w:val="20"/>
                    </w:rPr>
                    <w:t>O</w:t>
                  </w:r>
                  <w:r w:rsidRPr="00174166">
                    <w:rPr>
                      <w:rFonts w:asciiTheme="minorHAnsi" w:hAnsiTheme="minorHAnsi" w:cstheme="minorHAnsi"/>
                      <w:sz w:val="20"/>
                      <w:szCs w:val="20"/>
                    </w:rPr>
                    <w:t>n-site refusals</w:t>
                  </w:r>
                </w:p>
                <w:p w14:paraId="611B6BE1" w14:textId="77777777" w:rsidR="0056566A" w:rsidRDefault="0056566A" w:rsidP="0056566A">
                  <w:pPr>
                    <w:rPr>
                      <w:rFonts w:asciiTheme="minorHAnsi" w:hAnsiTheme="minorHAnsi" w:cstheme="minorHAnsi"/>
                      <w:i/>
                      <w:sz w:val="20"/>
                      <w:szCs w:val="20"/>
                    </w:rPr>
                  </w:pPr>
                  <w:r>
                    <w:rPr>
                      <w:rFonts w:asciiTheme="minorHAnsi" w:hAnsiTheme="minorHAnsi" w:cstheme="minorHAnsi"/>
                      <w:i/>
                      <w:sz w:val="20"/>
                      <w:szCs w:val="20"/>
                    </w:rPr>
                    <w:t xml:space="preserve">     </w:t>
                  </w:r>
                  <w:r w:rsidRPr="00174166">
                    <w:rPr>
                      <w:rFonts w:asciiTheme="minorHAnsi" w:hAnsiTheme="minorHAnsi" w:cstheme="minorHAnsi"/>
                      <w:i/>
                      <w:sz w:val="20"/>
                      <w:szCs w:val="20"/>
                    </w:rPr>
                    <w:t>National Parks</w:t>
                  </w:r>
                </w:p>
                <w:p w14:paraId="7B67FDA5" w14:textId="7406866B" w:rsidR="0056566A" w:rsidRPr="00174166" w:rsidRDefault="0056566A" w:rsidP="0056566A">
                  <w:pPr>
                    <w:rPr>
                      <w:rFonts w:asciiTheme="minorHAnsi" w:hAnsiTheme="minorHAnsi" w:cstheme="minorHAnsi"/>
                      <w:sz w:val="20"/>
                      <w:szCs w:val="20"/>
                    </w:rPr>
                  </w:pPr>
                  <w:r>
                    <w:rPr>
                      <w:rFonts w:asciiTheme="minorHAnsi" w:hAnsiTheme="minorHAnsi" w:cstheme="minorHAnsi"/>
                      <w:i/>
                      <w:sz w:val="20"/>
                      <w:szCs w:val="20"/>
                    </w:rPr>
                    <w:t xml:space="preserve">     Other Parks</w:t>
                  </w:r>
                </w:p>
              </w:tc>
              <w:tc>
                <w:tcPr>
                  <w:tcW w:w="900" w:type="dxa"/>
                  <w:tcBorders>
                    <w:right w:val="single" w:sz="4" w:space="0" w:color="auto"/>
                  </w:tcBorders>
                </w:tcPr>
                <w:p w14:paraId="7EBFCA79" w14:textId="77777777" w:rsidR="0056566A" w:rsidRPr="00C2727F" w:rsidRDefault="0056566A" w:rsidP="0056566A">
                  <w:pPr>
                    <w:pStyle w:val="NoSpacing"/>
                    <w:jc w:val="center"/>
                    <w:rPr>
                      <w:rFonts w:asciiTheme="minorHAnsi" w:hAnsiTheme="minorHAnsi" w:cstheme="minorHAnsi"/>
                      <w:i/>
                      <w:sz w:val="20"/>
                      <w:szCs w:val="20"/>
                    </w:rPr>
                  </w:pPr>
                </w:p>
                <w:p w14:paraId="08007E9C" w14:textId="77777777" w:rsidR="0056566A" w:rsidRPr="00C2727F" w:rsidRDefault="0056566A" w:rsidP="0056566A">
                  <w:pPr>
                    <w:pStyle w:val="NoSpacing"/>
                    <w:jc w:val="center"/>
                    <w:rPr>
                      <w:rFonts w:asciiTheme="minorHAnsi" w:hAnsiTheme="minorHAnsi" w:cstheme="minorHAnsi"/>
                      <w:i/>
                      <w:sz w:val="20"/>
                      <w:szCs w:val="20"/>
                    </w:rPr>
                  </w:pPr>
                  <w:r w:rsidRPr="00C2727F">
                    <w:rPr>
                      <w:rFonts w:asciiTheme="minorHAnsi" w:hAnsiTheme="minorHAnsi" w:cstheme="minorHAnsi"/>
                      <w:i/>
                      <w:sz w:val="20"/>
                      <w:szCs w:val="20"/>
                    </w:rPr>
                    <w:t>2</w:t>
                  </w:r>
                </w:p>
                <w:p w14:paraId="5F7A9AE6" w14:textId="1605DB93" w:rsidR="0056566A" w:rsidRPr="00C2727F" w:rsidRDefault="0056566A" w:rsidP="0056566A">
                  <w:pPr>
                    <w:pStyle w:val="NoSpacing"/>
                    <w:jc w:val="center"/>
                    <w:rPr>
                      <w:rFonts w:asciiTheme="minorHAnsi" w:hAnsiTheme="minorHAnsi" w:cstheme="minorHAnsi"/>
                      <w:i/>
                      <w:sz w:val="20"/>
                      <w:szCs w:val="20"/>
                    </w:rPr>
                  </w:pPr>
                  <w:r w:rsidRPr="00C2727F">
                    <w:rPr>
                      <w:rFonts w:asciiTheme="minorHAnsi" w:hAnsiTheme="minorHAnsi" w:cstheme="minorHAnsi"/>
                      <w:i/>
                      <w:sz w:val="20"/>
                      <w:szCs w:val="20"/>
                    </w:rPr>
                    <w:t>2</w:t>
                  </w:r>
                </w:p>
              </w:tc>
              <w:tc>
                <w:tcPr>
                  <w:tcW w:w="261" w:type="dxa"/>
                  <w:tcBorders>
                    <w:left w:val="single" w:sz="4" w:space="0" w:color="auto"/>
                    <w:right w:val="single" w:sz="4" w:space="0" w:color="auto"/>
                  </w:tcBorders>
                </w:tcPr>
                <w:p w14:paraId="7D956269" w14:textId="77777777" w:rsidR="0056566A" w:rsidRPr="00174166" w:rsidRDefault="0056566A" w:rsidP="0056566A">
                  <w:pPr>
                    <w:pStyle w:val="NoSpacing"/>
                    <w:rPr>
                      <w:rFonts w:asciiTheme="minorHAnsi" w:hAnsiTheme="minorHAnsi" w:cstheme="minorHAnsi"/>
                      <w:sz w:val="20"/>
                      <w:szCs w:val="20"/>
                    </w:rPr>
                  </w:pPr>
                </w:p>
              </w:tc>
              <w:tc>
                <w:tcPr>
                  <w:tcW w:w="2160" w:type="dxa"/>
                  <w:tcBorders>
                    <w:left w:val="single" w:sz="4" w:space="0" w:color="auto"/>
                  </w:tcBorders>
                </w:tcPr>
                <w:p w14:paraId="18B57C69" w14:textId="77777777" w:rsidR="0056566A" w:rsidRDefault="0056566A" w:rsidP="0056566A">
                  <w:pPr>
                    <w:rPr>
                      <w:rFonts w:asciiTheme="minorHAnsi" w:hAnsiTheme="minorHAnsi" w:cstheme="minorHAnsi"/>
                      <w:sz w:val="20"/>
                      <w:szCs w:val="20"/>
                    </w:rPr>
                  </w:pPr>
                  <w:r>
                    <w:rPr>
                      <w:rFonts w:asciiTheme="minorHAnsi" w:hAnsiTheme="minorHAnsi" w:cstheme="minorHAnsi"/>
                      <w:sz w:val="20"/>
                      <w:szCs w:val="20"/>
                    </w:rPr>
                    <w:t>O</w:t>
                  </w:r>
                  <w:r w:rsidRPr="00174166">
                    <w:rPr>
                      <w:rFonts w:asciiTheme="minorHAnsi" w:hAnsiTheme="minorHAnsi" w:cstheme="minorHAnsi"/>
                      <w:sz w:val="20"/>
                      <w:szCs w:val="20"/>
                    </w:rPr>
                    <w:t>n-site refusals</w:t>
                  </w:r>
                </w:p>
                <w:p w14:paraId="05728D9B" w14:textId="77777777" w:rsidR="0056566A" w:rsidRDefault="0056566A" w:rsidP="0056566A">
                  <w:pPr>
                    <w:rPr>
                      <w:rFonts w:asciiTheme="minorHAnsi" w:hAnsiTheme="minorHAnsi" w:cstheme="minorHAnsi"/>
                      <w:i/>
                      <w:sz w:val="20"/>
                      <w:szCs w:val="20"/>
                    </w:rPr>
                  </w:pPr>
                  <w:r>
                    <w:rPr>
                      <w:rFonts w:asciiTheme="minorHAnsi" w:hAnsiTheme="minorHAnsi" w:cstheme="minorHAnsi"/>
                      <w:i/>
                      <w:sz w:val="20"/>
                      <w:szCs w:val="20"/>
                    </w:rPr>
                    <w:t xml:space="preserve">     </w:t>
                  </w:r>
                  <w:r w:rsidRPr="00174166">
                    <w:rPr>
                      <w:rFonts w:asciiTheme="minorHAnsi" w:hAnsiTheme="minorHAnsi" w:cstheme="minorHAnsi"/>
                      <w:i/>
                      <w:sz w:val="20"/>
                      <w:szCs w:val="20"/>
                    </w:rPr>
                    <w:t>National Parks</w:t>
                  </w:r>
                </w:p>
                <w:p w14:paraId="66ED55D2" w14:textId="16AF3566" w:rsidR="0056566A" w:rsidRPr="00174166" w:rsidRDefault="0056566A" w:rsidP="0056566A">
                  <w:pPr>
                    <w:rPr>
                      <w:rFonts w:asciiTheme="minorHAnsi" w:hAnsiTheme="minorHAnsi" w:cstheme="minorHAnsi"/>
                      <w:sz w:val="20"/>
                      <w:szCs w:val="20"/>
                    </w:rPr>
                  </w:pPr>
                  <w:r>
                    <w:rPr>
                      <w:rFonts w:asciiTheme="minorHAnsi" w:hAnsiTheme="minorHAnsi" w:cstheme="minorHAnsi"/>
                      <w:i/>
                      <w:sz w:val="20"/>
                      <w:szCs w:val="20"/>
                    </w:rPr>
                    <w:t xml:space="preserve">     Other Parks</w:t>
                  </w:r>
                </w:p>
              </w:tc>
              <w:tc>
                <w:tcPr>
                  <w:tcW w:w="1092" w:type="dxa"/>
                  <w:tcBorders>
                    <w:right w:val="single" w:sz="4" w:space="0" w:color="auto"/>
                  </w:tcBorders>
                </w:tcPr>
                <w:p w14:paraId="648B1F72" w14:textId="77777777" w:rsidR="0056566A" w:rsidRDefault="0056566A" w:rsidP="0056566A">
                  <w:pPr>
                    <w:pStyle w:val="NoSpacing"/>
                    <w:jc w:val="center"/>
                    <w:rPr>
                      <w:rFonts w:asciiTheme="minorHAnsi" w:hAnsiTheme="minorHAnsi" w:cstheme="minorHAnsi"/>
                      <w:sz w:val="20"/>
                      <w:szCs w:val="20"/>
                    </w:rPr>
                  </w:pPr>
                </w:p>
                <w:p w14:paraId="32BC092D" w14:textId="77777777" w:rsidR="00C2727F" w:rsidRDefault="00C2727F" w:rsidP="0056566A">
                  <w:pPr>
                    <w:pStyle w:val="NoSpacing"/>
                    <w:jc w:val="center"/>
                    <w:rPr>
                      <w:rFonts w:asciiTheme="minorHAnsi" w:hAnsiTheme="minorHAnsi" w:cstheme="minorHAnsi"/>
                      <w:sz w:val="20"/>
                      <w:szCs w:val="20"/>
                    </w:rPr>
                  </w:pPr>
                  <w:r>
                    <w:rPr>
                      <w:rFonts w:asciiTheme="minorHAnsi" w:hAnsiTheme="minorHAnsi" w:cstheme="minorHAnsi"/>
                      <w:sz w:val="20"/>
                      <w:szCs w:val="20"/>
                    </w:rPr>
                    <w:t>50</w:t>
                  </w:r>
                </w:p>
                <w:p w14:paraId="3A0246E9" w14:textId="72B8DE3C" w:rsidR="00C2727F" w:rsidRPr="00174166" w:rsidRDefault="00C2727F" w:rsidP="0056566A">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r>
            <w:tr w:rsidR="0056566A" w:rsidRPr="00EE666D" w14:paraId="20EAB033" w14:textId="77777777" w:rsidTr="00417BCC">
              <w:trPr>
                <w:gridAfter w:val="1"/>
                <w:wAfter w:w="387" w:type="dxa"/>
                <w:trHeight w:val="338"/>
              </w:trPr>
              <w:tc>
                <w:tcPr>
                  <w:tcW w:w="2063" w:type="dxa"/>
                  <w:tcBorders>
                    <w:left w:val="single" w:sz="4" w:space="0" w:color="auto"/>
                    <w:bottom w:val="single" w:sz="4" w:space="0" w:color="auto"/>
                  </w:tcBorders>
                </w:tcPr>
                <w:p w14:paraId="13FC1D16" w14:textId="21CB2520" w:rsidR="0056566A" w:rsidRDefault="0056566A" w:rsidP="0056566A">
                  <w:pPr>
                    <w:rPr>
                      <w:rFonts w:asciiTheme="minorHAnsi" w:hAnsiTheme="minorHAnsi" w:cstheme="minorHAnsi"/>
                      <w:sz w:val="20"/>
                      <w:szCs w:val="20"/>
                    </w:rPr>
                  </w:pPr>
                  <w:r w:rsidRPr="00174166">
                    <w:rPr>
                      <w:rFonts w:asciiTheme="minorHAnsi" w:hAnsiTheme="minorHAnsi" w:cstheme="minorHAnsi"/>
                      <w:sz w:val="20"/>
                      <w:szCs w:val="20"/>
                    </w:rPr>
                    <w:t xml:space="preserve">Total </w:t>
                  </w:r>
                  <w:r w:rsidR="00141151">
                    <w:rPr>
                      <w:rFonts w:asciiTheme="minorHAnsi" w:hAnsiTheme="minorHAnsi" w:cstheme="minorHAnsi"/>
                      <w:sz w:val="20"/>
                      <w:szCs w:val="20"/>
                    </w:rPr>
                    <w:t xml:space="preserve">Completed </w:t>
                  </w:r>
                  <w:r w:rsidRPr="00174166">
                    <w:rPr>
                      <w:rFonts w:asciiTheme="minorHAnsi" w:hAnsiTheme="minorHAnsi" w:cstheme="minorHAnsi"/>
                      <w:sz w:val="20"/>
                      <w:szCs w:val="20"/>
                    </w:rPr>
                    <w:t xml:space="preserve">Responses </w:t>
                  </w:r>
                </w:p>
                <w:p w14:paraId="12845420" w14:textId="77777777" w:rsidR="0056566A" w:rsidRPr="0056566A" w:rsidRDefault="0056566A" w:rsidP="0056566A">
                  <w:pPr>
                    <w:rPr>
                      <w:rFonts w:asciiTheme="minorHAnsi" w:hAnsiTheme="minorHAnsi" w:cstheme="minorHAnsi"/>
                      <w:sz w:val="20"/>
                      <w:szCs w:val="20"/>
                    </w:rPr>
                  </w:pPr>
                  <w:r w:rsidRPr="0056566A">
                    <w:rPr>
                      <w:rFonts w:asciiTheme="minorHAnsi" w:hAnsiTheme="minorHAnsi" w:cstheme="minorHAnsi"/>
                      <w:sz w:val="20"/>
                      <w:szCs w:val="20"/>
                    </w:rPr>
                    <w:t xml:space="preserve">     National Parks</w:t>
                  </w:r>
                </w:p>
                <w:p w14:paraId="048A41EC" w14:textId="799BFDDA" w:rsidR="0056566A" w:rsidRPr="00174166" w:rsidRDefault="0056566A" w:rsidP="0056566A">
                  <w:pPr>
                    <w:rPr>
                      <w:rFonts w:asciiTheme="minorHAnsi" w:hAnsiTheme="minorHAnsi" w:cstheme="minorHAnsi"/>
                      <w:sz w:val="20"/>
                      <w:szCs w:val="20"/>
                    </w:rPr>
                  </w:pPr>
                  <w:r w:rsidRPr="0056566A">
                    <w:rPr>
                      <w:rFonts w:asciiTheme="minorHAnsi" w:hAnsiTheme="minorHAnsi" w:cstheme="minorHAnsi"/>
                      <w:sz w:val="20"/>
                      <w:szCs w:val="20"/>
                    </w:rPr>
                    <w:t xml:space="preserve">     Other Parks</w:t>
                  </w:r>
                </w:p>
              </w:tc>
              <w:tc>
                <w:tcPr>
                  <w:tcW w:w="810" w:type="dxa"/>
                  <w:tcBorders>
                    <w:bottom w:val="single" w:sz="4" w:space="0" w:color="auto"/>
                    <w:right w:val="single" w:sz="4" w:space="0" w:color="auto"/>
                  </w:tcBorders>
                </w:tcPr>
                <w:p w14:paraId="3E3A48F7" w14:textId="77777777" w:rsidR="0056566A" w:rsidRDefault="0056566A" w:rsidP="0056566A">
                  <w:pPr>
                    <w:pStyle w:val="NoSpacing"/>
                    <w:rPr>
                      <w:rFonts w:asciiTheme="minorHAnsi" w:hAnsiTheme="minorHAnsi" w:cstheme="minorHAnsi"/>
                      <w:sz w:val="20"/>
                      <w:szCs w:val="20"/>
                    </w:rPr>
                  </w:pPr>
                </w:p>
                <w:p w14:paraId="6B68B550" w14:textId="77777777" w:rsidR="0056566A" w:rsidRPr="0056566A" w:rsidRDefault="0056566A" w:rsidP="0056566A">
                  <w:pPr>
                    <w:pStyle w:val="NoSpacing"/>
                    <w:rPr>
                      <w:rFonts w:asciiTheme="minorHAnsi" w:hAnsiTheme="minorHAnsi" w:cstheme="minorHAnsi"/>
                      <w:i/>
                      <w:sz w:val="20"/>
                      <w:szCs w:val="20"/>
                    </w:rPr>
                  </w:pPr>
                  <w:r w:rsidRPr="0056566A">
                    <w:rPr>
                      <w:rFonts w:asciiTheme="minorHAnsi" w:hAnsiTheme="minorHAnsi" w:cstheme="minorHAnsi"/>
                      <w:i/>
                      <w:sz w:val="20"/>
                      <w:szCs w:val="20"/>
                    </w:rPr>
                    <w:t>2,821</w:t>
                  </w:r>
                </w:p>
                <w:p w14:paraId="470FB8C6" w14:textId="541A84B2" w:rsidR="0056566A" w:rsidRPr="00174166" w:rsidRDefault="0056566A" w:rsidP="0056566A">
                  <w:pPr>
                    <w:pStyle w:val="NoSpacing"/>
                    <w:rPr>
                      <w:rFonts w:asciiTheme="minorHAnsi" w:hAnsiTheme="minorHAnsi" w:cstheme="minorHAnsi"/>
                      <w:sz w:val="20"/>
                      <w:szCs w:val="20"/>
                    </w:rPr>
                  </w:pPr>
                  <w:r w:rsidRPr="0056566A">
                    <w:rPr>
                      <w:rFonts w:asciiTheme="minorHAnsi" w:hAnsiTheme="minorHAnsi" w:cstheme="minorHAnsi"/>
                      <w:i/>
                      <w:sz w:val="20"/>
                      <w:szCs w:val="20"/>
                    </w:rPr>
                    <w:t>1,139</w:t>
                  </w:r>
                </w:p>
              </w:tc>
              <w:tc>
                <w:tcPr>
                  <w:tcW w:w="270" w:type="dxa"/>
                  <w:tcBorders>
                    <w:left w:val="single" w:sz="4" w:space="0" w:color="auto"/>
                    <w:right w:val="single" w:sz="4" w:space="0" w:color="auto"/>
                  </w:tcBorders>
                </w:tcPr>
                <w:p w14:paraId="41306D0E" w14:textId="77777777" w:rsidR="0056566A" w:rsidRPr="00174166" w:rsidRDefault="0056566A" w:rsidP="0056566A">
                  <w:pPr>
                    <w:pStyle w:val="NoSpacing"/>
                    <w:rPr>
                      <w:rFonts w:asciiTheme="minorHAnsi" w:hAnsiTheme="minorHAnsi" w:cstheme="minorHAnsi"/>
                      <w:sz w:val="20"/>
                      <w:szCs w:val="20"/>
                    </w:rPr>
                  </w:pPr>
                </w:p>
              </w:tc>
              <w:tc>
                <w:tcPr>
                  <w:tcW w:w="2249" w:type="dxa"/>
                  <w:tcBorders>
                    <w:left w:val="single" w:sz="4" w:space="0" w:color="auto"/>
                    <w:bottom w:val="single" w:sz="4" w:space="0" w:color="auto"/>
                  </w:tcBorders>
                </w:tcPr>
                <w:p w14:paraId="239B3825" w14:textId="77777777" w:rsidR="0056566A" w:rsidRDefault="0056566A" w:rsidP="0056566A">
                  <w:pPr>
                    <w:rPr>
                      <w:rFonts w:asciiTheme="minorHAnsi" w:hAnsiTheme="minorHAnsi" w:cstheme="minorHAnsi"/>
                      <w:sz w:val="20"/>
                      <w:szCs w:val="20"/>
                    </w:rPr>
                  </w:pPr>
                  <w:r w:rsidRPr="00174166">
                    <w:rPr>
                      <w:rFonts w:asciiTheme="minorHAnsi" w:hAnsiTheme="minorHAnsi" w:cstheme="minorHAnsi"/>
                      <w:sz w:val="20"/>
                      <w:szCs w:val="20"/>
                    </w:rPr>
                    <w:t xml:space="preserve">Total Responses </w:t>
                  </w:r>
                </w:p>
                <w:p w14:paraId="14C5968C" w14:textId="77777777" w:rsidR="0056566A" w:rsidRPr="0056566A" w:rsidRDefault="0056566A" w:rsidP="0056566A">
                  <w:pPr>
                    <w:rPr>
                      <w:rFonts w:asciiTheme="minorHAnsi" w:hAnsiTheme="minorHAnsi" w:cstheme="minorHAnsi"/>
                      <w:sz w:val="20"/>
                      <w:szCs w:val="20"/>
                    </w:rPr>
                  </w:pPr>
                  <w:r w:rsidRPr="0056566A">
                    <w:rPr>
                      <w:rFonts w:asciiTheme="minorHAnsi" w:hAnsiTheme="minorHAnsi" w:cstheme="minorHAnsi"/>
                      <w:sz w:val="20"/>
                      <w:szCs w:val="20"/>
                    </w:rPr>
                    <w:t xml:space="preserve">     National Parks</w:t>
                  </w:r>
                </w:p>
                <w:p w14:paraId="79D485DA" w14:textId="7B2D27B0" w:rsidR="0056566A" w:rsidRPr="00174166" w:rsidRDefault="0056566A" w:rsidP="0056566A">
                  <w:pPr>
                    <w:rPr>
                      <w:rFonts w:asciiTheme="minorHAnsi" w:hAnsiTheme="minorHAnsi" w:cstheme="minorHAnsi"/>
                      <w:sz w:val="20"/>
                      <w:szCs w:val="20"/>
                    </w:rPr>
                  </w:pPr>
                  <w:r w:rsidRPr="0056566A">
                    <w:rPr>
                      <w:rFonts w:asciiTheme="minorHAnsi" w:hAnsiTheme="minorHAnsi" w:cstheme="minorHAnsi"/>
                      <w:sz w:val="20"/>
                      <w:szCs w:val="20"/>
                    </w:rPr>
                    <w:t xml:space="preserve">     Other Parks</w:t>
                  </w:r>
                </w:p>
              </w:tc>
              <w:tc>
                <w:tcPr>
                  <w:tcW w:w="900" w:type="dxa"/>
                  <w:tcBorders>
                    <w:bottom w:val="single" w:sz="4" w:space="0" w:color="auto"/>
                    <w:right w:val="single" w:sz="4" w:space="0" w:color="auto"/>
                  </w:tcBorders>
                </w:tcPr>
                <w:p w14:paraId="79C55304" w14:textId="77777777" w:rsidR="0056566A" w:rsidRPr="00C2727F" w:rsidRDefault="0056566A" w:rsidP="0056566A">
                  <w:pPr>
                    <w:pStyle w:val="NoSpacing"/>
                    <w:jc w:val="center"/>
                    <w:rPr>
                      <w:rFonts w:asciiTheme="minorHAnsi" w:hAnsiTheme="minorHAnsi" w:cstheme="minorHAnsi"/>
                      <w:i/>
                      <w:sz w:val="20"/>
                      <w:szCs w:val="20"/>
                    </w:rPr>
                  </w:pPr>
                </w:p>
                <w:p w14:paraId="48E11A70" w14:textId="77777777" w:rsidR="0056566A" w:rsidRPr="00C2727F" w:rsidRDefault="00C2727F" w:rsidP="0056566A">
                  <w:pPr>
                    <w:pStyle w:val="NoSpacing"/>
                    <w:jc w:val="center"/>
                    <w:rPr>
                      <w:rFonts w:asciiTheme="minorHAnsi" w:hAnsiTheme="minorHAnsi" w:cstheme="minorHAnsi"/>
                      <w:i/>
                      <w:sz w:val="20"/>
                      <w:szCs w:val="20"/>
                    </w:rPr>
                  </w:pPr>
                  <w:r w:rsidRPr="00C2727F">
                    <w:rPr>
                      <w:rFonts w:asciiTheme="minorHAnsi" w:hAnsiTheme="minorHAnsi" w:cstheme="minorHAnsi"/>
                      <w:i/>
                      <w:sz w:val="20"/>
                      <w:szCs w:val="20"/>
                    </w:rPr>
                    <w:t>20</w:t>
                  </w:r>
                </w:p>
                <w:p w14:paraId="691FFF3E" w14:textId="2B617F63" w:rsidR="00C2727F" w:rsidRPr="00C2727F" w:rsidRDefault="00C2727F" w:rsidP="0056566A">
                  <w:pPr>
                    <w:pStyle w:val="NoSpacing"/>
                    <w:jc w:val="center"/>
                    <w:rPr>
                      <w:rFonts w:asciiTheme="minorHAnsi" w:hAnsiTheme="minorHAnsi" w:cstheme="minorHAnsi"/>
                      <w:i/>
                      <w:sz w:val="20"/>
                      <w:szCs w:val="20"/>
                    </w:rPr>
                  </w:pPr>
                  <w:r w:rsidRPr="00C2727F">
                    <w:rPr>
                      <w:rFonts w:asciiTheme="minorHAnsi" w:hAnsiTheme="minorHAnsi" w:cstheme="minorHAnsi"/>
                      <w:i/>
                      <w:sz w:val="20"/>
                      <w:szCs w:val="20"/>
                    </w:rPr>
                    <w:t>20</w:t>
                  </w:r>
                </w:p>
              </w:tc>
              <w:tc>
                <w:tcPr>
                  <w:tcW w:w="261" w:type="dxa"/>
                  <w:tcBorders>
                    <w:left w:val="single" w:sz="4" w:space="0" w:color="auto"/>
                    <w:right w:val="single" w:sz="4" w:space="0" w:color="auto"/>
                  </w:tcBorders>
                </w:tcPr>
                <w:p w14:paraId="0B8FE1E4" w14:textId="77777777" w:rsidR="0056566A" w:rsidRPr="00174166" w:rsidRDefault="0056566A" w:rsidP="0056566A">
                  <w:pPr>
                    <w:pStyle w:val="NoSpacing"/>
                    <w:rPr>
                      <w:rFonts w:asciiTheme="minorHAnsi" w:hAnsiTheme="minorHAnsi" w:cstheme="minorHAnsi"/>
                      <w:sz w:val="20"/>
                      <w:szCs w:val="20"/>
                    </w:rPr>
                  </w:pPr>
                </w:p>
              </w:tc>
              <w:tc>
                <w:tcPr>
                  <w:tcW w:w="2160" w:type="dxa"/>
                  <w:tcBorders>
                    <w:left w:val="single" w:sz="4" w:space="0" w:color="auto"/>
                    <w:bottom w:val="single" w:sz="4" w:space="0" w:color="auto"/>
                  </w:tcBorders>
                </w:tcPr>
                <w:p w14:paraId="51960E5E" w14:textId="77777777" w:rsidR="0056566A" w:rsidRDefault="0056566A" w:rsidP="0056566A">
                  <w:pPr>
                    <w:rPr>
                      <w:rFonts w:asciiTheme="minorHAnsi" w:hAnsiTheme="minorHAnsi" w:cstheme="minorHAnsi"/>
                      <w:sz w:val="20"/>
                      <w:szCs w:val="20"/>
                    </w:rPr>
                  </w:pPr>
                  <w:r w:rsidRPr="00174166">
                    <w:rPr>
                      <w:rFonts w:asciiTheme="minorHAnsi" w:hAnsiTheme="minorHAnsi" w:cstheme="minorHAnsi"/>
                      <w:sz w:val="20"/>
                      <w:szCs w:val="20"/>
                    </w:rPr>
                    <w:t xml:space="preserve">Total Responses </w:t>
                  </w:r>
                </w:p>
                <w:p w14:paraId="04B21D12" w14:textId="77777777" w:rsidR="0056566A" w:rsidRPr="0056566A" w:rsidRDefault="0056566A" w:rsidP="0056566A">
                  <w:pPr>
                    <w:rPr>
                      <w:rFonts w:asciiTheme="minorHAnsi" w:hAnsiTheme="minorHAnsi" w:cstheme="minorHAnsi"/>
                      <w:sz w:val="20"/>
                      <w:szCs w:val="20"/>
                    </w:rPr>
                  </w:pPr>
                  <w:r w:rsidRPr="0056566A">
                    <w:rPr>
                      <w:rFonts w:asciiTheme="minorHAnsi" w:hAnsiTheme="minorHAnsi" w:cstheme="minorHAnsi"/>
                      <w:sz w:val="20"/>
                      <w:szCs w:val="20"/>
                    </w:rPr>
                    <w:t xml:space="preserve">     National Parks</w:t>
                  </w:r>
                </w:p>
                <w:p w14:paraId="29D99EAD" w14:textId="4011E4C0" w:rsidR="0056566A" w:rsidRPr="00174166" w:rsidRDefault="0056566A" w:rsidP="0056566A">
                  <w:pPr>
                    <w:rPr>
                      <w:rFonts w:asciiTheme="minorHAnsi" w:hAnsiTheme="minorHAnsi" w:cstheme="minorHAnsi"/>
                      <w:sz w:val="20"/>
                      <w:szCs w:val="20"/>
                    </w:rPr>
                  </w:pPr>
                  <w:r w:rsidRPr="0056566A">
                    <w:rPr>
                      <w:rFonts w:asciiTheme="minorHAnsi" w:hAnsiTheme="minorHAnsi" w:cstheme="minorHAnsi"/>
                      <w:sz w:val="20"/>
                      <w:szCs w:val="20"/>
                    </w:rPr>
                    <w:t xml:space="preserve">     Other Parks</w:t>
                  </w:r>
                </w:p>
              </w:tc>
              <w:tc>
                <w:tcPr>
                  <w:tcW w:w="1092" w:type="dxa"/>
                  <w:tcBorders>
                    <w:bottom w:val="single" w:sz="4" w:space="0" w:color="auto"/>
                    <w:right w:val="single" w:sz="4" w:space="0" w:color="auto"/>
                  </w:tcBorders>
                </w:tcPr>
                <w:p w14:paraId="39328A4D" w14:textId="77777777" w:rsidR="0056566A" w:rsidRDefault="0056566A" w:rsidP="0056566A">
                  <w:pPr>
                    <w:pStyle w:val="NoSpacing"/>
                    <w:jc w:val="center"/>
                    <w:rPr>
                      <w:rFonts w:asciiTheme="minorHAnsi" w:hAnsiTheme="minorHAnsi" w:cstheme="minorHAnsi"/>
                      <w:sz w:val="20"/>
                      <w:szCs w:val="20"/>
                    </w:rPr>
                  </w:pPr>
                </w:p>
                <w:p w14:paraId="62F07207" w14:textId="77777777" w:rsidR="00C2727F" w:rsidRDefault="00C2727F" w:rsidP="0056566A">
                  <w:pPr>
                    <w:pStyle w:val="NoSpacing"/>
                    <w:jc w:val="center"/>
                    <w:rPr>
                      <w:rFonts w:asciiTheme="minorHAnsi" w:hAnsiTheme="minorHAnsi" w:cstheme="minorHAnsi"/>
                      <w:sz w:val="20"/>
                      <w:szCs w:val="20"/>
                    </w:rPr>
                  </w:pPr>
                  <w:r>
                    <w:rPr>
                      <w:rFonts w:asciiTheme="minorHAnsi" w:hAnsiTheme="minorHAnsi" w:cstheme="minorHAnsi"/>
                      <w:sz w:val="20"/>
                      <w:szCs w:val="20"/>
                    </w:rPr>
                    <w:t>940</w:t>
                  </w:r>
                </w:p>
                <w:p w14:paraId="78AA2418" w14:textId="32379745" w:rsidR="00C2727F" w:rsidRDefault="00C2727F" w:rsidP="0056566A">
                  <w:pPr>
                    <w:pStyle w:val="NoSpacing"/>
                    <w:jc w:val="center"/>
                    <w:rPr>
                      <w:rFonts w:asciiTheme="minorHAnsi" w:hAnsiTheme="minorHAnsi" w:cstheme="minorHAnsi"/>
                      <w:sz w:val="20"/>
                      <w:szCs w:val="20"/>
                    </w:rPr>
                  </w:pPr>
                  <w:r>
                    <w:rPr>
                      <w:rFonts w:asciiTheme="minorHAnsi" w:hAnsiTheme="minorHAnsi" w:cstheme="minorHAnsi"/>
                      <w:sz w:val="20"/>
                      <w:szCs w:val="20"/>
                    </w:rPr>
                    <w:t>380</w:t>
                  </w:r>
                </w:p>
                <w:p w14:paraId="1CA92B31" w14:textId="05B71AE7" w:rsidR="00C2727F" w:rsidRPr="00174166" w:rsidRDefault="00C2727F" w:rsidP="0056566A">
                  <w:pPr>
                    <w:pStyle w:val="NoSpacing"/>
                    <w:jc w:val="center"/>
                    <w:rPr>
                      <w:rFonts w:asciiTheme="minorHAnsi" w:hAnsiTheme="minorHAnsi" w:cstheme="minorHAnsi"/>
                      <w:sz w:val="20"/>
                      <w:szCs w:val="20"/>
                    </w:rPr>
                  </w:pPr>
                </w:p>
              </w:tc>
            </w:tr>
            <w:tr w:rsidR="00417BCC" w:rsidRPr="00EE666D" w14:paraId="0A6E59D1" w14:textId="041C8DC5" w:rsidTr="00417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8718" w:type="dxa"/>
                  <w:gridSpan w:val="7"/>
                  <w:tcBorders>
                    <w:top w:val="nil"/>
                    <w:left w:val="nil"/>
                    <w:bottom w:val="single" w:sz="4" w:space="0" w:color="auto"/>
                    <w:right w:val="nil"/>
                  </w:tcBorders>
                </w:tcPr>
                <w:p w14:paraId="637E56FB" w14:textId="095BFD97" w:rsidR="00417BCC" w:rsidRPr="00C2727F" w:rsidRDefault="00417BCC" w:rsidP="00174166">
                  <w:pPr>
                    <w:jc w:val="right"/>
                    <w:rPr>
                      <w:rFonts w:asciiTheme="minorHAnsi" w:hAnsiTheme="minorHAnsi" w:cstheme="minorHAnsi"/>
                      <w:b/>
                      <w:sz w:val="20"/>
                      <w:szCs w:val="20"/>
                    </w:rPr>
                  </w:pPr>
                  <w:r w:rsidRPr="00C2727F">
                    <w:rPr>
                      <w:rFonts w:asciiTheme="minorHAnsi" w:hAnsiTheme="minorHAnsi" w:cstheme="minorHAnsi"/>
                      <w:b/>
                      <w:sz w:val="20"/>
                      <w:szCs w:val="20"/>
                    </w:rPr>
                    <w:t xml:space="preserve">Total </w:t>
                  </w:r>
                  <w:r w:rsidR="00141151">
                    <w:rPr>
                      <w:rFonts w:asciiTheme="minorHAnsi" w:hAnsiTheme="minorHAnsi" w:cstheme="minorHAnsi"/>
                      <w:b/>
                      <w:sz w:val="20"/>
                      <w:szCs w:val="20"/>
                    </w:rPr>
                    <w:t xml:space="preserve">Respondent </w:t>
                  </w:r>
                  <w:bookmarkStart w:id="1" w:name="_GoBack"/>
                  <w:bookmarkEnd w:id="1"/>
                  <w:r w:rsidRPr="00C2727F">
                    <w:rPr>
                      <w:rFonts w:asciiTheme="minorHAnsi" w:hAnsiTheme="minorHAnsi" w:cstheme="minorHAnsi"/>
                      <w:b/>
                      <w:sz w:val="20"/>
                      <w:szCs w:val="20"/>
                    </w:rPr>
                    <w:t>Burden</w:t>
                  </w:r>
                </w:p>
              </w:tc>
              <w:tc>
                <w:tcPr>
                  <w:tcW w:w="1092" w:type="dxa"/>
                  <w:tcBorders>
                    <w:top w:val="nil"/>
                    <w:left w:val="nil"/>
                    <w:bottom w:val="single" w:sz="4" w:space="0" w:color="auto"/>
                    <w:right w:val="single" w:sz="4" w:space="0" w:color="auto"/>
                  </w:tcBorders>
                </w:tcPr>
                <w:p w14:paraId="00DBC702" w14:textId="20F8CFFF" w:rsidR="00417BCC" w:rsidRPr="00C2727F" w:rsidRDefault="00417BCC" w:rsidP="00C2727F">
                  <w:pPr>
                    <w:pStyle w:val="NoSpacing"/>
                    <w:ind w:left="56"/>
                    <w:rPr>
                      <w:rFonts w:asciiTheme="minorHAnsi" w:hAnsiTheme="minorHAnsi" w:cstheme="minorHAnsi"/>
                      <w:b/>
                    </w:rPr>
                  </w:pPr>
                  <w:r>
                    <w:rPr>
                      <w:rFonts w:asciiTheme="minorHAnsi" w:hAnsiTheme="minorHAnsi" w:cstheme="minorHAnsi"/>
                      <w:sz w:val="20"/>
                    </w:rPr>
                    <w:t xml:space="preserve">    </w:t>
                  </w:r>
                  <w:r w:rsidRPr="00C2727F">
                    <w:rPr>
                      <w:rFonts w:asciiTheme="minorHAnsi" w:hAnsiTheme="minorHAnsi" w:cstheme="minorHAnsi"/>
                      <w:b/>
                      <w:sz w:val="20"/>
                    </w:rPr>
                    <w:t>1,690</w:t>
                  </w:r>
                </w:p>
              </w:tc>
              <w:tc>
                <w:tcPr>
                  <w:tcW w:w="387" w:type="dxa"/>
                  <w:tcBorders>
                    <w:top w:val="nil"/>
                    <w:left w:val="single" w:sz="4" w:space="0" w:color="auto"/>
                    <w:bottom w:val="single" w:sz="4" w:space="0" w:color="auto"/>
                    <w:right w:val="nil"/>
                  </w:tcBorders>
                </w:tcPr>
                <w:p w14:paraId="567780A7" w14:textId="77777777" w:rsidR="00417BCC" w:rsidRPr="00EE666D" w:rsidRDefault="00417BCC" w:rsidP="00C2727F">
                  <w:pPr>
                    <w:pStyle w:val="NoSpacing"/>
                    <w:ind w:left="-100"/>
                    <w:jc w:val="right"/>
                    <w:rPr>
                      <w:rFonts w:asciiTheme="minorHAnsi" w:hAnsiTheme="minorHAnsi" w:cstheme="minorHAnsi"/>
                    </w:rPr>
                  </w:pPr>
                </w:p>
              </w:tc>
            </w:tr>
          </w:tbl>
          <w:p w14:paraId="46BF6264" w14:textId="77777777" w:rsidR="00174166" w:rsidRDefault="00174166" w:rsidP="00C2727F">
            <w:pPr>
              <w:ind w:left="94" w:right="342"/>
              <w:rPr>
                <w:rFonts w:asciiTheme="minorHAnsi" w:hAnsiTheme="minorHAnsi" w:cs="Calibri"/>
                <w:b/>
                <w:sz w:val="22"/>
                <w:szCs w:val="22"/>
              </w:rPr>
            </w:pPr>
          </w:p>
        </w:tc>
      </w:tr>
      <w:tr w:rsidR="00B62582" w:rsidRPr="00613844" w14:paraId="7780D26A" w14:textId="77777777" w:rsidTr="0017416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5" w:type="dxa"/>
          <w:trHeight w:val="1232"/>
          <w:jc w:val="center"/>
        </w:trPr>
        <w:tc>
          <w:tcPr>
            <w:tcW w:w="535" w:type="dxa"/>
            <w:gridSpan w:val="2"/>
            <w:tcBorders>
              <w:top w:val="single" w:sz="4" w:space="0" w:color="auto"/>
              <w:left w:val="nil"/>
              <w:bottom w:val="single" w:sz="8" w:space="0" w:color="auto"/>
              <w:right w:val="nil"/>
            </w:tcBorders>
          </w:tcPr>
          <w:p w14:paraId="0647D5EB" w14:textId="5C95DEB2" w:rsidR="00B62582" w:rsidRPr="00613844" w:rsidRDefault="00B62582" w:rsidP="00C94D46">
            <w:pPr>
              <w:jc w:val="right"/>
              <w:rPr>
                <w:rFonts w:asciiTheme="minorHAnsi" w:hAnsiTheme="minorHAnsi" w:cs="Calibri"/>
              </w:rPr>
            </w:pPr>
            <w:r w:rsidRPr="00613844">
              <w:rPr>
                <w:rFonts w:asciiTheme="minorHAnsi" w:hAnsiTheme="minorHAnsi" w:cs="Calibri"/>
                <w:sz w:val="22"/>
                <w:szCs w:val="22"/>
              </w:rPr>
              <w:lastRenderedPageBreak/>
              <w:t>1</w:t>
            </w:r>
            <w:r>
              <w:rPr>
                <w:rFonts w:asciiTheme="minorHAnsi" w:hAnsiTheme="minorHAnsi" w:cs="Calibri"/>
                <w:sz w:val="22"/>
                <w:szCs w:val="22"/>
              </w:rPr>
              <w:t>1</w:t>
            </w:r>
            <w:r w:rsidRPr="00613844">
              <w:rPr>
                <w:rFonts w:asciiTheme="minorHAnsi" w:hAnsiTheme="minorHAnsi" w:cs="Calibri"/>
                <w:sz w:val="22"/>
                <w:szCs w:val="22"/>
              </w:rPr>
              <w:t>.</w:t>
            </w:r>
          </w:p>
        </w:tc>
        <w:tc>
          <w:tcPr>
            <w:tcW w:w="1806" w:type="dxa"/>
            <w:gridSpan w:val="3"/>
            <w:tcBorders>
              <w:top w:val="single" w:sz="4" w:space="0" w:color="auto"/>
              <w:left w:val="nil"/>
              <w:bottom w:val="single" w:sz="8" w:space="0" w:color="auto"/>
              <w:right w:val="nil"/>
            </w:tcBorders>
          </w:tcPr>
          <w:p w14:paraId="0CE65EE2" w14:textId="68549063" w:rsidR="00B62582" w:rsidRPr="00613844" w:rsidRDefault="00213106" w:rsidP="00C94D46">
            <w:pPr>
              <w:jc w:val="right"/>
              <w:rPr>
                <w:rFonts w:asciiTheme="minorHAnsi" w:hAnsiTheme="minorHAnsi" w:cs="Calibri"/>
                <w:b/>
                <w:bCs/>
              </w:rPr>
            </w:pPr>
            <w:r w:rsidRPr="00613844">
              <w:rPr>
                <w:rFonts w:asciiTheme="minorHAnsi" w:hAnsiTheme="minorHAnsi" w:cs="Calibri"/>
                <w:b/>
                <w:bCs/>
                <w:sz w:val="22"/>
                <w:szCs w:val="22"/>
              </w:rPr>
              <w:t>Reporting Plan:</w:t>
            </w:r>
          </w:p>
        </w:tc>
        <w:tc>
          <w:tcPr>
            <w:tcW w:w="7762" w:type="dxa"/>
            <w:gridSpan w:val="8"/>
            <w:tcBorders>
              <w:top w:val="single" w:sz="4" w:space="0" w:color="auto"/>
              <w:left w:val="nil"/>
              <w:bottom w:val="single" w:sz="8" w:space="0" w:color="auto"/>
              <w:right w:val="nil"/>
            </w:tcBorders>
          </w:tcPr>
          <w:p w14:paraId="3A695F7B" w14:textId="500B768F" w:rsidR="00B62582" w:rsidRPr="00213106" w:rsidRDefault="00213106" w:rsidP="00C94D46">
            <w:pPr>
              <w:rPr>
                <w:rFonts w:asciiTheme="minorHAnsi" w:hAnsiTheme="minorHAnsi" w:cs="Calibri"/>
                <w:sz w:val="22"/>
                <w:szCs w:val="22"/>
              </w:rPr>
            </w:pPr>
            <w:r>
              <w:rPr>
                <w:rFonts w:asciiTheme="minorHAnsi" w:hAnsiTheme="minorHAnsi" w:cs="Calibri"/>
                <w:sz w:val="22"/>
                <w:szCs w:val="22"/>
              </w:rPr>
              <w:t>The study results</w:t>
            </w:r>
            <w:r w:rsidRPr="002C0040">
              <w:rPr>
                <w:rFonts w:asciiTheme="minorHAnsi" w:hAnsiTheme="minorHAnsi" w:cs="Calibri"/>
                <w:sz w:val="22"/>
                <w:szCs w:val="22"/>
              </w:rPr>
              <w:t xml:space="preserve"> will be pres</w:t>
            </w:r>
            <w:r>
              <w:rPr>
                <w:rFonts w:asciiTheme="minorHAnsi" w:hAnsiTheme="minorHAnsi" w:cs="Calibri"/>
                <w:sz w:val="22"/>
                <w:szCs w:val="22"/>
              </w:rPr>
              <w:t>ented in an internal agency report</w:t>
            </w:r>
            <w:r w:rsidRPr="002C0040">
              <w:rPr>
                <w:rFonts w:asciiTheme="minorHAnsi" w:hAnsiTheme="minorHAnsi" w:cs="Calibri"/>
                <w:sz w:val="22"/>
                <w:szCs w:val="22"/>
              </w:rPr>
              <w:t xml:space="preserve"> for </w:t>
            </w:r>
            <w:r>
              <w:rPr>
                <w:rFonts w:asciiTheme="minorHAnsi" w:hAnsiTheme="minorHAnsi" w:cs="Calibri"/>
                <w:sz w:val="22"/>
                <w:szCs w:val="22"/>
              </w:rPr>
              <w:t xml:space="preserve">the </w:t>
            </w:r>
            <w:r w:rsidRPr="002C0040">
              <w:rPr>
                <w:rFonts w:asciiTheme="minorHAnsi" w:hAnsiTheme="minorHAnsi" w:cs="Calibri"/>
                <w:sz w:val="22"/>
                <w:szCs w:val="22"/>
              </w:rPr>
              <w:t>NPS</w:t>
            </w:r>
            <w:r>
              <w:rPr>
                <w:rFonts w:asciiTheme="minorHAnsi" w:hAnsiTheme="minorHAnsi" w:cs="Calibri"/>
                <w:sz w:val="22"/>
                <w:szCs w:val="22"/>
              </w:rPr>
              <w:t xml:space="preserve"> Social Science Program and park</w:t>
            </w:r>
            <w:r w:rsidRPr="002C0040">
              <w:rPr>
                <w:rFonts w:asciiTheme="minorHAnsi" w:hAnsiTheme="minorHAnsi" w:cs="Calibri"/>
                <w:sz w:val="22"/>
                <w:szCs w:val="22"/>
              </w:rPr>
              <w:t xml:space="preserve"> managers</w:t>
            </w:r>
            <w:r>
              <w:rPr>
                <w:rFonts w:asciiTheme="minorHAnsi" w:hAnsiTheme="minorHAnsi" w:cs="Calibri"/>
                <w:sz w:val="22"/>
                <w:szCs w:val="22"/>
              </w:rPr>
              <w:t>, and at two meetings with NPS Social Science Program staff and other decision-makers</w:t>
            </w:r>
            <w:r w:rsidRPr="002C0040">
              <w:rPr>
                <w:rFonts w:asciiTheme="minorHAnsi" w:hAnsiTheme="minorHAnsi" w:cs="Calibri"/>
                <w:sz w:val="22"/>
                <w:szCs w:val="22"/>
              </w:rPr>
              <w:t>.  Response frequencies will be tabulated and measures of central tendency computed (e.g., mean, median, mode, as appropriate).</w:t>
            </w:r>
            <w:r>
              <w:rPr>
                <w:rFonts w:asciiTheme="minorHAnsi" w:hAnsiTheme="minorHAnsi" w:cs="Calibri"/>
                <w:sz w:val="22"/>
                <w:szCs w:val="22"/>
              </w:rPr>
              <w:t xml:space="preserve"> The report</w:t>
            </w:r>
            <w:r w:rsidRPr="002C0040">
              <w:rPr>
                <w:rFonts w:asciiTheme="minorHAnsi" w:hAnsiTheme="minorHAnsi" w:cs="Calibri"/>
                <w:sz w:val="22"/>
                <w:szCs w:val="22"/>
              </w:rPr>
              <w:t xml:space="preserve"> will be archived with the NPS Social Science Program for inclusion in the Social Science Studies Collection</w:t>
            </w:r>
            <w:r>
              <w:rPr>
                <w:rFonts w:asciiTheme="minorHAnsi" w:hAnsiTheme="minorHAnsi" w:cs="Calibri"/>
                <w:sz w:val="22"/>
                <w:szCs w:val="22"/>
              </w:rPr>
              <w:t xml:space="preserve"> as required by the NSP Programmatic Approval Process; and </w:t>
            </w:r>
            <w:r w:rsidRPr="002C0040">
              <w:rPr>
                <w:rFonts w:asciiTheme="minorHAnsi" w:hAnsiTheme="minorHAnsi" w:cs="Calibri"/>
                <w:sz w:val="22"/>
                <w:szCs w:val="22"/>
              </w:rPr>
              <w:t xml:space="preserve">will also be posted on the Park Studies Unit VSP website at: http:/psu.uidaho.edu/vsp.reports.htm. Hard copies will be available upon request. </w:t>
            </w:r>
          </w:p>
        </w:tc>
      </w:tr>
    </w:tbl>
    <w:p w14:paraId="0196779E" w14:textId="77777777" w:rsidR="00B23587" w:rsidRDefault="00B23587" w:rsidP="0076366C">
      <w:pPr>
        <w:rPr>
          <w:rFonts w:asciiTheme="minorHAnsi" w:hAnsiTheme="minorHAnsi" w:cs="Calibri"/>
          <w:sz w:val="22"/>
          <w:szCs w:val="22"/>
        </w:rPr>
      </w:pPr>
    </w:p>
    <w:p w14:paraId="386D673E" w14:textId="0B75A9EF" w:rsidR="00517D63" w:rsidRDefault="0039279F" w:rsidP="0076366C">
      <w:pPr>
        <w:rPr>
          <w:rFonts w:asciiTheme="minorHAnsi" w:hAnsiTheme="minorHAnsi" w:cs="Calibri"/>
          <w:sz w:val="22"/>
          <w:szCs w:val="22"/>
        </w:rPr>
      </w:pPr>
      <w:r>
        <w:rPr>
          <w:rFonts w:asciiTheme="minorHAnsi" w:hAnsiTheme="minorHAnsi" w:cs="Calibri"/>
          <w:sz w:val="22"/>
          <w:szCs w:val="22"/>
        </w:rPr>
        <w:t>References:</w:t>
      </w:r>
    </w:p>
    <w:p w14:paraId="0559393F" w14:textId="77777777" w:rsidR="00A62412" w:rsidRPr="004901C6" w:rsidRDefault="00A62412" w:rsidP="00A62412">
      <w:pPr>
        <w:rPr>
          <w:rFonts w:asciiTheme="minorHAnsi" w:hAnsiTheme="minorHAnsi" w:cs="Calibri"/>
          <w:sz w:val="20"/>
          <w:szCs w:val="22"/>
        </w:rPr>
      </w:pPr>
      <w:r>
        <w:rPr>
          <w:rFonts w:asciiTheme="minorHAnsi" w:hAnsiTheme="minorHAnsi" w:cs="Calibri"/>
          <w:sz w:val="22"/>
          <w:szCs w:val="22"/>
        </w:rPr>
        <w:t>D</w:t>
      </w:r>
      <w:r w:rsidRPr="004901C6">
        <w:rPr>
          <w:rFonts w:asciiTheme="minorHAnsi" w:hAnsiTheme="minorHAnsi" w:cs="Calibri"/>
          <w:sz w:val="20"/>
          <w:szCs w:val="22"/>
        </w:rPr>
        <w:t xml:space="preserve">illman, D. A., Smyth, J. D., &amp; Christian, L.M. (2010). </w:t>
      </w:r>
      <w:r w:rsidRPr="004901C6">
        <w:rPr>
          <w:rFonts w:asciiTheme="minorHAnsi" w:hAnsiTheme="minorHAnsi" w:cs="Calibri"/>
          <w:i/>
          <w:sz w:val="20"/>
          <w:szCs w:val="22"/>
        </w:rPr>
        <w:t>Internet, Mail, and Mixed-mode surveys: The tailored design method</w:t>
      </w:r>
      <w:r w:rsidRPr="004901C6">
        <w:rPr>
          <w:rFonts w:asciiTheme="minorHAnsi" w:hAnsiTheme="minorHAnsi" w:cs="Calibri"/>
          <w:sz w:val="20"/>
          <w:szCs w:val="22"/>
        </w:rPr>
        <w:t>, 3</w:t>
      </w:r>
      <w:r w:rsidRPr="004901C6">
        <w:rPr>
          <w:rFonts w:asciiTheme="minorHAnsi" w:hAnsiTheme="minorHAnsi" w:cs="Calibri"/>
          <w:sz w:val="20"/>
          <w:szCs w:val="22"/>
          <w:vertAlign w:val="superscript"/>
        </w:rPr>
        <w:t>rd</w:t>
      </w:r>
      <w:r w:rsidRPr="004901C6">
        <w:rPr>
          <w:rFonts w:asciiTheme="minorHAnsi" w:hAnsiTheme="minorHAnsi" w:cs="Calibri"/>
          <w:sz w:val="20"/>
          <w:szCs w:val="22"/>
        </w:rPr>
        <w:t xml:space="preserve"> Edition, Hoboken NJ: John Wiley &amp; Sons, Inc.</w:t>
      </w:r>
    </w:p>
    <w:p w14:paraId="4AF5E98C" w14:textId="77777777" w:rsidR="00A62412" w:rsidRPr="004901C6" w:rsidRDefault="00A62412" w:rsidP="00A62412">
      <w:pPr>
        <w:rPr>
          <w:rFonts w:asciiTheme="minorHAnsi" w:hAnsiTheme="minorHAnsi" w:cs="Calibri"/>
          <w:sz w:val="20"/>
          <w:szCs w:val="22"/>
        </w:rPr>
      </w:pPr>
    </w:p>
    <w:p w14:paraId="570D7A86" w14:textId="0F1E8686" w:rsidR="00A62412" w:rsidRPr="004901C6" w:rsidRDefault="00A62412" w:rsidP="00A62412">
      <w:pPr>
        <w:rPr>
          <w:rFonts w:asciiTheme="minorHAnsi" w:hAnsiTheme="minorHAnsi" w:cs="Calibri"/>
          <w:sz w:val="20"/>
          <w:szCs w:val="22"/>
        </w:rPr>
      </w:pPr>
      <w:r w:rsidRPr="004901C6">
        <w:rPr>
          <w:rFonts w:asciiTheme="minorHAnsi" w:hAnsiTheme="minorHAnsi" w:cs="Calibri"/>
          <w:sz w:val="20"/>
          <w:szCs w:val="22"/>
        </w:rPr>
        <w:t xml:space="preserve">Fowler, F.J. (1993). </w:t>
      </w:r>
      <w:r w:rsidRPr="004901C6">
        <w:rPr>
          <w:rFonts w:asciiTheme="minorHAnsi" w:hAnsiTheme="minorHAnsi" w:cs="Calibri"/>
          <w:i/>
          <w:sz w:val="20"/>
          <w:szCs w:val="22"/>
        </w:rPr>
        <w:t>Survey Research Methods</w:t>
      </w:r>
      <w:r w:rsidRPr="004901C6">
        <w:rPr>
          <w:rFonts w:asciiTheme="minorHAnsi" w:hAnsiTheme="minorHAnsi" w:cs="Calibri"/>
          <w:sz w:val="20"/>
          <w:szCs w:val="22"/>
        </w:rPr>
        <w:t>, 2</w:t>
      </w:r>
      <w:r w:rsidRPr="004901C6">
        <w:rPr>
          <w:rFonts w:asciiTheme="minorHAnsi" w:hAnsiTheme="minorHAnsi" w:cs="Calibri"/>
          <w:sz w:val="20"/>
          <w:szCs w:val="22"/>
          <w:vertAlign w:val="superscript"/>
        </w:rPr>
        <w:t>nd</w:t>
      </w:r>
      <w:r w:rsidRPr="004901C6">
        <w:rPr>
          <w:rFonts w:asciiTheme="minorHAnsi" w:hAnsiTheme="minorHAnsi" w:cs="Calibri"/>
          <w:sz w:val="20"/>
          <w:szCs w:val="22"/>
        </w:rPr>
        <w:t xml:space="preserve"> Edition, Newbury Park</w:t>
      </w:r>
      <w:r w:rsidR="0023531C" w:rsidRPr="004901C6">
        <w:rPr>
          <w:rFonts w:asciiTheme="minorHAnsi" w:hAnsiTheme="minorHAnsi" w:cs="Calibri"/>
          <w:sz w:val="20"/>
          <w:szCs w:val="22"/>
        </w:rPr>
        <w:t>, CA</w:t>
      </w:r>
      <w:r w:rsidRPr="004901C6">
        <w:rPr>
          <w:rFonts w:asciiTheme="minorHAnsi" w:hAnsiTheme="minorHAnsi" w:cs="Calibri"/>
          <w:sz w:val="20"/>
          <w:szCs w:val="22"/>
        </w:rPr>
        <w:t>: SAGE Publications.</w:t>
      </w:r>
    </w:p>
    <w:p w14:paraId="3B223847" w14:textId="77777777" w:rsidR="00A62412" w:rsidRPr="004901C6" w:rsidRDefault="00A62412" w:rsidP="00A62412">
      <w:pPr>
        <w:rPr>
          <w:rFonts w:asciiTheme="minorHAnsi" w:hAnsiTheme="minorHAnsi" w:cs="Calibri"/>
          <w:sz w:val="20"/>
          <w:szCs w:val="22"/>
        </w:rPr>
      </w:pPr>
    </w:p>
    <w:p w14:paraId="37A19C5B" w14:textId="195564E6" w:rsidR="00A0587B" w:rsidRPr="00613844" w:rsidRDefault="00A0587B" w:rsidP="0076366C">
      <w:pPr>
        <w:rPr>
          <w:rFonts w:asciiTheme="minorHAnsi" w:hAnsiTheme="minorHAnsi" w:cs="Calibri"/>
          <w:sz w:val="22"/>
          <w:szCs w:val="22"/>
        </w:rPr>
      </w:pPr>
      <w:r w:rsidRPr="004901C6">
        <w:rPr>
          <w:rFonts w:asciiTheme="minorHAnsi" w:hAnsiTheme="minorHAnsi" w:cs="Calibri"/>
          <w:sz w:val="20"/>
          <w:szCs w:val="22"/>
        </w:rPr>
        <w:t>Rookey, B. D, Le, L., Littlejohn, M., &amp; Dillman, D. A. (2012)</w:t>
      </w:r>
      <w:r w:rsidR="00DB17BF" w:rsidRPr="004901C6">
        <w:rPr>
          <w:rFonts w:asciiTheme="minorHAnsi" w:hAnsiTheme="minorHAnsi" w:cs="Calibri"/>
          <w:sz w:val="20"/>
          <w:szCs w:val="22"/>
        </w:rPr>
        <w:t>.</w:t>
      </w:r>
      <w:r w:rsidRPr="004901C6">
        <w:rPr>
          <w:rFonts w:asciiTheme="minorHAnsi" w:hAnsiTheme="minorHAnsi" w:cs="Calibri"/>
          <w:sz w:val="20"/>
          <w:szCs w:val="22"/>
        </w:rPr>
        <w:t xml:space="preserve"> Understanding the resilience of mail-back survey methods: An analysis of 20 years of change in response rates to national park surveys. </w:t>
      </w:r>
      <w:r w:rsidRPr="004901C6">
        <w:rPr>
          <w:rFonts w:asciiTheme="minorHAnsi" w:hAnsiTheme="minorHAnsi" w:cs="Calibri"/>
          <w:i/>
          <w:sz w:val="20"/>
          <w:szCs w:val="22"/>
        </w:rPr>
        <w:t>Social Science Research</w:t>
      </w:r>
      <w:r w:rsidRPr="004901C6">
        <w:rPr>
          <w:rFonts w:asciiTheme="minorHAnsi" w:hAnsiTheme="minorHAnsi" w:cs="Calibri"/>
          <w:sz w:val="20"/>
          <w:szCs w:val="22"/>
        </w:rPr>
        <w:t>, 41(6), 1404-1414</w:t>
      </w:r>
      <w:r>
        <w:rPr>
          <w:rFonts w:asciiTheme="minorHAnsi" w:hAnsiTheme="minorHAnsi" w:cs="Calibri"/>
          <w:sz w:val="22"/>
          <w:szCs w:val="22"/>
        </w:rPr>
        <w:t xml:space="preserve">. </w:t>
      </w:r>
    </w:p>
    <w:sectPr w:rsidR="00A0587B" w:rsidRPr="00613844" w:rsidSect="00AF7245">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6004F" w14:textId="77777777" w:rsidR="005E48FB" w:rsidRDefault="005E48FB">
      <w:r>
        <w:separator/>
      </w:r>
    </w:p>
  </w:endnote>
  <w:endnote w:type="continuationSeparator" w:id="0">
    <w:p w14:paraId="2775B214" w14:textId="77777777" w:rsidR="005E48FB" w:rsidRDefault="005E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3F971" w14:textId="77777777" w:rsidR="002E6292" w:rsidRDefault="002E62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2E6292" w:rsidRDefault="002E6292" w:rsidP="00AF7245">
    <w:pPr>
      <w:ind w:right="260"/>
    </w:pPr>
    <w:r>
      <w:rPr>
        <w:noProof/>
        <w:color w:val="1F497D" w:themeColor="text2"/>
        <w:sz w:val="26"/>
        <w:szCs w:val="26"/>
      </w:rPr>
      <mc:AlternateContent>
        <mc:Choice Requires="wps">
          <w:drawing>
            <wp:anchor distT="0" distB="0" distL="114300" distR="114300" simplePos="0" relativeHeight="251657216"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2E6292" w:rsidRPr="00AF7245" w:rsidRDefault="002E6292">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41151">
                            <w:rPr>
                              <w:rFonts w:asciiTheme="minorHAnsi" w:hAnsiTheme="minorHAnsi" w:cstheme="minorHAnsi"/>
                              <w:noProof/>
                              <w:color w:val="0F243E" w:themeColor="text2" w:themeShade="80"/>
                              <w:sz w:val="22"/>
                              <w:szCs w:val="22"/>
                            </w:rPr>
                            <w:t>8</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721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2E6292" w:rsidRPr="00AF7245" w:rsidRDefault="002E6292">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41151">
                      <w:rPr>
                        <w:rFonts w:asciiTheme="minorHAnsi" w:hAnsiTheme="minorHAnsi" w:cstheme="minorHAnsi"/>
                        <w:noProof/>
                        <w:color w:val="0F243E" w:themeColor="text2" w:themeShade="80"/>
                        <w:sz w:val="22"/>
                        <w:szCs w:val="22"/>
                      </w:rPr>
                      <w:t>8</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71B64" w14:textId="77777777" w:rsidR="002E6292" w:rsidRDefault="002E6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E3B6F" w14:textId="77777777" w:rsidR="005E48FB" w:rsidRDefault="005E48FB">
      <w:r>
        <w:separator/>
      </w:r>
    </w:p>
  </w:footnote>
  <w:footnote w:type="continuationSeparator" w:id="0">
    <w:p w14:paraId="4254676D" w14:textId="77777777" w:rsidR="005E48FB" w:rsidRDefault="005E4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C461B" w14:textId="77777777" w:rsidR="002E6292" w:rsidRDefault="002E62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192479"/>
      <w:docPartObj>
        <w:docPartGallery w:val="Watermarks"/>
        <w:docPartUnique/>
      </w:docPartObj>
    </w:sdtPr>
    <w:sdtEndPr/>
    <w:sdtContent>
      <w:p w14:paraId="2152CD6E" w14:textId="6794D988" w:rsidR="002E6292" w:rsidRDefault="005E48FB">
        <w:pPr>
          <w:pStyle w:val="Header"/>
        </w:pPr>
        <w:r>
          <w:rPr>
            <w:noProof/>
          </w:rPr>
          <w:pict w14:anchorId="54729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4AF49" w14:textId="77777777" w:rsidR="002E6292" w:rsidRDefault="002E62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5BFB"/>
    <w:multiLevelType w:val="hybridMultilevel"/>
    <w:tmpl w:val="FA60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677E2"/>
    <w:multiLevelType w:val="hybridMultilevel"/>
    <w:tmpl w:val="DEE808D2"/>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2">
    <w:nsid w:val="0865433D"/>
    <w:multiLevelType w:val="hybridMultilevel"/>
    <w:tmpl w:val="FF9E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C21D2"/>
    <w:multiLevelType w:val="hybridMultilevel"/>
    <w:tmpl w:val="5E0A32B8"/>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
    <w:nsid w:val="118B25E2"/>
    <w:multiLevelType w:val="hybridMultilevel"/>
    <w:tmpl w:val="286ADC78"/>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5">
    <w:nsid w:val="183015A5"/>
    <w:multiLevelType w:val="hybridMultilevel"/>
    <w:tmpl w:val="0824A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E1D35"/>
    <w:multiLevelType w:val="hybridMultilevel"/>
    <w:tmpl w:val="41AE16BE"/>
    <w:lvl w:ilvl="0" w:tplc="6CA20F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31DF2"/>
    <w:multiLevelType w:val="hybridMultilevel"/>
    <w:tmpl w:val="E436995E"/>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8">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9">
    <w:nsid w:val="2BA33C2A"/>
    <w:multiLevelType w:val="hybridMultilevel"/>
    <w:tmpl w:val="4F16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5A0B96"/>
    <w:multiLevelType w:val="hybridMultilevel"/>
    <w:tmpl w:val="5B1A5DA8"/>
    <w:lvl w:ilvl="0" w:tplc="6CA20F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8256AD"/>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3">
    <w:nsid w:val="52AA0A7B"/>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147262"/>
    <w:multiLevelType w:val="hybridMultilevel"/>
    <w:tmpl w:val="EBD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1850F6"/>
    <w:multiLevelType w:val="hybridMultilevel"/>
    <w:tmpl w:val="34CC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2472D5"/>
    <w:multiLevelType w:val="hybridMultilevel"/>
    <w:tmpl w:val="653E6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0F7FAB"/>
    <w:multiLevelType w:val="hybridMultilevel"/>
    <w:tmpl w:val="32CA0096"/>
    <w:lvl w:ilvl="0" w:tplc="6CA20F32">
      <w:numFmt w:val="bullet"/>
      <w:lvlText w:val="•"/>
      <w:lvlJc w:val="left"/>
      <w:pPr>
        <w:ind w:left="984" w:hanging="360"/>
      </w:pPr>
      <w:rPr>
        <w:rFonts w:ascii="Calibri" w:eastAsia="Times New Roman"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8">
    <w:nsid w:val="723C33B0"/>
    <w:multiLevelType w:val="hybridMultilevel"/>
    <w:tmpl w:val="544A05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A844ED"/>
    <w:multiLevelType w:val="hybridMultilevel"/>
    <w:tmpl w:val="2670E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3"/>
  </w:num>
  <w:num w:numId="4">
    <w:abstractNumId w:val="14"/>
  </w:num>
  <w:num w:numId="5">
    <w:abstractNumId w:val="9"/>
  </w:num>
  <w:num w:numId="6">
    <w:abstractNumId w:val="5"/>
  </w:num>
  <w:num w:numId="7">
    <w:abstractNumId w:val="11"/>
  </w:num>
  <w:num w:numId="8">
    <w:abstractNumId w:val="6"/>
  </w:num>
  <w:num w:numId="9">
    <w:abstractNumId w:val="10"/>
  </w:num>
  <w:num w:numId="10">
    <w:abstractNumId w:val="3"/>
  </w:num>
  <w:num w:numId="11">
    <w:abstractNumId w:val="17"/>
  </w:num>
  <w:num w:numId="12">
    <w:abstractNumId w:val="19"/>
  </w:num>
  <w:num w:numId="13">
    <w:abstractNumId w:val="15"/>
  </w:num>
  <w:num w:numId="14">
    <w:abstractNumId w:val="0"/>
  </w:num>
  <w:num w:numId="15">
    <w:abstractNumId w:val="2"/>
  </w:num>
  <w:num w:numId="16">
    <w:abstractNumId w:val="16"/>
  </w:num>
  <w:num w:numId="17">
    <w:abstractNumId w:val="18"/>
  </w:num>
  <w:num w:numId="18">
    <w:abstractNumId w:val="7"/>
  </w:num>
  <w:num w:numId="19">
    <w:abstractNumId w:val="1"/>
  </w:num>
  <w:num w:numId="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6D24"/>
    <w:rsid w:val="0001283A"/>
    <w:rsid w:val="000153C9"/>
    <w:rsid w:val="00015653"/>
    <w:rsid w:val="00015699"/>
    <w:rsid w:val="0001632F"/>
    <w:rsid w:val="00023F6E"/>
    <w:rsid w:val="00026F31"/>
    <w:rsid w:val="00033DE6"/>
    <w:rsid w:val="00034AA3"/>
    <w:rsid w:val="000436E4"/>
    <w:rsid w:val="00045FE6"/>
    <w:rsid w:val="00047824"/>
    <w:rsid w:val="00052677"/>
    <w:rsid w:val="0005403F"/>
    <w:rsid w:val="00055F11"/>
    <w:rsid w:val="0005751D"/>
    <w:rsid w:val="00061395"/>
    <w:rsid w:val="0006490E"/>
    <w:rsid w:val="00065CCC"/>
    <w:rsid w:val="00066F45"/>
    <w:rsid w:val="00071D2E"/>
    <w:rsid w:val="00077DC4"/>
    <w:rsid w:val="00086FBC"/>
    <w:rsid w:val="00094939"/>
    <w:rsid w:val="000955D2"/>
    <w:rsid w:val="00097A52"/>
    <w:rsid w:val="000A3716"/>
    <w:rsid w:val="000A4307"/>
    <w:rsid w:val="000A4997"/>
    <w:rsid w:val="000A635B"/>
    <w:rsid w:val="000A7057"/>
    <w:rsid w:val="000C1031"/>
    <w:rsid w:val="000C1702"/>
    <w:rsid w:val="000C2C4C"/>
    <w:rsid w:val="000D1F45"/>
    <w:rsid w:val="000D3769"/>
    <w:rsid w:val="000E0924"/>
    <w:rsid w:val="000E1EC9"/>
    <w:rsid w:val="000E2BC8"/>
    <w:rsid w:val="000F0DD4"/>
    <w:rsid w:val="000F1F3D"/>
    <w:rsid w:val="000F39FB"/>
    <w:rsid w:val="000F71FA"/>
    <w:rsid w:val="000F760E"/>
    <w:rsid w:val="000F7B63"/>
    <w:rsid w:val="00100D1C"/>
    <w:rsid w:val="001025B7"/>
    <w:rsid w:val="00104FC8"/>
    <w:rsid w:val="00105A3F"/>
    <w:rsid w:val="00111295"/>
    <w:rsid w:val="001144C6"/>
    <w:rsid w:val="001207BF"/>
    <w:rsid w:val="00121DEB"/>
    <w:rsid w:val="00123C0B"/>
    <w:rsid w:val="00123CF8"/>
    <w:rsid w:val="00132139"/>
    <w:rsid w:val="00133A4C"/>
    <w:rsid w:val="00141151"/>
    <w:rsid w:val="0014227E"/>
    <w:rsid w:val="0014264E"/>
    <w:rsid w:val="00144942"/>
    <w:rsid w:val="0014528B"/>
    <w:rsid w:val="00151E0A"/>
    <w:rsid w:val="001527EB"/>
    <w:rsid w:val="00153BD7"/>
    <w:rsid w:val="00155B94"/>
    <w:rsid w:val="001573D3"/>
    <w:rsid w:val="0016012A"/>
    <w:rsid w:val="00163773"/>
    <w:rsid w:val="00165B09"/>
    <w:rsid w:val="00170FBD"/>
    <w:rsid w:val="001723E6"/>
    <w:rsid w:val="00174166"/>
    <w:rsid w:val="001761E2"/>
    <w:rsid w:val="00186B45"/>
    <w:rsid w:val="001A056B"/>
    <w:rsid w:val="001A2779"/>
    <w:rsid w:val="001A2BBD"/>
    <w:rsid w:val="001A39A5"/>
    <w:rsid w:val="001C761C"/>
    <w:rsid w:val="001D3C22"/>
    <w:rsid w:val="001D486A"/>
    <w:rsid w:val="001F1538"/>
    <w:rsid w:val="001F31FA"/>
    <w:rsid w:val="001F55BB"/>
    <w:rsid w:val="001F6350"/>
    <w:rsid w:val="001F6FD9"/>
    <w:rsid w:val="00204D01"/>
    <w:rsid w:val="00206059"/>
    <w:rsid w:val="00210ED4"/>
    <w:rsid w:val="00213106"/>
    <w:rsid w:val="00215A9E"/>
    <w:rsid w:val="00215E7F"/>
    <w:rsid w:val="0021788B"/>
    <w:rsid w:val="002232DC"/>
    <w:rsid w:val="002242C4"/>
    <w:rsid w:val="00225698"/>
    <w:rsid w:val="002332BB"/>
    <w:rsid w:val="0023531C"/>
    <w:rsid w:val="002462AA"/>
    <w:rsid w:val="0025029A"/>
    <w:rsid w:val="00250BC6"/>
    <w:rsid w:val="002514B2"/>
    <w:rsid w:val="00251738"/>
    <w:rsid w:val="00252F83"/>
    <w:rsid w:val="0025414E"/>
    <w:rsid w:val="00257C8A"/>
    <w:rsid w:val="00257EF2"/>
    <w:rsid w:val="00265F32"/>
    <w:rsid w:val="00266596"/>
    <w:rsid w:val="00271CAC"/>
    <w:rsid w:val="00271E0A"/>
    <w:rsid w:val="00273596"/>
    <w:rsid w:val="00280097"/>
    <w:rsid w:val="00281B8F"/>
    <w:rsid w:val="002936DE"/>
    <w:rsid w:val="00295F8F"/>
    <w:rsid w:val="002977D6"/>
    <w:rsid w:val="002C0040"/>
    <w:rsid w:val="002C52D2"/>
    <w:rsid w:val="002D1E4A"/>
    <w:rsid w:val="002E6292"/>
    <w:rsid w:val="002E761B"/>
    <w:rsid w:val="002F139A"/>
    <w:rsid w:val="002F7191"/>
    <w:rsid w:val="00310A63"/>
    <w:rsid w:val="0031531F"/>
    <w:rsid w:val="00315C37"/>
    <w:rsid w:val="00315EA4"/>
    <w:rsid w:val="00320526"/>
    <w:rsid w:val="00320736"/>
    <w:rsid w:val="00322B7A"/>
    <w:rsid w:val="0032427E"/>
    <w:rsid w:val="003348A1"/>
    <w:rsid w:val="00342A62"/>
    <w:rsid w:val="00343E18"/>
    <w:rsid w:val="00345981"/>
    <w:rsid w:val="003477D0"/>
    <w:rsid w:val="00362C39"/>
    <w:rsid w:val="00364F22"/>
    <w:rsid w:val="00366FFF"/>
    <w:rsid w:val="00370F78"/>
    <w:rsid w:val="0037389E"/>
    <w:rsid w:val="00376EA2"/>
    <w:rsid w:val="00380442"/>
    <w:rsid w:val="00381AA7"/>
    <w:rsid w:val="0038612F"/>
    <w:rsid w:val="00386BD0"/>
    <w:rsid w:val="00391DC0"/>
    <w:rsid w:val="0039279F"/>
    <w:rsid w:val="00392F5A"/>
    <w:rsid w:val="00397B11"/>
    <w:rsid w:val="003A3821"/>
    <w:rsid w:val="003A4A0E"/>
    <w:rsid w:val="003A4BFE"/>
    <w:rsid w:val="003A5BAD"/>
    <w:rsid w:val="003A6AEB"/>
    <w:rsid w:val="003B415D"/>
    <w:rsid w:val="003C3050"/>
    <w:rsid w:val="003C3354"/>
    <w:rsid w:val="003D1973"/>
    <w:rsid w:val="003D4E02"/>
    <w:rsid w:val="003D506C"/>
    <w:rsid w:val="004001CB"/>
    <w:rsid w:val="00403AEF"/>
    <w:rsid w:val="0041319E"/>
    <w:rsid w:val="00413664"/>
    <w:rsid w:val="00417BCC"/>
    <w:rsid w:val="004224CD"/>
    <w:rsid w:val="00424AEC"/>
    <w:rsid w:val="00431DCB"/>
    <w:rsid w:val="004334FF"/>
    <w:rsid w:val="00440182"/>
    <w:rsid w:val="0044292C"/>
    <w:rsid w:val="004476E7"/>
    <w:rsid w:val="0045182D"/>
    <w:rsid w:val="004539D8"/>
    <w:rsid w:val="00457920"/>
    <w:rsid w:val="00462E3A"/>
    <w:rsid w:val="00463A4C"/>
    <w:rsid w:val="00465596"/>
    <w:rsid w:val="00466E3D"/>
    <w:rsid w:val="00475DC1"/>
    <w:rsid w:val="00477C1E"/>
    <w:rsid w:val="00480E23"/>
    <w:rsid w:val="00483BB9"/>
    <w:rsid w:val="004840DA"/>
    <w:rsid w:val="00485045"/>
    <w:rsid w:val="004901C6"/>
    <w:rsid w:val="00490C52"/>
    <w:rsid w:val="00494C11"/>
    <w:rsid w:val="00496951"/>
    <w:rsid w:val="00497AFE"/>
    <w:rsid w:val="004A3D0E"/>
    <w:rsid w:val="004A42EA"/>
    <w:rsid w:val="004A5306"/>
    <w:rsid w:val="004A6E28"/>
    <w:rsid w:val="004B060C"/>
    <w:rsid w:val="004B0A1E"/>
    <w:rsid w:val="004B520C"/>
    <w:rsid w:val="004B747D"/>
    <w:rsid w:val="004C272F"/>
    <w:rsid w:val="004D0AA1"/>
    <w:rsid w:val="004D313E"/>
    <w:rsid w:val="004D776A"/>
    <w:rsid w:val="004E0AA0"/>
    <w:rsid w:val="004E0C7E"/>
    <w:rsid w:val="004E1385"/>
    <w:rsid w:val="004E2930"/>
    <w:rsid w:val="004E637F"/>
    <w:rsid w:val="004E6542"/>
    <w:rsid w:val="004E7BCC"/>
    <w:rsid w:val="00502A84"/>
    <w:rsid w:val="00503F83"/>
    <w:rsid w:val="005079ED"/>
    <w:rsid w:val="00512331"/>
    <w:rsid w:val="00512F2A"/>
    <w:rsid w:val="00515447"/>
    <w:rsid w:val="00515C78"/>
    <w:rsid w:val="0051663B"/>
    <w:rsid w:val="00517D63"/>
    <w:rsid w:val="00526E4D"/>
    <w:rsid w:val="005316E6"/>
    <w:rsid w:val="0053266A"/>
    <w:rsid w:val="00537DA4"/>
    <w:rsid w:val="005429E5"/>
    <w:rsid w:val="00550743"/>
    <w:rsid w:val="00551D8F"/>
    <w:rsid w:val="00552858"/>
    <w:rsid w:val="00555574"/>
    <w:rsid w:val="005559BE"/>
    <w:rsid w:val="0055697A"/>
    <w:rsid w:val="0056566A"/>
    <w:rsid w:val="005708EC"/>
    <w:rsid w:val="00573025"/>
    <w:rsid w:val="00573051"/>
    <w:rsid w:val="00573F2F"/>
    <w:rsid w:val="00576E86"/>
    <w:rsid w:val="00580FC2"/>
    <w:rsid w:val="00581D4A"/>
    <w:rsid w:val="005820E0"/>
    <w:rsid w:val="00585834"/>
    <w:rsid w:val="005903F9"/>
    <w:rsid w:val="00590DF9"/>
    <w:rsid w:val="00592200"/>
    <w:rsid w:val="005936F2"/>
    <w:rsid w:val="005946B9"/>
    <w:rsid w:val="00594861"/>
    <w:rsid w:val="00594C6B"/>
    <w:rsid w:val="00597247"/>
    <w:rsid w:val="00597486"/>
    <w:rsid w:val="005A0F93"/>
    <w:rsid w:val="005A33EC"/>
    <w:rsid w:val="005A3ECD"/>
    <w:rsid w:val="005A6D1F"/>
    <w:rsid w:val="005A703D"/>
    <w:rsid w:val="005B0A4B"/>
    <w:rsid w:val="005B0E01"/>
    <w:rsid w:val="005B1735"/>
    <w:rsid w:val="005B1E9D"/>
    <w:rsid w:val="005B26F9"/>
    <w:rsid w:val="005C20B8"/>
    <w:rsid w:val="005C3DE6"/>
    <w:rsid w:val="005C4133"/>
    <w:rsid w:val="005C45C4"/>
    <w:rsid w:val="005C6684"/>
    <w:rsid w:val="005C7967"/>
    <w:rsid w:val="005D0FC1"/>
    <w:rsid w:val="005D39A1"/>
    <w:rsid w:val="005D45A5"/>
    <w:rsid w:val="005D605B"/>
    <w:rsid w:val="005D6E00"/>
    <w:rsid w:val="005E2BB0"/>
    <w:rsid w:val="005E48FB"/>
    <w:rsid w:val="005E5A12"/>
    <w:rsid w:val="005E69AF"/>
    <w:rsid w:val="005F2F59"/>
    <w:rsid w:val="005F3E1C"/>
    <w:rsid w:val="005F4155"/>
    <w:rsid w:val="005F4AF3"/>
    <w:rsid w:val="005F784E"/>
    <w:rsid w:val="00600211"/>
    <w:rsid w:val="006010D9"/>
    <w:rsid w:val="00602645"/>
    <w:rsid w:val="00606ECA"/>
    <w:rsid w:val="006129B7"/>
    <w:rsid w:val="00613844"/>
    <w:rsid w:val="006158AB"/>
    <w:rsid w:val="00621D0E"/>
    <w:rsid w:val="00622DCD"/>
    <w:rsid w:val="006232C1"/>
    <w:rsid w:val="00632EE2"/>
    <w:rsid w:val="00633F3E"/>
    <w:rsid w:val="006368BD"/>
    <w:rsid w:val="0063691D"/>
    <w:rsid w:val="0064006B"/>
    <w:rsid w:val="0064115F"/>
    <w:rsid w:val="006421ED"/>
    <w:rsid w:val="006511C9"/>
    <w:rsid w:val="00654A21"/>
    <w:rsid w:val="0065557B"/>
    <w:rsid w:val="00657DEF"/>
    <w:rsid w:val="00660075"/>
    <w:rsid w:val="0067246A"/>
    <w:rsid w:val="00672916"/>
    <w:rsid w:val="00675440"/>
    <w:rsid w:val="00676E40"/>
    <w:rsid w:val="00685045"/>
    <w:rsid w:val="00686274"/>
    <w:rsid w:val="0068718C"/>
    <w:rsid w:val="006900DD"/>
    <w:rsid w:val="00693E5D"/>
    <w:rsid w:val="0069583D"/>
    <w:rsid w:val="006A128D"/>
    <w:rsid w:val="006A2382"/>
    <w:rsid w:val="006A2ACF"/>
    <w:rsid w:val="006A2E4C"/>
    <w:rsid w:val="006A3E84"/>
    <w:rsid w:val="006A45CE"/>
    <w:rsid w:val="006C309D"/>
    <w:rsid w:val="006C76EC"/>
    <w:rsid w:val="006D133A"/>
    <w:rsid w:val="006D54B3"/>
    <w:rsid w:val="006D6A59"/>
    <w:rsid w:val="006D7947"/>
    <w:rsid w:val="006E0788"/>
    <w:rsid w:val="006E0EFF"/>
    <w:rsid w:val="006E47C1"/>
    <w:rsid w:val="006E6785"/>
    <w:rsid w:val="006E76A4"/>
    <w:rsid w:val="006F133B"/>
    <w:rsid w:val="006F1E99"/>
    <w:rsid w:val="0070778D"/>
    <w:rsid w:val="00707AB7"/>
    <w:rsid w:val="00710EB4"/>
    <w:rsid w:val="007142AE"/>
    <w:rsid w:val="007201D3"/>
    <w:rsid w:val="0072197C"/>
    <w:rsid w:val="00726173"/>
    <w:rsid w:val="007303EE"/>
    <w:rsid w:val="007318DC"/>
    <w:rsid w:val="00731921"/>
    <w:rsid w:val="007320B8"/>
    <w:rsid w:val="00733244"/>
    <w:rsid w:val="007336CB"/>
    <w:rsid w:val="00737A24"/>
    <w:rsid w:val="0074353E"/>
    <w:rsid w:val="00744F47"/>
    <w:rsid w:val="007459EB"/>
    <w:rsid w:val="00746D51"/>
    <w:rsid w:val="00750F54"/>
    <w:rsid w:val="00753200"/>
    <w:rsid w:val="007572C6"/>
    <w:rsid w:val="007611F5"/>
    <w:rsid w:val="00761FE5"/>
    <w:rsid w:val="00762E6A"/>
    <w:rsid w:val="0076366C"/>
    <w:rsid w:val="007650BD"/>
    <w:rsid w:val="007654FF"/>
    <w:rsid w:val="00765AD9"/>
    <w:rsid w:val="00765FF9"/>
    <w:rsid w:val="0077156D"/>
    <w:rsid w:val="00775671"/>
    <w:rsid w:val="00776A95"/>
    <w:rsid w:val="00783897"/>
    <w:rsid w:val="00786D67"/>
    <w:rsid w:val="0078751D"/>
    <w:rsid w:val="00797031"/>
    <w:rsid w:val="007A0D63"/>
    <w:rsid w:val="007A30E7"/>
    <w:rsid w:val="007B2C54"/>
    <w:rsid w:val="007B33BE"/>
    <w:rsid w:val="007B62D2"/>
    <w:rsid w:val="007C03A2"/>
    <w:rsid w:val="007C1F3C"/>
    <w:rsid w:val="007C2268"/>
    <w:rsid w:val="007C32D7"/>
    <w:rsid w:val="007C4A75"/>
    <w:rsid w:val="007C4F72"/>
    <w:rsid w:val="007C6BDB"/>
    <w:rsid w:val="007D3959"/>
    <w:rsid w:val="007E3AFC"/>
    <w:rsid w:val="007E4616"/>
    <w:rsid w:val="007E5DB5"/>
    <w:rsid w:val="007E6989"/>
    <w:rsid w:val="007E7150"/>
    <w:rsid w:val="007F08B5"/>
    <w:rsid w:val="007F1E51"/>
    <w:rsid w:val="008039E1"/>
    <w:rsid w:val="008056AE"/>
    <w:rsid w:val="008062B0"/>
    <w:rsid w:val="00812D08"/>
    <w:rsid w:val="00816558"/>
    <w:rsid w:val="00817C0B"/>
    <w:rsid w:val="00820D94"/>
    <w:rsid w:val="008216B1"/>
    <w:rsid w:val="008264DF"/>
    <w:rsid w:val="00826F92"/>
    <w:rsid w:val="00831E52"/>
    <w:rsid w:val="0084150D"/>
    <w:rsid w:val="00841678"/>
    <w:rsid w:val="00841F53"/>
    <w:rsid w:val="008432A4"/>
    <w:rsid w:val="00844236"/>
    <w:rsid w:val="00844E7E"/>
    <w:rsid w:val="00851BA2"/>
    <w:rsid w:val="00853054"/>
    <w:rsid w:val="0085426A"/>
    <w:rsid w:val="008560B9"/>
    <w:rsid w:val="00860119"/>
    <w:rsid w:val="00860E2C"/>
    <w:rsid w:val="0086152B"/>
    <w:rsid w:val="0086166B"/>
    <w:rsid w:val="00861AB5"/>
    <w:rsid w:val="00862AC4"/>
    <w:rsid w:val="00863001"/>
    <w:rsid w:val="00864ADA"/>
    <w:rsid w:val="00870F51"/>
    <w:rsid w:val="0088022B"/>
    <w:rsid w:val="00883EA0"/>
    <w:rsid w:val="00885569"/>
    <w:rsid w:val="00885E07"/>
    <w:rsid w:val="00885FA6"/>
    <w:rsid w:val="008909B7"/>
    <w:rsid w:val="008B0311"/>
    <w:rsid w:val="008B2775"/>
    <w:rsid w:val="008C1231"/>
    <w:rsid w:val="008C3B3F"/>
    <w:rsid w:val="008C4EDA"/>
    <w:rsid w:val="008D000F"/>
    <w:rsid w:val="008D2F98"/>
    <w:rsid w:val="008D30EF"/>
    <w:rsid w:val="008E0B44"/>
    <w:rsid w:val="008E1546"/>
    <w:rsid w:val="008E4294"/>
    <w:rsid w:val="008E4AD9"/>
    <w:rsid w:val="008E58D4"/>
    <w:rsid w:val="008E72FB"/>
    <w:rsid w:val="008F0616"/>
    <w:rsid w:val="009037B6"/>
    <w:rsid w:val="00904ACD"/>
    <w:rsid w:val="00914A6D"/>
    <w:rsid w:val="00914E59"/>
    <w:rsid w:val="00924EA6"/>
    <w:rsid w:val="00931057"/>
    <w:rsid w:val="00932AD4"/>
    <w:rsid w:val="0093465B"/>
    <w:rsid w:val="00943D8C"/>
    <w:rsid w:val="00950413"/>
    <w:rsid w:val="0095430D"/>
    <w:rsid w:val="009645C1"/>
    <w:rsid w:val="009647E4"/>
    <w:rsid w:val="009678EF"/>
    <w:rsid w:val="009705D3"/>
    <w:rsid w:val="00970FC3"/>
    <w:rsid w:val="00971B31"/>
    <w:rsid w:val="009721BF"/>
    <w:rsid w:val="00976506"/>
    <w:rsid w:val="009766B4"/>
    <w:rsid w:val="009771F9"/>
    <w:rsid w:val="00980A4A"/>
    <w:rsid w:val="00980C73"/>
    <w:rsid w:val="00983CE9"/>
    <w:rsid w:val="009847A8"/>
    <w:rsid w:val="009862E5"/>
    <w:rsid w:val="009909C1"/>
    <w:rsid w:val="00997E10"/>
    <w:rsid w:val="009A46E8"/>
    <w:rsid w:val="009C42E6"/>
    <w:rsid w:val="009D5CF4"/>
    <w:rsid w:val="009E2598"/>
    <w:rsid w:val="009E4351"/>
    <w:rsid w:val="009E4FFB"/>
    <w:rsid w:val="009E55CF"/>
    <w:rsid w:val="009E6164"/>
    <w:rsid w:val="009F0891"/>
    <w:rsid w:val="009F1692"/>
    <w:rsid w:val="009F2D10"/>
    <w:rsid w:val="009F50A0"/>
    <w:rsid w:val="009F5BDD"/>
    <w:rsid w:val="009F7C7C"/>
    <w:rsid w:val="00A0587B"/>
    <w:rsid w:val="00A11AAE"/>
    <w:rsid w:val="00A159E5"/>
    <w:rsid w:val="00A35F69"/>
    <w:rsid w:val="00A3698E"/>
    <w:rsid w:val="00A37DBB"/>
    <w:rsid w:val="00A42D14"/>
    <w:rsid w:val="00A433BB"/>
    <w:rsid w:val="00A45EEB"/>
    <w:rsid w:val="00A46910"/>
    <w:rsid w:val="00A46976"/>
    <w:rsid w:val="00A52996"/>
    <w:rsid w:val="00A5432C"/>
    <w:rsid w:val="00A54831"/>
    <w:rsid w:val="00A604E6"/>
    <w:rsid w:val="00A60CA7"/>
    <w:rsid w:val="00A62412"/>
    <w:rsid w:val="00A66ED2"/>
    <w:rsid w:val="00A702CF"/>
    <w:rsid w:val="00A70677"/>
    <w:rsid w:val="00A70A23"/>
    <w:rsid w:val="00A73A9E"/>
    <w:rsid w:val="00A8451C"/>
    <w:rsid w:val="00A84CEC"/>
    <w:rsid w:val="00A84F5C"/>
    <w:rsid w:val="00A86B6B"/>
    <w:rsid w:val="00A9077C"/>
    <w:rsid w:val="00A936B4"/>
    <w:rsid w:val="00A9428E"/>
    <w:rsid w:val="00A95BAA"/>
    <w:rsid w:val="00AB067B"/>
    <w:rsid w:val="00AB43CC"/>
    <w:rsid w:val="00AB7BC7"/>
    <w:rsid w:val="00AC1BF6"/>
    <w:rsid w:val="00AC48D3"/>
    <w:rsid w:val="00AC5033"/>
    <w:rsid w:val="00AC5C88"/>
    <w:rsid w:val="00AD52D4"/>
    <w:rsid w:val="00AE0F04"/>
    <w:rsid w:val="00AE41A9"/>
    <w:rsid w:val="00AE4754"/>
    <w:rsid w:val="00AF2E15"/>
    <w:rsid w:val="00AF648B"/>
    <w:rsid w:val="00AF7245"/>
    <w:rsid w:val="00B02681"/>
    <w:rsid w:val="00B07197"/>
    <w:rsid w:val="00B074E1"/>
    <w:rsid w:val="00B118DE"/>
    <w:rsid w:val="00B1300C"/>
    <w:rsid w:val="00B17336"/>
    <w:rsid w:val="00B23587"/>
    <w:rsid w:val="00B25756"/>
    <w:rsid w:val="00B26C2B"/>
    <w:rsid w:val="00B32E5A"/>
    <w:rsid w:val="00B336C4"/>
    <w:rsid w:val="00B4320A"/>
    <w:rsid w:val="00B4765E"/>
    <w:rsid w:val="00B5116C"/>
    <w:rsid w:val="00B512C7"/>
    <w:rsid w:val="00B51D1E"/>
    <w:rsid w:val="00B54A78"/>
    <w:rsid w:val="00B6161D"/>
    <w:rsid w:val="00B62582"/>
    <w:rsid w:val="00B626CF"/>
    <w:rsid w:val="00B71E6F"/>
    <w:rsid w:val="00B73E43"/>
    <w:rsid w:val="00B82813"/>
    <w:rsid w:val="00B83211"/>
    <w:rsid w:val="00B83884"/>
    <w:rsid w:val="00B86EF6"/>
    <w:rsid w:val="00B92455"/>
    <w:rsid w:val="00B92F8D"/>
    <w:rsid w:val="00B93B64"/>
    <w:rsid w:val="00B93B68"/>
    <w:rsid w:val="00B94B07"/>
    <w:rsid w:val="00B96F70"/>
    <w:rsid w:val="00B97A26"/>
    <w:rsid w:val="00BA0BE0"/>
    <w:rsid w:val="00BA29E2"/>
    <w:rsid w:val="00BA5669"/>
    <w:rsid w:val="00BB1C91"/>
    <w:rsid w:val="00BB4F0F"/>
    <w:rsid w:val="00BB5A70"/>
    <w:rsid w:val="00BC1924"/>
    <w:rsid w:val="00BC19EA"/>
    <w:rsid w:val="00BC37CB"/>
    <w:rsid w:val="00BC3D42"/>
    <w:rsid w:val="00BC439D"/>
    <w:rsid w:val="00BC566A"/>
    <w:rsid w:val="00BC7067"/>
    <w:rsid w:val="00BD6F14"/>
    <w:rsid w:val="00BF1A9F"/>
    <w:rsid w:val="00BF2A4A"/>
    <w:rsid w:val="00C00D68"/>
    <w:rsid w:val="00C02DC9"/>
    <w:rsid w:val="00C03BC6"/>
    <w:rsid w:val="00C05AB6"/>
    <w:rsid w:val="00C07649"/>
    <w:rsid w:val="00C1026C"/>
    <w:rsid w:val="00C10BD5"/>
    <w:rsid w:val="00C1365E"/>
    <w:rsid w:val="00C13FD6"/>
    <w:rsid w:val="00C15855"/>
    <w:rsid w:val="00C22980"/>
    <w:rsid w:val="00C22D68"/>
    <w:rsid w:val="00C25C47"/>
    <w:rsid w:val="00C26762"/>
    <w:rsid w:val="00C2727F"/>
    <w:rsid w:val="00C3357F"/>
    <w:rsid w:val="00C36160"/>
    <w:rsid w:val="00C466B7"/>
    <w:rsid w:val="00C509F4"/>
    <w:rsid w:val="00C5194D"/>
    <w:rsid w:val="00C54B23"/>
    <w:rsid w:val="00C551B0"/>
    <w:rsid w:val="00C56571"/>
    <w:rsid w:val="00C57B39"/>
    <w:rsid w:val="00C63A11"/>
    <w:rsid w:val="00C657CB"/>
    <w:rsid w:val="00C66320"/>
    <w:rsid w:val="00C70240"/>
    <w:rsid w:val="00C72FFF"/>
    <w:rsid w:val="00C74CD5"/>
    <w:rsid w:val="00C80AAF"/>
    <w:rsid w:val="00C85C8B"/>
    <w:rsid w:val="00C8651A"/>
    <w:rsid w:val="00C87B3E"/>
    <w:rsid w:val="00C87C84"/>
    <w:rsid w:val="00C94D46"/>
    <w:rsid w:val="00CA0417"/>
    <w:rsid w:val="00CA409F"/>
    <w:rsid w:val="00CA5CF6"/>
    <w:rsid w:val="00CA6A45"/>
    <w:rsid w:val="00CA6DA9"/>
    <w:rsid w:val="00CB2E8E"/>
    <w:rsid w:val="00CB71A5"/>
    <w:rsid w:val="00CB7805"/>
    <w:rsid w:val="00CB7E1B"/>
    <w:rsid w:val="00CC2C56"/>
    <w:rsid w:val="00CC3831"/>
    <w:rsid w:val="00CC7AE9"/>
    <w:rsid w:val="00CE39BE"/>
    <w:rsid w:val="00CE558E"/>
    <w:rsid w:val="00CE67EF"/>
    <w:rsid w:val="00CF742E"/>
    <w:rsid w:val="00D00494"/>
    <w:rsid w:val="00D03534"/>
    <w:rsid w:val="00D05730"/>
    <w:rsid w:val="00D0751B"/>
    <w:rsid w:val="00D07EE4"/>
    <w:rsid w:val="00D154C3"/>
    <w:rsid w:val="00D1550D"/>
    <w:rsid w:val="00D15AFD"/>
    <w:rsid w:val="00D15E59"/>
    <w:rsid w:val="00D24F65"/>
    <w:rsid w:val="00D27187"/>
    <w:rsid w:val="00D34602"/>
    <w:rsid w:val="00D404F1"/>
    <w:rsid w:val="00D43583"/>
    <w:rsid w:val="00D50B53"/>
    <w:rsid w:val="00D55147"/>
    <w:rsid w:val="00D66A79"/>
    <w:rsid w:val="00D66B80"/>
    <w:rsid w:val="00D71439"/>
    <w:rsid w:val="00D717F6"/>
    <w:rsid w:val="00D7533E"/>
    <w:rsid w:val="00D769F8"/>
    <w:rsid w:val="00D77E6D"/>
    <w:rsid w:val="00D81C8A"/>
    <w:rsid w:val="00D84059"/>
    <w:rsid w:val="00D85ADC"/>
    <w:rsid w:val="00D85FE7"/>
    <w:rsid w:val="00D91AF6"/>
    <w:rsid w:val="00D9252A"/>
    <w:rsid w:val="00D9269E"/>
    <w:rsid w:val="00D9388E"/>
    <w:rsid w:val="00D94D0E"/>
    <w:rsid w:val="00D94F59"/>
    <w:rsid w:val="00D96764"/>
    <w:rsid w:val="00DA165E"/>
    <w:rsid w:val="00DA65D9"/>
    <w:rsid w:val="00DA7C0F"/>
    <w:rsid w:val="00DB0E17"/>
    <w:rsid w:val="00DB17BF"/>
    <w:rsid w:val="00DB3BE2"/>
    <w:rsid w:val="00DB4D72"/>
    <w:rsid w:val="00DB52FB"/>
    <w:rsid w:val="00DB5CBB"/>
    <w:rsid w:val="00DC41F0"/>
    <w:rsid w:val="00DC68C7"/>
    <w:rsid w:val="00DF5B13"/>
    <w:rsid w:val="00DF711C"/>
    <w:rsid w:val="00DF7144"/>
    <w:rsid w:val="00E03332"/>
    <w:rsid w:val="00E05299"/>
    <w:rsid w:val="00E06D71"/>
    <w:rsid w:val="00E13B7D"/>
    <w:rsid w:val="00E14619"/>
    <w:rsid w:val="00E14887"/>
    <w:rsid w:val="00E15625"/>
    <w:rsid w:val="00E15704"/>
    <w:rsid w:val="00E21FB5"/>
    <w:rsid w:val="00E261FC"/>
    <w:rsid w:val="00E27892"/>
    <w:rsid w:val="00E302DF"/>
    <w:rsid w:val="00E318E0"/>
    <w:rsid w:val="00E31FE1"/>
    <w:rsid w:val="00E359D5"/>
    <w:rsid w:val="00E37C50"/>
    <w:rsid w:val="00E37EA0"/>
    <w:rsid w:val="00E41EEF"/>
    <w:rsid w:val="00E42475"/>
    <w:rsid w:val="00E43248"/>
    <w:rsid w:val="00E44EFB"/>
    <w:rsid w:val="00E505ED"/>
    <w:rsid w:val="00E56621"/>
    <w:rsid w:val="00E632A0"/>
    <w:rsid w:val="00E6373B"/>
    <w:rsid w:val="00E75E37"/>
    <w:rsid w:val="00E81421"/>
    <w:rsid w:val="00E82020"/>
    <w:rsid w:val="00E83D24"/>
    <w:rsid w:val="00E85309"/>
    <w:rsid w:val="00E8716C"/>
    <w:rsid w:val="00E90A45"/>
    <w:rsid w:val="00E91D45"/>
    <w:rsid w:val="00E92D37"/>
    <w:rsid w:val="00E9588B"/>
    <w:rsid w:val="00E97966"/>
    <w:rsid w:val="00EA442D"/>
    <w:rsid w:val="00EA65B8"/>
    <w:rsid w:val="00EB184F"/>
    <w:rsid w:val="00EC1EDF"/>
    <w:rsid w:val="00EC3871"/>
    <w:rsid w:val="00EC6A2C"/>
    <w:rsid w:val="00ED5999"/>
    <w:rsid w:val="00ED67D0"/>
    <w:rsid w:val="00EE1AC9"/>
    <w:rsid w:val="00EE258D"/>
    <w:rsid w:val="00EE3CC1"/>
    <w:rsid w:val="00EE483E"/>
    <w:rsid w:val="00EE5020"/>
    <w:rsid w:val="00EE55E5"/>
    <w:rsid w:val="00EE6E42"/>
    <w:rsid w:val="00EF25F3"/>
    <w:rsid w:val="00EF5703"/>
    <w:rsid w:val="00F02481"/>
    <w:rsid w:val="00F060AA"/>
    <w:rsid w:val="00F11CBD"/>
    <w:rsid w:val="00F15A40"/>
    <w:rsid w:val="00F15C54"/>
    <w:rsid w:val="00F20570"/>
    <w:rsid w:val="00F2159C"/>
    <w:rsid w:val="00F24D43"/>
    <w:rsid w:val="00F257CD"/>
    <w:rsid w:val="00F272BA"/>
    <w:rsid w:val="00F279E9"/>
    <w:rsid w:val="00F35750"/>
    <w:rsid w:val="00F40466"/>
    <w:rsid w:val="00F423EB"/>
    <w:rsid w:val="00F428AC"/>
    <w:rsid w:val="00F44C80"/>
    <w:rsid w:val="00F44E7C"/>
    <w:rsid w:val="00F5093E"/>
    <w:rsid w:val="00F57813"/>
    <w:rsid w:val="00F61798"/>
    <w:rsid w:val="00F723CA"/>
    <w:rsid w:val="00F723E0"/>
    <w:rsid w:val="00F73182"/>
    <w:rsid w:val="00F82040"/>
    <w:rsid w:val="00F82B53"/>
    <w:rsid w:val="00F85F3B"/>
    <w:rsid w:val="00F872AD"/>
    <w:rsid w:val="00F905D7"/>
    <w:rsid w:val="00F91B9C"/>
    <w:rsid w:val="00F93FFA"/>
    <w:rsid w:val="00FA11F5"/>
    <w:rsid w:val="00FA2D3F"/>
    <w:rsid w:val="00FB33D2"/>
    <w:rsid w:val="00FC00D2"/>
    <w:rsid w:val="00FC0D8E"/>
    <w:rsid w:val="00FC20B8"/>
    <w:rsid w:val="00FC3F7E"/>
    <w:rsid w:val="00FC4E5F"/>
    <w:rsid w:val="00FC6453"/>
    <w:rsid w:val="00FD025B"/>
    <w:rsid w:val="00FD70BC"/>
    <w:rsid w:val="00FE13C5"/>
    <w:rsid w:val="00FE6FA6"/>
    <w:rsid w:val="00FF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uiPriority="0"/>
    <w:lsdException w:name="footer" w:locked="1"/>
    <w:lsdException w:name="caption" w:locked="1" w:uiPriority="0" w:qFormat="1"/>
    <w:lsdException w:name="annotation reference"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6A"/>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315EA4"/>
    <w:pPr>
      <w:autoSpaceDE/>
      <w:autoSpaceDN/>
    </w:pPr>
    <w:rPr>
      <w:rFonts w:asciiTheme="minorHAnsi" w:hAnsiTheme="minorHAnsi" w:cs="Calibri"/>
      <w:b/>
      <w:bCs/>
      <w:sz w:val="28"/>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semiHidden/>
    <w:rsid w:val="0032427E"/>
    <w:rPr>
      <w:sz w:val="20"/>
      <w:szCs w:val="20"/>
    </w:rPr>
  </w:style>
  <w:style w:type="character" w:customStyle="1" w:styleId="CommentTextChar">
    <w:name w:val="Comment Text Char"/>
    <w:basedOn w:val="DefaultParagraphFont"/>
    <w:link w:val="CommentText"/>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uiPriority="0"/>
    <w:lsdException w:name="footer" w:locked="1"/>
    <w:lsdException w:name="caption" w:locked="1" w:uiPriority="0" w:qFormat="1"/>
    <w:lsdException w:name="annotation reference"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6A"/>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315EA4"/>
    <w:pPr>
      <w:autoSpaceDE/>
      <w:autoSpaceDN/>
    </w:pPr>
    <w:rPr>
      <w:rFonts w:asciiTheme="minorHAnsi" w:hAnsiTheme="minorHAnsi" w:cs="Calibri"/>
      <w:b/>
      <w:bCs/>
      <w:sz w:val="28"/>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semiHidden/>
    <w:rsid w:val="0032427E"/>
    <w:rPr>
      <w:sz w:val="20"/>
      <w:szCs w:val="20"/>
    </w:rPr>
  </w:style>
  <w:style w:type="character" w:customStyle="1" w:styleId="CommentTextChar">
    <w:name w:val="Comment Text Char"/>
    <w:basedOn w:val="DefaultParagraphFont"/>
    <w:link w:val="CommentText"/>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35734695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ture.nps.gov/assets/redirects/statsRedirect.cf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et_Meldrum@np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lawson@rsginc.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BDE2C-D24A-4F06-8DEC-8945734A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2015-02-06T15:17:00Z</cp:lastPrinted>
  <dcterms:created xsi:type="dcterms:W3CDTF">2015-04-02T17:42:00Z</dcterms:created>
  <dcterms:modified xsi:type="dcterms:W3CDTF">2015-04-02T17:42:00Z</dcterms:modified>
</cp:coreProperties>
</file>