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53DD37" w14:textId="77777777" w:rsidR="00E442BF" w:rsidRPr="00DF62F9" w:rsidRDefault="004F2030" w:rsidP="00663A7B">
      <w:pPr>
        <w:pStyle w:val="Title"/>
        <w:spacing w:line="360" w:lineRule="auto"/>
        <w:rPr>
          <w:rFonts w:ascii="Times New Roman" w:hAnsi="Times New Roman"/>
          <w:sz w:val="96"/>
          <w:szCs w:val="96"/>
        </w:rPr>
      </w:pPr>
      <w:r w:rsidRPr="00DF62F9">
        <w:rPr>
          <w:rFonts w:ascii="Times New Roman" w:hAnsi="Times New Roman"/>
          <w:sz w:val="96"/>
          <w:szCs w:val="96"/>
        </w:rPr>
        <w:t>Memo</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63"/>
        <w:gridCol w:w="7747"/>
      </w:tblGrid>
      <w:tr w:rsidR="004A6DCE" w:rsidRPr="00B50CE1" w14:paraId="742B492C" w14:textId="77777777" w:rsidTr="00D80AF0">
        <w:trPr>
          <w:cantSplit/>
          <w:trHeight w:val="432"/>
        </w:trPr>
        <w:tc>
          <w:tcPr>
            <w:tcW w:w="1163" w:type="dxa"/>
            <w:vAlign w:val="bottom"/>
          </w:tcPr>
          <w:p w14:paraId="645A5641" w14:textId="77777777" w:rsidR="004A6DCE" w:rsidRPr="00B50CE1" w:rsidRDefault="004A6DCE" w:rsidP="00663A7B">
            <w:pPr>
              <w:pStyle w:val="Heading1"/>
              <w:spacing w:line="360" w:lineRule="auto"/>
              <w:rPr>
                <w:rFonts w:ascii="Times New Roman" w:hAnsi="Times New Roman"/>
                <w:sz w:val="24"/>
                <w:szCs w:val="24"/>
              </w:rPr>
            </w:pPr>
            <w:r w:rsidRPr="00B50CE1">
              <w:rPr>
                <w:rFonts w:ascii="Times New Roman" w:hAnsi="Times New Roman"/>
                <w:sz w:val="24"/>
                <w:szCs w:val="24"/>
              </w:rPr>
              <w:t>To:</w:t>
            </w:r>
          </w:p>
        </w:tc>
        <w:tc>
          <w:tcPr>
            <w:tcW w:w="7747" w:type="dxa"/>
            <w:vAlign w:val="bottom"/>
          </w:tcPr>
          <w:p w14:paraId="78ABDC31" w14:textId="77777777" w:rsidR="004A6DCE" w:rsidRPr="00B50CE1" w:rsidRDefault="00B50CE1" w:rsidP="00663A7B">
            <w:pPr>
              <w:spacing w:line="360" w:lineRule="auto"/>
              <w:rPr>
                <w:rFonts w:ascii="Times New Roman" w:hAnsi="Times New Roman"/>
                <w:sz w:val="24"/>
                <w:szCs w:val="24"/>
              </w:rPr>
            </w:pPr>
            <w:r w:rsidRPr="00B50CE1">
              <w:rPr>
                <w:rFonts w:ascii="Times New Roman" w:hAnsi="Times New Roman"/>
                <w:sz w:val="24"/>
                <w:szCs w:val="24"/>
              </w:rPr>
              <w:t>Dori Allard</w:t>
            </w:r>
          </w:p>
        </w:tc>
      </w:tr>
      <w:tr w:rsidR="004A6DCE" w:rsidRPr="00B50CE1" w14:paraId="648DD57B" w14:textId="77777777" w:rsidTr="00D80AF0">
        <w:trPr>
          <w:cantSplit/>
          <w:trHeight w:val="432"/>
        </w:trPr>
        <w:tc>
          <w:tcPr>
            <w:tcW w:w="1163" w:type="dxa"/>
            <w:vAlign w:val="bottom"/>
          </w:tcPr>
          <w:p w14:paraId="3BA3031D" w14:textId="77777777" w:rsidR="004A6DCE" w:rsidRPr="00B50CE1" w:rsidRDefault="004A6DCE" w:rsidP="00663A7B">
            <w:pPr>
              <w:pStyle w:val="Heading1"/>
              <w:spacing w:line="360" w:lineRule="auto"/>
              <w:rPr>
                <w:rFonts w:ascii="Times New Roman" w:hAnsi="Times New Roman"/>
                <w:sz w:val="24"/>
                <w:szCs w:val="24"/>
              </w:rPr>
            </w:pPr>
            <w:r w:rsidRPr="00B50CE1">
              <w:rPr>
                <w:rFonts w:ascii="Times New Roman" w:hAnsi="Times New Roman"/>
                <w:sz w:val="24"/>
                <w:szCs w:val="24"/>
              </w:rPr>
              <w:t>From:</w:t>
            </w:r>
          </w:p>
        </w:tc>
        <w:tc>
          <w:tcPr>
            <w:tcW w:w="7747" w:type="dxa"/>
            <w:vAlign w:val="bottom"/>
          </w:tcPr>
          <w:p w14:paraId="77BB3930" w14:textId="77777777" w:rsidR="004A6DCE" w:rsidRPr="00B50CE1" w:rsidRDefault="00B50CE1" w:rsidP="00663A7B">
            <w:pPr>
              <w:spacing w:line="360" w:lineRule="auto"/>
              <w:rPr>
                <w:rFonts w:ascii="Times New Roman" w:hAnsi="Times New Roman"/>
                <w:sz w:val="24"/>
                <w:szCs w:val="24"/>
              </w:rPr>
            </w:pPr>
            <w:r w:rsidRPr="00B50CE1">
              <w:rPr>
                <w:rFonts w:ascii="Times New Roman" w:hAnsi="Times New Roman"/>
                <w:sz w:val="24"/>
                <w:szCs w:val="24"/>
              </w:rPr>
              <w:t xml:space="preserve">Jennifer Edgar, OSMR </w:t>
            </w:r>
          </w:p>
        </w:tc>
      </w:tr>
      <w:tr w:rsidR="004A6DCE" w:rsidRPr="00B50CE1" w14:paraId="5B97F226" w14:textId="77777777" w:rsidTr="00D80AF0">
        <w:trPr>
          <w:cantSplit/>
          <w:trHeight w:val="432"/>
        </w:trPr>
        <w:tc>
          <w:tcPr>
            <w:tcW w:w="1163" w:type="dxa"/>
            <w:vAlign w:val="bottom"/>
          </w:tcPr>
          <w:p w14:paraId="3043B104" w14:textId="77777777" w:rsidR="004A6DCE" w:rsidRPr="00B50CE1" w:rsidRDefault="004A6DCE" w:rsidP="00663A7B">
            <w:pPr>
              <w:pStyle w:val="Heading1"/>
              <w:spacing w:line="360" w:lineRule="auto"/>
              <w:rPr>
                <w:rFonts w:ascii="Times New Roman" w:hAnsi="Times New Roman"/>
                <w:sz w:val="24"/>
                <w:szCs w:val="24"/>
              </w:rPr>
            </w:pPr>
            <w:r w:rsidRPr="00B50CE1">
              <w:rPr>
                <w:rFonts w:ascii="Times New Roman" w:hAnsi="Times New Roman"/>
                <w:sz w:val="24"/>
                <w:szCs w:val="24"/>
              </w:rPr>
              <w:t>cc:</w:t>
            </w:r>
          </w:p>
        </w:tc>
        <w:tc>
          <w:tcPr>
            <w:tcW w:w="7747" w:type="dxa"/>
            <w:vAlign w:val="bottom"/>
          </w:tcPr>
          <w:p w14:paraId="2FEABE6C" w14:textId="77777777" w:rsidR="004A6DCE" w:rsidRPr="00B50CE1" w:rsidRDefault="00B50CE1" w:rsidP="00663A7B">
            <w:pPr>
              <w:spacing w:line="360" w:lineRule="auto"/>
              <w:rPr>
                <w:rFonts w:ascii="Times New Roman" w:hAnsi="Times New Roman"/>
                <w:sz w:val="24"/>
                <w:szCs w:val="24"/>
              </w:rPr>
            </w:pPr>
            <w:r w:rsidRPr="00B50CE1">
              <w:rPr>
                <w:rFonts w:ascii="Times New Roman" w:hAnsi="Times New Roman"/>
                <w:sz w:val="24"/>
                <w:szCs w:val="24"/>
              </w:rPr>
              <w:t>Bill Mockovak, Brandon Kopp</w:t>
            </w:r>
          </w:p>
        </w:tc>
      </w:tr>
      <w:tr w:rsidR="004A6DCE" w:rsidRPr="00B50CE1" w14:paraId="438470C7" w14:textId="77777777" w:rsidTr="00DF62F9">
        <w:trPr>
          <w:cantSplit/>
          <w:trHeight w:val="432"/>
        </w:trPr>
        <w:tc>
          <w:tcPr>
            <w:tcW w:w="1163" w:type="dxa"/>
            <w:vAlign w:val="bottom"/>
          </w:tcPr>
          <w:p w14:paraId="6F318F7E" w14:textId="77777777" w:rsidR="004A6DCE" w:rsidRPr="00B50CE1" w:rsidRDefault="004A6DCE" w:rsidP="00663A7B">
            <w:pPr>
              <w:pStyle w:val="Heading1"/>
              <w:spacing w:line="360" w:lineRule="auto"/>
              <w:rPr>
                <w:rFonts w:ascii="Times New Roman" w:hAnsi="Times New Roman"/>
                <w:sz w:val="24"/>
                <w:szCs w:val="24"/>
              </w:rPr>
            </w:pPr>
            <w:r w:rsidRPr="00B50CE1">
              <w:rPr>
                <w:rFonts w:ascii="Times New Roman" w:hAnsi="Times New Roman"/>
                <w:sz w:val="24"/>
                <w:szCs w:val="24"/>
              </w:rPr>
              <w:t>Date:</w:t>
            </w:r>
          </w:p>
        </w:tc>
        <w:tc>
          <w:tcPr>
            <w:tcW w:w="7747" w:type="dxa"/>
            <w:vAlign w:val="bottom"/>
          </w:tcPr>
          <w:p w14:paraId="5B5ABFFF" w14:textId="62F7D554" w:rsidR="004A6DCE" w:rsidRPr="00B50CE1" w:rsidRDefault="006A1FFC" w:rsidP="00790AC0">
            <w:pPr>
              <w:spacing w:line="360" w:lineRule="auto"/>
              <w:rPr>
                <w:rFonts w:ascii="Times New Roman" w:hAnsi="Times New Roman"/>
                <w:sz w:val="24"/>
                <w:szCs w:val="24"/>
              </w:rPr>
            </w:pPr>
            <w:r>
              <w:rPr>
                <w:rFonts w:ascii="Times New Roman" w:hAnsi="Times New Roman"/>
                <w:sz w:val="24"/>
                <w:szCs w:val="24"/>
              </w:rPr>
              <w:t>July 8, 2014</w:t>
            </w:r>
          </w:p>
        </w:tc>
      </w:tr>
      <w:tr w:rsidR="004A6DCE" w:rsidRPr="00B50CE1" w14:paraId="10CD85B0" w14:textId="77777777" w:rsidTr="00DF62F9">
        <w:trPr>
          <w:cantSplit/>
          <w:trHeight w:val="432"/>
        </w:trPr>
        <w:tc>
          <w:tcPr>
            <w:tcW w:w="1163" w:type="dxa"/>
            <w:tcBorders>
              <w:bottom w:val="single" w:sz="4" w:space="0" w:color="auto"/>
            </w:tcBorders>
            <w:vAlign w:val="bottom"/>
          </w:tcPr>
          <w:p w14:paraId="4AE765A6" w14:textId="77777777" w:rsidR="004A6DCE" w:rsidRPr="00B50CE1" w:rsidRDefault="004A6DCE" w:rsidP="00663A7B">
            <w:pPr>
              <w:pStyle w:val="Heading1"/>
              <w:spacing w:line="360" w:lineRule="auto"/>
              <w:rPr>
                <w:rFonts w:ascii="Times New Roman" w:hAnsi="Times New Roman"/>
                <w:sz w:val="24"/>
                <w:szCs w:val="24"/>
              </w:rPr>
            </w:pPr>
            <w:r w:rsidRPr="00B50CE1">
              <w:rPr>
                <w:rFonts w:ascii="Times New Roman" w:hAnsi="Times New Roman"/>
                <w:sz w:val="24"/>
                <w:szCs w:val="24"/>
              </w:rPr>
              <w:t>Re:</w:t>
            </w:r>
          </w:p>
        </w:tc>
        <w:tc>
          <w:tcPr>
            <w:tcW w:w="7747" w:type="dxa"/>
            <w:tcBorders>
              <w:bottom w:val="single" w:sz="4" w:space="0" w:color="auto"/>
            </w:tcBorders>
            <w:vAlign w:val="bottom"/>
          </w:tcPr>
          <w:p w14:paraId="2A33659A" w14:textId="77777777" w:rsidR="004A6DCE" w:rsidRPr="00B50CE1" w:rsidRDefault="00B50CE1" w:rsidP="00663A7B">
            <w:pPr>
              <w:spacing w:line="360" w:lineRule="auto"/>
              <w:rPr>
                <w:rFonts w:ascii="Times New Roman" w:hAnsi="Times New Roman"/>
                <w:sz w:val="24"/>
                <w:szCs w:val="24"/>
              </w:rPr>
            </w:pPr>
            <w:r w:rsidRPr="00B50CE1">
              <w:rPr>
                <w:rFonts w:ascii="Times New Roman" w:hAnsi="Times New Roman"/>
                <w:sz w:val="24"/>
                <w:szCs w:val="24"/>
              </w:rPr>
              <w:t xml:space="preserve">Results from CPS Certification Cognitive Testing </w:t>
            </w:r>
          </w:p>
        </w:tc>
      </w:tr>
    </w:tbl>
    <w:p w14:paraId="378E6204" w14:textId="77777777" w:rsidR="0088185F" w:rsidRDefault="005B08D7" w:rsidP="00663A7B">
      <w:pPr>
        <w:pStyle w:val="BodyText"/>
        <w:spacing w:line="360" w:lineRule="auto"/>
        <w:rPr>
          <w:rFonts w:ascii="Times New Roman" w:hAnsi="Times New Roman"/>
          <w:sz w:val="24"/>
          <w:szCs w:val="24"/>
          <w:u w:val="single"/>
        </w:rPr>
      </w:pPr>
      <w:r>
        <w:rPr>
          <w:rFonts w:ascii="Times New Roman" w:hAnsi="Times New Roman"/>
          <w:sz w:val="24"/>
          <w:szCs w:val="24"/>
          <w:u w:val="single"/>
        </w:rPr>
        <w:t>Background</w:t>
      </w:r>
    </w:p>
    <w:p w14:paraId="6C530C51" w14:textId="77777777" w:rsidR="00F94F11" w:rsidRPr="00F94F11" w:rsidRDefault="00F94F11" w:rsidP="00663A7B">
      <w:pPr>
        <w:pStyle w:val="BodyText"/>
        <w:spacing w:line="360" w:lineRule="auto"/>
        <w:rPr>
          <w:rFonts w:ascii="Times New Roman" w:hAnsi="Times New Roman"/>
          <w:bCs/>
          <w:sz w:val="24"/>
          <w:szCs w:val="24"/>
        </w:rPr>
      </w:pPr>
      <w:r w:rsidRPr="00F94F11">
        <w:rPr>
          <w:rFonts w:ascii="Times New Roman" w:hAnsi="Times New Roman"/>
          <w:sz w:val="24"/>
          <w:szCs w:val="24"/>
        </w:rPr>
        <w:t xml:space="preserve">The goal of this study was to test the addition of three certification/license questions to the CPS.  </w:t>
      </w:r>
      <w:r w:rsidRPr="00F94F11">
        <w:rPr>
          <w:rFonts w:ascii="Times New Roman" w:hAnsi="Times New Roman"/>
          <w:bCs/>
          <w:sz w:val="24"/>
          <w:szCs w:val="24"/>
        </w:rPr>
        <w:t>Although extensive pretesting has been done on the core questions, this study aimed to:</w:t>
      </w:r>
    </w:p>
    <w:p w14:paraId="490C6999" w14:textId="77777777" w:rsidR="00F94F11" w:rsidRPr="00F94F11" w:rsidRDefault="00F94F11" w:rsidP="00663A7B">
      <w:pPr>
        <w:pStyle w:val="ListParagraph"/>
        <w:numPr>
          <w:ilvl w:val="0"/>
          <w:numId w:val="14"/>
        </w:numPr>
        <w:spacing w:before="120" w:line="360" w:lineRule="auto"/>
        <w:rPr>
          <w:rFonts w:ascii="Times New Roman" w:hAnsi="Times New Roman"/>
          <w:bCs/>
          <w:sz w:val="24"/>
          <w:szCs w:val="24"/>
        </w:rPr>
      </w:pPr>
      <w:r w:rsidRPr="00F94F11">
        <w:rPr>
          <w:rFonts w:ascii="Times New Roman" w:hAnsi="Times New Roman"/>
          <w:bCs/>
          <w:sz w:val="24"/>
          <w:szCs w:val="24"/>
        </w:rPr>
        <w:t>Look for evidence of context effects; whether the addition of the new questions impact</w:t>
      </w:r>
      <w:r w:rsidR="00A14C91">
        <w:rPr>
          <w:rFonts w:ascii="Times New Roman" w:hAnsi="Times New Roman"/>
          <w:bCs/>
          <w:sz w:val="24"/>
          <w:szCs w:val="24"/>
        </w:rPr>
        <w:t>s</w:t>
      </w:r>
      <w:r w:rsidRPr="00F94F11">
        <w:rPr>
          <w:rFonts w:ascii="Times New Roman" w:hAnsi="Times New Roman"/>
          <w:bCs/>
          <w:sz w:val="24"/>
          <w:szCs w:val="24"/>
        </w:rPr>
        <w:t xml:space="preserve"> the existing CPS questions</w:t>
      </w:r>
    </w:p>
    <w:p w14:paraId="7C3BFB41" w14:textId="77777777" w:rsidR="00F94F11" w:rsidRPr="00F94F11" w:rsidRDefault="00F94F11" w:rsidP="00663A7B">
      <w:pPr>
        <w:pStyle w:val="ListParagraph"/>
        <w:numPr>
          <w:ilvl w:val="0"/>
          <w:numId w:val="14"/>
        </w:numPr>
        <w:spacing w:before="120" w:line="360" w:lineRule="auto"/>
        <w:rPr>
          <w:rFonts w:ascii="Times New Roman" w:hAnsi="Times New Roman"/>
          <w:bCs/>
          <w:sz w:val="24"/>
          <w:szCs w:val="24"/>
        </w:rPr>
      </w:pPr>
      <w:r w:rsidRPr="00F94F11">
        <w:rPr>
          <w:rFonts w:ascii="Times New Roman" w:hAnsi="Times New Roman"/>
          <w:bCs/>
          <w:sz w:val="24"/>
          <w:szCs w:val="24"/>
        </w:rPr>
        <w:t>Test the proposed placement of the new certification questions within the existing educational attainment and labor force sections</w:t>
      </w:r>
    </w:p>
    <w:p w14:paraId="2422E34D" w14:textId="1E26508B" w:rsidR="00F94F11" w:rsidRPr="00F94F11" w:rsidRDefault="00F94F11" w:rsidP="00663A7B">
      <w:pPr>
        <w:pStyle w:val="ListParagraph"/>
        <w:numPr>
          <w:ilvl w:val="0"/>
          <w:numId w:val="14"/>
        </w:numPr>
        <w:spacing w:before="120" w:line="360" w:lineRule="auto"/>
        <w:rPr>
          <w:rFonts w:ascii="Times New Roman" w:hAnsi="Times New Roman"/>
          <w:bCs/>
          <w:sz w:val="24"/>
          <w:szCs w:val="24"/>
        </w:rPr>
      </w:pPr>
      <w:r w:rsidRPr="00F94F11">
        <w:rPr>
          <w:rFonts w:ascii="Times New Roman" w:hAnsi="Times New Roman"/>
          <w:bCs/>
          <w:sz w:val="24"/>
          <w:szCs w:val="24"/>
        </w:rPr>
        <w:t>Test minor wording changes to the questions developed by</w:t>
      </w:r>
      <w:r w:rsidR="00C76BED">
        <w:rPr>
          <w:rFonts w:ascii="Times New Roman" w:hAnsi="Times New Roman"/>
          <w:bCs/>
          <w:sz w:val="24"/>
          <w:szCs w:val="24"/>
        </w:rPr>
        <w:t xml:space="preserve"> the Interagency Working Group on Expanded Measures of Enrollment and Attainment</w:t>
      </w:r>
      <w:r w:rsidRPr="00F94F11">
        <w:rPr>
          <w:rFonts w:ascii="Times New Roman" w:hAnsi="Times New Roman"/>
          <w:bCs/>
          <w:sz w:val="24"/>
          <w:szCs w:val="24"/>
        </w:rPr>
        <w:t xml:space="preserve"> </w:t>
      </w:r>
      <w:r w:rsidR="00C76BED">
        <w:rPr>
          <w:rFonts w:ascii="Times New Roman" w:hAnsi="Times New Roman"/>
          <w:bCs/>
          <w:sz w:val="24"/>
          <w:szCs w:val="24"/>
        </w:rPr>
        <w:t>(</w:t>
      </w:r>
      <w:proofErr w:type="spellStart"/>
      <w:r w:rsidRPr="00F94F11">
        <w:rPr>
          <w:rFonts w:ascii="Times New Roman" w:hAnsi="Times New Roman"/>
          <w:bCs/>
          <w:sz w:val="24"/>
          <w:szCs w:val="24"/>
        </w:rPr>
        <w:t>GEMEnA</w:t>
      </w:r>
      <w:proofErr w:type="spellEnd"/>
      <w:r w:rsidR="00C76BED">
        <w:rPr>
          <w:rFonts w:ascii="Times New Roman" w:hAnsi="Times New Roman"/>
          <w:bCs/>
          <w:sz w:val="24"/>
          <w:szCs w:val="24"/>
        </w:rPr>
        <w:t>)</w:t>
      </w:r>
      <w:r w:rsidRPr="00F94F11">
        <w:rPr>
          <w:rFonts w:ascii="Times New Roman" w:hAnsi="Times New Roman"/>
          <w:bCs/>
          <w:sz w:val="24"/>
          <w:szCs w:val="24"/>
        </w:rPr>
        <w:t xml:space="preserve">  </w:t>
      </w:r>
    </w:p>
    <w:p w14:paraId="6976D005" w14:textId="0A6CC0F9" w:rsidR="00F94F11" w:rsidRDefault="00F94F11" w:rsidP="00663A7B">
      <w:pPr>
        <w:pStyle w:val="ListParagraph"/>
        <w:numPr>
          <w:ilvl w:val="0"/>
          <w:numId w:val="14"/>
        </w:numPr>
        <w:spacing w:before="120" w:line="360" w:lineRule="auto"/>
        <w:rPr>
          <w:rFonts w:ascii="Times New Roman" w:hAnsi="Times New Roman"/>
          <w:bCs/>
          <w:sz w:val="24"/>
          <w:szCs w:val="24"/>
        </w:rPr>
      </w:pPr>
      <w:r w:rsidRPr="00F94F11">
        <w:rPr>
          <w:rFonts w:ascii="Times New Roman" w:hAnsi="Times New Roman"/>
          <w:bCs/>
          <w:sz w:val="24"/>
          <w:szCs w:val="24"/>
        </w:rPr>
        <w:t xml:space="preserve">Determine if introductory or transition language is necessary between the current education questions </w:t>
      </w:r>
      <w:r w:rsidR="00A14C91">
        <w:rPr>
          <w:rFonts w:ascii="Times New Roman" w:hAnsi="Times New Roman"/>
          <w:bCs/>
          <w:sz w:val="24"/>
          <w:szCs w:val="24"/>
        </w:rPr>
        <w:t>and</w:t>
      </w:r>
      <w:r w:rsidR="00A14C91" w:rsidRPr="00F94F11">
        <w:rPr>
          <w:rFonts w:ascii="Times New Roman" w:hAnsi="Times New Roman"/>
          <w:bCs/>
          <w:sz w:val="24"/>
          <w:szCs w:val="24"/>
        </w:rPr>
        <w:t xml:space="preserve"> </w:t>
      </w:r>
      <w:r w:rsidRPr="00F94F11">
        <w:rPr>
          <w:rFonts w:ascii="Times New Roman" w:hAnsi="Times New Roman"/>
          <w:bCs/>
          <w:sz w:val="24"/>
          <w:szCs w:val="24"/>
        </w:rPr>
        <w:t>the new certification questions</w:t>
      </w:r>
    </w:p>
    <w:p w14:paraId="0E1741DC" w14:textId="0933D46C" w:rsidR="00F94F11" w:rsidRPr="00F94F11" w:rsidRDefault="00F94F11" w:rsidP="00663A7B">
      <w:pPr>
        <w:pStyle w:val="ListParagraph"/>
        <w:numPr>
          <w:ilvl w:val="0"/>
          <w:numId w:val="14"/>
        </w:numPr>
        <w:spacing w:before="120" w:line="360" w:lineRule="auto"/>
        <w:rPr>
          <w:rFonts w:ascii="Times New Roman" w:hAnsi="Times New Roman"/>
          <w:bCs/>
          <w:sz w:val="24"/>
          <w:szCs w:val="24"/>
        </w:rPr>
      </w:pPr>
      <w:r w:rsidRPr="00F94F11">
        <w:rPr>
          <w:rFonts w:ascii="Times New Roman" w:hAnsi="Times New Roman"/>
          <w:bCs/>
          <w:sz w:val="24"/>
          <w:szCs w:val="24"/>
        </w:rPr>
        <w:t xml:space="preserve">Determine </w:t>
      </w:r>
      <w:r w:rsidR="00A14C91">
        <w:rPr>
          <w:rFonts w:ascii="Times New Roman" w:hAnsi="Times New Roman"/>
          <w:bCs/>
          <w:sz w:val="24"/>
          <w:szCs w:val="24"/>
        </w:rPr>
        <w:t>if</w:t>
      </w:r>
      <w:r w:rsidR="00A14C91" w:rsidRPr="00F94F11">
        <w:rPr>
          <w:rFonts w:ascii="Times New Roman" w:hAnsi="Times New Roman"/>
          <w:bCs/>
          <w:sz w:val="24"/>
          <w:szCs w:val="24"/>
        </w:rPr>
        <w:t xml:space="preserve"> </w:t>
      </w:r>
      <w:r w:rsidRPr="00F94F11">
        <w:rPr>
          <w:rFonts w:ascii="Times New Roman" w:hAnsi="Times New Roman"/>
          <w:bCs/>
          <w:sz w:val="24"/>
          <w:szCs w:val="24"/>
        </w:rPr>
        <w:t>interviewer instructions or help screens are necessary to explain the key concepts</w:t>
      </w:r>
    </w:p>
    <w:p w14:paraId="2D4659EF" w14:textId="77777777" w:rsidR="005B08D7" w:rsidRDefault="005B08D7" w:rsidP="00663A7B">
      <w:pPr>
        <w:pStyle w:val="BodyText"/>
        <w:spacing w:line="360" w:lineRule="auto"/>
        <w:rPr>
          <w:rFonts w:ascii="Times New Roman" w:hAnsi="Times New Roman"/>
          <w:sz w:val="24"/>
          <w:szCs w:val="24"/>
          <w:u w:val="single"/>
        </w:rPr>
      </w:pPr>
      <w:r>
        <w:rPr>
          <w:rFonts w:ascii="Times New Roman" w:hAnsi="Times New Roman"/>
          <w:sz w:val="24"/>
          <w:szCs w:val="24"/>
          <w:u w:val="single"/>
        </w:rPr>
        <w:t>Participants</w:t>
      </w:r>
    </w:p>
    <w:p w14:paraId="7EF4E476" w14:textId="77777777" w:rsidR="00552C54" w:rsidRPr="00552C54" w:rsidRDefault="00552C54" w:rsidP="00663A7B">
      <w:pPr>
        <w:pStyle w:val="BodyText"/>
        <w:spacing w:line="360" w:lineRule="auto"/>
        <w:rPr>
          <w:rFonts w:ascii="Times New Roman" w:hAnsi="Times New Roman"/>
          <w:i/>
          <w:sz w:val="24"/>
          <w:szCs w:val="24"/>
        </w:rPr>
      </w:pPr>
      <w:r>
        <w:rPr>
          <w:rFonts w:ascii="Times New Roman" w:hAnsi="Times New Roman"/>
          <w:i/>
          <w:sz w:val="24"/>
          <w:szCs w:val="24"/>
        </w:rPr>
        <w:t>Recruiting</w:t>
      </w:r>
    </w:p>
    <w:p w14:paraId="13ED7D61" w14:textId="32589022" w:rsidR="005B08D7" w:rsidRDefault="005B08D7" w:rsidP="00663A7B">
      <w:pPr>
        <w:pStyle w:val="BodyText"/>
        <w:spacing w:line="360" w:lineRule="auto"/>
        <w:jc w:val="left"/>
        <w:rPr>
          <w:rFonts w:ascii="Times New Roman" w:hAnsi="Times New Roman"/>
          <w:sz w:val="24"/>
          <w:szCs w:val="24"/>
        </w:rPr>
      </w:pPr>
      <w:r>
        <w:rPr>
          <w:rFonts w:ascii="Times New Roman" w:hAnsi="Times New Roman"/>
          <w:sz w:val="24"/>
          <w:szCs w:val="24"/>
        </w:rPr>
        <w:t xml:space="preserve">Since the existing OSMR database does not track certification/license status, </w:t>
      </w:r>
      <w:r w:rsidR="00F94F11">
        <w:rPr>
          <w:rFonts w:ascii="Times New Roman" w:hAnsi="Times New Roman"/>
          <w:sz w:val="24"/>
          <w:szCs w:val="24"/>
        </w:rPr>
        <w:t xml:space="preserve">new </w:t>
      </w:r>
      <w:r w:rsidR="00BF3E66">
        <w:rPr>
          <w:rFonts w:ascii="Times New Roman" w:hAnsi="Times New Roman"/>
          <w:sz w:val="24"/>
          <w:szCs w:val="24"/>
        </w:rPr>
        <w:t>participants</w:t>
      </w:r>
      <w:r w:rsidR="00BF3E66">
        <w:rPr>
          <w:rFonts w:ascii="Times New Roman" w:hAnsi="Times New Roman"/>
          <w:sz w:val="24"/>
          <w:szCs w:val="24"/>
        </w:rPr>
        <w:tab/>
      </w:r>
      <w:r w:rsidR="00F94F11">
        <w:rPr>
          <w:rFonts w:ascii="Times New Roman" w:hAnsi="Times New Roman"/>
          <w:sz w:val="24"/>
          <w:szCs w:val="24"/>
        </w:rPr>
        <w:t>were needed for this study</w:t>
      </w:r>
      <w:r>
        <w:rPr>
          <w:rFonts w:ascii="Times New Roman" w:hAnsi="Times New Roman"/>
          <w:sz w:val="24"/>
          <w:szCs w:val="24"/>
        </w:rPr>
        <w:t xml:space="preserve">.  To find participants who were both employed and </w:t>
      </w:r>
      <w:r w:rsidR="00A14C91">
        <w:rPr>
          <w:rFonts w:ascii="Times New Roman" w:hAnsi="Times New Roman"/>
          <w:sz w:val="24"/>
          <w:szCs w:val="24"/>
        </w:rPr>
        <w:t xml:space="preserve">had </w:t>
      </w:r>
      <w:r>
        <w:rPr>
          <w:rFonts w:ascii="Times New Roman" w:hAnsi="Times New Roman"/>
          <w:sz w:val="24"/>
          <w:szCs w:val="24"/>
        </w:rPr>
        <w:t xml:space="preserve">a certification or </w:t>
      </w:r>
      <w:r>
        <w:rPr>
          <w:rFonts w:ascii="Times New Roman" w:hAnsi="Times New Roman"/>
          <w:sz w:val="24"/>
          <w:szCs w:val="24"/>
        </w:rPr>
        <w:lastRenderedPageBreak/>
        <w:t>professional license (or had someone in their household with one), recruitment ads were placed in several locations:</w:t>
      </w:r>
    </w:p>
    <w:p w14:paraId="18EFA51E" w14:textId="0A9E274B" w:rsidR="005B08D7" w:rsidRDefault="005B08D7" w:rsidP="00663A7B">
      <w:pPr>
        <w:pStyle w:val="BodyText"/>
        <w:numPr>
          <w:ilvl w:val="0"/>
          <w:numId w:val="13"/>
        </w:numPr>
        <w:spacing w:line="360" w:lineRule="auto"/>
        <w:jc w:val="left"/>
        <w:rPr>
          <w:rFonts w:ascii="Times New Roman" w:hAnsi="Times New Roman"/>
          <w:sz w:val="24"/>
          <w:szCs w:val="24"/>
        </w:rPr>
      </w:pPr>
      <w:r>
        <w:rPr>
          <w:rFonts w:ascii="Times New Roman" w:hAnsi="Times New Roman"/>
          <w:sz w:val="24"/>
          <w:szCs w:val="24"/>
        </w:rPr>
        <w:t>Craigslist:  Resumes, Domestic Gigs, Computer Gigs, Labor Gigs</w:t>
      </w:r>
    </w:p>
    <w:p w14:paraId="3C9E3030" w14:textId="77777777" w:rsidR="005B08D7" w:rsidRDefault="005B08D7" w:rsidP="00663A7B">
      <w:pPr>
        <w:pStyle w:val="BodyText"/>
        <w:numPr>
          <w:ilvl w:val="0"/>
          <w:numId w:val="13"/>
        </w:numPr>
        <w:spacing w:line="360" w:lineRule="auto"/>
        <w:jc w:val="left"/>
        <w:rPr>
          <w:rFonts w:ascii="Times New Roman" w:hAnsi="Times New Roman"/>
          <w:sz w:val="24"/>
          <w:szCs w:val="24"/>
        </w:rPr>
      </w:pPr>
      <w:r>
        <w:rPr>
          <w:rFonts w:ascii="Times New Roman" w:hAnsi="Times New Roman"/>
          <w:sz w:val="24"/>
          <w:szCs w:val="24"/>
        </w:rPr>
        <w:t>Capitol Hill businesses:  Nail salon, h</w:t>
      </w:r>
      <w:r w:rsidR="00F94F11">
        <w:rPr>
          <w:rFonts w:ascii="Times New Roman" w:hAnsi="Times New Roman"/>
          <w:sz w:val="24"/>
          <w:szCs w:val="24"/>
        </w:rPr>
        <w:t>air s</w:t>
      </w:r>
      <w:r>
        <w:rPr>
          <w:rFonts w:ascii="Times New Roman" w:hAnsi="Times New Roman"/>
          <w:sz w:val="24"/>
          <w:szCs w:val="24"/>
        </w:rPr>
        <w:t xml:space="preserve">alon, </w:t>
      </w:r>
      <w:r w:rsidR="00F94F11">
        <w:rPr>
          <w:rFonts w:ascii="Times New Roman" w:hAnsi="Times New Roman"/>
          <w:sz w:val="24"/>
          <w:szCs w:val="24"/>
        </w:rPr>
        <w:t xml:space="preserve">barber shop, </w:t>
      </w:r>
      <w:r>
        <w:rPr>
          <w:rFonts w:ascii="Times New Roman" w:hAnsi="Times New Roman"/>
          <w:sz w:val="24"/>
          <w:szCs w:val="24"/>
        </w:rPr>
        <w:t xml:space="preserve">child care center, University of Phoenix, Architect of the Capitol  </w:t>
      </w:r>
    </w:p>
    <w:p w14:paraId="1BAB756F" w14:textId="77777777" w:rsidR="00EB0DD6" w:rsidRDefault="00EB0DD6" w:rsidP="00663A7B">
      <w:pPr>
        <w:pStyle w:val="BodyText"/>
        <w:numPr>
          <w:ilvl w:val="0"/>
          <w:numId w:val="13"/>
        </w:numPr>
        <w:spacing w:line="360" w:lineRule="auto"/>
        <w:jc w:val="left"/>
        <w:rPr>
          <w:rFonts w:ascii="Times New Roman" w:hAnsi="Times New Roman"/>
          <w:sz w:val="24"/>
          <w:szCs w:val="24"/>
        </w:rPr>
      </w:pPr>
      <w:r>
        <w:rPr>
          <w:rFonts w:ascii="Times New Roman" w:hAnsi="Times New Roman"/>
          <w:sz w:val="24"/>
          <w:szCs w:val="24"/>
        </w:rPr>
        <w:t>Student and Alumni Associations:  American University, Catholic University, University of DC</w:t>
      </w:r>
    </w:p>
    <w:p w14:paraId="1BC4EE8E" w14:textId="77777777" w:rsidR="005B08D7" w:rsidRDefault="005B08D7" w:rsidP="00663A7B">
      <w:pPr>
        <w:pStyle w:val="BodyText"/>
        <w:numPr>
          <w:ilvl w:val="0"/>
          <w:numId w:val="13"/>
        </w:numPr>
        <w:spacing w:line="360" w:lineRule="auto"/>
        <w:jc w:val="left"/>
        <w:rPr>
          <w:rFonts w:ascii="Times New Roman" w:hAnsi="Times New Roman"/>
          <w:sz w:val="24"/>
          <w:szCs w:val="24"/>
        </w:rPr>
      </w:pPr>
      <w:r>
        <w:rPr>
          <w:rFonts w:ascii="Times New Roman" w:hAnsi="Times New Roman"/>
          <w:sz w:val="24"/>
          <w:szCs w:val="24"/>
        </w:rPr>
        <w:t xml:space="preserve">Social Networking:  Mothers on the Hill </w:t>
      </w:r>
      <w:r w:rsidR="00C03A21">
        <w:rPr>
          <w:rFonts w:ascii="Times New Roman" w:hAnsi="Times New Roman"/>
          <w:sz w:val="24"/>
          <w:szCs w:val="24"/>
        </w:rPr>
        <w:t>list serve</w:t>
      </w:r>
      <w:r>
        <w:rPr>
          <w:rFonts w:ascii="Times New Roman" w:hAnsi="Times New Roman"/>
          <w:sz w:val="24"/>
          <w:szCs w:val="24"/>
        </w:rPr>
        <w:t xml:space="preserve">, Facebook accounts </w:t>
      </w:r>
    </w:p>
    <w:p w14:paraId="6D007F25" w14:textId="29503773" w:rsidR="005B08D7" w:rsidRDefault="005B08D7" w:rsidP="00663A7B">
      <w:pPr>
        <w:pStyle w:val="BodyText"/>
        <w:numPr>
          <w:ilvl w:val="0"/>
          <w:numId w:val="13"/>
        </w:numPr>
        <w:spacing w:line="360" w:lineRule="auto"/>
        <w:jc w:val="left"/>
        <w:rPr>
          <w:rFonts w:ascii="Times New Roman" w:hAnsi="Times New Roman"/>
          <w:sz w:val="24"/>
          <w:szCs w:val="24"/>
        </w:rPr>
      </w:pPr>
      <w:r>
        <w:rPr>
          <w:rFonts w:ascii="Times New Roman" w:hAnsi="Times New Roman"/>
          <w:sz w:val="24"/>
          <w:szCs w:val="24"/>
        </w:rPr>
        <w:t xml:space="preserve">Internal BLS:  </w:t>
      </w:r>
      <w:r w:rsidR="00883FE3">
        <w:rPr>
          <w:rFonts w:ascii="Times New Roman" w:hAnsi="Times New Roman"/>
          <w:sz w:val="24"/>
          <w:szCs w:val="24"/>
        </w:rPr>
        <w:t>S</w:t>
      </w:r>
      <w:r>
        <w:rPr>
          <w:rFonts w:ascii="Times New Roman" w:hAnsi="Times New Roman"/>
          <w:sz w:val="24"/>
          <w:szCs w:val="24"/>
        </w:rPr>
        <w:t xml:space="preserve">ent an email to </w:t>
      </w:r>
      <w:r w:rsidR="00883FE3">
        <w:rPr>
          <w:rFonts w:ascii="Times New Roman" w:hAnsi="Times New Roman"/>
          <w:sz w:val="24"/>
          <w:szCs w:val="24"/>
        </w:rPr>
        <w:t xml:space="preserve">IT </w:t>
      </w:r>
      <w:r>
        <w:rPr>
          <w:rFonts w:ascii="Times New Roman" w:hAnsi="Times New Roman"/>
          <w:sz w:val="24"/>
          <w:szCs w:val="24"/>
        </w:rPr>
        <w:t>staff</w:t>
      </w:r>
      <w:r w:rsidR="003E43FA">
        <w:rPr>
          <w:rFonts w:ascii="Times New Roman" w:hAnsi="Times New Roman"/>
          <w:sz w:val="24"/>
          <w:szCs w:val="24"/>
        </w:rPr>
        <w:t xml:space="preserve"> </w:t>
      </w:r>
      <w:r>
        <w:rPr>
          <w:rFonts w:ascii="Times New Roman" w:hAnsi="Times New Roman"/>
          <w:sz w:val="24"/>
          <w:szCs w:val="24"/>
        </w:rPr>
        <w:t>, office pantries, health center, fitness center staff</w:t>
      </w:r>
    </w:p>
    <w:p w14:paraId="471AAC2C" w14:textId="7AE27704" w:rsidR="00294C39" w:rsidRDefault="00C0555C" w:rsidP="00663A7B">
      <w:pPr>
        <w:pStyle w:val="BodyText"/>
        <w:spacing w:line="360" w:lineRule="auto"/>
        <w:jc w:val="left"/>
        <w:rPr>
          <w:rFonts w:ascii="Times New Roman" w:hAnsi="Times New Roman"/>
          <w:sz w:val="24"/>
          <w:szCs w:val="24"/>
        </w:rPr>
      </w:pPr>
      <w:r>
        <w:rPr>
          <w:rFonts w:ascii="Times New Roman" w:hAnsi="Times New Roman"/>
          <w:sz w:val="24"/>
          <w:szCs w:val="24"/>
        </w:rPr>
        <w:t xml:space="preserve">From these sources, </w:t>
      </w:r>
      <w:r w:rsidR="00552C54">
        <w:rPr>
          <w:rFonts w:ascii="Times New Roman" w:hAnsi="Times New Roman"/>
          <w:sz w:val="24"/>
          <w:szCs w:val="24"/>
        </w:rPr>
        <w:t>24 participants were recruited</w:t>
      </w:r>
      <w:r w:rsidR="00A14C91">
        <w:rPr>
          <w:rFonts w:ascii="Times New Roman" w:hAnsi="Times New Roman"/>
          <w:sz w:val="24"/>
          <w:szCs w:val="24"/>
        </w:rPr>
        <w:t>:</w:t>
      </w:r>
      <w:r w:rsidR="00552C54">
        <w:rPr>
          <w:rFonts w:ascii="Times New Roman" w:hAnsi="Times New Roman"/>
          <w:sz w:val="24"/>
          <w:szCs w:val="24"/>
        </w:rPr>
        <w:t xml:space="preserve"> 10 females and 14 males.  Participants ranged </w:t>
      </w:r>
      <w:r w:rsidR="00A14C91">
        <w:rPr>
          <w:rFonts w:ascii="Times New Roman" w:hAnsi="Times New Roman"/>
          <w:sz w:val="24"/>
          <w:szCs w:val="24"/>
        </w:rPr>
        <w:t xml:space="preserve">in age </w:t>
      </w:r>
      <w:r w:rsidR="00552C54">
        <w:rPr>
          <w:rFonts w:ascii="Times New Roman" w:hAnsi="Times New Roman"/>
          <w:sz w:val="24"/>
          <w:szCs w:val="24"/>
        </w:rPr>
        <w:t xml:space="preserve">from 23 to 64, with an average of 39.4.  </w:t>
      </w:r>
      <w:r w:rsidR="00790AC0">
        <w:rPr>
          <w:rFonts w:ascii="Times New Roman" w:hAnsi="Times New Roman"/>
          <w:sz w:val="24"/>
          <w:szCs w:val="24"/>
        </w:rPr>
        <w:t>Five</w:t>
      </w:r>
      <w:r w:rsidR="00294C39">
        <w:rPr>
          <w:rFonts w:ascii="Times New Roman" w:hAnsi="Times New Roman"/>
          <w:sz w:val="24"/>
          <w:szCs w:val="24"/>
        </w:rPr>
        <w:t xml:space="preserve"> participants reported that someone </w:t>
      </w:r>
      <w:r w:rsidR="00883FE3">
        <w:rPr>
          <w:rFonts w:ascii="Times New Roman" w:hAnsi="Times New Roman"/>
          <w:sz w:val="24"/>
          <w:szCs w:val="24"/>
        </w:rPr>
        <w:t xml:space="preserve">else </w:t>
      </w:r>
      <w:r w:rsidR="00294C39">
        <w:rPr>
          <w:rFonts w:ascii="Times New Roman" w:hAnsi="Times New Roman"/>
          <w:sz w:val="24"/>
          <w:szCs w:val="24"/>
        </w:rPr>
        <w:t xml:space="preserve">in their household had an active certification or license. </w:t>
      </w:r>
    </w:p>
    <w:p w14:paraId="654BE607" w14:textId="07058300" w:rsidR="003E43FA" w:rsidRDefault="003E43FA" w:rsidP="00663A7B">
      <w:pPr>
        <w:pStyle w:val="BodyText"/>
        <w:spacing w:line="360" w:lineRule="auto"/>
        <w:jc w:val="left"/>
        <w:rPr>
          <w:rFonts w:ascii="Times New Roman" w:hAnsi="Times New Roman"/>
          <w:sz w:val="24"/>
          <w:szCs w:val="24"/>
        </w:rPr>
      </w:pPr>
      <w:r>
        <w:rPr>
          <w:rFonts w:ascii="Times New Roman" w:hAnsi="Times New Roman"/>
          <w:sz w:val="24"/>
          <w:szCs w:val="24"/>
        </w:rPr>
        <w:t>Despite extensive recruiting efforts, the majority of participants were recruited from the BLS IT</w:t>
      </w:r>
      <w:r w:rsidR="00354868">
        <w:rPr>
          <w:rFonts w:ascii="Times New Roman" w:hAnsi="Times New Roman"/>
          <w:sz w:val="24"/>
          <w:szCs w:val="24"/>
        </w:rPr>
        <w:t xml:space="preserve"> staff and </w:t>
      </w:r>
      <w:r w:rsidR="00A14C91">
        <w:rPr>
          <w:rFonts w:ascii="Times New Roman" w:hAnsi="Times New Roman"/>
          <w:sz w:val="24"/>
          <w:szCs w:val="24"/>
        </w:rPr>
        <w:t>C</w:t>
      </w:r>
      <w:r w:rsidR="00354868">
        <w:rPr>
          <w:rFonts w:ascii="Times New Roman" w:hAnsi="Times New Roman"/>
          <w:sz w:val="24"/>
          <w:szCs w:val="24"/>
        </w:rPr>
        <w:t>raigslist.  This le</w:t>
      </w:r>
      <w:r>
        <w:rPr>
          <w:rFonts w:ascii="Times New Roman" w:hAnsi="Times New Roman"/>
          <w:sz w:val="24"/>
          <w:szCs w:val="24"/>
        </w:rPr>
        <w:t xml:space="preserve">d </w:t>
      </w:r>
      <w:r w:rsidR="00354868">
        <w:rPr>
          <w:rFonts w:ascii="Times New Roman" w:hAnsi="Times New Roman"/>
          <w:sz w:val="24"/>
          <w:szCs w:val="24"/>
        </w:rPr>
        <w:t xml:space="preserve">to </w:t>
      </w:r>
      <w:r w:rsidR="00552C54">
        <w:rPr>
          <w:rFonts w:ascii="Times New Roman" w:hAnsi="Times New Roman"/>
          <w:sz w:val="24"/>
          <w:szCs w:val="24"/>
        </w:rPr>
        <w:t xml:space="preserve">less diversity of education and </w:t>
      </w:r>
      <w:r>
        <w:rPr>
          <w:rFonts w:ascii="Times New Roman" w:hAnsi="Times New Roman"/>
          <w:sz w:val="24"/>
          <w:szCs w:val="24"/>
        </w:rPr>
        <w:t>certification/license types than we had hoped for</w:t>
      </w:r>
      <w:r w:rsidR="00BF3E66">
        <w:rPr>
          <w:rFonts w:ascii="Times New Roman" w:hAnsi="Times New Roman"/>
          <w:sz w:val="24"/>
          <w:szCs w:val="24"/>
        </w:rPr>
        <w:t xml:space="preserve"> (Table 1). </w:t>
      </w:r>
      <w:r>
        <w:rPr>
          <w:rFonts w:ascii="Times New Roman" w:hAnsi="Times New Roman"/>
          <w:sz w:val="24"/>
          <w:szCs w:val="24"/>
        </w:rPr>
        <w:tab/>
      </w:r>
    </w:p>
    <w:p w14:paraId="2BC496C7" w14:textId="77777777" w:rsidR="00552C54" w:rsidRDefault="00552C54" w:rsidP="00663A7B">
      <w:pPr>
        <w:pStyle w:val="BodyText"/>
        <w:spacing w:line="360" w:lineRule="auto"/>
        <w:jc w:val="left"/>
        <w:rPr>
          <w:rFonts w:ascii="Times New Roman" w:hAnsi="Times New Roman"/>
          <w:sz w:val="24"/>
          <w:szCs w:val="24"/>
        </w:rPr>
      </w:pPr>
      <w:r>
        <w:rPr>
          <w:rFonts w:ascii="Times New Roman" w:hAnsi="Times New Roman"/>
          <w:sz w:val="24"/>
          <w:szCs w:val="24"/>
        </w:rPr>
        <w:t>Table 1.  Education Level</w:t>
      </w:r>
    </w:p>
    <w:tbl>
      <w:tblPr>
        <w:tblStyle w:val="TableGrid"/>
        <w:tblW w:w="0" w:type="auto"/>
        <w:tblInd w:w="72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4411"/>
      </w:tblGrid>
      <w:tr w:rsidR="00552C54" w14:paraId="1A89DE96" w14:textId="77777777" w:rsidTr="00676FDD">
        <w:trPr>
          <w:trHeight w:val="432"/>
        </w:trPr>
        <w:tc>
          <w:tcPr>
            <w:tcW w:w="1615" w:type="dxa"/>
            <w:tcBorders>
              <w:top w:val="single" w:sz="4" w:space="0" w:color="auto"/>
              <w:bottom w:val="single" w:sz="4" w:space="0" w:color="auto"/>
            </w:tcBorders>
          </w:tcPr>
          <w:p w14:paraId="2FD909EA" w14:textId="77777777" w:rsidR="00552C54" w:rsidRDefault="00552C54" w:rsidP="00676FDD">
            <w:pPr>
              <w:pStyle w:val="BodyText"/>
              <w:spacing w:before="0" w:line="240" w:lineRule="auto"/>
              <w:ind w:left="0"/>
              <w:jc w:val="center"/>
              <w:rPr>
                <w:rFonts w:ascii="Times New Roman" w:hAnsi="Times New Roman"/>
                <w:sz w:val="24"/>
                <w:szCs w:val="24"/>
              </w:rPr>
            </w:pPr>
            <w:r>
              <w:rPr>
                <w:rFonts w:ascii="Times New Roman" w:hAnsi="Times New Roman"/>
                <w:sz w:val="24"/>
                <w:szCs w:val="24"/>
              </w:rPr>
              <w:t>Number</w:t>
            </w:r>
          </w:p>
        </w:tc>
        <w:tc>
          <w:tcPr>
            <w:tcW w:w="4411" w:type="dxa"/>
            <w:tcBorders>
              <w:top w:val="single" w:sz="4" w:space="0" w:color="auto"/>
              <w:bottom w:val="single" w:sz="4" w:space="0" w:color="auto"/>
            </w:tcBorders>
          </w:tcPr>
          <w:p w14:paraId="345E23A2" w14:textId="77777777" w:rsidR="00552C54" w:rsidRDefault="00552C54" w:rsidP="00676FDD">
            <w:pPr>
              <w:pStyle w:val="BodyText"/>
              <w:spacing w:before="0" w:line="240" w:lineRule="auto"/>
              <w:ind w:left="0"/>
              <w:jc w:val="center"/>
              <w:rPr>
                <w:rFonts w:ascii="Times New Roman" w:hAnsi="Times New Roman"/>
                <w:sz w:val="24"/>
                <w:szCs w:val="24"/>
              </w:rPr>
            </w:pPr>
            <w:r>
              <w:rPr>
                <w:rFonts w:ascii="Times New Roman" w:hAnsi="Times New Roman"/>
                <w:sz w:val="24"/>
                <w:szCs w:val="24"/>
              </w:rPr>
              <w:t>Highest Degree Obtained</w:t>
            </w:r>
          </w:p>
        </w:tc>
      </w:tr>
      <w:tr w:rsidR="00552C54" w14:paraId="4DB08CB6" w14:textId="77777777" w:rsidTr="00676FDD">
        <w:trPr>
          <w:trHeight w:val="432"/>
        </w:trPr>
        <w:tc>
          <w:tcPr>
            <w:tcW w:w="1615" w:type="dxa"/>
            <w:tcBorders>
              <w:top w:val="single" w:sz="4" w:space="0" w:color="auto"/>
            </w:tcBorders>
          </w:tcPr>
          <w:p w14:paraId="362CE713" w14:textId="77777777" w:rsidR="00552C54" w:rsidRDefault="00552C54" w:rsidP="00676FDD">
            <w:pPr>
              <w:pStyle w:val="BodyText"/>
              <w:spacing w:before="0" w:line="240" w:lineRule="auto"/>
              <w:ind w:left="0"/>
              <w:jc w:val="center"/>
              <w:rPr>
                <w:rFonts w:ascii="Times New Roman" w:hAnsi="Times New Roman"/>
                <w:sz w:val="24"/>
                <w:szCs w:val="24"/>
              </w:rPr>
            </w:pPr>
            <w:r>
              <w:rPr>
                <w:rFonts w:ascii="Times New Roman" w:hAnsi="Times New Roman"/>
                <w:sz w:val="24"/>
                <w:szCs w:val="24"/>
              </w:rPr>
              <w:t>1</w:t>
            </w:r>
          </w:p>
        </w:tc>
        <w:tc>
          <w:tcPr>
            <w:tcW w:w="4411" w:type="dxa"/>
            <w:tcBorders>
              <w:top w:val="single" w:sz="4" w:space="0" w:color="auto"/>
            </w:tcBorders>
          </w:tcPr>
          <w:p w14:paraId="73A9A1C9" w14:textId="77777777" w:rsidR="00552C54" w:rsidRDefault="00552C54" w:rsidP="00676FDD">
            <w:pPr>
              <w:pStyle w:val="BodyText"/>
              <w:spacing w:before="0" w:line="240" w:lineRule="auto"/>
              <w:ind w:left="0"/>
              <w:jc w:val="left"/>
              <w:rPr>
                <w:rFonts w:ascii="Times New Roman" w:hAnsi="Times New Roman"/>
                <w:sz w:val="24"/>
                <w:szCs w:val="24"/>
              </w:rPr>
            </w:pPr>
            <w:r>
              <w:rPr>
                <w:rFonts w:ascii="Times New Roman" w:hAnsi="Times New Roman"/>
                <w:sz w:val="24"/>
                <w:szCs w:val="24"/>
              </w:rPr>
              <w:t>Associate’s Degree</w:t>
            </w:r>
          </w:p>
        </w:tc>
      </w:tr>
      <w:tr w:rsidR="00552C54" w14:paraId="18F2F6BE" w14:textId="77777777" w:rsidTr="00676FDD">
        <w:trPr>
          <w:trHeight w:val="432"/>
        </w:trPr>
        <w:tc>
          <w:tcPr>
            <w:tcW w:w="1615" w:type="dxa"/>
          </w:tcPr>
          <w:p w14:paraId="09130327" w14:textId="77777777" w:rsidR="00552C54" w:rsidRDefault="00552C54" w:rsidP="00676FDD">
            <w:pPr>
              <w:pStyle w:val="BodyText"/>
              <w:spacing w:before="0" w:line="240" w:lineRule="auto"/>
              <w:ind w:left="0"/>
              <w:jc w:val="center"/>
              <w:rPr>
                <w:rFonts w:ascii="Times New Roman" w:hAnsi="Times New Roman"/>
                <w:sz w:val="24"/>
                <w:szCs w:val="24"/>
              </w:rPr>
            </w:pPr>
            <w:r>
              <w:rPr>
                <w:rFonts w:ascii="Times New Roman" w:hAnsi="Times New Roman"/>
                <w:sz w:val="24"/>
                <w:szCs w:val="24"/>
              </w:rPr>
              <w:t>11</w:t>
            </w:r>
          </w:p>
        </w:tc>
        <w:tc>
          <w:tcPr>
            <w:tcW w:w="4411" w:type="dxa"/>
          </w:tcPr>
          <w:p w14:paraId="396CAB43" w14:textId="77777777" w:rsidR="00552C54" w:rsidRDefault="00552C54" w:rsidP="00676FDD">
            <w:pPr>
              <w:pStyle w:val="BodyText"/>
              <w:spacing w:before="0" w:line="240" w:lineRule="auto"/>
              <w:ind w:left="0"/>
              <w:jc w:val="left"/>
              <w:rPr>
                <w:rFonts w:ascii="Times New Roman" w:hAnsi="Times New Roman"/>
                <w:sz w:val="24"/>
                <w:szCs w:val="24"/>
              </w:rPr>
            </w:pPr>
            <w:r>
              <w:rPr>
                <w:rFonts w:ascii="Times New Roman" w:hAnsi="Times New Roman"/>
                <w:sz w:val="24"/>
                <w:szCs w:val="24"/>
              </w:rPr>
              <w:t>Bachelor’s Degree</w:t>
            </w:r>
          </w:p>
        </w:tc>
      </w:tr>
      <w:tr w:rsidR="00552C54" w14:paraId="50D639D7" w14:textId="77777777" w:rsidTr="00676FDD">
        <w:trPr>
          <w:trHeight w:val="432"/>
        </w:trPr>
        <w:tc>
          <w:tcPr>
            <w:tcW w:w="1615" w:type="dxa"/>
          </w:tcPr>
          <w:p w14:paraId="3BF0A2DA" w14:textId="77777777" w:rsidR="00552C54" w:rsidRDefault="00552C54" w:rsidP="00676FDD">
            <w:pPr>
              <w:pStyle w:val="BodyText"/>
              <w:spacing w:before="0" w:line="240" w:lineRule="auto"/>
              <w:ind w:left="0"/>
              <w:jc w:val="center"/>
              <w:rPr>
                <w:rFonts w:ascii="Times New Roman" w:hAnsi="Times New Roman"/>
                <w:sz w:val="24"/>
                <w:szCs w:val="24"/>
              </w:rPr>
            </w:pPr>
            <w:r>
              <w:rPr>
                <w:rFonts w:ascii="Times New Roman" w:hAnsi="Times New Roman"/>
                <w:sz w:val="24"/>
                <w:szCs w:val="24"/>
              </w:rPr>
              <w:t>11</w:t>
            </w:r>
          </w:p>
        </w:tc>
        <w:tc>
          <w:tcPr>
            <w:tcW w:w="4411" w:type="dxa"/>
          </w:tcPr>
          <w:p w14:paraId="19A45825" w14:textId="77777777" w:rsidR="00552C54" w:rsidRDefault="00552C54" w:rsidP="00676FDD">
            <w:pPr>
              <w:pStyle w:val="BodyText"/>
              <w:spacing w:before="0" w:line="240" w:lineRule="auto"/>
              <w:ind w:left="0"/>
              <w:jc w:val="left"/>
              <w:rPr>
                <w:rFonts w:ascii="Times New Roman" w:hAnsi="Times New Roman"/>
                <w:sz w:val="24"/>
                <w:szCs w:val="24"/>
              </w:rPr>
            </w:pPr>
            <w:r>
              <w:rPr>
                <w:rFonts w:ascii="Times New Roman" w:hAnsi="Times New Roman"/>
                <w:sz w:val="24"/>
                <w:szCs w:val="24"/>
              </w:rPr>
              <w:t>Master’s Degree</w:t>
            </w:r>
          </w:p>
        </w:tc>
      </w:tr>
      <w:tr w:rsidR="00552C54" w14:paraId="0D951E1A" w14:textId="77777777" w:rsidTr="00676FDD">
        <w:trPr>
          <w:trHeight w:val="432"/>
        </w:trPr>
        <w:tc>
          <w:tcPr>
            <w:tcW w:w="1615" w:type="dxa"/>
          </w:tcPr>
          <w:p w14:paraId="4575C200" w14:textId="77777777" w:rsidR="00552C54" w:rsidRDefault="00552C54" w:rsidP="00676FDD">
            <w:pPr>
              <w:pStyle w:val="BodyText"/>
              <w:spacing w:before="0" w:line="240" w:lineRule="auto"/>
              <w:ind w:left="0"/>
              <w:jc w:val="center"/>
              <w:rPr>
                <w:rFonts w:ascii="Times New Roman" w:hAnsi="Times New Roman"/>
                <w:sz w:val="24"/>
                <w:szCs w:val="24"/>
              </w:rPr>
            </w:pPr>
            <w:r>
              <w:rPr>
                <w:rFonts w:ascii="Times New Roman" w:hAnsi="Times New Roman"/>
                <w:sz w:val="24"/>
                <w:szCs w:val="24"/>
              </w:rPr>
              <w:t>1</w:t>
            </w:r>
          </w:p>
        </w:tc>
        <w:tc>
          <w:tcPr>
            <w:tcW w:w="4411" w:type="dxa"/>
          </w:tcPr>
          <w:p w14:paraId="51A04C1F" w14:textId="77777777" w:rsidR="00552C54" w:rsidRDefault="00552C54" w:rsidP="00676FDD">
            <w:pPr>
              <w:pStyle w:val="BodyText"/>
              <w:spacing w:before="0" w:line="240" w:lineRule="auto"/>
              <w:ind w:left="0"/>
              <w:jc w:val="left"/>
              <w:rPr>
                <w:rFonts w:ascii="Times New Roman" w:hAnsi="Times New Roman"/>
                <w:sz w:val="24"/>
                <w:szCs w:val="24"/>
              </w:rPr>
            </w:pPr>
            <w:r>
              <w:rPr>
                <w:rFonts w:ascii="Times New Roman" w:hAnsi="Times New Roman"/>
                <w:sz w:val="24"/>
                <w:szCs w:val="24"/>
              </w:rPr>
              <w:t>Doctoral Degree</w:t>
            </w:r>
          </w:p>
        </w:tc>
      </w:tr>
    </w:tbl>
    <w:p w14:paraId="2CB080F2" w14:textId="77777777" w:rsidR="00676FDD" w:rsidRDefault="00676FDD" w:rsidP="00663A7B">
      <w:pPr>
        <w:pStyle w:val="BodyText"/>
        <w:spacing w:line="360" w:lineRule="auto"/>
        <w:jc w:val="left"/>
        <w:rPr>
          <w:rFonts w:ascii="Times New Roman" w:hAnsi="Times New Roman"/>
          <w:sz w:val="24"/>
          <w:szCs w:val="24"/>
        </w:rPr>
      </w:pPr>
    </w:p>
    <w:p w14:paraId="0A4F91EB" w14:textId="5CFCBCFA" w:rsidR="00552C54" w:rsidRDefault="00354868" w:rsidP="00663A7B">
      <w:pPr>
        <w:pStyle w:val="BodyText"/>
        <w:spacing w:line="360" w:lineRule="auto"/>
        <w:jc w:val="left"/>
        <w:rPr>
          <w:rFonts w:ascii="Times New Roman" w:hAnsi="Times New Roman"/>
          <w:sz w:val="24"/>
          <w:szCs w:val="24"/>
        </w:rPr>
      </w:pPr>
      <w:r>
        <w:rPr>
          <w:rFonts w:ascii="Times New Roman" w:hAnsi="Times New Roman"/>
          <w:sz w:val="24"/>
          <w:szCs w:val="24"/>
        </w:rPr>
        <w:t>Most (19) participants had one certification or license, four had two and one person had three.  The combinations are show</w:t>
      </w:r>
      <w:r w:rsidR="00883FE3">
        <w:rPr>
          <w:rFonts w:ascii="Times New Roman" w:hAnsi="Times New Roman"/>
          <w:sz w:val="24"/>
          <w:szCs w:val="24"/>
        </w:rPr>
        <w:t>n</w:t>
      </w:r>
      <w:r>
        <w:rPr>
          <w:rFonts w:ascii="Times New Roman" w:hAnsi="Times New Roman"/>
          <w:sz w:val="24"/>
          <w:szCs w:val="24"/>
        </w:rPr>
        <w:t xml:space="preserve"> in Table 2. </w:t>
      </w:r>
    </w:p>
    <w:p w14:paraId="299D9B38" w14:textId="77777777" w:rsidR="00294C39" w:rsidRDefault="00294C39" w:rsidP="00663A7B">
      <w:pPr>
        <w:spacing w:line="360" w:lineRule="auto"/>
        <w:rPr>
          <w:rFonts w:ascii="Times New Roman" w:hAnsi="Times New Roman"/>
          <w:sz w:val="24"/>
          <w:szCs w:val="24"/>
        </w:rPr>
      </w:pPr>
      <w:r>
        <w:rPr>
          <w:rFonts w:ascii="Times New Roman" w:hAnsi="Times New Roman"/>
          <w:sz w:val="24"/>
          <w:szCs w:val="24"/>
        </w:rPr>
        <w:br w:type="page"/>
      </w:r>
    </w:p>
    <w:p w14:paraId="1E588BB0" w14:textId="62930852" w:rsidR="00BF3E66" w:rsidRDefault="00BF3E66" w:rsidP="00663A7B">
      <w:pPr>
        <w:pStyle w:val="BodyText"/>
        <w:spacing w:line="360" w:lineRule="auto"/>
        <w:jc w:val="left"/>
        <w:rPr>
          <w:rFonts w:ascii="Times New Roman" w:hAnsi="Times New Roman"/>
          <w:sz w:val="24"/>
          <w:szCs w:val="24"/>
        </w:rPr>
      </w:pPr>
      <w:r>
        <w:rPr>
          <w:rFonts w:ascii="Times New Roman" w:hAnsi="Times New Roman"/>
          <w:sz w:val="24"/>
          <w:szCs w:val="24"/>
        </w:rPr>
        <w:lastRenderedPageBreak/>
        <w:t xml:space="preserve">Table </w:t>
      </w:r>
      <w:r w:rsidR="00552C54">
        <w:rPr>
          <w:rFonts w:ascii="Times New Roman" w:hAnsi="Times New Roman"/>
          <w:sz w:val="24"/>
          <w:szCs w:val="24"/>
        </w:rPr>
        <w:t>2</w:t>
      </w:r>
      <w:r>
        <w:rPr>
          <w:rFonts w:ascii="Times New Roman" w:hAnsi="Times New Roman"/>
          <w:sz w:val="24"/>
          <w:szCs w:val="24"/>
        </w:rPr>
        <w:t xml:space="preserve">.  </w:t>
      </w:r>
      <w:r w:rsidR="00790AC0">
        <w:rPr>
          <w:rFonts w:ascii="Times New Roman" w:hAnsi="Times New Roman"/>
          <w:sz w:val="24"/>
          <w:szCs w:val="24"/>
        </w:rPr>
        <w:t xml:space="preserve">Reported </w:t>
      </w:r>
      <w:r>
        <w:rPr>
          <w:rFonts w:ascii="Times New Roman" w:hAnsi="Times New Roman"/>
          <w:sz w:val="24"/>
          <w:szCs w:val="24"/>
        </w:rPr>
        <w:t>Certification</w:t>
      </w:r>
      <w:r w:rsidR="00790AC0">
        <w:rPr>
          <w:rFonts w:ascii="Times New Roman" w:hAnsi="Times New Roman"/>
          <w:sz w:val="24"/>
          <w:szCs w:val="24"/>
        </w:rPr>
        <w:t xml:space="preserve">s or Professional </w:t>
      </w:r>
      <w:r>
        <w:rPr>
          <w:rFonts w:ascii="Times New Roman" w:hAnsi="Times New Roman"/>
          <w:sz w:val="24"/>
          <w:szCs w:val="24"/>
        </w:rPr>
        <w:t>License</w:t>
      </w:r>
      <w:r w:rsidR="00790AC0">
        <w:rPr>
          <w:rFonts w:ascii="Times New Roman" w:hAnsi="Times New Roman"/>
          <w:sz w:val="24"/>
          <w:szCs w:val="24"/>
        </w:rPr>
        <w:t>s</w:t>
      </w:r>
    </w:p>
    <w:tbl>
      <w:tblPr>
        <w:tblStyle w:val="TableGrid"/>
        <w:tblW w:w="9450" w:type="dxa"/>
        <w:tblInd w:w="72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354868" w14:paraId="2D27D3F7" w14:textId="77777777" w:rsidTr="00A73D11">
        <w:trPr>
          <w:trHeight w:val="474"/>
        </w:trPr>
        <w:tc>
          <w:tcPr>
            <w:tcW w:w="9450" w:type="dxa"/>
            <w:tcBorders>
              <w:top w:val="single" w:sz="4" w:space="0" w:color="auto"/>
              <w:bottom w:val="single" w:sz="4" w:space="0" w:color="auto"/>
            </w:tcBorders>
            <w:vAlign w:val="center"/>
          </w:tcPr>
          <w:p w14:paraId="45F39855" w14:textId="1A9651A4" w:rsidR="00354868" w:rsidRDefault="00790AC0" w:rsidP="00A73D11">
            <w:pPr>
              <w:pStyle w:val="BodyText"/>
              <w:spacing w:before="0" w:line="240" w:lineRule="auto"/>
              <w:ind w:left="0"/>
              <w:jc w:val="center"/>
              <w:rPr>
                <w:rFonts w:ascii="Times New Roman" w:hAnsi="Times New Roman"/>
                <w:sz w:val="24"/>
                <w:szCs w:val="24"/>
              </w:rPr>
            </w:pPr>
            <w:r>
              <w:rPr>
                <w:rFonts w:ascii="Times New Roman" w:hAnsi="Times New Roman"/>
                <w:sz w:val="24"/>
                <w:szCs w:val="24"/>
              </w:rPr>
              <w:t xml:space="preserve">Reported </w:t>
            </w:r>
            <w:r w:rsidR="00354868">
              <w:rPr>
                <w:rFonts w:ascii="Times New Roman" w:hAnsi="Times New Roman"/>
                <w:sz w:val="24"/>
                <w:szCs w:val="24"/>
              </w:rPr>
              <w:t>Certification</w:t>
            </w:r>
            <w:r>
              <w:rPr>
                <w:rFonts w:ascii="Times New Roman" w:hAnsi="Times New Roman"/>
                <w:sz w:val="24"/>
                <w:szCs w:val="24"/>
              </w:rPr>
              <w:t>s</w:t>
            </w:r>
            <w:r w:rsidR="00354868">
              <w:rPr>
                <w:rFonts w:ascii="Times New Roman" w:hAnsi="Times New Roman"/>
                <w:sz w:val="24"/>
                <w:szCs w:val="24"/>
              </w:rPr>
              <w:t xml:space="preserve"> or </w:t>
            </w:r>
            <w:r>
              <w:rPr>
                <w:rFonts w:ascii="Times New Roman" w:hAnsi="Times New Roman"/>
                <w:sz w:val="24"/>
                <w:szCs w:val="24"/>
              </w:rPr>
              <w:t xml:space="preserve">Professional </w:t>
            </w:r>
            <w:r w:rsidR="00354868">
              <w:rPr>
                <w:rFonts w:ascii="Times New Roman" w:hAnsi="Times New Roman"/>
                <w:sz w:val="24"/>
                <w:szCs w:val="24"/>
              </w:rPr>
              <w:t>License</w:t>
            </w:r>
            <w:r>
              <w:rPr>
                <w:rFonts w:ascii="Times New Roman" w:hAnsi="Times New Roman"/>
                <w:sz w:val="24"/>
                <w:szCs w:val="24"/>
              </w:rPr>
              <w:t>s</w:t>
            </w:r>
          </w:p>
        </w:tc>
      </w:tr>
      <w:tr w:rsidR="00354868" w:rsidRPr="00294C39" w14:paraId="283CA7B1" w14:textId="77777777" w:rsidTr="00294C39">
        <w:trPr>
          <w:trHeight w:val="432"/>
        </w:trPr>
        <w:tc>
          <w:tcPr>
            <w:tcW w:w="9450" w:type="dxa"/>
            <w:tcBorders>
              <w:top w:val="single" w:sz="4" w:space="0" w:color="auto"/>
            </w:tcBorders>
            <w:vAlign w:val="center"/>
          </w:tcPr>
          <w:p w14:paraId="6BFB7176" w14:textId="7BFB01A1" w:rsidR="00354868" w:rsidRPr="00294C39" w:rsidRDefault="00354868" w:rsidP="00954585">
            <w:pPr>
              <w:rPr>
                <w:rFonts w:ascii="Times New Roman" w:hAnsi="Times New Roman"/>
                <w:color w:val="000000"/>
                <w:spacing w:val="0"/>
                <w:sz w:val="24"/>
                <w:szCs w:val="24"/>
              </w:rPr>
            </w:pPr>
            <w:r w:rsidRPr="00294C39">
              <w:rPr>
                <w:rFonts w:ascii="Times New Roman" w:hAnsi="Times New Roman"/>
                <w:color w:val="000000"/>
                <w:sz w:val="24"/>
                <w:szCs w:val="24"/>
              </w:rPr>
              <w:t xml:space="preserve">American College of Sports Medicine </w:t>
            </w:r>
            <w:r w:rsidR="00954585">
              <w:rPr>
                <w:rFonts w:ascii="Times New Roman" w:hAnsi="Times New Roman"/>
                <w:color w:val="000000"/>
                <w:sz w:val="24"/>
                <w:szCs w:val="24"/>
              </w:rPr>
              <w:t>C</w:t>
            </w:r>
            <w:r w:rsidR="00954585" w:rsidRPr="00294C39">
              <w:rPr>
                <w:rFonts w:ascii="Times New Roman" w:hAnsi="Times New Roman"/>
                <w:color w:val="000000"/>
                <w:sz w:val="24"/>
                <w:szCs w:val="24"/>
              </w:rPr>
              <w:t>ertification</w:t>
            </w:r>
          </w:p>
        </w:tc>
      </w:tr>
      <w:tr w:rsidR="00354868" w:rsidRPr="00294C39" w14:paraId="44FDDE9E" w14:textId="77777777" w:rsidTr="00294C39">
        <w:trPr>
          <w:trHeight w:val="432"/>
        </w:trPr>
        <w:tc>
          <w:tcPr>
            <w:tcW w:w="9450" w:type="dxa"/>
            <w:vAlign w:val="center"/>
          </w:tcPr>
          <w:p w14:paraId="39F9F377" w14:textId="77777777" w:rsidR="00354868" w:rsidRPr="00294C39" w:rsidRDefault="00354868" w:rsidP="00676FDD">
            <w:pPr>
              <w:rPr>
                <w:rFonts w:ascii="Times New Roman" w:hAnsi="Times New Roman"/>
                <w:color w:val="000000"/>
                <w:sz w:val="24"/>
                <w:szCs w:val="24"/>
              </w:rPr>
            </w:pPr>
            <w:r w:rsidRPr="00294C39">
              <w:rPr>
                <w:rFonts w:ascii="Times New Roman" w:hAnsi="Times New Roman"/>
                <w:color w:val="000000"/>
                <w:sz w:val="24"/>
                <w:szCs w:val="24"/>
              </w:rPr>
              <w:t>Brokerage/securities license</w:t>
            </w:r>
          </w:p>
        </w:tc>
      </w:tr>
      <w:tr w:rsidR="00354868" w:rsidRPr="00294C39" w14:paraId="1D3C933B" w14:textId="77777777" w:rsidTr="00294C39">
        <w:trPr>
          <w:trHeight w:val="432"/>
        </w:trPr>
        <w:tc>
          <w:tcPr>
            <w:tcW w:w="9450" w:type="dxa"/>
            <w:vAlign w:val="center"/>
          </w:tcPr>
          <w:p w14:paraId="5A522AB0" w14:textId="77777777" w:rsidR="00354868" w:rsidRPr="00294C39" w:rsidRDefault="00354868" w:rsidP="00676FDD">
            <w:pPr>
              <w:rPr>
                <w:rFonts w:ascii="Times New Roman" w:hAnsi="Times New Roman"/>
                <w:color w:val="000000"/>
                <w:sz w:val="24"/>
                <w:szCs w:val="24"/>
              </w:rPr>
            </w:pPr>
            <w:r w:rsidRPr="00294C39">
              <w:rPr>
                <w:rFonts w:ascii="Times New Roman" w:hAnsi="Times New Roman"/>
                <w:color w:val="000000"/>
                <w:sz w:val="24"/>
                <w:szCs w:val="24"/>
              </w:rPr>
              <w:t>Certificate of interpretation; Certification of transliteration</w:t>
            </w:r>
          </w:p>
        </w:tc>
      </w:tr>
      <w:tr w:rsidR="00354868" w:rsidRPr="00294C39" w14:paraId="02441EE7" w14:textId="77777777" w:rsidTr="00294C39">
        <w:trPr>
          <w:trHeight w:val="432"/>
        </w:trPr>
        <w:tc>
          <w:tcPr>
            <w:tcW w:w="9450" w:type="dxa"/>
            <w:vAlign w:val="center"/>
          </w:tcPr>
          <w:p w14:paraId="37E90A7D" w14:textId="77777777" w:rsidR="00354868" w:rsidRPr="00294C39" w:rsidRDefault="00354868" w:rsidP="00676FDD">
            <w:pPr>
              <w:rPr>
                <w:rFonts w:ascii="Times New Roman" w:hAnsi="Times New Roman"/>
                <w:color w:val="000000"/>
                <w:sz w:val="24"/>
                <w:szCs w:val="24"/>
              </w:rPr>
            </w:pPr>
            <w:r w:rsidRPr="00294C39">
              <w:rPr>
                <w:rFonts w:ascii="Times New Roman" w:hAnsi="Times New Roman"/>
                <w:color w:val="000000"/>
                <w:sz w:val="24"/>
                <w:szCs w:val="24"/>
              </w:rPr>
              <w:t>Certified Information System Security Professional (CISSP)</w:t>
            </w:r>
          </w:p>
        </w:tc>
      </w:tr>
      <w:tr w:rsidR="00354868" w:rsidRPr="00294C39" w14:paraId="7389BFA8" w14:textId="77777777" w:rsidTr="00294C39">
        <w:trPr>
          <w:trHeight w:val="432"/>
        </w:trPr>
        <w:tc>
          <w:tcPr>
            <w:tcW w:w="9450" w:type="dxa"/>
            <w:vAlign w:val="center"/>
          </w:tcPr>
          <w:p w14:paraId="0A622DF5" w14:textId="77777777" w:rsidR="00354868" w:rsidRPr="00294C39" w:rsidRDefault="00354868" w:rsidP="00676FDD">
            <w:pPr>
              <w:rPr>
                <w:rFonts w:ascii="Times New Roman" w:hAnsi="Times New Roman"/>
                <w:color w:val="000000"/>
                <w:sz w:val="24"/>
                <w:szCs w:val="24"/>
              </w:rPr>
            </w:pPr>
            <w:r w:rsidRPr="00294C39">
              <w:rPr>
                <w:rFonts w:ascii="Times New Roman" w:hAnsi="Times New Roman"/>
                <w:color w:val="000000"/>
                <w:sz w:val="24"/>
                <w:szCs w:val="24"/>
              </w:rPr>
              <w:t>Change Management Advance Practitioner Certification</w:t>
            </w:r>
          </w:p>
        </w:tc>
      </w:tr>
      <w:tr w:rsidR="00354868" w:rsidRPr="00294C39" w14:paraId="0D80DB76" w14:textId="77777777" w:rsidTr="00294C39">
        <w:trPr>
          <w:trHeight w:val="432"/>
        </w:trPr>
        <w:tc>
          <w:tcPr>
            <w:tcW w:w="9450" w:type="dxa"/>
            <w:vAlign w:val="center"/>
          </w:tcPr>
          <w:p w14:paraId="068A94F3" w14:textId="677A803C" w:rsidR="00354868" w:rsidRPr="00294C39" w:rsidRDefault="00354868" w:rsidP="00954585">
            <w:pPr>
              <w:rPr>
                <w:rFonts w:ascii="Times New Roman" w:hAnsi="Times New Roman"/>
                <w:color w:val="000000"/>
                <w:sz w:val="24"/>
                <w:szCs w:val="24"/>
              </w:rPr>
            </w:pPr>
            <w:r w:rsidRPr="00294C39">
              <w:rPr>
                <w:rFonts w:ascii="Times New Roman" w:hAnsi="Times New Roman"/>
                <w:color w:val="000000"/>
                <w:sz w:val="24"/>
                <w:szCs w:val="24"/>
              </w:rPr>
              <w:t xml:space="preserve">COMP TIA A+ </w:t>
            </w:r>
            <w:r w:rsidR="00954585">
              <w:rPr>
                <w:rFonts w:ascii="Times New Roman" w:hAnsi="Times New Roman"/>
                <w:color w:val="000000"/>
                <w:sz w:val="24"/>
                <w:szCs w:val="24"/>
              </w:rPr>
              <w:t>C</w:t>
            </w:r>
            <w:r w:rsidR="00954585" w:rsidRPr="00294C39">
              <w:rPr>
                <w:rFonts w:ascii="Times New Roman" w:hAnsi="Times New Roman"/>
                <w:color w:val="000000"/>
                <w:sz w:val="24"/>
                <w:szCs w:val="24"/>
              </w:rPr>
              <w:t>ertification</w:t>
            </w:r>
          </w:p>
        </w:tc>
      </w:tr>
      <w:tr w:rsidR="00354868" w:rsidRPr="00294C39" w14:paraId="1B958B99" w14:textId="77777777" w:rsidTr="00294C39">
        <w:trPr>
          <w:trHeight w:val="432"/>
        </w:trPr>
        <w:tc>
          <w:tcPr>
            <w:tcW w:w="9450" w:type="dxa"/>
            <w:vAlign w:val="center"/>
          </w:tcPr>
          <w:p w14:paraId="237005A7" w14:textId="77777777" w:rsidR="00354868" w:rsidRPr="00294C39" w:rsidRDefault="00354868" w:rsidP="00676FDD">
            <w:pPr>
              <w:rPr>
                <w:rFonts w:ascii="Times New Roman" w:hAnsi="Times New Roman"/>
                <w:color w:val="000000"/>
                <w:sz w:val="24"/>
                <w:szCs w:val="24"/>
              </w:rPr>
            </w:pPr>
            <w:r w:rsidRPr="00294C39">
              <w:rPr>
                <w:rFonts w:ascii="Times New Roman" w:hAnsi="Times New Roman"/>
                <w:color w:val="000000"/>
                <w:sz w:val="24"/>
                <w:szCs w:val="24"/>
              </w:rPr>
              <w:t>Dual certified in s</w:t>
            </w:r>
            <w:r w:rsidR="00F128E6">
              <w:rPr>
                <w:rFonts w:ascii="Times New Roman" w:hAnsi="Times New Roman"/>
                <w:color w:val="000000"/>
                <w:sz w:val="24"/>
                <w:szCs w:val="24"/>
              </w:rPr>
              <w:t>pecial and elementary education</w:t>
            </w:r>
          </w:p>
        </w:tc>
      </w:tr>
      <w:tr w:rsidR="00354868" w:rsidRPr="00294C39" w14:paraId="053A9946" w14:textId="77777777" w:rsidTr="00294C39">
        <w:trPr>
          <w:trHeight w:val="432"/>
        </w:trPr>
        <w:tc>
          <w:tcPr>
            <w:tcW w:w="9450" w:type="dxa"/>
            <w:vAlign w:val="center"/>
          </w:tcPr>
          <w:p w14:paraId="53191B56" w14:textId="77777777" w:rsidR="00354868" w:rsidRPr="00294C39" w:rsidRDefault="00354868" w:rsidP="00676FDD">
            <w:pPr>
              <w:rPr>
                <w:rFonts w:ascii="Times New Roman" w:hAnsi="Times New Roman"/>
                <w:color w:val="000000"/>
                <w:sz w:val="24"/>
                <w:szCs w:val="24"/>
              </w:rPr>
            </w:pPr>
            <w:r w:rsidRPr="00294C39">
              <w:rPr>
                <w:rFonts w:ascii="Times New Roman" w:hAnsi="Times New Roman"/>
                <w:color w:val="000000"/>
                <w:sz w:val="24"/>
                <w:szCs w:val="24"/>
              </w:rPr>
              <w:t>International Board Certified Lactation Consultant</w:t>
            </w:r>
          </w:p>
        </w:tc>
      </w:tr>
      <w:tr w:rsidR="00354868" w:rsidRPr="00294C39" w14:paraId="674BD71E" w14:textId="77777777" w:rsidTr="00294C39">
        <w:trPr>
          <w:trHeight w:val="432"/>
        </w:trPr>
        <w:tc>
          <w:tcPr>
            <w:tcW w:w="9450" w:type="dxa"/>
            <w:vAlign w:val="center"/>
          </w:tcPr>
          <w:p w14:paraId="3416BC8A" w14:textId="46A2E844" w:rsidR="00354868" w:rsidRPr="00294C39" w:rsidRDefault="00354868" w:rsidP="00676FDD">
            <w:pPr>
              <w:rPr>
                <w:rFonts w:ascii="Times New Roman" w:hAnsi="Times New Roman"/>
                <w:color w:val="000000"/>
                <w:sz w:val="24"/>
                <w:szCs w:val="24"/>
              </w:rPr>
            </w:pPr>
            <w:r w:rsidRPr="00294C39">
              <w:rPr>
                <w:rFonts w:ascii="Times New Roman" w:hAnsi="Times New Roman"/>
                <w:color w:val="000000"/>
                <w:sz w:val="24"/>
                <w:szCs w:val="24"/>
              </w:rPr>
              <w:t>Juris Doctor (JD)</w:t>
            </w:r>
          </w:p>
        </w:tc>
      </w:tr>
      <w:tr w:rsidR="00354868" w:rsidRPr="00294C39" w14:paraId="07312FCA" w14:textId="77777777" w:rsidTr="00294C39">
        <w:trPr>
          <w:trHeight w:val="432"/>
        </w:trPr>
        <w:tc>
          <w:tcPr>
            <w:tcW w:w="9450" w:type="dxa"/>
            <w:vAlign w:val="center"/>
          </w:tcPr>
          <w:p w14:paraId="638883B2" w14:textId="6F300DF3" w:rsidR="00354868" w:rsidRPr="00294C39" w:rsidRDefault="00354868" w:rsidP="00A06C19">
            <w:pPr>
              <w:rPr>
                <w:rFonts w:ascii="Times New Roman" w:hAnsi="Times New Roman"/>
                <w:color w:val="000000"/>
                <w:sz w:val="24"/>
                <w:szCs w:val="24"/>
              </w:rPr>
            </w:pPr>
            <w:r w:rsidRPr="00294C39">
              <w:rPr>
                <w:rFonts w:ascii="Times New Roman" w:hAnsi="Times New Roman"/>
                <w:color w:val="000000"/>
                <w:sz w:val="24"/>
                <w:szCs w:val="24"/>
              </w:rPr>
              <w:t xml:space="preserve">Master </w:t>
            </w:r>
            <w:r w:rsidR="00A06C19">
              <w:rPr>
                <w:rFonts w:ascii="Times New Roman" w:hAnsi="Times New Roman"/>
                <w:color w:val="000000"/>
                <w:sz w:val="24"/>
                <w:szCs w:val="24"/>
              </w:rPr>
              <w:t>H</w:t>
            </w:r>
            <w:r w:rsidR="00A06C19" w:rsidRPr="00294C39">
              <w:rPr>
                <w:rFonts w:ascii="Times New Roman" w:hAnsi="Times New Roman"/>
                <w:color w:val="000000"/>
                <w:sz w:val="24"/>
                <w:szCs w:val="24"/>
              </w:rPr>
              <w:t xml:space="preserve">uman </w:t>
            </w:r>
            <w:r w:rsidR="00A06C19">
              <w:rPr>
                <w:rFonts w:ascii="Times New Roman" w:hAnsi="Times New Roman"/>
                <w:color w:val="000000"/>
                <w:sz w:val="24"/>
                <w:szCs w:val="24"/>
              </w:rPr>
              <w:t>C</w:t>
            </w:r>
            <w:r w:rsidR="00A06C19" w:rsidRPr="00294C39">
              <w:rPr>
                <w:rFonts w:ascii="Times New Roman" w:hAnsi="Times New Roman"/>
                <w:color w:val="000000"/>
                <w:sz w:val="24"/>
                <w:szCs w:val="24"/>
              </w:rPr>
              <w:t xml:space="preserve">apital </w:t>
            </w:r>
            <w:r w:rsidR="00A06C19">
              <w:rPr>
                <w:rFonts w:ascii="Times New Roman" w:hAnsi="Times New Roman"/>
                <w:color w:val="000000"/>
                <w:sz w:val="24"/>
                <w:szCs w:val="24"/>
              </w:rPr>
              <w:t>S</w:t>
            </w:r>
            <w:r w:rsidR="00A06C19" w:rsidRPr="00294C39">
              <w:rPr>
                <w:rFonts w:ascii="Times New Roman" w:hAnsi="Times New Roman"/>
                <w:color w:val="000000"/>
                <w:sz w:val="24"/>
                <w:szCs w:val="24"/>
              </w:rPr>
              <w:t>trategist</w:t>
            </w:r>
          </w:p>
        </w:tc>
      </w:tr>
      <w:tr w:rsidR="00354868" w:rsidRPr="00294C39" w14:paraId="6188E17B" w14:textId="77777777" w:rsidTr="00294C39">
        <w:trPr>
          <w:trHeight w:val="432"/>
        </w:trPr>
        <w:tc>
          <w:tcPr>
            <w:tcW w:w="9450" w:type="dxa"/>
            <w:vAlign w:val="center"/>
          </w:tcPr>
          <w:p w14:paraId="05030FFC" w14:textId="77777777" w:rsidR="00354868" w:rsidRPr="00294C39" w:rsidRDefault="00354868" w:rsidP="00676FDD">
            <w:pPr>
              <w:rPr>
                <w:rFonts w:ascii="Times New Roman" w:hAnsi="Times New Roman"/>
                <w:color w:val="000000"/>
                <w:sz w:val="24"/>
                <w:szCs w:val="24"/>
              </w:rPr>
            </w:pPr>
            <w:r w:rsidRPr="00294C39">
              <w:rPr>
                <w:rFonts w:ascii="Times New Roman" w:hAnsi="Times New Roman"/>
                <w:color w:val="000000"/>
                <w:sz w:val="24"/>
                <w:szCs w:val="24"/>
              </w:rPr>
              <w:t>Personal Training Certification</w:t>
            </w:r>
          </w:p>
        </w:tc>
      </w:tr>
      <w:tr w:rsidR="00354868" w:rsidRPr="00294C39" w14:paraId="1C39920D" w14:textId="77777777" w:rsidTr="00294C39">
        <w:trPr>
          <w:trHeight w:val="432"/>
        </w:trPr>
        <w:tc>
          <w:tcPr>
            <w:tcW w:w="9450" w:type="dxa"/>
            <w:vAlign w:val="center"/>
          </w:tcPr>
          <w:p w14:paraId="5B3F0898" w14:textId="77777777" w:rsidR="00354868" w:rsidRPr="00294C39" w:rsidRDefault="00354868" w:rsidP="00676FDD">
            <w:pPr>
              <w:rPr>
                <w:rFonts w:ascii="Times New Roman" w:hAnsi="Times New Roman"/>
                <w:color w:val="000000"/>
                <w:sz w:val="24"/>
                <w:szCs w:val="24"/>
              </w:rPr>
            </w:pPr>
            <w:r w:rsidRPr="00294C39">
              <w:rPr>
                <w:rFonts w:ascii="Times New Roman" w:hAnsi="Times New Roman"/>
                <w:color w:val="000000"/>
                <w:sz w:val="24"/>
                <w:szCs w:val="24"/>
              </w:rPr>
              <w:t>Pilot's license, open water diving certificate, Teaching English as a Second Language certificate</w:t>
            </w:r>
          </w:p>
        </w:tc>
      </w:tr>
      <w:tr w:rsidR="00354868" w:rsidRPr="00294C39" w14:paraId="3763DF88" w14:textId="77777777" w:rsidTr="00294C39">
        <w:trPr>
          <w:trHeight w:val="432"/>
        </w:trPr>
        <w:tc>
          <w:tcPr>
            <w:tcW w:w="9450" w:type="dxa"/>
            <w:vAlign w:val="center"/>
          </w:tcPr>
          <w:p w14:paraId="67A4C69A" w14:textId="77777777" w:rsidR="00354868" w:rsidRPr="00294C39" w:rsidRDefault="00354868" w:rsidP="00676FDD">
            <w:pPr>
              <w:rPr>
                <w:rFonts w:ascii="Times New Roman" w:hAnsi="Times New Roman"/>
                <w:color w:val="000000"/>
                <w:sz w:val="24"/>
                <w:szCs w:val="24"/>
              </w:rPr>
            </w:pPr>
            <w:r w:rsidRPr="00294C39">
              <w:rPr>
                <w:rFonts w:ascii="Times New Roman" w:hAnsi="Times New Roman"/>
                <w:color w:val="000000"/>
                <w:sz w:val="24"/>
                <w:szCs w:val="24"/>
              </w:rPr>
              <w:t>Project Management Institute (PMI) certificate</w:t>
            </w:r>
          </w:p>
        </w:tc>
      </w:tr>
      <w:tr w:rsidR="00354868" w:rsidRPr="00294C39" w14:paraId="7E373138" w14:textId="77777777" w:rsidTr="00294C39">
        <w:trPr>
          <w:trHeight w:val="432"/>
        </w:trPr>
        <w:tc>
          <w:tcPr>
            <w:tcW w:w="9450" w:type="dxa"/>
            <w:vAlign w:val="center"/>
          </w:tcPr>
          <w:p w14:paraId="0D83393A" w14:textId="77777777" w:rsidR="00354868" w:rsidRPr="00294C39" w:rsidRDefault="00354868" w:rsidP="00676FDD">
            <w:pPr>
              <w:rPr>
                <w:rFonts w:ascii="Times New Roman" w:hAnsi="Times New Roman"/>
                <w:color w:val="000000"/>
                <w:sz w:val="24"/>
                <w:szCs w:val="24"/>
              </w:rPr>
            </w:pPr>
            <w:r w:rsidRPr="00294C39">
              <w:rPr>
                <w:rFonts w:ascii="Times New Roman" w:hAnsi="Times New Roman"/>
                <w:color w:val="000000"/>
                <w:sz w:val="24"/>
                <w:szCs w:val="24"/>
              </w:rPr>
              <w:t>Project Management Professional Certification (PMP) (5 participants)</w:t>
            </w:r>
          </w:p>
        </w:tc>
      </w:tr>
      <w:tr w:rsidR="00354868" w:rsidRPr="00294C39" w14:paraId="0752AD66" w14:textId="77777777" w:rsidTr="00294C39">
        <w:trPr>
          <w:trHeight w:val="432"/>
        </w:trPr>
        <w:tc>
          <w:tcPr>
            <w:tcW w:w="9450" w:type="dxa"/>
            <w:vAlign w:val="center"/>
          </w:tcPr>
          <w:p w14:paraId="266838AB" w14:textId="77777777" w:rsidR="00354868" w:rsidRPr="00294C39" w:rsidRDefault="00354868" w:rsidP="00676FDD">
            <w:pPr>
              <w:rPr>
                <w:rFonts w:ascii="Times New Roman" w:hAnsi="Times New Roman"/>
                <w:color w:val="000000"/>
                <w:sz w:val="24"/>
                <w:szCs w:val="24"/>
              </w:rPr>
            </w:pPr>
            <w:r w:rsidRPr="00294C39">
              <w:rPr>
                <w:rFonts w:ascii="Times New Roman" w:hAnsi="Times New Roman"/>
                <w:color w:val="000000"/>
                <w:sz w:val="24"/>
                <w:szCs w:val="24"/>
              </w:rPr>
              <w:t>Real estate license</w:t>
            </w:r>
          </w:p>
        </w:tc>
      </w:tr>
      <w:tr w:rsidR="00354868" w:rsidRPr="00294C39" w14:paraId="792E2A60" w14:textId="77777777" w:rsidTr="00294C39">
        <w:trPr>
          <w:trHeight w:val="432"/>
        </w:trPr>
        <w:tc>
          <w:tcPr>
            <w:tcW w:w="9450" w:type="dxa"/>
            <w:vAlign w:val="center"/>
          </w:tcPr>
          <w:p w14:paraId="09D2DB27" w14:textId="77777777" w:rsidR="00354868" w:rsidRPr="00294C39" w:rsidRDefault="00354868" w:rsidP="00676FDD">
            <w:pPr>
              <w:rPr>
                <w:rFonts w:ascii="Times New Roman" w:hAnsi="Times New Roman"/>
                <w:color w:val="000000"/>
                <w:sz w:val="24"/>
                <w:szCs w:val="24"/>
              </w:rPr>
            </w:pPr>
            <w:r w:rsidRPr="00294C39">
              <w:rPr>
                <w:rFonts w:ascii="Times New Roman" w:hAnsi="Times New Roman"/>
                <w:color w:val="000000"/>
                <w:sz w:val="24"/>
                <w:szCs w:val="24"/>
              </w:rPr>
              <w:t xml:space="preserve">Security +, ITIL certification </w:t>
            </w:r>
          </w:p>
        </w:tc>
      </w:tr>
      <w:tr w:rsidR="00354868" w:rsidRPr="00294C39" w14:paraId="14912678" w14:textId="77777777" w:rsidTr="00294C39">
        <w:trPr>
          <w:trHeight w:val="432"/>
        </w:trPr>
        <w:tc>
          <w:tcPr>
            <w:tcW w:w="9450" w:type="dxa"/>
            <w:vAlign w:val="center"/>
          </w:tcPr>
          <w:p w14:paraId="7B1CA274" w14:textId="77777777" w:rsidR="00354868" w:rsidRPr="00294C39" w:rsidRDefault="00354868" w:rsidP="00676FDD">
            <w:pPr>
              <w:rPr>
                <w:rFonts w:ascii="Times New Roman" w:hAnsi="Times New Roman"/>
                <w:color w:val="000000"/>
                <w:sz w:val="24"/>
                <w:szCs w:val="24"/>
              </w:rPr>
            </w:pPr>
            <w:r w:rsidRPr="00294C39">
              <w:rPr>
                <w:rFonts w:ascii="Times New Roman" w:hAnsi="Times New Roman"/>
                <w:color w:val="000000"/>
                <w:sz w:val="24"/>
                <w:szCs w:val="24"/>
              </w:rPr>
              <w:t>Survey design and data analysis certificate</w:t>
            </w:r>
          </w:p>
        </w:tc>
      </w:tr>
      <w:tr w:rsidR="00354868" w:rsidRPr="00294C39" w14:paraId="2AC3FDC4" w14:textId="77777777" w:rsidTr="00294C39">
        <w:trPr>
          <w:trHeight w:val="432"/>
        </w:trPr>
        <w:tc>
          <w:tcPr>
            <w:tcW w:w="9450" w:type="dxa"/>
            <w:vAlign w:val="center"/>
          </w:tcPr>
          <w:p w14:paraId="1F7D737B" w14:textId="77777777" w:rsidR="00354868" w:rsidRPr="00294C39" w:rsidRDefault="00354868" w:rsidP="00676FDD">
            <w:pPr>
              <w:rPr>
                <w:rFonts w:ascii="Times New Roman" w:hAnsi="Times New Roman"/>
                <w:color w:val="000000"/>
                <w:sz w:val="24"/>
                <w:szCs w:val="24"/>
              </w:rPr>
            </w:pPr>
            <w:r w:rsidRPr="00294C39">
              <w:rPr>
                <w:rFonts w:ascii="Times New Roman" w:hAnsi="Times New Roman"/>
                <w:color w:val="000000"/>
                <w:sz w:val="24"/>
                <w:szCs w:val="24"/>
              </w:rPr>
              <w:t xml:space="preserve">VMware Certified Professional (VCP), Microsoft Certified Professional (MCP), Microsoft Certified Technology Specialist (MCTS) certification </w:t>
            </w:r>
          </w:p>
        </w:tc>
      </w:tr>
    </w:tbl>
    <w:p w14:paraId="3BEB1801" w14:textId="77777777" w:rsidR="00294C39" w:rsidRDefault="00294C39" w:rsidP="00663A7B">
      <w:pPr>
        <w:pStyle w:val="BodyText"/>
        <w:spacing w:line="360" w:lineRule="auto"/>
        <w:jc w:val="left"/>
        <w:rPr>
          <w:rFonts w:ascii="Times New Roman" w:hAnsi="Times New Roman"/>
          <w:sz w:val="24"/>
          <w:szCs w:val="24"/>
        </w:rPr>
      </w:pPr>
    </w:p>
    <w:p w14:paraId="4504A2FF" w14:textId="056BFD5D" w:rsidR="00A73D11" w:rsidRDefault="00BF3E66" w:rsidP="00663A7B">
      <w:pPr>
        <w:pStyle w:val="BodyText"/>
        <w:spacing w:line="360" w:lineRule="auto"/>
        <w:jc w:val="left"/>
        <w:rPr>
          <w:rFonts w:ascii="Times New Roman" w:hAnsi="Times New Roman"/>
          <w:sz w:val="24"/>
          <w:szCs w:val="24"/>
        </w:rPr>
      </w:pPr>
      <w:r>
        <w:rPr>
          <w:rFonts w:ascii="Times New Roman" w:hAnsi="Times New Roman"/>
          <w:sz w:val="24"/>
          <w:szCs w:val="24"/>
        </w:rPr>
        <w:t xml:space="preserve">All participants were employed, working on average </w:t>
      </w:r>
      <w:r w:rsidR="004B7368">
        <w:rPr>
          <w:rFonts w:ascii="Times New Roman" w:hAnsi="Times New Roman"/>
          <w:sz w:val="24"/>
          <w:szCs w:val="24"/>
        </w:rPr>
        <w:t>40.4</w:t>
      </w:r>
      <w:r>
        <w:rPr>
          <w:rFonts w:ascii="Times New Roman" w:hAnsi="Times New Roman"/>
          <w:sz w:val="24"/>
          <w:szCs w:val="24"/>
        </w:rPr>
        <w:t xml:space="preserve"> hours per week (</w:t>
      </w:r>
      <w:r w:rsidR="00C0555C">
        <w:rPr>
          <w:rFonts w:ascii="Times New Roman" w:hAnsi="Times New Roman"/>
          <w:sz w:val="24"/>
          <w:szCs w:val="24"/>
        </w:rPr>
        <w:t>ranging</w:t>
      </w:r>
      <w:r>
        <w:rPr>
          <w:rFonts w:ascii="Times New Roman" w:hAnsi="Times New Roman"/>
          <w:sz w:val="24"/>
          <w:szCs w:val="24"/>
        </w:rPr>
        <w:t xml:space="preserve"> from </w:t>
      </w:r>
      <w:r w:rsidR="004B7368">
        <w:rPr>
          <w:rFonts w:ascii="Times New Roman" w:hAnsi="Times New Roman"/>
          <w:sz w:val="24"/>
          <w:szCs w:val="24"/>
        </w:rPr>
        <w:t>10</w:t>
      </w:r>
      <w:r>
        <w:rPr>
          <w:rFonts w:ascii="Times New Roman" w:hAnsi="Times New Roman"/>
          <w:sz w:val="24"/>
          <w:szCs w:val="24"/>
        </w:rPr>
        <w:t xml:space="preserve"> to </w:t>
      </w:r>
      <w:r w:rsidR="004B7368">
        <w:rPr>
          <w:rFonts w:ascii="Times New Roman" w:hAnsi="Times New Roman"/>
          <w:sz w:val="24"/>
          <w:szCs w:val="24"/>
        </w:rPr>
        <w:t>70</w:t>
      </w:r>
      <w:r>
        <w:rPr>
          <w:rFonts w:ascii="Times New Roman" w:hAnsi="Times New Roman"/>
          <w:sz w:val="24"/>
          <w:szCs w:val="24"/>
        </w:rPr>
        <w:t xml:space="preserve">), in a variety of job types (Table </w:t>
      </w:r>
      <w:r w:rsidR="00883FE3">
        <w:rPr>
          <w:rFonts w:ascii="Times New Roman" w:hAnsi="Times New Roman"/>
          <w:sz w:val="24"/>
          <w:szCs w:val="24"/>
        </w:rPr>
        <w:t>3</w:t>
      </w:r>
      <w:r>
        <w:rPr>
          <w:rFonts w:ascii="Times New Roman" w:hAnsi="Times New Roman"/>
          <w:sz w:val="24"/>
          <w:szCs w:val="24"/>
        </w:rPr>
        <w:t>).</w:t>
      </w:r>
    </w:p>
    <w:p w14:paraId="7352991C" w14:textId="77777777" w:rsidR="00A73D11" w:rsidRDefault="00A73D11">
      <w:pPr>
        <w:rPr>
          <w:rFonts w:ascii="Times New Roman" w:hAnsi="Times New Roman"/>
          <w:sz w:val="24"/>
          <w:szCs w:val="24"/>
        </w:rPr>
      </w:pPr>
      <w:r>
        <w:rPr>
          <w:rFonts w:ascii="Times New Roman" w:hAnsi="Times New Roman"/>
          <w:sz w:val="24"/>
          <w:szCs w:val="24"/>
        </w:rPr>
        <w:br w:type="page"/>
      </w:r>
    </w:p>
    <w:p w14:paraId="5DEDF929" w14:textId="0FBD47CF" w:rsidR="00BF3E66" w:rsidRDefault="00552C54" w:rsidP="00663A7B">
      <w:pPr>
        <w:pStyle w:val="BodyText"/>
        <w:spacing w:line="360" w:lineRule="auto"/>
        <w:jc w:val="left"/>
        <w:rPr>
          <w:rFonts w:ascii="Times New Roman" w:hAnsi="Times New Roman"/>
          <w:sz w:val="24"/>
          <w:szCs w:val="24"/>
        </w:rPr>
      </w:pPr>
      <w:r>
        <w:rPr>
          <w:rFonts w:ascii="Times New Roman" w:hAnsi="Times New Roman"/>
          <w:sz w:val="24"/>
          <w:szCs w:val="24"/>
        </w:rPr>
        <w:lastRenderedPageBreak/>
        <w:t>Table 3</w:t>
      </w:r>
      <w:r w:rsidR="00BF3E66">
        <w:rPr>
          <w:rFonts w:ascii="Times New Roman" w:hAnsi="Times New Roman"/>
          <w:sz w:val="24"/>
          <w:szCs w:val="24"/>
        </w:rPr>
        <w:t xml:space="preserve">.  </w:t>
      </w:r>
      <w:r w:rsidR="00A73D11">
        <w:rPr>
          <w:rFonts w:ascii="Times New Roman" w:hAnsi="Times New Roman"/>
          <w:sz w:val="24"/>
          <w:szCs w:val="24"/>
        </w:rPr>
        <w:t>Reported Occupation</w:t>
      </w:r>
    </w:p>
    <w:tbl>
      <w:tblPr>
        <w:tblStyle w:val="TableGrid"/>
        <w:tblW w:w="9450" w:type="dxa"/>
        <w:tblInd w:w="72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4B7368" w14:paraId="7CACCB3B" w14:textId="77777777" w:rsidTr="00A73D11">
        <w:trPr>
          <w:trHeight w:val="474"/>
        </w:trPr>
        <w:tc>
          <w:tcPr>
            <w:tcW w:w="9450" w:type="dxa"/>
            <w:tcBorders>
              <w:top w:val="single" w:sz="4" w:space="0" w:color="auto"/>
              <w:bottom w:val="single" w:sz="4" w:space="0" w:color="auto"/>
            </w:tcBorders>
            <w:vAlign w:val="center"/>
          </w:tcPr>
          <w:p w14:paraId="0D7C82A6" w14:textId="77777777" w:rsidR="004B7368" w:rsidRDefault="004B7368" w:rsidP="00A73D11">
            <w:pPr>
              <w:pStyle w:val="BodyText"/>
              <w:spacing w:before="0" w:line="240" w:lineRule="auto"/>
              <w:ind w:left="0"/>
              <w:jc w:val="center"/>
              <w:rPr>
                <w:rFonts w:ascii="Times New Roman" w:hAnsi="Times New Roman"/>
                <w:sz w:val="24"/>
                <w:szCs w:val="24"/>
              </w:rPr>
            </w:pPr>
            <w:r>
              <w:rPr>
                <w:rFonts w:ascii="Times New Roman" w:hAnsi="Times New Roman"/>
                <w:sz w:val="24"/>
                <w:szCs w:val="24"/>
              </w:rPr>
              <w:t>Occupation</w:t>
            </w:r>
          </w:p>
        </w:tc>
      </w:tr>
      <w:tr w:rsidR="004B7368" w:rsidRPr="00294C39" w14:paraId="184CB6A0" w14:textId="77777777" w:rsidTr="00A61EB7">
        <w:trPr>
          <w:trHeight w:val="432"/>
        </w:trPr>
        <w:tc>
          <w:tcPr>
            <w:tcW w:w="9450" w:type="dxa"/>
            <w:tcBorders>
              <w:top w:val="single" w:sz="4" w:space="0" w:color="auto"/>
            </w:tcBorders>
            <w:vAlign w:val="center"/>
          </w:tcPr>
          <w:p w14:paraId="0BFD87BB" w14:textId="77777777" w:rsidR="004B7368" w:rsidRPr="004B7368" w:rsidRDefault="004B7368" w:rsidP="00676FDD">
            <w:pPr>
              <w:rPr>
                <w:rFonts w:ascii="Times New Roman" w:hAnsi="Times New Roman"/>
                <w:spacing w:val="0"/>
                <w:sz w:val="24"/>
                <w:szCs w:val="24"/>
              </w:rPr>
            </w:pPr>
            <w:r w:rsidRPr="004B7368">
              <w:rPr>
                <w:rFonts w:ascii="Times New Roman" w:hAnsi="Times New Roman"/>
                <w:sz w:val="24"/>
                <w:szCs w:val="24"/>
              </w:rPr>
              <w:t>Clerk </w:t>
            </w:r>
          </w:p>
        </w:tc>
      </w:tr>
      <w:tr w:rsidR="004B7368" w:rsidRPr="00294C39" w14:paraId="6BD72C6E" w14:textId="77777777" w:rsidTr="00A61EB7">
        <w:trPr>
          <w:trHeight w:val="432"/>
        </w:trPr>
        <w:tc>
          <w:tcPr>
            <w:tcW w:w="9450" w:type="dxa"/>
            <w:vAlign w:val="center"/>
          </w:tcPr>
          <w:p w14:paraId="5206D99D" w14:textId="77777777" w:rsidR="004B7368" w:rsidRPr="004B7368" w:rsidRDefault="004B7368" w:rsidP="00676FDD">
            <w:pPr>
              <w:rPr>
                <w:rFonts w:ascii="Times New Roman" w:hAnsi="Times New Roman"/>
                <w:sz w:val="24"/>
                <w:szCs w:val="24"/>
              </w:rPr>
            </w:pPr>
            <w:r w:rsidRPr="004B7368">
              <w:rPr>
                <w:rFonts w:ascii="Times New Roman" w:hAnsi="Times New Roman"/>
                <w:sz w:val="24"/>
                <w:szCs w:val="24"/>
              </w:rPr>
              <w:t>Communications Consultant </w:t>
            </w:r>
          </w:p>
        </w:tc>
      </w:tr>
      <w:tr w:rsidR="004B7368" w:rsidRPr="00294C39" w14:paraId="300C1B87" w14:textId="77777777" w:rsidTr="00A61EB7">
        <w:trPr>
          <w:trHeight w:val="432"/>
        </w:trPr>
        <w:tc>
          <w:tcPr>
            <w:tcW w:w="9450" w:type="dxa"/>
            <w:vAlign w:val="center"/>
          </w:tcPr>
          <w:p w14:paraId="38D07458" w14:textId="77777777" w:rsidR="004B7368" w:rsidRPr="004B7368" w:rsidRDefault="004B7368" w:rsidP="00676FDD">
            <w:pPr>
              <w:rPr>
                <w:rFonts w:ascii="Times New Roman" w:hAnsi="Times New Roman"/>
                <w:sz w:val="24"/>
                <w:szCs w:val="24"/>
              </w:rPr>
            </w:pPr>
            <w:r w:rsidRPr="004B7368">
              <w:rPr>
                <w:rFonts w:ascii="Times New Roman" w:hAnsi="Times New Roman"/>
                <w:sz w:val="24"/>
                <w:szCs w:val="24"/>
              </w:rPr>
              <w:t>Dell Software Associate </w:t>
            </w:r>
          </w:p>
        </w:tc>
      </w:tr>
      <w:tr w:rsidR="004B7368" w:rsidRPr="00294C39" w14:paraId="2A8A6A15" w14:textId="77777777" w:rsidTr="00A61EB7">
        <w:trPr>
          <w:trHeight w:val="432"/>
        </w:trPr>
        <w:tc>
          <w:tcPr>
            <w:tcW w:w="9450" w:type="dxa"/>
            <w:vAlign w:val="center"/>
          </w:tcPr>
          <w:p w14:paraId="5B88CF6D" w14:textId="77777777" w:rsidR="004B7368" w:rsidRPr="004B7368" w:rsidRDefault="004B7368" w:rsidP="00676FDD">
            <w:pPr>
              <w:rPr>
                <w:rFonts w:ascii="Times New Roman" w:hAnsi="Times New Roman"/>
                <w:sz w:val="24"/>
                <w:szCs w:val="24"/>
              </w:rPr>
            </w:pPr>
            <w:r w:rsidRPr="004B7368">
              <w:rPr>
                <w:rFonts w:ascii="Times New Roman" w:hAnsi="Times New Roman"/>
                <w:sz w:val="24"/>
                <w:szCs w:val="24"/>
              </w:rPr>
              <w:t>Driver/Transportation </w:t>
            </w:r>
          </w:p>
        </w:tc>
      </w:tr>
      <w:tr w:rsidR="004B7368" w:rsidRPr="00294C39" w14:paraId="78C6B7A8" w14:textId="77777777" w:rsidTr="00A61EB7">
        <w:trPr>
          <w:trHeight w:val="432"/>
        </w:trPr>
        <w:tc>
          <w:tcPr>
            <w:tcW w:w="9450" w:type="dxa"/>
            <w:vAlign w:val="center"/>
          </w:tcPr>
          <w:p w14:paraId="1B14672C" w14:textId="77777777" w:rsidR="004B7368" w:rsidRPr="004B7368" w:rsidRDefault="004B7368" w:rsidP="00676FDD">
            <w:pPr>
              <w:rPr>
                <w:rFonts w:ascii="Times New Roman" w:hAnsi="Times New Roman"/>
                <w:sz w:val="24"/>
                <w:szCs w:val="24"/>
              </w:rPr>
            </w:pPr>
            <w:r w:rsidRPr="004B7368">
              <w:rPr>
                <w:rFonts w:ascii="Times New Roman" w:hAnsi="Times New Roman"/>
                <w:sz w:val="24"/>
                <w:szCs w:val="24"/>
              </w:rPr>
              <w:t>Economist (4 participants)</w:t>
            </w:r>
          </w:p>
        </w:tc>
      </w:tr>
      <w:tr w:rsidR="004B7368" w:rsidRPr="00294C39" w14:paraId="32FF8BED" w14:textId="77777777" w:rsidTr="00A61EB7">
        <w:trPr>
          <w:trHeight w:val="432"/>
        </w:trPr>
        <w:tc>
          <w:tcPr>
            <w:tcW w:w="9450" w:type="dxa"/>
            <w:vAlign w:val="center"/>
          </w:tcPr>
          <w:p w14:paraId="7A809C77" w14:textId="77777777" w:rsidR="004B7368" w:rsidRPr="004B7368" w:rsidRDefault="004B7368" w:rsidP="00676FDD">
            <w:pPr>
              <w:rPr>
                <w:rFonts w:ascii="Times New Roman" w:hAnsi="Times New Roman"/>
                <w:sz w:val="24"/>
                <w:szCs w:val="24"/>
              </w:rPr>
            </w:pPr>
            <w:r w:rsidRPr="004B7368">
              <w:rPr>
                <w:rFonts w:ascii="Times New Roman" w:hAnsi="Times New Roman"/>
                <w:sz w:val="24"/>
                <w:szCs w:val="24"/>
              </w:rPr>
              <w:t>Grant Writing </w:t>
            </w:r>
          </w:p>
        </w:tc>
      </w:tr>
      <w:tr w:rsidR="004B7368" w:rsidRPr="00294C39" w14:paraId="0E55E898" w14:textId="77777777" w:rsidTr="00A61EB7">
        <w:trPr>
          <w:trHeight w:val="432"/>
        </w:trPr>
        <w:tc>
          <w:tcPr>
            <w:tcW w:w="9450" w:type="dxa"/>
            <w:vAlign w:val="center"/>
          </w:tcPr>
          <w:p w14:paraId="10A7BEF8" w14:textId="77777777" w:rsidR="004B7368" w:rsidRPr="004B7368" w:rsidRDefault="004B7368" w:rsidP="00676FDD">
            <w:pPr>
              <w:rPr>
                <w:rFonts w:ascii="Times New Roman" w:hAnsi="Times New Roman"/>
                <w:sz w:val="24"/>
                <w:szCs w:val="24"/>
              </w:rPr>
            </w:pPr>
            <w:r w:rsidRPr="004B7368">
              <w:rPr>
                <w:rFonts w:ascii="Times New Roman" w:hAnsi="Times New Roman"/>
                <w:sz w:val="24"/>
                <w:szCs w:val="24"/>
              </w:rPr>
              <w:t>Human Resources </w:t>
            </w:r>
          </w:p>
        </w:tc>
      </w:tr>
      <w:tr w:rsidR="004B7368" w:rsidRPr="00294C39" w14:paraId="00A2BB2F" w14:textId="77777777" w:rsidTr="00A61EB7">
        <w:trPr>
          <w:trHeight w:val="432"/>
        </w:trPr>
        <w:tc>
          <w:tcPr>
            <w:tcW w:w="9450" w:type="dxa"/>
            <w:vAlign w:val="center"/>
          </w:tcPr>
          <w:p w14:paraId="10C8C10D" w14:textId="77777777" w:rsidR="004B7368" w:rsidRPr="004B7368" w:rsidRDefault="004B7368" w:rsidP="00676FDD">
            <w:pPr>
              <w:rPr>
                <w:rFonts w:ascii="Times New Roman" w:hAnsi="Times New Roman"/>
                <w:sz w:val="24"/>
                <w:szCs w:val="24"/>
              </w:rPr>
            </w:pPr>
            <w:r w:rsidRPr="004B7368">
              <w:rPr>
                <w:rFonts w:ascii="Times New Roman" w:hAnsi="Times New Roman"/>
                <w:sz w:val="24"/>
                <w:szCs w:val="24"/>
              </w:rPr>
              <w:t>Information Specialist Manager </w:t>
            </w:r>
          </w:p>
        </w:tc>
      </w:tr>
      <w:tr w:rsidR="004B7368" w:rsidRPr="00294C39" w14:paraId="0A5B349F" w14:textId="77777777" w:rsidTr="00A61EB7">
        <w:trPr>
          <w:trHeight w:val="432"/>
        </w:trPr>
        <w:tc>
          <w:tcPr>
            <w:tcW w:w="9450" w:type="dxa"/>
            <w:vAlign w:val="center"/>
          </w:tcPr>
          <w:p w14:paraId="7DF3BB09" w14:textId="77777777" w:rsidR="004B7368" w:rsidRPr="004B7368" w:rsidRDefault="004B7368" w:rsidP="00676FDD">
            <w:pPr>
              <w:rPr>
                <w:rFonts w:ascii="Times New Roman" w:hAnsi="Times New Roman"/>
                <w:sz w:val="24"/>
                <w:szCs w:val="24"/>
              </w:rPr>
            </w:pPr>
            <w:r w:rsidRPr="004B7368">
              <w:rPr>
                <w:rFonts w:ascii="Times New Roman" w:hAnsi="Times New Roman"/>
                <w:sz w:val="24"/>
                <w:szCs w:val="24"/>
              </w:rPr>
              <w:t>Information Technology (2 participants)</w:t>
            </w:r>
          </w:p>
        </w:tc>
      </w:tr>
      <w:tr w:rsidR="004B7368" w:rsidRPr="00294C39" w14:paraId="261FD7F0" w14:textId="77777777" w:rsidTr="00A61EB7">
        <w:trPr>
          <w:trHeight w:val="432"/>
        </w:trPr>
        <w:tc>
          <w:tcPr>
            <w:tcW w:w="9450" w:type="dxa"/>
            <w:vAlign w:val="center"/>
          </w:tcPr>
          <w:p w14:paraId="67FE6970" w14:textId="77777777" w:rsidR="004B7368" w:rsidRPr="004B7368" w:rsidRDefault="004B7368" w:rsidP="00676FDD">
            <w:pPr>
              <w:rPr>
                <w:rFonts w:ascii="Times New Roman" w:hAnsi="Times New Roman"/>
                <w:sz w:val="24"/>
                <w:szCs w:val="24"/>
              </w:rPr>
            </w:pPr>
            <w:r w:rsidRPr="004B7368">
              <w:rPr>
                <w:rFonts w:ascii="Times New Roman" w:hAnsi="Times New Roman"/>
                <w:sz w:val="24"/>
                <w:szCs w:val="24"/>
              </w:rPr>
              <w:t>Insurance Broker </w:t>
            </w:r>
          </w:p>
        </w:tc>
      </w:tr>
      <w:tr w:rsidR="004B7368" w:rsidRPr="00294C39" w14:paraId="120C76EE" w14:textId="77777777" w:rsidTr="00A61EB7">
        <w:trPr>
          <w:trHeight w:val="432"/>
        </w:trPr>
        <w:tc>
          <w:tcPr>
            <w:tcW w:w="9450" w:type="dxa"/>
            <w:vAlign w:val="center"/>
          </w:tcPr>
          <w:p w14:paraId="2EABDB65" w14:textId="77777777" w:rsidR="004B7368" w:rsidRPr="004B7368" w:rsidRDefault="004B7368" w:rsidP="00676FDD">
            <w:pPr>
              <w:rPr>
                <w:rFonts w:ascii="Times New Roman" w:hAnsi="Times New Roman"/>
                <w:sz w:val="24"/>
                <w:szCs w:val="24"/>
              </w:rPr>
            </w:pPr>
            <w:r w:rsidRPr="004B7368">
              <w:rPr>
                <w:rFonts w:ascii="Times New Roman" w:hAnsi="Times New Roman"/>
                <w:sz w:val="24"/>
                <w:szCs w:val="24"/>
              </w:rPr>
              <w:t>Lawyer </w:t>
            </w:r>
          </w:p>
        </w:tc>
      </w:tr>
      <w:tr w:rsidR="004B7368" w:rsidRPr="00294C39" w14:paraId="1185C2BA" w14:textId="77777777" w:rsidTr="00A61EB7">
        <w:trPr>
          <w:trHeight w:val="432"/>
        </w:trPr>
        <w:tc>
          <w:tcPr>
            <w:tcW w:w="9450" w:type="dxa"/>
            <w:vAlign w:val="center"/>
          </w:tcPr>
          <w:p w14:paraId="033B35A6" w14:textId="77777777" w:rsidR="004B7368" w:rsidRPr="004B7368" w:rsidRDefault="004B7368" w:rsidP="00676FDD">
            <w:pPr>
              <w:rPr>
                <w:rFonts w:ascii="Times New Roman" w:hAnsi="Times New Roman"/>
                <w:sz w:val="24"/>
                <w:szCs w:val="24"/>
              </w:rPr>
            </w:pPr>
            <w:r w:rsidRPr="004B7368">
              <w:rPr>
                <w:rFonts w:ascii="Times New Roman" w:hAnsi="Times New Roman"/>
                <w:sz w:val="24"/>
                <w:szCs w:val="24"/>
              </w:rPr>
              <w:t>Personal Trainer </w:t>
            </w:r>
          </w:p>
        </w:tc>
      </w:tr>
      <w:tr w:rsidR="004B7368" w:rsidRPr="00294C39" w14:paraId="3EEEAD42" w14:textId="77777777" w:rsidTr="00A61EB7">
        <w:trPr>
          <w:trHeight w:val="432"/>
        </w:trPr>
        <w:tc>
          <w:tcPr>
            <w:tcW w:w="9450" w:type="dxa"/>
            <w:vAlign w:val="center"/>
          </w:tcPr>
          <w:p w14:paraId="538C0D7F" w14:textId="77777777" w:rsidR="004B7368" w:rsidRPr="004B7368" w:rsidRDefault="004B7368" w:rsidP="00676FDD">
            <w:pPr>
              <w:rPr>
                <w:rFonts w:ascii="Times New Roman" w:hAnsi="Times New Roman"/>
                <w:sz w:val="24"/>
                <w:szCs w:val="24"/>
              </w:rPr>
            </w:pPr>
            <w:r w:rsidRPr="004B7368">
              <w:rPr>
                <w:rFonts w:ascii="Times New Roman" w:hAnsi="Times New Roman"/>
                <w:sz w:val="24"/>
                <w:szCs w:val="24"/>
              </w:rPr>
              <w:t>Project Manager</w:t>
            </w:r>
          </w:p>
        </w:tc>
      </w:tr>
      <w:tr w:rsidR="004B7368" w:rsidRPr="00294C39" w14:paraId="0539BA7D" w14:textId="77777777" w:rsidTr="00A61EB7">
        <w:trPr>
          <w:trHeight w:val="432"/>
        </w:trPr>
        <w:tc>
          <w:tcPr>
            <w:tcW w:w="9450" w:type="dxa"/>
            <w:vAlign w:val="center"/>
          </w:tcPr>
          <w:p w14:paraId="65799AEF" w14:textId="77777777" w:rsidR="004B7368" w:rsidRPr="004B7368" w:rsidRDefault="004B7368" w:rsidP="00676FDD">
            <w:pPr>
              <w:rPr>
                <w:rFonts w:ascii="Times New Roman" w:hAnsi="Times New Roman"/>
                <w:sz w:val="24"/>
                <w:szCs w:val="24"/>
              </w:rPr>
            </w:pPr>
            <w:r w:rsidRPr="004B7368">
              <w:rPr>
                <w:rFonts w:ascii="Times New Roman" w:hAnsi="Times New Roman"/>
                <w:sz w:val="24"/>
                <w:szCs w:val="24"/>
              </w:rPr>
              <w:t>Sales </w:t>
            </w:r>
          </w:p>
        </w:tc>
      </w:tr>
      <w:tr w:rsidR="004B7368" w:rsidRPr="00294C39" w14:paraId="1F08B0D6" w14:textId="77777777" w:rsidTr="00A61EB7">
        <w:trPr>
          <w:trHeight w:val="432"/>
        </w:trPr>
        <w:tc>
          <w:tcPr>
            <w:tcW w:w="9450" w:type="dxa"/>
            <w:vAlign w:val="center"/>
          </w:tcPr>
          <w:p w14:paraId="12B403F6" w14:textId="77777777" w:rsidR="004B7368" w:rsidRPr="004B7368" w:rsidRDefault="004B7368" w:rsidP="00676FDD">
            <w:pPr>
              <w:rPr>
                <w:rFonts w:ascii="Times New Roman" w:hAnsi="Times New Roman"/>
                <w:sz w:val="24"/>
                <w:szCs w:val="24"/>
              </w:rPr>
            </w:pPr>
            <w:r w:rsidRPr="004B7368">
              <w:rPr>
                <w:rFonts w:ascii="Times New Roman" w:hAnsi="Times New Roman"/>
                <w:sz w:val="24"/>
                <w:szCs w:val="24"/>
              </w:rPr>
              <w:t>Scholar </w:t>
            </w:r>
          </w:p>
        </w:tc>
      </w:tr>
      <w:tr w:rsidR="004B7368" w:rsidRPr="00294C39" w14:paraId="3AB47059" w14:textId="77777777" w:rsidTr="00A61EB7">
        <w:trPr>
          <w:trHeight w:val="432"/>
        </w:trPr>
        <w:tc>
          <w:tcPr>
            <w:tcW w:w="9450" w:type="dxa"/>
            <w:vAlign w:val="center"/>
          </w:tcPr>
          <w:p w14:paraId="2B74CBA0" w14:textId="77777777" w:rsidR="004B7368" w:rsidRPr="004B7368" w:rsidRDefault="004B7368" w:rsidP="00676FDD">
            <w:pPr>
              <w:rPr>
                <w:rFonts w:ascii="Times New Roman" w:hAnsi="Times New Roman"/>
                <w:sz w:val="24"/>
                <w:szCs w:val="24"/>
              </w:rPr>
            </w:pPr>
            <w:r w:rsidRPr="004B7368">
              <w:rPr>
                <w:rFonts w:ascii="Times New Roman" w:hAnsi="Times New Roman"/>
                <w:sz w:val="24"/>
                <w:szCs w:val="24"/>
              </w:rPr>
              <w:t>Software Engineer </w:t>
            </w:r>
          </w:p>
        </w:tc>
      </w:tr>
      <w:tr w:rsidR="004B7368" w:rsidRPr="00294C39" w14:paraId="34523252" w14:textId="77777777" w:rsidTr="00A61EB7">
        <w:trPr>
          <w:trHeight w:val="432"/>
        </w:trPr>
        <w:tc>
          <w:tcPr>
            <w:tcW w:w="9450" w:type="dxa"/>
            <w:vAlign w:val="center"/>
          </w:tcPr>
          <w:p w14:paraId="3746DB27" w14:textId="77777777" w:rsidR="004B7368" w:rsidRPr="004B7368" w:rsidRDefault="004B7368" w:rsidP="00676FDD">
            <w:pPr>
              <w:rPr>
                <w:rFonts w:ascii="Times New Roman" w:hAnsi="Times New Roman"/>
                <w:sz w:val="24"/>
                <w:szCs w:val="24"/>
              </w:rPr>
            </w:pPr>
            <w:r w:rsidRPr="004B7368">
              <w:rPr>
                <w:rFonts w:ascii="Times New Roman" w:hAnsi="Times New Roman"/>
                <w:sz w:val="24"/>
                <w:szCs w:val="24"/>
              </w:rPr>
              <w:t>Special Education Teacher</w:t>
            </w:r>
          </w:p>
        </w:tc>
      </w:tr>
      <w:tr w:rsidR="004B7368" w:rsidRPr="00294C39" w14:paraId="40FCFEE0" w14:textId="77777777" w:rsidTr="00A61EB7">
        <w:trPr>
          <w:trHeight w:val="432"/>
        </w:trPr>
        <w:tc>
          <w:tcPr>
            <w:tcW w:w="9450" w:type="dxa"/>
            <w:vAlign w:val="center"/>
          </w:tcPr>
          <w:p w14:paraId="506154BF" w14:textId="77777777" w:rsidR="004B7368" w:rsidRPr="004B7368" w:rsidRDefault="004B7368" w:rsidP="00676FDD">
            <w:pPr>
              <w:rPr>
                <w:rFonts w:ascii="Times New Roman" w:hAnsi="Times New Roman"/>
                <w:sz w:val="24"/>
                <w:szCs w:val="24"/>
              </w:rPr>
            </w:pPr>
            <w:r w:rsidRPr="004B7368">
              <w:rPr>
                <w:rFonts w:ascii="Times New Roman" w:hAnsi="Times New Roman"/>
                <w:sz w:val="24"/>
                <w:szCs w:val="24"/>
              </w:rPr>
              <w:t>Supervisory Computer Specialist </w:t>
            </w:r>
          </w:p>
        </w:tc>
      </w:tr>
      <w:tr w:rsidR="004B7368" w:rsidRPr="00294C39" w14:paraId="2DBE4B02" w14:textId="77777777" w:rsidTr="00A61EB7">
        <w:trPr>
          <w:trHeight w:val="432"/>
        </w:trPr>
        <w:tc>
          <w:tcPr>
            <w:tcW w:w="9450" w:type="dxa"/>
            <w:vAlign w:val="center"/>
          </w:tcPr>
          <w:p w14:paraId="44CAA8E6" w14:textId="77777777" w:rsidR="004B7368" w:rsidRPr="004B7368" w:rsidRDefault="004B7368" w:rsidP="00676FDD">
            <w:pPr>
              <w:rPr>
                <w:rFonts w:ascii="Times New Roman" w:hAnsi="Times New Roman"/>
                <w:sz w:val="24"/>
                <w:szCs w:val="24"/>
              </w:rPr>
            </w:pPr>
            <w:r w:rsidRPr="004B7368">
              <w:rPr>
                <w:rFonts w:ascii="Times New Roman" w:hAnsi="Times New Roman"/>
                <w:sz w:val="24"/>
                <w:szCs w:val="24"/>
              </w:rPr>
              <w:t>Systems Administrator </w:t>
            </w:r>
          </w:p>
        </w:tc>
      </w:tr>
    </w:tbl>
    <w:p w14:paraId="3ED3E32B" w14:textId="77777777" w:rsidR="00294C39" w:rsidRDefault="00294C39" w:rsidP="00663A7B">
      <w:pPr>
        <w:pStyle w:val="BodyText"/>
        <w:spacing w:line="360" w:lineRule="auto"/>
        <w:rPr>
          <w:rFonts w:ascii="Times New Roman" w:hAnsi="Times New Roman"/>
          <w:sz w:val="24"/>
          <w:szCs w:val="24"/>
          <w:u w:val="single"/>
        </w:rPr>
      </w:pPr>
      <w:r>
        <w:rPr>
          <w:rFonts w:ascii="Times New Roman" w:hAnsi="Times New Roman"/>
          <w:sz w:val="24"/>
          <w:szCs w:val="24"/>
          <w:u w:val="single"/>
        </w:rPr>
        <w:t>Questions Tested</w:t>
      </w:r>
    </w:p>
    <w:p w14:paraId="61BEBBB7" w14:textId="3DD499FB" w:rsidR="00294C39" w:rsidRPr="00C4502D" w:rsidRDefault="00294C39" w:rsidP="00663A7B">
      <w:pPr>
        <w:pStyle w:val="BodyText"/>
        <w:spacing w:after="240" w:line="360" w:lineRule="auto"/>
        <w:jc w:val="left"/>
        <w:rPr>
          <w:rFonts w:ascii="Times New Roman" w:hAnsi="Times New Roman"/>
          <w:sz w:val="24"/>
          <w:szCs w:val="24"/>
        </w:rPr>
      </w:pPr>
      <w:r>
        <w:rPr>
          <w:rFonts w:ascii="Times New Roman" w:hAnsi="Times New Roman"/>
          <w:sz w:val="24"/>
          <w:szCs w:val="24"/>
        </w:rPr>
        <w:t>Three new questi</w:t>
      </w:r>
      <w:r w:rsidRPr="00C4502D">
        <w:rPr>
          <w:rFonts w:ascii="Times New Roman" w:hAnsi="Times New Roman"/>
          <w:sz w:val="24"/>
          <w:szCs w:val="24"/>
        </w:rPr>
        <w:t>ons were tested in this study.  The first two were placed in the demographic section</w:t>
      </w:r>
      <w:r w:rsidR="00C4502D" w:rsidRPr="00C4502D">
        <w:rPr>
          <w:rFonts w:ascii="Times New Roman" w:hAnsi="Times New Roman"/>
          <w:sz w:val="24"/>
          <w:szCs w:val="24"/>
        </w:rPr>
        <w:t xml:space="preserve">, following the education question and preceding the race </w:t>
      </w:r>
      <w:r w:rsidR="00A06C19">
        <w:rPr>
          <w:rFonts w:ascii="Times New Roman" w:hAnsi="Times New Roman"/>
          <w:sz w:val="24"/>
          <w:szCs w:val="24"/>
        </w:rPr>
        <w:t xml:space="preserve">and ethnicity </w:t>
      </w:r>
      <w:r w:rsidR="00C4502D" w:rsidRPr="00C4502D">
        <w:rPr>
          <w:rFonts w:ascii="Times New Roman" w:hAnsi="Times New Roman"/>
          <w:sz w:val="24"/>
          <w:szCs w:val="24"/>
        </w:rPr>
        <w:t>questions.</w:t>
      </w:r>
    </w:p>
    <w:tbl>
      <w:tblPr>
        <w:tblW w:w="11335" w:type="dxa"/>
        <w:jc w:val="center"/>
        <w:tblLayout w:type="fixed"/>
        <w:tblCellMar>
          <w:left w:w="0" w:type="dxa"/>
          <w:right w:w="0" w:type="dxa"/>
        </w:tblCellMar>
        <w:tblLook w:val="04A0" w:firstRow="1" w:lastRow="0" w:firstColumn="1" w:lastColumn="0" w:noHBand="0" w:noVBand="1"/>
      </w:tblPr>
      <w:tblGrid>
        <w:gridCol w:w="1075"/>
        <w:gridCol w:w="7290"/>
        <w:gridCol w:w="1080"/>
        <w:gridCol w:w="1890"/>
      </w:tblGrid>
      <w:tr w:rsidR="00883FE3" w:rsidRPr="00C4502D" w14:paraId="5D464B07" w14:textId="77777777" w:rsidTr="006A1FFC">
        <w:trPr>
          <w:trHeight w:val="1559"/>
          <w:jc w:val="center"/>
        </w:trPr>
        <w:tc>
          <w:tcPr>
            <w:tcW w:w="10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D34462D" w14:textId="77777777" w:rsidR="00883FE3" w:rsidRPr="00C4502D" w:rsidRDefault="00883FE3" w:rsidP="00663A7B">
            <w:pPr>
              <w:spacing w:line="360" w:lineRule="auto"/>
              <w:ind w:left="70"/>
              <w:jc w:val="center"/>
              <w:rPr>
                <w:rFonts w:ascii="Times New Roman" w:hAnsi="Times New Roman"/>
                <w:bCs/>
                <w:sz w:val="24"/>
                <w:szCs w:val="24"/>
              </w:rPr>
            </w:pPr>
            <w:r w:rsidRPr="00C4502D">
              <w:rPr>
                <w:rFonts w:ascii="Times New Roman" w:hAnsi="Times New Roman"/>
                <w:bCs/>
                <w:sz w:val="24"/>
                <w:szCs w:val="24"/>
              </w:rPr>
              <w:t>CERT1</w:t>
            </w:r>
          </w:p>
        </w:tc>
        <w:tc>
          <w:tcPr>
            <w:tcW w:w="72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9751F5E" w14:textId="77777777" w:rsidR="00883FE3" w:rsidRPr="00C4502D" w:rsidRDefault="00883FE3" w:rsidP="00663A7B">
            <w:pPr>
              <w:autoSpaceDE w:val="0"/>
              <w:autoSpaceDN w:val="0"/>
              <w:spacing w:line="360" w:lineRule="auto"/>
              <w:ind w:left="136"/>
              <w:rPr>
                <w:rFonts w:ascii="Times New Roman" w:hAnsi="Times New Roman"/>
                <w:sz w:val="24"/>
                <w:szCs w:val="24"/>
              </w:rPr>
            </w:pPr>
            <w:r w:rsidRPr="00C4502D">
              <w:rPr>
                <w:rFonts w:ascii="Times New Roman" w:hAnsi="Times New Roman"/>
                <w:sz w:val="24"/>
                <w:szCs w:val="24"/>
              </w:rPr>
              <w:t>(Does/do) (</w:t>
            </w:r>
            <w:proofErr w:type="gramStart"/>
            <w:r w:rsidRPr="00C4502D">
              <w:rPr>
                <w:rFonts w:ascii="Times New Roman" w:hAnsi="Times New Roman"/>
                <w:sz w:val="24"/>
                <w:szCs w:val="24"/>
              </w:rPr>
              <w:t>name/</w:t>
            </w:r>
            <w:proofErr w:type="gramEnd"/>
            <w:r w:rsidRPr="00C4502D">
              <w:rPr>
                <w:rFonts w:ascii="Times New Roman" w:hAnsi="Times New Roman"/>
                <w:sz w:val="24"/>
                <w:szCs w:val="24"/>
              </w:rPr>
              <w:t xml:space="preserve">you) have a </w:t>
            </w:r>
            <w:r w:rsidRPr="00C4502D">
              <w:rPr>
                <w:rFonts w:ascii="Times New Roman" w:hAnsi="Times New Roman"/>
                <w:sz w:val="24"/>
                <w:szCs w:val="24"/>
                <w:u w:val="single"/>
              </w:rPr>
              <w:t>currently active</w:t>
            </w:r>
            <w:r w:rsidRPr="00C4502D">
              <w:rPr>
                <w:rFonts w:ascii="Times New Roman" w:hAnsi="Times New Roman"/>
                <w:sz w:val="24"/>
                <w:szCs w:val="24"/>
              </w:rPr>
              <w:t xml:space="preserve"> professional certification or a state or industry license?  Do </w:t>
            </w:r>
            <w:r w:rsidRPr="00C4502D">
              <w:rPr>
                <w:rFonts w:ascii="Times New Roman" w:hAnsi="Times New Roman"/>
                <w:sz w:val="24"/>
                <w:szCs w:val="24"/>
                <w:u w:val="single"/>
              </w:rPr>
              <w:t>not</w:t>
            </w:r>
            <w:r w:rsidRPr="00C4502D">
              <w:rPr>
                <w:rFonts w:ascii="Times New Roman" w:hAnsi="Times New Roman"/>
                <w:sz w:val="24"/>
                <w:szCs w:val="24"/>
              </w:rPr>
              <w:t xml:space="preserve"> include business licenses, such as a liquor license or vending license.</w:t>
            </w:r>
          </w:p>
          <w:p w14:paraId="6D4105BA" w14:textId="77777777" w:rsidR="00883FE3" w:rsidRPr="00C4502D" w:rsidRDefault="00883FE3" w:rsidP="00663A7B">
            <w:pPr>
              <w:autoSpaceDE w:val="0"/>
              <w:autoSpaceDN w:val="0"/>
              <w:spacing w:line="360" w:lineRule="auto"/>
              <w:ind w:left="136"/>
              <w:rPr>
                <w:rFonts w:ascii="Times New Roman" w:hAnsi="Times New Roman"/>
                <w:sz w:val="24"/>
                <w:szCs w:val="24"/>
              </w:rPr>
            </w:pPr>
          </w:p>
          <w:p w14:paraId="7285B3B1" w14:textId="77777777" w:rsidR="00883FE3" w:rsidRPr="00C4502D" w:rsidRDefault="00883FE3" w:rsidP="00663A7B">
            <w:pPr>
              <w:autoSpaceDE w:val="0"/>
              <w:autoSpaceDN w:val="0"/>
              <w:spacing w:line="360" w:lineRule="auto"/>
              <w:ind w:left="136"/>
              <w:rPr>
                <w:rFonts w:ascii="Times New Roman" w:hAnsi="Times New Roman"/>
                <w:sz w:val="24"/>
                <w:szCs w:val="24"/>
              </w:rPr>
            </w:pPr>
            <w:r w:rsidRPr="00C4502D">
              <w:rPr>
                <w:rFonts w:ascii="Times New Roman" w:hAnsi="Times New Roman"/>
                <w:sz w:val="24"/>
                <w:szCs w:val="24"/>
              </w:rPr>
              <w:lastRenderedPageBreak/>
              <w:t>(Read if necessary:  a professional certification or license shows you are qualified to perform a specific job. Examples include a realtor license, a medical assistant certification, a Teacher’s License or an IT certification.  Only include certifications or licenses obtained by an individual.)</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9BA6EFD" w14:textId="1AE3904F" w:rsidR="00883FE3" w:rsidRPr="00883FE3" w:rsidRDefault="00883FE3" w:rsidP="00883FE3">
            <w:pPr>
              <w:pStyle w:val="ListParagraph"/>
              <w:numPr>
                <w:ilvl w:val="0"/>
                <w:numId w:val="19"/>
              </w:numPr>
              <w:autoSpaceDE w:val="0"/>
              <w:autoSpaceDN w:val="0"/>
              <w:adjustRightInd w:val="0"/>
              <w:spacing w:line="360" w:lineRule="auto"/>
              <w:rPr>
                <w:rFonts w:ascii="Times New Roman" w:hAnsi="Times New Roman"/>
                <w:sz w:val="24"/>
                <w:szCs w:val="24"/>
              </w:rPr>
            </w:pPr>
            <w:r w:rsidRPr="00883FE3">
              <w:rPr>
                <w:rFonts w:ascii="Times New Roman" w:hAnsi="Times New Roman"/>
                <w:sz w:val="24"/>
                <w:szCs w:val="24"/>
              </w:rPr>
              <w:lastRenderedPageBreak/>
              <w:t xml:space="preserve">Yes </w:t>
            </w:r>
          </w:p>
          <w:p w14:paraId="02C93DA5" w14:textId="7B4DB481" w:rsidR="00883FE3" w:rsidRPr="00883FE3" w:rsidRDefault="00883FE3" w:rsidP="00883FE3">
            <w:pPr>
              <w:pStyle w:val="ListParagraph"/>
              <w:numPr>
                <w:ilvl w:val="0"/>
                <w:numId w:val="19"/>
              </w:numPr>
              <w:autoSpaceDE w:val="0"/>
              <w:autoSpaceDN w:val="0"/>
              <w:adjustRightInd w:val="0"/>
              <w:spacing w:line="360" w:lineRule="auto"/>
              <w:rPr>
                <w:rFonts w:ascii="Times New Roman" w:hAnsi="Times New Roman"/>
                <w:sz w:val="24"/>
                <w:szCs w:val="24"/>
              </w:rPr>
            </w:pPr>
            <w:r>
              <w:rPr>
                <w:rFonts w:ascii="Times New Roman" w:hAnsi="Times New Roman"/>
                <w:sz w:val="24"/>
                <w:szCs w:val="24"/>
              </w:rPr>
              <w:t>No</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02C867E4" w14:textId="12DF92F1" w:rsidR="00883FE3" w:rsidRPr="00C4502D" w:rsidRDefault="006A1FFC" w:rsidP="00663A7B">
            <w:pPr>
              <w:autoSpaceDE w:val="0"/>
              <w:autoSpaceDN w:val="0"/>
              <w:adjustRightInd w:val="0"/>
              <w:spacing w:line="360" w:lineRule="auto"/>
              <w:ind w:left="120"/>
              <w:rPr>
                <w:rFonts w:ascii="Times New Roman" w:hAnsi="Times New Roman"/>
                <w:sz w:val="24"/>
                <w:szCs w:val="24"/>
              </w:rPr>
            </w:pPr>
            <w:r>
              <w:rPr>
                <w:rFonts w:ascii="Times New Roman" w:hAnsi="Times New Roman"/>
                <w:sz w:val="24"/>
                <w:szCs w:val="24"/>
              </w:rPr>
              <w:t xml:space="preserve">Universe: </w:t>
            </w:r>
            <w:r w:rsidR="00883FE3">
              <w:rPr>
                <w:rFonts w:ascii="Times New Roman" w:hAnsi="Times New Roman"/>
                <w:sz w:val="24"/>
                <w:szCs w:val="24"/>
              </w:rPr>
              <w:t>A</w:t>
            </w:r>
            <w:r>
              <w:rPr>
                <w:rFonts w:ascii="Times New Roman" w:hAnsi="Times New Roman"/>
                <w:sz w:val="24"/>
                <w:szCs w:val="24"/>
              </w:rPr>
              <w:t>ll parti</w:t>
            </w:r>
            <w:r w:rsidR="00883FE3">
              <w:rPr>
                <w:rFonts w:ascii="Times New Roman" w:hAnsi="Times New Roman"/>
                <w:sz w:val="24"/>
                <w:szCs w:val="24"/>
              </w:rPr>
              <w:t>cipants</w:t>
            </w:r>
          </w:p>
        </w:tc>
      </w:tr>
      <w:tr w:rsidR="00294C39" w:rsidRPr="00C4502D" w14:paraId="4A8BB377" w14:textId="77777777" w:rsidTr="006A1FFC">
        <w:trPr>
          <w:trHeight w:val="1380"/>
          <w:jc w:val="center"/>
        </w:trPr>
        <w:tc>
          <w:tcPr>
            <w:tcW w:w="10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CB92409" w14:textId="77777777" w:rsidR="00294C39" w:rsidRPr="00C4502D" w:rsidRDefault="00294C39" w:rsidP="00663A7B">
            <w:pPr>
              <w:spacing w:line="360" w:lineRule="auto"/>
              <w:ind w:left="70"/>
              <w:jc w:val="center"/>
              <w:rPr>
                <w:rFonts w:ascii="Times New Roman" w:hAnsi="Times New Roman"/>
                <w:bCs/>
                <w:sz w:val="24"/>
                <w:szCs w:val="24"/>
              </w:rPr>
            </w:pPr>
            <w:r w:rsidRPr="00C4502D">
              <w:rPr>
                <w:rFonts w:ascii="Times New Roman" w:hAnsi="Times New Roman"/>
                <w:bCs/>
                <w:sz w:val="24"/>
                <w:szCs w:val="24"/>
              </w:rPr>
              <w:lastRenderedPageBreak/>
              <w:t>CERT2</w:t>
            </w:r>
          </w:p>
        </w:tc>
        <w:tc>
          <w:tcPr>
            <w:tcW w:w="72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5A84B9B" w14:textId="77777777" w:rsidR="00294C39" w:rsidRPr="00C4502D" w:rsidRDefault="00294C39" w:rsidP="00663A7B">
            <w:pPr>
              <w:autoSpaceDE w:val="0"/>
              <w:autoSpaceDN w:val="0"/>
              <w:adjustRightInd w:val="0"/>
              <w:spacing w:line="360" w:lineRule="auto"/>
              <w:ind w:left="136"/>
              <w:rPr>
                <w:rFonts w:ascii="Times New Roman" w:hAnsi="Times New Roman"/>
                <w:sz w:val="24"/>
                <w:szCs w:val="24"/>
              </w:rPr>
            </w:pPr>
            <w:r w:rsidRPr="00C4502D">
              <w:rPr>
                <w:rFonts w:ascii="Times New Roman" w:hAnsi="Times New Roman"/>
                <w:sz w:val="24"/>
                <w:szCs w:val="24"/>
              </w:rPr>
              <w:t>Were any of (your/his/her) certifications or licenses issued by the federal, state, or local government?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4694728" w14:textId="77777777" w:rsidR="00294C39" w:rsidRPr="00C4502D" w:rsidRDefault="00294C39" w:rsidP="00663A7B">
            <w:pPr>
              <w:autoSpaceDE w:val="0"/>
              <w:autoSpaceDN w:val="0"/>
              <w:adjustRightInd w:val="0"/>
              <w:spacing w:line="360" w:lineRule="auto"/>
              <w:ind w:left="120"/>
              <w:rPr>
                <w:rFonts w:ascii="Times New Roman" w:hAnsi="Times New Roman"/>
                <w:sz w:val="24"/>
                <w:szCs w:val="24"/>
              </w:rPr>
            </w:pPr>
            <w:r w:rsidRPr="00C4502D">
              <w:rPr>
                <w:rFonts w:ascii="Times New Roman" w:hAnsi="Times New Roman"/>
                <w:sz w:val="24"/>
                <w:szCs w:val="24"/>
              </w:rPr>
              <w:t xml:space="preserve">(1) Yes </w:t>
            </w:r>
          </w:p>
          <w:p w14:paraId="05DBBF2C" w14:textId="77777777" w:rsidR="00294C39" w:rsidRPr="00C4502D" w:rsidRDefault="00294C39" w:rsidP="00663A7B">
            <w:pPr>
              <w:autoSpaceDE w:val="0"/>
              <w:autoSpaceDN w:val="0"/>
              <w:adjustRightInd w:val="0"/>
              <w:spacing w:line="360" w:lineRule="auto"/>
              <w:ind w:left="120"/>
              <w:rPr>
                <w:rFonts w:ascii="Times New Roman" w:hAnsi="Times New Roman"/>
                <w:sz w:val="24"/>
                <w:szCs w:val="24"/>
              </w:rPr>
            </w:pPr>
            <w:r w:rsidRPr="00C4502D">
              <w:rPr>
                <w:rFonts w:ascii="Times New Roman" w:hAnsi="Times New Roman"/>
                <w:sz w:val="24"/>
                <w:szCs w:val="24"/>
              </w:rPr>
              <w:t>(2) No</w:t>
            </w:r>
          </w:p>
        </w:tc>
        <w:tc>
          <w:tcPr>
            <w:tcW w:w="1890" w:type="dxa"/>
            <w:tcBorders>
              <w:top w:val="single" w:sz="4" w:space="0" w:color="auto"/>
              <w:left w:val="single" w:sz="4" w:space="0" w:color="auto"/>
              <w:bottom w:val="single" w:sz="4" w:space="0" w:color="auto"/>
              <w:right w:val="single" w:sz="4" w:space="0" w:color="auto"/>
            </w:tcBorders>
            <w:vAlign w:val="center"/>
          </w:tcPr>
          <w:p w14:paraId="5A41B55A" w14:textId="2FF5C228" w:rsidR="00C4502D" w:rsidRPr="00C4502D" w:rsidRDefault="006A1FFC" w:rsidP="00663A7B">
            <w:pPr>
              <w:spacing w:line="360" w:lineRule="auto"/>
              <w:ind w:left="65"/>
              <w:rPr>
                <w:rFonts w:ascii="Times New Roman" w:hAnsi="Times New Roman"/>
                <w:bCs/>
                <w:sz w:val="24"/>
                <w:szCs w:val="24"/>
              </w:rPr>
            </w:pPr>
            <w:r>
              <w:rPr>
                <w:rFonts w:ascii="Times New Roman" w:hAnsi="Times New Roman"/>
                <w:sz w:val="24"/>
                <w:szCs w:val="24"/>
              </w:rPr>
              <w:t xml:space="preserve">Universe: </w:t>
            </w:r>
          </w:p>
          <w:p w14:paraId="25D72AA5" w14:textId="77777777" w:rsidR="00294C39" w:rsidRPr="00C4502D" w:rsidRDefault="00294C39" w:rsidP="00663A7B">
            <w:pPr>
              <w:spacing w:line="360" w:lineRule="auto"/>
              <w:ind w:left="65"/>
              <w:rPr>
                <w:rFonts w:ascii="Times New Roman" w:hAnsi="Times New Roman"/>
                <w:bCs/>
                <w:sz w:val="24"/>
                <w:szCs w:val="24"/>
              </w:rPr>
            </w:pPr>
            <w:r w:rsidRPr="00C4502D">
              <w:rPr>
                <w:rFonts w:ascii="Times New Roman" w:hAnsi="Times New Roman"/>
                <w:bCs/>
                <w:sz w:val="24"/>
                <w:szCs w:val="24"/>
              </w:rPr>
              <w:t>CERT1 = 1</w:t>
            </w:r>
          </w:p>
        </w:tc>
      </w:tr>
    </w:tbl>
    <w:p w14:paraId="6C70A68F" w14:textId="77777777" w:rsidR="00663A7B" w:rsidRDefault="00663A7B" w:rsidP="00663A7B">
      <w:pPr>
        <w:pStyle w:val="BodyText"/>
        <w:spacing w:after="240" w:line="360" w:lineRule="auto"/>
        <w:jc w:val="left"/>
        <w:rPr>
          <w:rFonts w:ascii="Times New Roman" w:hAnsi="Times New Roman"/>
          <w:sz w:val="24"/>
          <w:szCs w:val="24"/>
        </w:rPr>
      </w:pPr>
    </w:p>
    <w:p w14:paraId="38B29CFB" w14:textId="59A5E992" w:rsidR="00C4502D" w:rsidRPr="00C4502D" w:rsidRDefault="00C4502D" w:rsidP="00663A7B">
      <w:pPr>
        <w:pStyle w:val="BodyText"/>
        <w:spacing w:after="240" w:line="360" w:lineRule="auto"/>
        <w:jc w:val="left"/>
        <w:rPr>
          <w:rFonts w:ascii="Times New Roman" w:hAnsi="Times New Roman"/>
          <w:sz w:val="24"/>
          <w:szCs w:val="24"/>
        </w:rPr>
      </w:pPr>
      <w:r w:rsidRPr="00C4502D">
        <w:rPr>
          <w:rFonts w:ascii="Times New Roman" w:hAnsi="Times New Roman"/>
          <w:sz w:val="24"/>
          <w:szCs w:val="24"/>
        </w:rPr>
        <w:t>The third question</w:t>
      </w:r>
      <w:r>
        <w:rPr>
          <w:rFonts w:ascii="Times New Roman" w:hAnsi="Times New Roman"/>
          <w:sz w:val="24"/>
          <w:szCs w:val="24"/>
        </w:rPr>
        <w:t xml:space="preserve">, to be asked only of respondents who are currently employed, </w:t>
      </w:r>
      <w:r w:rsidRPr="00C4502D">
        <w:rPr>
          <w:rFonts w:ascii="Times New Roman" w:hAnsi="Times New Roman"/>
          <w:sz w:val="24"/>
          <w:szCs w:val="24"/>
        </w:rPr>
        <w:t>was placed in the workforce section</w:t>
      </w:r>
      <w:r w:rsidR="006A1FFC">
        <w:rPr>
          <w:rStyle w:val="FootnoteReference"/>
          <w:rFonts w:ascii="Times New Roman" w:hAnsi="Times New Roman"/>
          <w:sz w:val="24"/>
          <w:szCs w:val="24"/>
        </w:rPr>
        <w:footnoteReference w:id="1"/>
      </w:r>
      <w:r w:rsidRPr="00C4502D">
        <w:rPr>
          <w:rFonts w:ascii="Times New Roman" w:hAnsi="Times New Roman"/>
          <w:sz w:val="24"/>
          <w:szCs w:val="24"/>
        </w:rPr>
        <w:t xml:space="preserve">, following the question about usual job duties and preceding a question about current school enrollment. </w:t>
      </w:r>
    </w:p>
    <w:tbl>
      <w:tblPr>
        <w:tblW w:w="11240" w:type="dxa"/>
        <w:jc w:val="center"/>
        <w:tblLayout w:type="fixed"/>
        <w:tblCellMar>
          <w:left w:w="0" w:type="dxa"/>
          <w:right w:w="0" w:type="dxa"/>
        </w:tblCellMar>
        <w:tblLook w:val="04A0" w:firstRow="1" w:lastRow="0" w:firstColumn="1" w:lastColumn="0" w:noHBand="0" w:noVBand="1"/>
      </w:tblPr>
      <w:tblGrid>
        <w:gridCol w:w="985"/>
        <w:gridCol w:w="8095"/>
        <w:gridCol w:w="990"/>
        <w:gridCol w:w="1170"/>
      </w:tblGrid>
      <w:tr w:rsidR="00C4502D" w:rsidRPr="00C4502D" w14:paraId="7CC565BF" w14:textId="77777777" w:rsidTr="00C4502D">
        <w:trPr>
          <w:trHeight w:val="1380"/>
          <w:jc w:val="center"/>
        </w:trPr>
        <w:tc>
          <w:tcPr>
            <w:tcW w:w="98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73D2BB7" w14:textId="77777777" w:rsidR="00C4502D" w:rsidRPr="00C4502D" w:rsidRDefault="00C4502D" w:rsidP="00663A7B">
            <w:pPr>
              <w:spacing w:line="360" w:lineRule="auto"/>
              <w:ind w:left="70"/>
              <w:jc w:val="center"/>
              <w:rPr>
                <w:rFonts w:ascii="Times New Roman" w:hAnsi="Times New Roman"/>
                <w:bCs/>
                <w:sz w:val="24"/>
                <w:szCs w:val="24"/>
              </w:rPr>
            </w:pPr>
            <w:r w:rsidRPr="00C4502D">
              <w:rPr>
                <w:rFonts w:ascii="Times New Roman" w:hAnsi="Times New Roman"/>
                <w:bCs/>
                <w:sz w:val="24"/>
                <w:szCs w:val="24"/>
              </w:rPr>
              <w:t>CERT3</w:t>
            </w:r>
          </w:p>
        </w:tc>
        <w:tc>
          <w:tcPr>
            <w:tcW w:w="809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0C2DFDA" w14:textId="77777777" w:rsidR="00C4502D" w:rsidRPr="00C4502D" w:rsidRDefault="00C4502D" w:rsidP="00663A7B">
            <w:pPr>
              <w:autoSpaceDE w:val="0"/>
              <w:autoSpaceDN w:val="0"/>
              <w:adjustRightInd w:val="0"/>
              <w:spacing w:line="360" w:lineRule="auto"/>
              <w:ind w:left="136"/>
              <w:rPr>
                <w:rFonts w:ascii="Times New Roman" w:hAnsi="Times New Roman"/>
                <w:sz w:val="24"/>
                <w:szCs w:val="24"/>
              </w:rPr>
            </w:pPr>
            <w:r w:rsidRPr="00C4502D">
              <w:rPr>
                <w:rFonts w:ascii="Times New Roman" w:hAnsi="Times New Roman"/>
                <w:sz w:val="24"/>
                <w:szCs w:val="24"/>
              </w:rPr>
              <w:t>Earlier you told me (you/name) had a currently active professional certification or license.  Is (your/his/her) certification or license required for (your/his/her) main job?</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F1275E8" w14:textId="77777777" w:rsidR="00C4502D" w:rsidRPr="00C4502D" w:rsidRDefault="00C4502D" w:rsidP="00663A7B">
            <w:pPr>
              <w:autoSpaceDE w:val="0"/>
              <w:autoSpaceDN w:val="0"/>
              <w:adjustRightInd w:val="0"/>
              <w:spacing w:line="360" w:lineRule="auto"/>
              <w:ind w:left="120"/>
              <w:rPr>
                <w:rFonts w:ascii="Times New Roman" w:hAnsi="Times New Roman"/>
                <w:sz w:val="24"/>
                <w:szCs w:val="24"/>
              </w:rPr>
            </w:pPr>
            <w:r w:rsidRPr="00C4502D">
              <w:rPr>
                <w:rFonts w:ascii="Times New Roman" w:hAnsi="Times New Roman"/>
                <w:sz w:val="24"/>
                <w:szCs w:val="24"/>
              </w:rPr>
              <w:t xml:space="preserve">(1) Yes </w:t>
            </w:r>
          </w:p>
          <w:p w14:paraId="5241F23D" w14:textId="77777777" w:rsidR="00C4502D" w:rsidRPr="00C4502D" w:rsidRDefault="00C4502D" w:rsidP="00663A7B">
            <w:pPr>
              <w:autoSpaceDE w:val="0"/>
              <w:autoSpaceDN w:val="0"/>
              <w:adjustRightInd w:val="0"/>
              <w:spacing w:line="360" w:lineRule="auto"/>
              <w:ind w:left="120"/>
              <w:rPr>
                <w:rFonts w:ascii="Times New Roman" w:hAnsi="Times New Roman"/>
                <w:sz w:val="24"/>
                <w:szCs w:val="24"/>
              </w:rPr>
            </w:pPr>
            <w:r w:rsidRPr="00C4502D">
              <w:rPr>
                <w:rFonts w:ascii="Times New Roman" w:hAnsi="Times New Roman"/>
                <w:sz w:val="24"/>
                <w:szCs w:val="24"/>
              </w:rPr>
              <w:t>(2) No</w:t>
            </w:r>
          </w:p>
        </w:tc>
        <w:tc>
          <w:tcPr>
            <w:tcW w:w="1170" w:type="dxa"/>
            <w:tcBorders>
              <w:top w:val="single" w:sz="4" w:space="0" w:color="auto"/>
              <w:left w:val="single" w:sz="4" w:space="0" w:color="auto"/>
              <w:bottom w:val="single" w:sz="4" w:space="0" w:color="auto"/>
              <w:right w:val="single" w:sz="4" w:space="0" w:color="auto"/>
            </w:tcBorders>
            <w:vAlign w:val="center"/>
          </w:tcPr>
          <w:p w14:paraId="46F6E766" w14:textId="67E0081A" w:rsidR="00C4502D" w:rsidRPr="00C4502D" w:rsidRDefault="006A1FFC" w:rsidP="00663A7B">
            <w:pPr>
              <w:spacing w:line="360" w:lineRule="auto"/>
              <w:ind w:left="65"/>
              <w:rPr>
                <w:rFonts w:ascii="Times New Roman" w:hAnsi="Times New Roman"/>
                <w:bCs/>
                <w:sz w:val="24"/>
                <w:szCs w:val="24"/>
              </w:rPr>
            </w:pPr>
            <w:r>
              <w:rPr>
                <w:rFonts w:ascii="Times New Roman" w:hAnsi="Times New Roman"/>
                <w:sz w:val="24"/>
                <w:szCs w:val="24"/>
              </w:rPr>
              <w:t xml:space="preserve">Universe: </w:t>
            </w:r>
            <w:r w:rsidR="00C4502D" w:rsidRPr="00C4502D">
              <w:rPr>
                <w:rFonts w:ascii="Times New Roman" w:hAnsi="Times New Roman"/>
                <w:bCs/>
                <w:sz w:val="24"/>
                <w:szCs w:val="24"/>
              </w:rPr>
              <w:t>All employed</w:t>
            </w:r>
            <w:r w:rsidR="00C4502D">
              <w:rPr>
                <w:rFonts w:ascii="Times New Roman" w:hAnsi="Times New Roman"/>
                <w:bCs/>
                <w:sz w:val="24"/>
                <w:szCs w:val="24"/>
              </w:rPr>
              <w:t xml:space="preserve"> &amp; </w:t>
            </w:r>
          </w:p>
          <w:p w14:paraId="09181AB6" w14:textId="77777777" w:rsidR="00C4502D" w:rsidRPr="00C4502D" w:rsidRDefault="00C4502D" w:rsidP="00663A7B">
            <w:pPr>
              <w:spacing w:line="360" w:lineRule="auto"/>
              <w:ind w:left="65"/>
              <w:rPr>
                <w:rFonts w:ascii="Times New Roman" w:hAnsi="Times New Roman"/>
                <w:bCs/>
                <w:sz w:val="24"/>
                <w:szCs w:val="24"/>
              </w:rPr>
            </w:pPr>
            <w:r w:rsidRPr="00C4502D">
              <w:rPr>
                <w:rFonts w:ascii="Times New Roman" w:hAnsi="Times New Roman"/>
                <w:bCs/>
                <w:sz w:val="24"/>
                <w:szCs w:val="24"/>
              </w:rPr>
              <w:t>CERT1=1</w:t>
            </w:r>
          </w:p>
        </w:tc>
      </w:tr>
    </w:tbl>
    <w:p w14:paraId="3BDD41FB" w14:textId="77777777" w:rsidR="00C4502D" w:rsidRDefault="00C4502D" w:rsidP="00663A7B">
      <w:pPr>
        <w:pStyle w:val="BodyText"/>
        <w:spacing w:line="360" w:lineRule="auto"/>
        <w:jc w:val="left"/>
        <w:rPr>
          <w:rFonts w:ascii="Times New Roman" w:hAnsi="Times New Roman"/>
          <w:sz w:val="24"/>
          <w:szCs w:val="24"/>
        </w:rPr>
      </w:pPr>
    </w:p>
    <w:p w14:paraId="3238FBBF" w14:textId="77777777" w:rsidR="00C0555C" w:rsidRDefault="00C0555C" w:rsidP="00663A7B">
      <w:pPr>
        <w:spacing w:line="360" w:lineRule="auto"/>
        <w:ind w:firstLine="720"/>
        <w:rPr>
          <w:rFonts w:ascii="Times New Roman" w:hAnsi="Times New Roman"/>
          <w:sz w:val="24"/>
          <w:szCs w:val="24"/>
          <w:u w:val="single"/>
        </w:rPr>
      </w:pPr>
      <w:r>
        <w:rPr>
          <w:rFonts w:ascii="Times New Roman" w:hAnsi="Times New Roman"/>
          <w:sz w:val="24"/>
          <w:szCs w:val="24"/>
          <w:u w:val="single"/>
        </w:rPr>
        <w:t>Results</w:t>
      </w:r>
    </w:p>
    <w:p w14:paraId="4F1EA5C1" w14:textId="77777777" w:rsidR="00C0555C" w:rsidRDefault="00C0555C" w:rsidP="00663A7B">
      <w:pPr>
        <w:spacing w:line="360" w:lineRule="auto"/>
        <w:ind w:firstLine="720"/>
        <w:rPr>
          <w:rFonts w:ascii="Times New Roman" w:hAnsi="Times New Roman"/>
          <w:sz w:val="24"/>
          <w:szCs w:val="24"/>
          <w:u w:val="single"/>
        </w:rPr>
      </w:pPr>
    </w:p>
    <w:p w14:paraId="65C9AF02" w14:textId="77777777" w:rsidR="004B7368" w:rsidRDefault="004B7368" w:rsidP="00663A7B">
      <w:pPr>
        <w:spacing w:line="360" w:lineRule="auto"/>
        <w:ind w:firstLine="720"/>
        <w:rPr>
          <w:rFonts w:ascii="Times New Roman" w:hAnsi="Times New Roman"/>
          <w:i/>
          <w:sz w:val="24"/>
          <w:szCs w:val="24"/>
        </w:rPr>
      </w:pPr>
      <w:r>
        <w:rPr>
          <w:rFonts w:ascii="Times New Roman" w:hAnsi="Times New Roman"/>
          <w:i/>
          <w:sz w:val="24"/>
          <w:szCs w:val="24"/>
        </w:rPr>
        <w:t>CERT1 Results</w:t>
      </w:r>
    </w:p>
    <w:p w14:paraId="054BCE06" w14:textId="77777777" w:rsidR="004B7368" w:rsidRDefault="004B7368" w:rsidP="00663A7B">
      <w:pPr>
        <w:spacing w:line="360" w:lineRule="auto"/>
        <w:ind w:firstLine="720"/>
        <w:rPr>
          <w:rFonts w:ascii="Times New Roman" w:hAnsi="Times New Roman"/>
          <w:i/>
          <w:sz w:val="24"/>
          <w:szCs w:val="24"/>
        </w:rPr>
      </w:pPr>
    </w:p>
    <w:p w14:paraId="482B7E0B" w14:textId="6EF5E6BD" w:rsidR="004B7368" w:rsidRDefault="004B7368" w:rsidP="00663A7B">
      <w:pPr>
        <w:spacing w:line="360" w:lineRule="auto"/>
        <w:ind w:firstLine="720"/>
        <w:rPr>
          <w:rFonts w:ascii="Times New Roman" w:hAnsi="Times New Roman"/>
          <w:sz w:val="24"/>
          <w:szCs w:val="24"/>
        </w:rPr>
      </w:pPr>
      <w:r>
        <w:rPr>
          <w:rFonts w:ascii="Times New Roman" w:hAnsi="Times New Roman"/>
          <w:sz w:val="24"/>
          <w:szCs w:val="24"/>
        </w:rPr>
        <w:t>Overall this question worked as intended.  Most participants were correctly able to explain what the question meant, such as one participant who said it was asking “</w:t>
      </w:r>
      <w:r w:rsidRPr="004B7368">
        <w:rPr>
          <w:rFonts w:ascii="Times New Roman" w:hAnsi="Times New Roman"/>
          <w:sz w:val="24"/>
          <w:szCs w:val="24"/>
        </w:rPr>
        <w:t>if you have a license related to your job, not a degree.  Like a project management license.  Seems clear enough</w:t>
      </w:r>
      <w:r>
        <w:rPr>
          <w:rFonts w:ascii="Times New Roman" w:hAnsi="Times New Roman"/>
          <w:sz w:val="24"/>
          <w:szCs w:val="24"/>
        </w:rPr>
        <w:t xml:space="preserve">.”  </w:t>
      </w:r>
      <w:r w:rsidR="004317E4">
        <w:rPr>
          <w:rFonts w:ascii="Times New Roman" w:hAnsi="Times New Roman"/>
          <w:sz w:val="24"/>
          <w:szCs w:val="24"/>
        </w:rPr>
        <w:t xml:space="preserve">Several participants even </w:t>
      </w:r>
      <w:r w:rsidR="00995F56">
        <w:rPr>
          <w:rFonts w:ascii="Times New Roman" w:hAnsi="Times New Roman"/>
          <w:sz w:val="24"/>
          <w:szCs w:val="24"/>
        </w:rPr>
        <w:t xml:space="preserve">noted </w:t>
      </w:r>
      <w:r w:rsidR="004317E4">
        <w:rPr>
          <w:rFonts w:ascii="Times New Roman" w:hAnsi="Times New Roman"/>
          <w:sz w:val="24"/>
          <w:szCs w:val="24"/>
        </w:rPr>
        <w:t>that the question was asking only for current certifications or licenses</w:t>
      </w:r>
      <w:r w:rsidR="00995F56">
        <w:rPr>
          <w:rFonts w:ascii="Times New Roman" w:hAnsi="Times New Roman"/>
          <w:sz w:val="24"/>
          <w:szCs w:val="24"/>
        </w:rPr>
        <w:t xml:space="preserve"> with paraphrasing such as</w:t>
      </w:r>
      <w:r w:rsidR="004317E4">
        <w:rPr>
          <w:rFonts w:ascii="Times New Roman" w:hAnsi="Times New Roman"/>
          <w:sz w:val="24"/>
          <w:szCs w:val="24"/>
        </w:rPr>
        <w:t xml:space="preserve"> “D</w:t>
      </w:r>
      <w:r w:rsidR="004317E4" w:rsidRPr="004317E4">
        <w:rPr>
          <w:rFonts w:ascii="Times New Roman" w:hAnsi="Times New Roman"/>
          <w:sz w:val="24"/>
          <w:szCs w:val="24"/>
        </w:rPr>
        <w:t>o you currently have a license that's useable, that you can present to someone</w:t>
      </w:r>
      <w:r w:rsidR="004317E4">
        <w:rPr>
          <w:rFonts w:ascii="Times New Roman" w:hAnsi="Times New Roman"/>
          <w:sz w:val="24"/>
          <w:szCs w:val="24"/>
        </w:rPr>
        <w:t>.”</w:t>
      </w:r>
      <w:r w:rsidR="00975B30">
        <w:rPr>
          <w:rFonts w:ascii="Times New Roman" w:hAnsi="Times New Roman"/>
          <w:sz w:val="24"/>
          <w:szCs w:val="24"/>
        </w:rPr>
        <w:t xml:space="preserve">  One participant correctly responded “No” to </w:t>
      </w:r>
      <w:r w:rsidR="00975B30">
        <w:rPr>
          <w:rFonts w:ascii="Times New Roman" w:hAnsi="Times New Roman"/>
          <w:sz w:val="24"/>
          <w:szCs w:val="24"/>
        </w:rPr>
        <w:lastRenderedPageBreak/>
        <w:t>this question because his certification had recently expired, noting “I don’t have any [certifications] that are currently active.”</w:t>
      </w:r>
    </w:p>
    <w:p w14:paraId="5C85AAC9" w14:textId="73E1E586" w:rsidR="00DB7210" w:rsidRDefault="00DB7210" w:rsidP="00663A7B">
      <w:pPr>
        <w:spacing w:line="360" w:lineRule="auto"/>
        <w:ind w:firstLine="720"/>
        <w:rPr>
          <w:rFonts w:ascii="Times New Roman" w:hAnsi="Times New Roman"/>
          <w:sz w:val="24"/>
          <w:szCs w:val="24"/>
        </w:rPr>
      </w:pPr>
      <w:r w:rsidRPr="00DB7210">
        <w:rPr>
          <w:rFonts w:ascii="Times New Roman" w:hAnsi="Times New Roman"/>
          <w:sz w:val="24"/>
          <w:szCs w:val="24"/>
        </w:rPr>
        <w:t>Although participants didn’t show uncertainty when answering the questions, there were some yes responses that seem</w:t>
      </w:r>
      <w:r w:rsidR="00995F56">
        <w:rPr>
          <w:rFonts w:ascii="Times New Roman" w:hAnsi="Times New Roman"/>
          <w:sz w:val="24"/>
          <w:szCs w:val="24"/>
        </w:rPr>
        <w:t>ed</w:t>
      </w:r>
      <w:r w:rsidRPr="00DB7210">
        <w:rPr>
          <w:rFonts w:ascii="Times New Roman" w:hAnsi="Times New Roman"/>
          <w:sz w:val="24"/>
          <w:szCs w:val="24"/>
        </w:rPr>
        <w:t xml:space="preserve"> questionable</w:t>
      </w:r>
      <w:r w:rsidR="00995F56">
        <w:rPr>
          <w:rFonts w:ascii="Times New Roman" w:hAnsi="Times New Roman"/>
          <w:sz w:val="24"/>
          <w:szCs w:val="24"/>
        </w:rPr>
        <w:t xml:space="preserve"> and </w:t>
      </w:r>
      <w:r>
        <w:rPr>
          <w:rFonts w:ascii="Times New Roman" w:hAnsi="Times New Roman"/>
          <w:sz w:val="24"/>
          <w:szCs w:val="24"/>
        </w:rPr>
        <w:t>likely to be certificates, although the participant considered them to be certifications</w:t>
      </w:r>
      <w:r w:rsidRPr="00DB7210">
        <w:rPr>
          <w:rFonts w:ascii="Times New Roman" w:hAnsi="Times New Roman"/>
          <w:sz w:val="24"/>
          <w:szCs w:val="24"/>
        </w:rPr>
        <w:t xml:space="preserve">.  </w:t>
      </w:r>
      <w:r>
        <w:rPr>
          <w:rFonts w:ascii="Times New Roman" w:hAnsi="Times New Roman"/>
          <w:sz w:val="24"/>
          <w:szCs w:val="24"/>
        </w:rPr>
        <w:t xml:space="preserve">Participant inability to differentiate between a certificate and certification was </w:t>
      </w:r>
      <w:r w:rsidR="00995F56">
        <w:rPr>
          <w:rFonts w:ascii="Times New Roman" w:hAnsi="Times New Roman"/>
          <w:sz w:val="24"/>
          <w:szCs w:val="24"/>
        </w:rPr>
        <w:t xml:space="preserve">an </w:t>
      </w:r>
      <w:r>
        <w:rPr>
          <w:rFonts w:ascii="Times New Roman" w:hAnsi="Times New Roman"/>
          <w:sz w:val="24"/>
          <w:szCs w:val="24"/>
        </w:rPr>
        <w:t xml:space="preserve">issue identified throughout the </w:t>
      </w:r>
      <w:proofErr w:type="spellStart"/>
      <w:r>
        <w:rPr>
          <w:rFonts w:ascii="Times New Roman" w:hAnsi="Times New Roman"/>
          <w:bCs/>
          <w:sz w:val="24"/>
          <w:szCs w:val="24"/>
        </w:rPr>
        <w:t>GEMEnA</w:t>
      </w:r>
      <w:proofErr w:type="spellEnd"/>
      <w:r>
        <w:rPr>
          <w:rFonts w:ascii="Times New Roman" w:hAnsi="Times New Roman"/>
          <w:bCs/>
          <w:sz w:val="24"/>
          <w:szCs w:val="24"/>
        </w:rPr>
        <w:t xml:space="preserve"> testing, and is not unique to the CPS implementation.  The cases found during this testing </w:t>
      </w:r>
      <w:r>
        <w:rPr>
          <w:rFonts w:ascii="Times New Roman" w:hAnsi="Times New Roman"/>
          <w:sz w:val="24"/>
          <w:szCs w:val="24"/>
        </w:rPr>
        <w:t>were:</w:t>
      </w:r>
    </w:p>
    <w:p w14:paraId="0EF5D0D1" w14:textId="77777777" w:rsidR="00DB7210" w:rsidRPr="00DB7210" w:rsidRDefault="00DB7210" w:rsidP="00663A7B">
      <w:pPr>
        <w:pStyle w:val="ListParagraph"/>
        <w:numPr>
          <w:ilvl w:val="0"/>
          <w:numId w:val="13"/>
        </w:numPr>
        <w:spacing w:line="360" w:lineRule="auto"/>
        <w:rPr>
          <w:rFonts w:ascii="Times New Roman" w:hAnsi="Times New Roman"/>
          <w:sz w:val="24"/>
          <w:szCs w:val="24"/>
        </w:rPr>
      </w:pPr>
      <w:r w:rsidRPr="00DB7210">
        <w:rPr>
          <w:rFonts w:ascii="Times New Roman" w:hAnsi="Times New Roman"/>
          <w:sz w:val="24"/>
          <w:szCs w:val="24"/>
        </w:rPr>
        <w:t>Change Management Advance Practitioner Certification, from Georgetown University</w:t>
      </w:r>
    </w:p>
    <w:p w14:paraId="075895B4" w14:textId="77777777" w:rsidR="00DB7210" w:rsidRPr="00DB7210" w:rsidRDefault="00DB7210" w:rsidP="00663A7B">
      <w:pPr>
        <w:pStyle w:val="ListParagraph"/>
        <w:numPr>
          <w:ilvl w:val="0"/>
          <w:numId w:val="13"/>
        </w:numPr>
        <w:spacing w:line="360" w:lineRule="auto"/>
        <w:rPr>
          <w:rFonts w:ascii="Times New Roman" w:hAnsi="Times New Roman"/>
          <w:sz w:val="24"/>
          <w:szCs w:val="24"/>
        </w:rPr>
      </w:pPr>
      <w:r w:rsidRPr="00DB7210">
        <w:rPr>
          <w:rFonts w:ascii="Times New Roman" w:hAnsi="Times New Roman"/>
          <w:sz w:val="24"/>
          <w:szCs w:val="24"/>
        </w:rPr>
        <w:t>Survey Design and Data Analysis Certificate, from George Washington University</w:t>
      </w:r>
    </w:p>
    <w:p w14:paraId="6C73E192" w14:textId="13853BDC" w:rsidR="004B7368" w:rsidRDefault="004317E4" w:rsidP="00663A7B">
      <w:pPr>
        <w:spacing w:line="360" w:lineRule="auto"/>
        <w:ind w:firstLine="720"/>
        <w:rPr>
          <w:rFonts w:ascii="Times New Roman" w:hAnsi="Times New Roman"/>
          <w:sz w:val="24"/>
          <w:szCs w:val="24"/>
        </w:rPr>
      </w:pPr>
      <w:r>
        <w:rPr>
          <w:rFonts w:ascii="Times New Roman" w:hAnsi="Times New Roman"/>
          <w:sz w:val="24"/>
          <w:szCs w:val="24"/>
        </w:rPr>
        <w:t>Participants</w:t>
      </w:r>
      <w:r w:rsidR="004B7368">
        <w:rPr>
          <w:rFonts w:ascii="Times New Roman" w:hAnsi="Times New Roman"/>
          <w:sz w:val="24"/>
          <w:szCs w:val="24"/>
        </w:rPr>
        <w:t xml:space="preserve"> seemed to focus on the part of the question relevant to them</w:t>
      </w:r>
      <w:r>
        <w:rPr>
          <w:rFonts w:ascii="Times New Roman" w:hAnsi="Times New Roman"/>
          <w:sz w:val="24"/>
          <w:szCs w:val="24"/>
        </w:rPr>
        <w:t xml:space="preserve"> and had no issues with that part of the question.  A few did express confusion about the part of the question that </w:t>
      </w:r>
      <w:r w:rsidR="00975B30">
        <w:rPr>
          <w:rFonts w:ascii="Times New Roman" w:hAnsi="Times New Roman"/>
          <w:sz w:val="24"/>
          <w:szCs w:val="24"/>
        </w:rPr>
        <w:t xml:space="preserve">did not </w:t>
      </w:r>
      <w:r>
        <w:rPr>
          <w:rFonts w:ascii="Times New Roman" w:hAnsi="Times New Roman"/>
          <w:sz w:val="24"/>
          <w:szCs w:val="24"/>
        </w:rPr>
        <w:t>apply to them, though this didn’t impact their answers:  “N</w:t>
      </w:r>
      <w:r w:rsidRPr="004317E4">
        <w:rPr>
          <w:rFonts w:ascii="Times New Roman" w:hAnsi="Times New Roman"/>
          <w:sz w:val="24"/>
          <w:szCs w:val="24"/>
        </w:rPr>
        <w:t>ot sure what "state issued license" means, but b</w:t>
      </w:r>
      <w:r>
        <w:rPr>
          <w:rFonts w:ascii="Times New Roman" w:hAnsi="Times New Roman"/>
          <w:sz w:val="24"/>
          <w:szCs w:val="24"/>
        </w:rPr>
        <w:t>ecause I</w:t>
      </w:r>
      <w:r w:rsidRPr="004317E4">
        <w:rPr>
          <w:rFonts w:ascii="Times New Roman" w:hAnsi="Times New Roman"/>
          <w:sz w:val="24"/>
          <w:szCs w:val="24"/>
        </w:rPr>
        <w:t>'m just not familiar with those. Professional certifications on the IT side are straightforward, there are a lot there.</w:t>
      </w:r>
      <w:r>
        <w:rPr>
          <w:rFonts w:ascii="Times New Roman" w:hAnsi="Times New Roman"/>
          <w:sz w:val="24"/>
          <w:szCs w:val="24"/>
        </w:rPr>
        <w:t>”  This issue did not impact their ability to answer the question correctly.</w:t>
      </w:r>
    </w:p>
    <w:p w14:paraId="34A18D4F" w14:textId="77777777" w:rsidR="00DB7210" w:rsidRDefault="00DB7210" w:rsidP="00663A7B">
      <w:pPr>
        <w:spacing w:line="360" w:lineRule="auto"/>
        <w:ind w:firstLine="720"/>
        <w:rPr>
          <w:rFonts w:ascii="Times New Roman" w:hAnsi="Times New Roman"/>
          <w:sz w:val="24"/>
          <w:szCs w:val="24"/>
        </w:rPr>
      </w:pPr>
      <w:r>
        <w:rPr>
          <w:rFonts w:ascii="Times New Roman" w:hAnsi="Times New Roman"/>
          <w:sz w:val="24"/>
          <w:szCs w:val="24"/>
        </w:rPr>
        <w:t>Overall, we conclude</w:t>
      </w:r>
      <w:r w:rsidR="00995F56">
        <w:rPr>
          <w:rFonts w:ascii="Times New Roman" w:hAnsi="Times New Roman"/>
          <w:sz w:val="24"/>
          <w:szCs w:val="24"/>
        </w:rPr>
        <w:t>d</w:t>
      </w:r>
      <w:r>
        <w:rPr>
          <w:rFonts w:ascii="Times New Roman" w:hAnsi="Times New Roman"/>
          <w:sz w:val="24"/>
          <w:szCs w:val="24"/>
        </w:rPr>
        <w:t xml:space="preserve"> this question worked as well as found in the </w:t>
      </w:r>
      <w:proofErr w:type="spellStart"/>
      <w:r w:rsidR="0095719D">
        <w:rPr>
          <w:rFonts w:ascii="Times New Roman" w:hAnsi="Times New Roman"/>
          <w:bCs/>
          <w:sz w:val="24"/>
          <w:szCs w:val="24"/>
        </w:rPr>
        <w:t>GEMEnA</w:t>
      </w:r>
      <w:proofErr w:type="spellEnd"/>
      <w:r w:rsidR="0095719D">
        <w:rPr>
          <w:rFonts w:ascii="Times New Roman" w:hAnsi="Times New Roman"/>
          <w:bCs/>
          <w:sz w:val="24"/>
          <w:szCs w:val="24"/>
        </w:rPr>
        <w:t xml:space="preserve"> </w:t>
      </w:r>
      <w:r>
        <w:rPr>
          <w:rFonts w:ascii="Times New Roman" w:hAnsi="Times New Roman"/>
          <w:bCs/>
          <w:sz w:val="24"/>
          <w:szCs w:val="24"/>
        </w:rPr>
        <w:t xml:space="preserve">testing, the placement in the CPS survey introduced no new issues, and it should be implemented as tested. </w:t>
      </w:r>
    </w:p>
    <w:p w14:paraId="66A8F622" w14:textId="77777777" w:rsidR="00DB7210" w:rsidRDefault="00DB7210" w:rsidP="00663A7B">
      <w:pPr>
        <w:spacing w:line="360" w:lineRule="auto"/>
        <w:ind w:firstLine="720"/>
        <w:rPr>
          <w:rFonts w:ascii="Times New Roman" w:hAnsi="Times New Roman"/>
          <w:i/>
          <w:sz w:val="24"/>
          <w:szCs w:val="24"/>
        </w:rPr>
      </w:pPr>
    </w:p>
    <w:p w14:paraId="7AF75EE0" w14:textId="77777777" w:rsidR="00314C54" w:rsidRDefault="00314C54" w:rsidP="00663A7B">
      <w:pPr>
        <w:spacing w:line="360" w:lineRule="auto"/>
        <w:ind w:firstLine="720"/>
        <w:rPr>
          <w:rFonts w:ascii="Times New Roman" w:hAnsi="Times New Roman"/>
          <w:i/>
          <w:sz w:val="24"/>
          <w:szCs w:val="24"/>
        </w:rPr>
      </w:pPr>
      <w:r>
        <w:rPr>
          <w:rFonts w:ascii="Times New Roman" w:hAnsi="Times New Roman"/>
          <w:i/>
          <w:sz w:val="24"/>
          <w:szCs w:val="24"/>
        </w:rPr>
        <w:t>CERT2 Results</w:t>
      </w:r>
    </w:p>
    <w:p w14:paraId="7EFFA01F" w14:textId="7C1A4689" w:rsidR="00DB7210" w:rsidRDefault="0095719D" w:rsidP="00663A7B">
      <w:pPr>
        <w:spacing w:line="360" w:lineRule="auto"/>
        <w:ind w:firstLine="720"/>
        <w:rPr>
          <w:rFonts w:ascii="Times New Roman" w:hAnsi="Times New Roman"/>
          <w:sz w:val="24"/>
          <w:szCs w:val="24"/>
        </w:rPr>
      </w:pPr>
      <w:r>
        <w:rPr>
          <w:rFonts w:ascii="Times New Roman" w:hAnsi="Times New Roman"/>
          <w:sz w:val="24"/>
          <w:szCs w:val="24"/>
        </w:rPr>
        <w:t xml:space="preserve">Of the three questions, CERT2 was found to have the most issues.  </w:t>
      </w:r>
      <w:r w:rsidR="00995F56">
        <w:rPr>
          <w:rFonts w:ascii="Times New Roman" w:hAnsi="Times New Roman"/>
          <w:sz w:val="24"/>
          <w:szCs w:val="24"/>
        </w:rPr>
        <w:t>However, t</w:t>
      </w:r>
      <w:r>
        <w:rPr>
          <w:rFonts w:ascii="Times New Roman" w:hAnsi="Times New Roman"/>
          <w:sz w:val="24"/>
          <w:szCs w:val="24"/>
        </w:rPr>
        <w:t>he</w:t>
      </w:r>
      <w:r w:rsidR="00995F56">
        <w:rPr>
          <w:rFonts w:ascii="Times New Roman" w:hAnsi="Times New Roman"/>
          <w:sz w:val="24"/>
          <w:szCs w:val="24"/>
        </w:rPr>
        <w:t xml:space="preserve"> key</w:t>
      </w:r>
      <w:r>
        <w:rPr>
          <w:rFonts w:ascii="Times New Roman" w:hAnsi="Times New Roman"/>
          <w:sz w:val="24"/>
          <w:szCs w:val="24"/>
        </w:rPr>
        <w:t xml:space="preserve"> issue identified</w:t>
      </w:r>
      <w:r w:rsidR="00995F56">
        <w:rPr>
          <w:rFonts w:ascii="Times New Roman" w:hAnsi="Times New Roman"/>
          <w:sz w:val="24"/>
          <w:szCs w:val="24"/>
        </w:rPr>
        <w:t>; that is</w:t>
      </w:r>
      <w:r>
        <w:rPr>
          <w:rFonts w:ascii="Times New Roman" w:hAnsi="Times New Roman"/>
          <w:sz w:val="24"/>
          <w:szCs w:val="24"/>
        </w:rPr>
        <w:t xml:space="preserve">, participant uncertainty about the meaning of the question leading to inaccurate answers, was confirmed to have been identified in </w:t>
      </w:r>
      <w:proofErr w:type="spellStart"/>
      <w:r>
        <w:rPr>
          <w:rFonts w:ascii="Times New Roman" w:hAnsi="Times New Roman"/>
          <w:sz w:val="24"/>
          <w:szCs w:val="24"/>
        </w:rPr>
        <w:t>GEMEnA</w:t>
      </w:r>
      <w:proofErr w:type="spellEnd"/>
      <w:r>
        <w:rPr>
          <w:rFonts w:ascii="Times New Roman" w:hAnsi="Times New Roman"/>
          <w:sz w:val="24"/>
          <w:szCs w:val="24"/>
        </w:rPr>
        <w:t xml:space="preserve"> testing as well.  Of all the participants, a majority answered the question correctly and were able to correctly explain the meaning of the question: “</w:t>
      </w:r>
      <w:r w:rsidRPr="0095719D">
        <w:rPr>
          <w:rFonts w:ascii="Times New Roman" w:hAnsi="Times New Roman"/>
          <w:sz w:val="24"/>
          <w:szCs w:val="24"/>
        </w:rPr>
        <w:t>is it from the government and not a private company.</w:t>
      </w:r>
      <w:r>
        <w:rPr>
          <w:rFonts w:ascii="Times New Roman" w:hAnsi="Times New Roman"/>
          <w:sz w:val="24"/>
          <w:szCs w:val="24"/>
        </w:rPr>
        <w:t xml:space="preserve">” </w:t>
      </w:r>
    </w:p>
    <w:p w14:paraId="2FAEC311" w14:textId="77777777" w:rsidR="0095719D" w:rsidRDefault="0095719D" w:rsidP="00663A7B">
      <w:pPr>
        <w:spacing w:line="360" w:lineRule="auto"/>
        <w:ind w:firstLine="720"/>
        <w:rPr>
          <w:rFonts w:ascii="Times New Roman" w:hAnsi="Times New Roman"/>
          <w:sz w:val="24"/>
          <w:szCs w:val="24"/>
        </w:rPr>
      </w:pPr>
      <w:r>
        <w:rPr>
          <w:rFonts w:ascii="Times New Roman" w:hAnsi="Times New Roman"/>
          <w:sz w:val="24"/>
          <w:szCs w:val="24"/>
        </w:rPr>
        <w:t>A few participants incorrectly interpreted the question, or incorrectly applied it to their situation.  These cases included participants who said yes because:</w:t>
      </w:r>
    </w:p>
    <w:p w14:paraId="5E7E3C1D" w14:textId="1710F201" w:rsidR="0095719D" w:rsidRDefault="00995F56" w:rsidP="00663A7B">
      <w:pPr>
        <w:pStyle w:val="ListParagraph"/>
        <w:numPr>
          <w:ilvl w:val="0"/>
          <w:numId w:val="13"/>
        </w:numPr>
        <w:spacing w:line="360" w:lineRule="auto"/>
        <w:rPr>
          <w:rFonts w:ascii="Times New Roman" w:hAnsi="Times New Roman"/>
          <w:sz w:val="24"/>
          <w:szCs w:val="24"/>
        </w:rPr>
      </w:pPr>
      <w:r>
        <w:rPr>
          <w:rFonts w:ascii="Times New Roman" w:hAnsi="Times New Roman"/>
          <w:sz w:val="24"/>
          <w:szCs w:val="24"/>
        </w:rPr>
        <w:t>the</w:t>
      </w:r>
      <w:r w:rsidRPr="0095719D">
        <w:rPr>
          <w:rFonts w:ascii="Times New Roman" w:hAnsi="Times New Roman"/>
          <w:sz w:val="24"/>
          <w:szCs w:val="24"/>
        </w:rPr>
        <w:t xml:space="preserve"> </w:t>
      </w:r>
      <w:r w:rsidR="0095719D" w:rsidRPr="0095719D">
        <w:rPr>
          <w:rFonts w:ascii="Times New Roman" w:hAnsi="Times New Roman"/>
          <w:sz w:val="24"/>
          <w:szCs w:val="24"/>
        </w:rPr>
        <w:t xml:space="preserve">certificate was awarded by George </w:t>
      </w:r>
      <w:r w:rsidR="004A223E" w:rsidRPr="0095719D">
        <w:rPr>
          <w:rFonts w:ascii="Times New Roman" w:hAnsi="Times New Roman"/>
          <w:sz w:val="24"/>
          <w:szCs w:val="24"/>
        </w:rPr>
        <w:t>Washington</w:t>
      </w:r>
      <w:r w:rsidR="0095719D" w:rsidRPr="0095719D">
        <w:rPr>
          <w:rFonts w:ascii="Times New Roman" w:hAnsi="Times New Roman"/>
          <w:sz w:val="24"/>
          <w:szCs w:val="24"/>
        </w:rPr>
        <w:t xml:space="preserve"> University, which is </w:t>
      </w:r>
      <w:r w:rsidR="004A223E" w:rsidRPr="0095719D">
        <w:rPr>
          <w:rFonts w:ascii="Times New Roman" w:hAnsi="Times New Roman"/>
          <w:sz w:val="24"/>
          <w:szCs w:val="24"/>
        </w:rPr>
        <w:t>accredited</w:t>
      </w:r>
      <w:r w:rsidR="0095719D" w:rsidRPr="0095719D">
        <w:rPr>
          <w:rFonts w:ascii="Times New Roman" w:hAnsi="Times New Roman"/>
          <w:sz w:val="24"/>
          <w:szCs w:val="24"/>
        </w:rPr>
        <w:t xml:space="preserve"> by the Department of Education; </w:t>
      </w:r>
    </w:p>
    <w:p w14:paraId="2BD515AE" w14:textId="77777777" w:rsidR="0095719D" w:rsidRDefault="004A223E" w:rsidP="00663A7B">
      <w:pPr>
        <w:pStyle w:val="ListParagraph"/>
        <w:numPr>
          <w:ilvl w:val="0"/>
          <w:numId w:val="13"/>
        </w:numPr>
        <w:spacing w:line="360" w:lineRule="auto"/>
        <w:rPr>
          <w:rFonts w:ascii="Times New Roman" w:hAnsi="Times New Roman"/>
          <w:sz w:val="24"/>
          <w:szCs w:val="24"/>
        </w:rPr>
      </w:pPr>
      <w:r>
        <w:rPr>
          <w:rFonts w:ascii="Times New Roman" w:hAnsi="Times New Roman"/>
          <w:sz w:val="24"/>
          <w:szCs w:val="24"/>
        </w:rPr>
        <w:t xml:space="preserve">the state </w:t>
      </w:r>
      <w:r w:rsidRPr="00995F56">
        <w:rPr>
          <w:rFonts w:ascii="Times New Roman" w:hAnsi="Times New Roman"/>
          <w:sz w:val="24"/>
          <w:szCs w:val="24"/>
        </w:rPr>
        <w:t>(</w:t>
      </w:r>
      <w:r w:rsidRPr="005B583A">
        <w:rPr>
          <w:rFonts w:ascii="Times New Roman" w:hAnsi="Times New Roman"/>
          <w:sz w:val="24"/>
          <w:szCs w:val="24"/>
        </w:rPr>
        <w:t>Maryland Transit Authority</w:t>
      </w:r>
      <w:r w:rsidRPr="00995F56">
        <w:rPr>
          <w:rFonts w:ascii="Times New Roman" w:hAnsi="Times New Roman"/>
          <w:sz w:val="24"/>
          <w:szCs w:val="24"/>
        </w:rPr>
        <w:t>)</w:t>
      </w:r>
      <w:r>
        <w:rPr>
          <w:rFonts w:ascii="Times New Roman" w:hAnsi="Times New Roman"/>
          <w:sz w:val="24"/>
          <w:szCs w:val="24"/>
        </w:rPr>
        <w:t xml:space="preserve"> paid for her brother’s certification</w:t>
      </w:r>
    </w:p>
    <w:p w14:paraId="28AD7254" w14:textId="0020CA23" w:rsidR="004A223E" w:rsidRDefault="00995F56" w:rsidP="00663A7B">
      <w:pPr>
        <w:pStyle w:val="ListParagraph"/>
        <w:numPr>
          <w:ilvl w:val="0"/>
          <w:numId w:val="13"/>
        </w:numPr>
        <w:spacing w:line="360" w:lineRule="auto"/>
        <w:rPr>
          <w:rFonts w:ascii="Times New Roman" w:hAnsi="Times New Roman"/>
          <w:sz w:val="24"/>
          <w:szCs w:val="24"/>
        </w:rPr>
      </w:pPr>
      <w:r>
        <w:rPr>
          <w:rFonts w:ascii="Times New Roman" w:hAnsi="Times New Roman"/>
          <w:sz w:val="24"/>
          <w:szCs w:val="24"/>
        </w:rPr>
        <w:t xml:space="preserve">the </w:t>
      </w:r>
      <w:r w:rsidR="004A223E">
        <w:rPr>
          <w:rFonts w:ascii="Times New Roman" w:hAnsi="Times New Roman"/>
          <w:sz w:val="24"/>
          <w:szCs w:val="24"/>
        </w:rPr>
        <w:t>license is recognized across different states</w:t>
      </w:r>
    </w:p>
    <w:p w14:paraId="2107CA3F" w14:textId="199A51A8" w:rsidR="004A223E" w:rsidRPr="005B583A" w:rsidRDefault="00995F56" w:rsidP="00995F56">
      <w:pPr>
        <w:pStyle w:val="ListParagraph"/>
        <w:numPr>
          <w:ilvl w:val="0"/>
          <w:numId w:val="13"/>
        </w:numPr>
        <w:spacing w:line="360" w:lineRule="auto"/>
        <w:rPr>
          <w:rFonts w:ascii="Times New Roman" w:hAnsi="Times New Roman"/>
          <w:sz w:val="24"/>
          <w:szCs w:val="24"/>
        </w:rPr>
      </w:pPr>
      <w:r w:rsidRPr="005B583A">
        <w:rPr>
          <w:rFonts w:ascii="Times New Roman" w:hAnsi="Times New Roman"/>
          <w:sz w:val="24"/>
          <w:szCs w:val="24"/>
        </w:rPr>
        <w:t>since the certification provided by the American College of Sports Medicine (ACSM) was recognized across all the states, he thought it must be federal government</w:t>
      </w:r>
    </w:p>
    <w:p w14:paraId="24F63ED5" w14:textId="7EF5AF46" w:rsidR="004A223E" w:rsidRPr="004A223E" w:rsidRDefault="004A223E" w:rsidP="00663A7B">
      <w:pPr>
        <w:spacing w:line="360" w:lineRule="auto"/>
        <w:ind w:firstLine="720"/>
        <w:rPr>
          <w:rFonts w:ascii="Times New Roman" w:hAnsi="Times New Roman"/>
          <w:sz w:val="24"/>
          <w:szCs w:val="24"/>
        </w:rPr>
      </w:pPr>
      <w:r>
        <w:rPr>
          <w:rFonts w:ascii="Times New Roman" w:hAnsi="Times New Roman"/>
          <w:sz w:val="24"/>
          <w:szCs w:val="24"/>
        </w:rPr>
        <w:lastRenderedPageBreak/>
        <w:t>OSMR and CPS staff reviewed these issues and debated changing the wording and conducting additional testing</w:t>
      </w:r>
      <w:r w:rsidR="00995F56">
        <w:rPr>
          <w:rFonts w:ascii="Times New Roman" w:hAnsi="Times New Roman"/>
          <w:sz w:val="24"/>
          <w:szCs w:val="24"/>
        </w:rPr>
        <w:t>, but s</w:t>
      </w:r>
      <w:r>
        <w:rPr>
          <w:rFonts w:ascii="Times New Roman" w:hAnsi="Times New Roman"/>
          <w:sz w:val="24"/>
          <w:szCs w:val="24"/>
        </w:rPr>
        <w:t xml:space="preserve">ince </w:t>
      </w:r>
      <w:r w:rsidR="00995F56">
        <w:rPr>
          <w:rFonts w:ascii="Times New Roman" w:hAnsi="Times New Roman"/>
          <w:sz w:val="24"/>
          <w:szCs w:val="24"/>
        </w:rPr>
        <w:t>almost all</w:t>
      </w:r>
      <w:r>
        <w:rPr>
          <w:rFonts w:ascii="Times New Roman" w:hAnsi="Times New Roman"/>
          <w:sz w:val="24"/>
          <w:szCs w:val="24"/>
        </w:rPr>
        <w:t xml:space="preserve"> participants were able to correctly answer the question, and the </w:t>
      </w:r>
      <w:proofErr w:type="spellStart"/>
      <w:r>
        <w:rPr>
          <w:rFonts w:ascii="Times New Roman" w:hAnsi="Times New Roman"/>
          <w:sz w:val="24"/>
          <w:szCs w:val="24"/>
        </w:rPr>
        <w:t>GEMEnA</w:t>
      </w:r>
      <w:proofErr w:type="spellEnd"/>
      <w:r>
        <w:rPr>
          <w:rFonts w:ascii="Times New Roman" w:hAnsi="Times New Roman"/>
          <w:sz w:val="24"/>
          <w:szCs w:val="24"/>
        </w:rPr>
        <w:t xml:space="preserve"> group has also recommended similar wording based on their testing, the decision was made to recommend the question be implemented as tested.</w:t>
      </w:r>
    </w:p>
    <w:p w14:paraId="15D53BC9" w14:textId="77777777" w:rsidR="004A223E" w:rsidRDefault="004A223E" w:rsidP="00663A7B">
      <w:pPr>
        <w:spacing w:line="360" w:lineRule="auto"/>
        <w:ind w:firstLine="720"/>
        <w:rPr>
          <w:rFonts w:ascii="Times New Roman" w:hAnsi="Times New Roman"/>
          <w:i/>
          <w:sz w:val="24"/>
          <w:szCs w:val="24"/>
        </w:rPr>
      </w:pPr>
    </w:p>
    <w:p w14:paraId="30634FA8" w14:textId="77777777" w:rsidR="00DB7210" w:rsidRDefault="00DB7210" w:rsidP="00663A7B">
      <w:pPr>
        <w:spacing w:line="360" w:lineRule="auto"/>
        <w:ind w:firstLine="720"/>
        <w:rPr>
          <w:rFonts w:ascii="Times New Roman" w:hAnsi="Times New Roman"/>
          <w:i/>
          <w:sz w:val="24"/>
          <w:szCs w:val="24"/>
        </w:rPr>
      </w:pPr>
      <w:r w:rsidRPr="0049655B">
        <w:rPr>
          <w:rFonts w:ascii="Times New Roman" w:hAnsi="Times New Roman"/>
          <w:i/>
          <w:sz w:val="24"/>
          <w:szCs w:val="24"/>
        </w:rPr>
        <w:t>CERT3 Results</w:t>
      </w:r>
    </w:p>
    <w:p w14:paraId="6CF3BE5D" w14:textId="77777777" w:rsidR="00F128E6" w:rsidRDefault="00663A7B" w:rsidP="00663A7B">
      <w:pPr>
        <w:spacing w:line="360" w:lineRule="auto"/>
        <w:ind w:firstLine="720"/>
        <w:rPr>
          <w:rFonts w:ascii="Times New Roman" w:hAnsi="Times New Roman"/>
          <w:sz w:val="24"/>
          <w:szCs w:val="24"/>
        </w:rPr>
      </w:pPr>
      <w:r>
        <w:rPr>
          <w:rFonts w:ascii="Times New Roman" w:hAnsi="Times New Roman"/>
          <w:sz w:val="24"/>
          <w:szCs w:val="24"/>
        </w:rPr>
        <w:t>CERT3 was found to work without any issue for the participants.  Participants were able to explain what the question was asking: “</w:t>
      </w:r>
      <w:r w:rsidRPr="00663A7B">
        <w:rPr>
          <w:rFonts w:ascii="Times New Roman" w:hAnsi="Times New Roman"/>
          <w:sz w:val="24"/>
          <w:szCs w:val="24"/>
        </w:rPr>
        <w:t>Certification can help me in my job, but if I didn't have it I wouldn’t lose my job or anything.</w:t>
      </w:r>
      <w:r>
        <w:rPr>
          <w:rFonts w:ascii="Times New Roman" w:hAnsi="Times New Roman"/>
          <w:sz w:val="24"/>
          <w:szCs w:val="24"/>
        </w:rPr>
        <w:t xml:space="preserve">”  </w:t>
      </w:r>
    </w:p>
    <w:p w14:paraId="5DDAE9EC" w14:textId="2B816534" w:rsidR="004B7368" w:rsidRDefault="00F128E6" w:rsidP="00663A7B">
      <w:pPr>
        <w:spacing w:line="360" w:lineRule="auto"/>
        <w:ind w:firstLine="720"/>
        <w:rPr>
          <w:rFonts w:ascii="Times New Roman" w:hAnsi="Times New Roman"/>
          <w:sz w:val="24"/>
          <w:szCs w:val="24"/>
        </w:rPr>
      </w:pPr>
      <w:r>
        <w:rPr>
          <w:rFonts w:ascii="Times New Roman" w:hAnsi="Times New Roman"/>
          <w:sz w:val="24"/>
          <w:szCs w:val="24"/>
        </w:rPr>
        <w:t>All participants</w:t>
      </w:r>
      <w:r w:rsidR="00663A7B">
        <w:rPr>
          <w:rFonts w:ascii="Times New Roman" w:hAnsi="Times New Roman"/>
          <w:sz w:val="24"/>
          <w:szCs w:val="24"/>
        </w:rPr>
        <w:t xml:space="preserve"> appeared to correctly answer the question, though there is no way of verifying the information.  </w:t>
      </w:r>
      <w:r>
        <w:rPr>
          <w:rFonts w:ascii="Times New Roman" w:hAnsi="Times New Roman"/>
          <w:sz w:val="24"/>
          <w:szCs w:val="24"/>
        </w:rPr>
        <w:t>The explanations given for who requires them to have a certification or license, and how they know seem reasonable: “</w:t>
      </w:r>
      <w:r w:rsidRPr="00F128E6">
        <w:rPr>
          <w:rFonts w:ascii="Times New Roman" w:hAnsi="Times New Roman"/>
          <w:sz w:val="24"/>
          <w:szCs w:val="24"/>
        </w:rPr>
        <w:t>Certification is required by</w:t>
      </w:r>
      <w:r w:rsidR="00995F56">
        <w:rPr>
          <w:rFonts w:ascii="Times New Roman" w:hAnsi="Times New Roman"/>
          <w:sz w:val="24"/>
          <w:szCs w:val="24"/>
        </w:rPr>
        <w:t xml:space="preserve"> my</w:t>
      </w:r>
      <w:r w:rsidRPr="00F128E6">
        <w:rPr>
          <w:rFonts w:ascii="Times New Roman" w:hAnsi="Times New Roman"/>
          <w:sz w:val="24"/>
          <w:szCs w:val="24"/>
        </w:rPr>
        <w:t xml:space="preserve"> job, to be hired.</w:t>
      </w:r>
      <w:r>
        <w:rPr>
          <w:rFonts w:ascii="Times New Roman" w:hAnsi="Times New Roman"/>
          <w:sz w:val="24"/>
          <w:szCs w:val="24"/>
        </w:rPr>
        <w:t xml:space="preserve">”  </w:t>
      </w:r>
      <w:r w:rsidR="00663A7B">
        <w:rPr>
          <w:rFonts w:ascii="Times New Roman" w:hAnsi="Times New Roman"/>
          <w:sz w:val="24"/>
          <w:szCs w:val="24"/>
        </w:rPr>
        <w:t xml:space="preserve">Six participants said that their certification or license was required for their job, </w:t>
      </w:r>
      <w:r w:rsidR="00981E68">
        <w:rPr>
          <w:rFonts w:ascii="Times New Roman" w:hAnsi="Times New Roman"/>
          <w:sz w:val="24"/>
          <w:szCs w:val="24"/>
        </w:rPr>
        <w:t xml:space="preserve">and </w:t>
      </w:r>
      <w:r w:rsidR="00663A7B">
        <w:rPr>
          <w:rFonts w:ascii="Times New Roman" w:hAnsi="Times New Roman"/>
          <w:sz w:val="24"/>
          <w:szCs w:val="24"/>
        </w:rPr>
        <w:t xml:space="preserve">their certification and their job </w:t>
      </w:r>
      <w:r w:rsidR="00995F56">
        <w:rPr>
          <w:rFonts w:ascii="Times New Roman" w:hAnsi="Times New Roman"/>
          <w:sz w:val="24"/>
          <w:szCs w:val="24"/>
        </w:rPr>
        <w:t>were</w:t>
      </w:r>
      <w:r w:rsidR="00663A7B">
        <w:rPr>
          <w:rFonts w:ascii="Times New Roman" w:hAnsi="Times New Roman"/>
          <w:sz w:val="24"/>
          <w:szCs w:val="24"/>
        </w:rPr>
        <w:t>:</w:t>
      </w:r>
    </w:p>
    <w:p w14:paraId="324CF18E" w14:textId="77777777" w:rsidR="00663A7B" w:rsidRDefault="00F128E6" w:rsidP="00F128E6">
      <w:pPr>
        <w:pStyle w:val="BodyText"/>
        <w:spacing w:line="360" w:lineRule="auto"/>
        <w:ind w:left="0"/>
        <w:jc w:val="left"/>
        <w:rPr>
          <w:rFonts w:ascii="Times New Roman" w:hAnsi="Times New Roman"/>
          <w:sz w:val="24"/>
          <w:szCs w:val="24"/>
        </w:rPr>
      </w:pPr>
      <w:r>
        <w:rPr>
          <w:rFonts w:ascii="Times New Roman" w:hAnsi="Times New Roman"/>
          <w:sz w:val="24"/>
          <w:szCs w:val="24"/>
        </w:rPr>
        <w:t xml:space="preserve">Table 4.  Occupation and Certification / License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2"/>
        <w:gridCol w:w="5003"/>
      </w:tblGrid>
      <w:tr w:rsidR="00F128E6" w:rsidRPr="00F128E6" w14:paraId="2AA11B3F" w14:textId="77777777" w:rsidTr="00F128E6">
        <w:tc>
          <w:tcPr>
            <w:tcW w:w="5002" w:type="dxa"/>
            <w:tcBorders>
              <w:top w:val="single" w:sz="4" w:space="0" w:color="auto"/>
              <w:bottom w:val="single" w:sz="4" w:space="0" w:color="auto"/>
            </w:tcBorders>
          </w:tcPr>
          <w:p w14:paraId="4CDBA0DD" w14:textId="77777777" w:rsidR="00F128E6" w:rsidRPr="00F128E6" w:rsidRDefault="00F128E6" w:rsidP="00F128E6">
            <w:pPr>
              <w:spacing w:line="360" w:lineRule="auto"/>
              <w:jc w:val="center"/>
              <w:rPr>
                <w:rFonts w:ascii="Times New Roman" w:hAnsi="Times New Roman"/>
                <w:sz w:val="24"/>
                <w:szCs w:val="24"/>
              </w:rPr>
            </w:pPr>
            <w:r w:rsidRPr="00F128E6">
              <w:rPr>
                <w:rFonts w:ascii="Times New Roman" w:hAnsi="Times New Roman"/>
                <w:sz w:val="24"/>
                <w:szCs w:val="24"/>
              </w:rPr>
              <w:t>Occupation</w:t>
            </w:r>
          </w:p>
        </w:tc>
        <w:tc>
          <w:tcPr>
            <w:tcW w:w="5003" w:type="dxa"/>
            <w:tcBorders>
              <w:top w:val="single" w:sz="4" w:space="0" w:color="auto"/>
              <w:bottom w:val="single" w:sz="4" w:space="0" w:color="auto"/>
            </w:tcBorders>
          </w:tcPr>
          <w:p w14:paraId="20B714AE" w14:textId="77777777" w:rsidR="00F128E6" w:rsidRPr="00F128E6" w:rsidRDefault="00F128E6" w:rsidP="00F128E6">
            <w:pPr>
              <w:spacing w:line="360" w:lineRule="auto"/>
              <w:jc w:val="center"/>
              <w:rPr>
                <w:rFonts w:ascii="Times New Roman" w:hAnsi="Times New Roman"/>
                <w:sz w:val="24"/>
                <w:szCs w:val="24"/>
              </w:rPr>
            </w:pPr>
            <w:r w:rsidRPr="00F128E6">
              <w:rPr>
                <w:rFonts w:ascii="Times New Roman" w:hAnsi="Times New Roman"/>
                <w:sz w:val="24"/>
                <w:szCs w:val="24"/>
              </w:rPr>
              <w:t>Certification or License</w:t>
            </w:r>
          </w:p>
        </w:tc>
      </w:tr>
      <w:tr w:rsidR="00F128E6" w:rsidRPr="00F128E6" w14:paraId="639D2DD9" w14:textId="77777777" w:rsidTr="00F128E6">
        <w:tc>
          <w:tcPr>
            <w:tcW w:w="5002" w:type="dxa"/>
            <w:tcBorders>
              <w:top w:val="single" w:sz="4" w:space="0" w:color="auto"/>
            </w:tcBorders>
          </w:tcPr>
          <w:p w14:paraId="019F1708" w14:textId="77777777" w:rsidR="00F128E6" w:rsidRPr="00F128E6" w:rsidRDefault="00F128E6" w:rsidP="00DD77F7">
            <w:pPr>
              <w:spacing w:line="360" w:lineRule="auto"/>
              <w:rPr>
                <w:rFonts w:ascii="Times New Roman" w:hAnsi="Times New Roman"/>
                <w:sz w:val="24"/>
                <w:szCs w:val="24"/>
              </w:rPr>
            </w:pPr>
            <w:r w:rsidRPr="00F128E6">
              <w:rPr>
                <w:rFonts w:ascii="Times New Roman" w:hAnsi="Times New Roman"/>
                <w:sz w:val="24"/>
                <w:szCs w:val="24"/>
              </w:rPr>
              <w:t>Insurance Broker</w:t>
            </w:r>
          </w:p>
        </w:tc>
        <w:tc>
          <w:tcPr>
            <w:tcW w:w="5003" w:type="dxa"/>
            <w:tcBorders>
              <w:top w:val="single" w:sz="4" w:space="0" w:color="auto"/>
            </w:tcBorders>
          </w:tcPr>
          <w:p w14:paraId="4F434AE6" w14:textId="77777777" w:rsidR="00F128E6" w:rsidRPr="00F128E6" w:rsidRDefault="00F128E6" w:rsidP="00DD77F7">
            <w:pPr>
              <w:spacing w:line="360" w:lineRule="auto"/>
              <w:rPr>
                <w:rFonts w:ascii="Times New Roman" w:hAnsi="Times New Roman"/>
                <w:sz w:val="24"/>
                <w:szCs w:val="24"/>
              </w:rPr>
            </w:pPr>
            <w:r w:rsidRPr="00F128E6">
              <w:rPr>
                <w:rFonts w:ascii="Times New Roman" w:hAnsi="Times New Roman"/>
                <w:color w:val="000000"/>
                <w:sz w:val="24"/>
                <w:szCs w:val="24"/>
              </w:rPr>
              <w:t>Brokerage/securities license</w:t>
            </w:r>
          </w:p>
        </w:tc>
      </w:tr>
      <w:tr w:rsidR="00663A7B" w:rsidRPr="00F128E6" w14:paraId="24AB3ED7" w14:textId="77777777" w:rsidTr="00F128E6">
        <w:tc>
          <w:tcPr>
            <w:tcW w:w="5002" w:type="dxa"/>
          </w:tcPr>
          <w:p w14:paraId="1FF4D066" w14:textId="77777777" w:rsidR="00663A7B" w:rsidRPr="00F128E6" w:rsidRDefault="00663A7B" w:rsidP="00663A7B">
            <w:pPr>
              <w:spacing w:line="360" w:lineRule="auto"/>
              <w:rPr>
                <w:rFonts w:ascii="Times New Roman" w:hAnsi="Times New Roman"/>
                <w:sz w:val="24"/>
                <w:szCs w:val="24"/>
              </w:rPr>
            </w:pPr>
            <w:r w:rsidRPr="00F128E6">
              <w:rPr>
                <w:rFonts w:ascii="Times New Roman" w:hAnsi="Times New Roman"/>
                <w:sz w:val="24"/>
                <w:szCs w:val="24"/>
              </w:rPr>
              <w:t>Lawyer</w:t>
            </w:r>
          </w:p>
        </w:tc>
        <w:tc>
          <w:tcPr>
            <w:tcW w:w="5003" w:type="dxa"/>
          </w:tcPr>
          <w:p w14:paraId="0DEBA87B" w14:textId="77777777" w:rsidR="00663A7B" w:rsidRPr="00F128E6" w:rsidRDefault="00663A7B" w:rsidP="00663A7B">
            <w:pPr>
              <w:spacing w:line="360" w:lineRule="auto"/>
              <w:rPr>
                <w:rFonts w:ascii="Times New Roman" w:hAnsi="Times New Roman"/>
                <w:sz w:val="24"/>
                <w:szCs w:val="24"/>
              </w:rPr>
            </w:pPr>
            <w:r w:rsidRPr="00F128E6">
              <w:rPr>
                <w:rFonts w:ascii="Times New Roman" w:hAnsi="Times New Roman"/>
                <w:sz w:val="24"/>
                <w:szCs w:val="24"/>
              </w:rPr>
              <w:t>JD</w:t>
            </w:r>
          </w:p>
        </w:tc>
      </w:tr>
      <w:tr w:rsidR="00663A7B" w:rsidRPr="00F128E6" w14:paraId="00868E5E" w14:textId="77777777" w:rsidTr="00F128E6">
        <w:tc>
          <w:tcPr>
            <w:tcW w:w="5002" w:type="dxa"/>
          </w:tcPr>
          <w:p w14:paraId="589694DF" w14:textId="77777777" w:rsidR="00663A7B" w:rsidRPr="00F128E6" w:rsidRDefault="00663A7B" w:rsidP="00663A7B">
            <w:pPr>
              <w:spacing w:line="360" w:lineRule="auto"/>
              <w:rPr>
                <w:rFonts w:ascii="Times New Roman" w:hAnsi="Times New Roman"/>
                <w:sz w:val="24"/>
                <w:szCs w:val="24"/>
              </w:rPr>
            </w:pPr>
            <w:r w:rsidRPr="00F128E6">
              <w:rPr>
                <w:rFonts w:ascii="Times New Roman" w:hAnsi="Times New Roman"/>
                <w:sz w:val="24"/>
                <w:szCs w:val="24"/>
              </w:rPr>
              <w:t>Personal Trainer</w:t>
            </w:r>
          </w:p>
        </w:tc>
        <w:tc>
          <w:tcPr>
            <w:tcW w:w="5003" w:type="dxa"/>
          </w:tcPr>
          <w:p w14:paraId="23DA15E4" w14:textId="77777777" w:rsidR="00663A7B" w:rsidRPr="00F128E6" w:rsidRDefault="00663A7B" w:rsidP="00663A7B">
            <w:pPr>
              <w:rPr>
                <w:rFonts w:ascii="Times New Roman" w:hAnsi="Times New Roman"/>
                <w:spacing w:val="0"/>
                <w:sz w:val="24"/>
                <w:szCs w:val="24"/>
              </w:rPr>
            </w:pPr>
            <w:r w:rsidRPr="00F128E6">
              <w:rPr>
                <w:rFonts w:ascii="Times New Roman" w:hAnsi="Times New Roman"/>
                <w:sz w:val="24"/>
                <w:szCs w:val="24"/>
              </w:rPr>
              <w:t>American College of Sports Medicine certification</w:t>
            </w:r>
          </w:p>
        </w:tc>
      </w:tr>
      <w:tr w:rsidR="00663A7B" w:rsidRPr="00F128E6" w14:paraId="1877AC59" w14:textId="77777777" w:rsidTr="00F128E6">
        <w:tc>
          <w:tcPr>
            <w:tcW w:w="5002" w:type="dxa"/>
          </w:tcPr>
          <w:p w14:paraId="45106B03" w14:textId="3A1EFC5D" w:rsidR="00663A7B" w:rsidRPr="00F128E6" w:rsidRDefault="00663A7B" w:rsidP="00663A7B">
            <w:pPr>
              <w:spacing w:line="360" w:lineRule="auto"/>
              <w:rPr>
                <w:rFonts w:ascii="Times New Roman" w:hAnsi="Times New Roman"/>
                <w:sz w:val="24"/>
                <w:szCs w:val="24"/>
              </w:rPr>
            </w:pPr>
            <w:r w:rsidRPr="00F128E6">
              <w:rPr>
                <w:rFonts w:ascii="Times New Roman" w:hAnsi="Times New Roman"/>
                <w:sz w:val="24"/>
                <w:szCs w:val="24"/>
              </w:rPr>
              <w:t>Real Estate License</w:t>
            </w:r>
            <w:r w:rsidR="006A1FFC">
              <w:rPr>
                <w:rFonts w:ascii="Times New Roman" w:hAnsi="Times New Roman"/>
                <w:sz w:val="24"/>
                <w:szCs w:val="24"/>
              </w:rPr>
              <w:t xml:space="preserve"> (2 participants)</w:t>
            </w:r>
          </w:p>
        </w:tc>
        <w:tc>
          <w:tcPr>
            <w:tcW w:w="5003" w:type="dxa"/>
          </w:tcPr>
          <w:p w14:paraId="21E63B25" w14:textId="3C2031B0" w:rsidR="00663A7B" w:rsidRPr="00F128E6" w:rsidRDefault="00F128E6" w:rsidP="00663A7B">
            <w:pPr>
              <w:rPr>
                <w:rFonts w:ascii="Times New Roman" w:hAnsi="Times New Roman"/>
                <w:sz w:val="24"/>
                <w:szCs w:val="24"/>
              </w:rPr>
            </w:pPr>
            <w:r w:rsidRPr="00F128E6">
              <w:rPr>
                <w:rFonts w:ascii="Times New Roman" w:hAnsi="Times New Roman"/>
                <w:sz w:val="24"/>
                <w:szCs w:val="24"/>
              </w:rPr>
              <w:t>Realtor</w:t>
            </w:r>
            <w:r w:rsidR="006A1FFC">
              <w:rPr>
                <w:rFonts w:ascii="Times New Roman" w:hAnsi="Times New Roman"/>
                <w:sz w:val="24"/>
                <w:szCs w:val="24"/>
              </w:rPr>
              <w:t xml:space="preserve"> </w:t>
            </w:r>
          </w:p>
        </w:tc>
      </w:tr>
      <w:tr w:rsidR="00F128E6" w:rsidRPr="00F128E6" w14:paraId="67D1A4EE" w14:textId="77777777" w:rsidTr="00DD77F7">
        <w:tc>
          <w:tcPr>
            <w:tcW w:w="5002" w:type="dxa"/>
          </w:tcPr>
          <w:p w14:paraId="421B84C2" w14:textId="77777777" w:rsidR="00F128E6" w:rsidRPr="00F128E6" w:rsidRDefault="00F128E6" w:rsidP="00DD77F7">
            <w:pPr>
              <w:spacing w:line="360" w:lineRule="auto"/>
              <w:rPr>
                <w:rFonts w:ascii="Times New Roman" w:hAnsi="Times New Roman"/>
                <w:sz w:val="24"/>
                <w:szCs w:val="24"/>
              </w:rPr>
            </w:pPr>
            <w:r w:rsidRPr="00F128E6">
              <w:rPr>
                <w:rFonts w:ascii="Times New Roman" w:hAnsi="Times New Roman"/>
                <w:sz w:val="24"/>
                <w:szCs w:val="24"/>
              </w:rPr>
              <w:t>Special Education Teacher</w:t>
            </w:r>
          </w:p>
        </w:tc>
        <w:tc>
          <w:tcPr>
            <w:tcW w:w="5003" w:type="dxa"/>
          </w:tcPr>
          <w:p w14:paraId="34C0E9AF" w14:textId="79563452" w:rsidR="00F128E6" w:rsidRPr="00F128E6" w:rsidRDefault="00F128E6" w:rsidP="00DD77F7">
            <w:pPr>
              <w:rPr>
                <w:rFonts w:ascii="Times New Roman" w:hAnsi="Times New Roman"/>
                <w:sz w:val="24"/>
                <w:szCs w:val="24"/>
              </w:rPr>
            </w:pPr>
            <w:r w:rsidRPr="00F128E6">
              <w:rPr>
                <w:rFonts w:ascii="Times New Roman" w:hAnsi="Times New Roman"/>
                <w:color w:val="000000"/>
                <w:sz w:val="24"/>
                <w:szCs w:val="24"/>
              </w:rPr>
              <w:t>Dual certified in special and elementary education</w:t>
            </w:r>
          </w:p>
        </w:tc>
      </w:tr>
    </w:tbl>
    <w:p w14:paraId="70B12DCD" w14:textId="77777777" w:rsidR="00663A7B" w:rsidRDefault="00663A7B" w:rsidP="00663A7B">
      <w:pPr>
        <w:spacing w:line="360" w:lineRule="auto"/>
        <w:ind w:firstLine="720"/>
        <w:rPr>
          <w:rFonts w:ascii="Times New Roman" w:hAnsi="Times New Roman"/>
          <w:sz w:val="24"/>
          <w:szCs w:val="24"/>
        </w:rPr>
      </w:pPr>
    </w:p>
    <w:p w14:paraId="58370E87" w14:textId="77777777" w:rsidR="00F128E6" w:rsidRDefault="00F128E6" w:rsidP="00663A7B">
      <w:pPr>
        <w:spacing w:line="360" w:lineRule="auto"/>
        <w:ind w:firstLine="720"/>
        <w:rPr>
          <w:rFonts w:ascii="Times New Roman" w:hAnsi="Times New Roman"/>
          <w:sz w:val="24"/>
          <w:szCs w:val="24"/>
        </w:rPr>
      </w:pPr>
      <w:r>
        <w:rPr>
          <w:rFonts w:ascii="Times New Roman" w:hAnsi="Times New Roman"/>
          <w:sz w:val="24"/>
          <w:szCs w:val="24"/>
        </w:rPr>
        <w:t>Since the interviews took around 15 minutes, the probes about the CERT3 introduction (“Earlier you told me…”) were not particularly effective.  Participants chuckled or otherwise indicated the answer was obvious, and no one had any issue with the question’s reference back to their previous CERT1 response.</w:t>
      </w:r>
    </w:p>
    <w:p w14:paraId="53353106" w14:textId="77777777" w:rsidR="00F128E6" w:rsidRDefault="00F128E6" w:rsidP="00F128E6">
      <w:pPr>
        <w:spacing w:line="360" w:lineRule="auto"/>
        <w:ind w:firstLine="720"/>
        <w:rPr>
          <w:rFonts w:ascii="Times New Roman" w:hAnsi="Times New Roman"/>
          <w:sz w:val="24"/>
          <w:szCs w:val="24"/>
        </w:rPr>
      </w:pPr>
      <w:r>
        <w:rPr>
          <w:rFonts w:ascii="Times New Roman" w:hAnsi="Times New Roman"/>
          <w:sz w:val="24"/>
          <w:szCs w:val="24"/>
        </w:rPr>
        <w:t>Overall, we conclude</w:t>
      </w:r>
      <w:r w:rsidR="00995F56">
        <w:rPr>
          <w:rFonts w:ascii="Times New Roman" w:hAnsi="Times New Roman"/>
          <w:sz w:val="24"/>
          <w:szCs w:val="24"/>
        </w:rPr>
        <w:t>d that</w:t>
      </w:r>
      <w:r>
        <w:rPr>
          <w:rFonts w:ascii="Times New Roman" w:hAnsi="Times New Roman"/>
          <w:sz w:val="24"/>
          <w:szCs w:val="24"/>
        </w:rPr>
        <w:t xml:space="preserve"> this question worked well</w:t>
      </w:r>
      <w:r>
        <w:rPr>
          <w:rFonts w:ascii="Times New Roman" w:hAnsi="Times New Roman"/>
          <w:bCs/>
          <w:sz w:val="24"/>
          <w:szCs w:val="24"/>
        </w:rPr>
        <w:t xml:space="preserve">, the placement in the CPS survey introduced no new issues, and it should be implemented as tested. </w:t>
      </w:r>
    </w:p>
    <w:p w14:paraId="3AA6A72B" w14:textId="77777777" w:rsidR="004B7368" w:rsidRDefault="004B7368" w:rsidP="00663A7B">
      <w:pPr>
        <w:spacing w:line="360" w:lineRule="auto"/>
        <w:ind w:firstLine="720"/>
        <w:rPr>
          <w:rFonts w:ascii="Times New Roman" w:hAnsi="Times New Roman"/>
          <w:sz w:val="24"/>
          <w:szCs w:val="24"/>
          <w:u w:val="single"/>
        </w:rPr>
      </w:pPr>
    </w:p>
    <w:p w14:paraId="2667FD5B" w14:textId="77777777" w:rsidR="00314C54" w:rsidRPr="00FF2039" w:rsidRDefault="00C0555C" w:rsidP="00FF2039">
      <w:pPr>
        <w:spacing w:line="360" w:lineRule="auto"/>
        <w:ind w:firstLine="720"/>
        <w:rPr>
          <w:rFonts w:ascii="Times New Roman" w:hAnsi="Times New Roman"/>
          <w:i/>
          <w:sz w:val="24"/>
          <w:szCs w:val="24"/>
        </w:rPr>
      </w:pPr>
      <w:r>
        <w:rPr>
          <w:rFonts w:ascii="Times New Roman" w:hAnsi="Times New Roman"/>
          <w:i/>
          <w:sz w:val="24"/>
          <w:szCs w:val="24"/>
        </w:rPr>
        <w:t>Evidence of Context Effects</w:t>
      </w:r>
    </w:p>
    <w:p w14:paraId="7E6F52A3" w14:textId="6731B321" w:rsidR="00C0555C" w:rsidRDefault="00314C54" w:rsidP="00663A7B">
      <w:pPr>
        <w:spacing w:line="360" w:lineRule="auto"/>
        <w:rPr>
          <w:rFonts w:ascii="Times New Roman" w:hAnsi="Times New Roman"/>
          <w:sz w:val="24"/>
          <w:szCs w:val="24"/>
        </w:rPr>
      </w:pPr>
      <w:r>
        <w:rPr>
          <w:rFonts w:ascii="Times New Roman" w:hAnsi="Times New Roman"/>
          <w:sz w:val="24"/>
          <w:szCs w:val="24"/>
        </w:rPr>
        <w:tab/>
        <w:t xml:space="preserve">Since CERT1 and CERT2 were placed among education questions, participants were asked </w:t>
      </w:r>
      <w:r w:rsidR="004A60A9">
        <w:rPr>
          <w:rFonts w:ascii="Times New Roman" w:hAnsi="Times New Roman"/>
          <w:sz w:val="24"/>
          <w:szCs w:val="24"/>
        </w:rPr>
        <w:t xml:space="preserve">how certifications and licenses related to education. There was a </w:t>
      </w:r>
      <w:r w:rsidR="00995F56">
        <w:rPr>
          <w:rFonts w:ascii="Times New Roman" w:hAnsi="Times New Roman"/>
          <w:sz w:val="24"/>
          <w:szCs w:val="24"/>
        </w:rPr>
        <w:t xml:space="preserve">range </w:t>
      </w:r>
      <w:r w:rsidR="004A60A9">
        <w:rPr>
          <w:rFonts w:ascii="Times New Roman" w:hAnsi="Times New Roman"/>
          <w:sz w:val="24"/>
          <w:szCs w:val="24"/>
        </w:rPr>
        <w:t xml:space="preserve">of responses, with about half </w:t>
      </w:r>
      <w:r w:rsidR="00995F56">
        <w:rPr>
          <w:rFonts w:ascii="Times New Roman" w:hAnsi="Times New Roman"/>
          <w:sz w:val="24"/>
          <w:szCs w:val="24"/>
        </w:rPr>
        <w:t xml:space="preserve">of the </w:t>
      </w:r>
      <w:r w:rsidR="004A60A9">
        <w:rPr>
          <w:rFonts w:ascii="Times New Roman" w:hAnsi="Times New Roman"/>
          <w:sz w:val="24"/>
          <w:szCs w:val="24"/>
        </w:rPr>
        <w:t xml:space="preserve">participants saying that certifications/licenses are a type of education and half saying they are not.  Those </w:t>
      </w:r>
      <w:r w:rsidR="00981E68">
        <w:rPr>
          <w:rFonts w:ascii="Times New Roman" w:hAnsi="Times New Roman"/>
          <w:sz w:val="24"/>
          <w:szCs w:val="24"/>
        </w:rPr>
        <w:t xml:space="preserve">who </w:t>
      </w:r>
      <w:r w:rsidR="00995F56">
        <w:rPr>
          <w:rFonts w:ascii="Times New Roman" w:hAnsi="Times New Roman"/>
          <w:sz w:val="24"/>
          <w:szCs w:val="24"/>
        </w:rPr>
        <w:lastRenderedPageBreak/>
        <w:t xml:space="preserve">believed </w:t>
      </w:r>
      <w:r w:rsidR="004A60A9">
        <w:rPr>
          <w:rFonts w:ascii="Times New Roman" w:hAnsi="Times New Roman"/>
          <w:sz w:val="24"/>
          <w:szCs w:val="24"/>
        </w:rPr>
        <w:t xml:space="preserve">it was education cited the training and testing required to obtain the certification or license.  Those </w:t>
      </w:r>
      <w:r w:rsidR="00981E68">
        <w:rPr>
          <w:rFonts w:ascii="Times New Roman" w:hAnsi="Times New Roman"/>
          <w:sz w:val="24"/>
          <w:szCs w:val="24"/>
        </w:rPr>
        <w:t xml:space="preserve">who </w:t>
      </w:r>
      <w:r w:rsidR="004A60A9">
        <w:rPr>
          <w:rFonts w:ascii="Times New Roman" w:hAnsi="Times New Roman"/>
          <w:sz w:val="24"/>
          <w:szCs w:val="24"/>
        </w:rPr>
        <w:t xml:space="preserve">said it was not education said that a certification or license is related to your job and in your professional field while your education may or may not be. </w:t>
      </w:r>
    </w:p>
    <w:p w14:paraId="0FC23B77" w14:textId="77777777" w:rsidR="004A60A9" w:rsidRDefault="004A60A9" w:rsidP="00663A7B">
      <w:pPr>
        <w:spacing w:line="360" w:lineRule="auto"/>
        <w:rPr>
          <w:rFonts w:ascii="Times New Roman" w:hAnsi="Times New Roman"/>
          <w:sz w:val="24"/>
          <w:szCs w:val="24"/>
        </w:rPr>
      </w:pPr>
      <w:r>
        <w:rPr>
          <w:rFonts w:ascii="Times New Roman" w:hAnsi="Times New Roman"/>
          <w:sz w:val="24"/>
          <w:szCs w:val="24"/>
        </w:rPr>
        <w:tab/>
      </w:r>
    </w:p>
    <w:p w14:paraId="29700EA3" w14:textId="77777777" w:rsidR="004A60A9" w:rsidRDefault="004A60A9" w:rsidP="00663A7B">
      <w:pPr>
        <w:spacing w:line="360" w:lineRule="auto"/>
        <w:rPr>
          <w:rFonts w:ascii="Times New Roman" w:hAnsi="Times New Roman"/>
          <w:sz w:val="24"/>
          <w:szCs w:val="24"/>
        </w:rPr>
      </w:pPr>
      <w:r>
        <w:rPr>
          <w:rFonts w:ascii="Times New Roman" w:hAnsi="Times New Roman"/>
          <w:sz w:val="24"/>
          <w:szCs w:val="24"/>
        </w:rPr>
        <w:tab/>
        <w:t>Despite the inconsistency in thinking of the relationship between certifications, licenses and education, CERT1 and CERT2 follow the ‘highest education’ question, so they cannot impact the answers to that existing question.  Also, no participants reported their certification or license in response to the ‘highest education’ question.   Therefore, there are no expected context effects related to CERT1 and CERT2.</w:t>
      </w:r>
    </w:p>
    <w:p w14:paraId="4AEE44DA" w14:textId="20C7943E" w:rsidR="00663A7B" w:rsidRDefault="004A60A9" w:rsidP="00663A7B">
      <w:pPr>
        <w:spacing w:line="360" w:lineRule="auto"/>
        <w:rPr>
          <w:rFonts w:ascii="Times New Roman" w:hAnsi="Times New Roman"/>
          <w:sz w:val="24"/>
          <w:szCs w:val="24"/>
        </w:rPr>
      </w:pPr>
      <w:r>
        <w:rPr>
          <w:rFonts w:ascii="Times New Roman" w:hAnsi="Times New Roman"/>
          <w:sz w:val="24"/>
          <w:szCs w:val="24"/>
        </w:rPr>
        <w:tab/>
        <w:t xml:space="preserve">CERT3 is placed in the workforce section, immediately preceding the existing ‘currently enrolled’ question.  This placement creates the potential for context effects, if respondents include certification or license </w:t>
      </w:r>
      <w:r w:rsidR="00DB7210">
        <w:rPr>
          <w:rFonts w:ascii="Times New Roman" w:hAnsi="Times New Roman"/>
          <w:sz w:val="24"/>
          <w:szCs w:val="24"/>
        </w:rPr>
        <w:t xml:space="preserve">work in the ‘currently enrolled’ question.  While we didn’t have any participants who were actively pursuing a certification or license, we did ask them how they would handle the situation hypothetically. </w:t>
      </w:r>
    </w:p>
    <w:p w14:paraId="31D43D88" w14:textId="682A8C20" w:rsidR="004A60A9" w:rsidRPr="00314C54" w:rsidRDefault="00DB7210" w:rsidP="00663A7B">
      <w:pPr>
        <w:spacing w:line="360" w:lineRule="auto"/>
        <w:ind w:firstLine="720"/>
        <w:rPr>
          <w:rFonts w:ascii="Times New Roman" w:hAnsi="Times New Roman"/>
          <w:sz w:val="24"/>
          <w:szCs w:val="24"/>
        </w:rPr>
      </w:pPr>
      <w:r>
        <w:rPr>
          <w:rFonts w:ascii="Times New Roman" w:hAnsi="Times New Roman"/>
          <w:sz w:val="24"/>
          <w:szCs w:val="24"/>
        </w:rPr>
        <w:t>Most participants said no, they would not have answered yes to the ‘currently enrolled’ question if they were actively pursuing a new certification or license.  The few that said they would</w:t>
      </w:r>
      <w:r w:rsidR="00C03A21">
        <w:rPr>
          <w:rFonts w:ascii="Times New Roman" w:hAnsi="Times New Roman"/>
          <w:sz w:val="24"/>
          <w:szCs w:val="24"/>
        </w:rPr>
        <w:t xml:space="preserve">, </w:t>
      </w:r>
      <w:r>
        <w:rPr>
          <w:rFonts w:ascii="Times New Roman" w:hAnsi="Times New Roman"/>
          <w:sz w:val="24"/>
          <w:szCs w:val="24"/>
        </w:rPr>
        <w:t>noted</w:t>
      </w:r>
      <w:r w:rsidR="00C03A21">
        <w:rPr>
          <w:rFonts w:ascii="Times New Roman" w:hAnsi="Times New Roman"/>
          <w:sz w:val="24"/>
          <w:szCs w:val="24"/>
        </w:rPr>
        <w:t xml:space="preserve"> it</w:t>
      </w:r>
      <w:r>
        <w:rPr>
          <w:rFonts w:ascii="Times New Roman" w:hAnsi="Times New Roman"/>
          <w:sz w:val="24"/>
          <w:szCs w:val="24"/>
        </w:rPr>
        <w:t xml:space="preserve"> was because they got their certification or license through a university or community college, and so they would have been enrolled in these institutions: “S</w:t>
      </w:r>
      <w:r w:rsidRPr="00DB7210">
        <w:rPr>
          <w:rFonts w:ascii="Times New Roman" w:hAnsi="Times New Roman"/>
          <w:sz w:val="24"/>
          <w:szCs w:val="24"/>
        </w:rPr>
        <w:t>ince my program was at Georgetown, we were registered with the universi</w:t>
      </w:r>
      <w:r>
        <w:rPr>
          <w:rFonts w:ascii="Times New Roman" w:hAnsi="Times New Roman"/>
          <w:sz w:val="24"/>
          <w:szCs w:val="24"/>
        </w:rPr>
        <w:t>ty and I would have said yes.”</w:t>
      </w:r>
      <w:r w:rsidR="004A60A9">
        <w:rPr>
          <w:rFonts w:ascii="Times New Roman" w:hAnsi="Times New Roman"/>
          <w:sz w:val="24"/>
          <w:szCs w:val="24"/>
        </w:rPr>
        <w:t xml:space="preserve"> </w:t>
      </w:r>
      <w:r>
        <w:rPr>
          <w:rFonts w:ascii="Times New Roman" w:hAnsi="Times New Roman"/>
          <w:sz w:val="24"/>
          <w:szCs w:val="24"/>
        </w:rPr>
        <w:t xml:space="preserve">  Although these answers suggest that the participant may not have actually have a true certification or license (likely a certificate), they do not indicate an incorrect answer to the ‘currently enrolled’ question would be given.  </w:t>
      </w:r>
      <w:r w:rsidR="00995F56">
        <w:rPr>
          <w:rFonts w:ascii="Times New Roman" w:hAnsi="Times New Roman"/>
          <w:sz w:val="24"/>
          <w:szCs w:val="24"/>
        </w:rPr>
        <w:t>Therefore, w</w:t>
      </w:r>
      <w:r>
        <w:rPr>
          <w:rFonts w:ascii="Times New Roman" w:hAnsi="Times New Roman"/>
          <w:sz w:val="24"/>
          <w:szCs w:val="24"/>
        </w:rPr>
        <w:t xml:space="preserve">e conclude that </w:t>
      </w:r>
      <w:r w:rsidR="00995F56">
        <w:rPr>
          <w:rFonts w:ascii="Times New Roman" w:hAnsi="Times New Roman"/>
          <w:sz w:val="24"/>
          <w:szCs w:val="24"/>
        </w:rPr>
        <w:t xml:space="preserve">no major </w:t>
      </w:r>
      <w:r>
        <w:rPr>
          <w:rFonts w:ascii="Times New Roman" w:hAnsi="Times New Roman"/>
          <w:sz w:val="24"/>
          <w:szCs w:val="24"/>
        </w:rPr>
        <w:t xml:space="preserve">context effects </w:t>
      </w:r>
      <w:r w:rsidR="00995F56">
        <w:rPr>
          <w:rFonts w:ascii="Times New Roman" w:hAnsi="Times New Roman"/>
          <w:sz w:val="24"/>
          <w:szCs w:val="24"/>
        </w:rPr>
        <w:t>are expected as a result of asking</w:t>
      </w:r>
      <w:r>
        <w:rPr>
          <w:rFonts w:ascii="Times New Roman" w:hAnsi="Times New Roman"/>
          <w:sz w:val="24"/>
          <w:szCs w:val="24"/>
        </w:rPr>
        <w:t xml:space="preserve"> CERT3. </w:t>
      </w:r>
    </w:p>
    <w:p w14:paraId="3649582F" w14:textId="77777777" w:rsidR="00C0555C" w:rsidRDefault="00C0555C" w:rsidP="00663A7B">
      <w:pPr>
        <w:spacing w:line="360" w:lineRule="auto"/>
        <w:ind w:firstLine="720"/>
        <w:rPr>
          <w:rFonts w:ascii="Times New Roman" w:hAnsi="Times New Roman"/>
          <w:i/>
          <w:sz w:val="24"/>
          <w:szCs w:val="24"/>
        </w:rPr>
      </w:pPr>
    </w:p>
    <w:p w14:paraId="36C8CB62" w14:textId="77777777" w:rsidR="00C0555C" w:rsidRPr="0049655B" w:rsidRDefault="00C0555C" w:rsidP="00663A7B">
      <w:pPr>
        <w:spacing w:line="360" w:lineRule="auto"/>
        <w:ind w:firstLine="720"/>
        <w:rPr>
          <w:rFonts w:ascii="Times New Roman" w:hAnsi="Times New Roman"/>
          <w:i/>
          <w:sz w:val="24"/>
          <w:szCs w:val="24"/>
        </w:rPr>
      </w:pPr>
      <w:r w:rsidRPr="0049655B">
        <w:rPr>
          <w:rFonts w:ascii="Times New Roman" w:hAnsi="Times New Roman"/>
          <w:i/>
          <w:sz w:val="24"/>
          <w:szCs w:val="24"/>
        </w:rPr>
        <w:t>Proposed Placement</w:t>
      </w:r>
    </w:p>
    <w:p w14:paraId="502F2CF1" w14:textId="77777777" w:rsidR="00C0555C" w:rsidRPr="0049655B" w:rsidRDefault="0049655B" w:rsidP="00663A7B">
      <w:pPr>
        <w:spacing w:line="360" w:lineRule="auto"/>
        <w:ind w:firstLine="720"/>
        <w:rPr>
          <w:rFonts w:ascii="Times New Roman" w:hAnsi="Times New Roman"/>
          <w:i/>
          <w:sz w:val="24"/>
          <w:szCs w:val="24"/>
        </w:rPr>
      </w:pPr>
      <w:r w:rsidRPr="0049655B">
        <w:rPr>
          <w:rFonts w:ascii="Times New Roman" w:hAnsi="Times New Roman"/>
          <w:sz w:val="24"/>
          <w:szCs w:val="24"/>
        </w:rPr>
        <w:t xml:space="preserve">The </w:t>
      </w:r>
      <w:r>
        <w:rPr>
          <w:rFonts w:ascii="Times New Roman" w:hAnsi="Times New Roman"/>
          <w:sz w:val="24"/>
          <w:szCs w:val="24"/>
        </w:rPr>
        <w:t xml:space="preserve">second aim of this study was to </w:t>
      </w:r>
      <w:r>
        <w:rPr>
          <w:rFonts w:ascii="Times New Roman" w:hAnsi="Times New Roman"/>
          <w:bCs/>
          <w:sz w:val="24"/>
          <w:szCs w:val="24"/>
        </w:rPr>
        <w:t>t</w:t>
      </w:r>
      <w:r w:rsidRPr="00F94F11">
        <w:rPr>
          <w:rFonts w:ascii="Times New Roman" w:hAnsi="Times New Roman"/>
          <w:bCs/>
          <w:sz w:val="24"/>
          <w:szCs w:val="24"/>
        </w:rPr>
        <w:t>est the proposed placement of the new certification questions within the existing educational attainment and labor force sections</w:t>
      </w:r>
      <w:r>
        <w:rPr>
          <w:rFonts w:ascii="Times New Roman" w:hAnsi="Times New Roman"/>
          <w:bCs/>
          <w:sz w:val="24"/>
          <w:szCs w:val="24"/>
        </w:rPr>
        <w:t xml:space="preserve">.  Interviewers found that the flow of the questions worked, and participants reported that the inclusion of certification and license questions among education questions (CERT1 and CERT2) was logical.  CERT3 also performed well in its proposed location in the workforce section, and </w:t>
      </w:r>
      <w:r w:rsidRPr="0049655B">
        <w:rPr>
          <w:rFonts w:ascii="Times New Roman" w:hAnsi="Times New Roman"/>
          <w:bCs/>
          <w:sz w:val="24"/>
          <w:szCs w:val="24"/>
        </w:rPr>
        <w:t>participants were able to easily connect the question to their main job.  We recommend that the proposed placement be used in implementation.</w:t>
      </w:r>
    </w:p>
    <w:p w14:paraId="3CDBF830" w14:textId="77777777" w:rsidR="00C0555C" w:rsidRPr="0049655B" w:rsidRDefault="00C0555C" w:rsidP="00663A7B">
      <w:pPr>
        <w:spacing w:line="360" w:lineRule="auto"/>
        <w:ind w:firstLine="720"/>
        <w:rPr>
          <w:rFonts w:ascii="Times New Roman" w:hAnsi="Times New Roman"/>
          <w:i/>
          <w:sz w:val="24"/>
          <w:szCs w:val="24"/>
        </w:rPr>
      </w:pPr>
    </w:p>
    <w:p w14:paraId="5DCD0CB9" w14:textId="77777777" w:rsidR="00C0555C" w:rsidRPr="0049655B" w:rsidRDefault="00C0555C" w:rsidP="00663A7B">
      <w:pPr>
        <w:spacing w:line="360" w:lineRule="auto"/>
        <w:ind w:firstLine="720"/>
        <w:rPr>
          <w:rFonts w:ascii="Times New Roman" w:hAnsi="Times New Roman"/>
          <w:i/>
          <w:sz w:val="24"/>
          <w:szCs w:val="24"/>
        </w:rPr>
      </w:pPr>
      <w:r w:rsidRPr="0049655B">
        <w:rPr>
          <w:rFonts w:ascii="Times New Roman" w:hAnsi="Times New Roman"/>
          <w:i/>
          <w:sz w:val="24"/>
          <w:szCs w:val="24"/>
        </w:rPr>
        <w:t>Question Wording</w:t>
      </w:r>
    </w:p>
    <w:p w14:paraId="1E6DF365" w14:textId="77777777" w:rsidR="0049655B" w:rsidRDefault="0049655B" w:rsidP="00663A7B">
      <w:pPr>
        <w:spacing w:line="360" w:lineRule="auto"/>
        <w:ind w:firstLine="720"/>
        <w:rPr>
          <w:rFonts w:ascii="Times New Roman" w:hAnsi="Times New Roman"/>
          <w:sz w:val="24"/>
          <w:szCs w:val="24"/>
        </w:rPr>
      </w:pPr>
      <w:r>
        <w:rPr>
          <w:rFonts w:ascii="Times New Roman" w:hAnsi="Times New Roman"/>
          <w:sz w:val="24"/>
          <w:szCs w:val="24"/>
        </w:rPr>
        <w:t xml:space="preserve">CPS and OSMR staff made minor wording changes to the questions used in the </w:t>
      </w:r>
      <w:proofErr w:type="spellStart"/>
      <w:r>
        <w:rPr>
          <w:rFonts w:ascii="Times New Roman" w:hAnsi="Times New Roman"/>
          <w:sz w:val="24"/>
          <w:szCs w:val="24"/>
        </w:rPr>
        <w:t>GEMEnA</w:t>
      </w:r>
      <w:proofErr w:type="spellEnd"/>
      <w:r>
        <w:rPr>
          <w:rFonts w:ascii="Times New Roman" w:hAnsi="Times New Roman"/>
          <w:sz w:val="24"/>
          <w:szCs w:val="24"/>
        </w:rPr>
        <w:t xml:space="preserve"> testing.  These changes (e.g.</w:t>
      </w:r>
      <w:r w:rsidR="00995F56">
        <w:rPr>
          <w:rFonts w:ascii="Times New Roman" w:hAnsi="Times New Roman"/>
          <w:sz w:val="24"/>
          <w:szCs w:val="24"/>
        </w:rPr>
        <w:t>,</w:t>
      </w:r>
      <w:r>
        <w:rPr>
          <w:rFonts w:ascii="Times New Roman" w:hAnsi="Times New Roman"/>
          <w:sz w:val="24"/>
          <w:szCs w:val="24"/>
        </w:rPr>
        <w:t xml:space="preserve"> “Were any of…” and “Earlier you told me…”) were necessary based on the context of </w:t>
      </w:r>
      <w:r>
        <w:rPr>
          <w:rFonts w:ascii="Times New Roman" w:hAnsi="Times New Roman"/>
          <w:sz w:val="24"/>
          <w:szCs w:val="24"/>
        </w:rPr>
        <w:lastRenderedPageBreak/>
        <w:t xml:space="preserve">the questions within the CPS, and the limited number of questions that we were able to add. The changes were not found to introduce any new issues previously unidentified by </w:t>
      </w:r>
      <w:proofErr w:type="spellStart"/>
      <w:r>
        <w:rPr>
          <w:rFonts w:ascii="Times New Roman" w:hAnsi="Times New Roman"/>
          <w:sz w:val="24"/>
          <w:szCs w:val="24"/>
        </w:rPr>
        <w:t>GEMEnA</w:t>
      </w:r>
      <w:proofErr w:type="spellEnd"/>
      <w:r>
        <w:rPr>
          <w:rFonts w:ascii="Times New Roman" w:hAnsi="Times New Roman"/>
          <w:sz w:val="24"/>
          <w:szCs w:val="24"/>
        </w:rPr>
        <w:t xml:space="preserve"> testing, and were found to work well.  We recommend that the tested wording be implemented. </w:t>
      </w:r>
    </w:p>
    <w:p w14:paraId="7B1F2987" w14:textId="77777777" w:rsidR="0049655B" w:rsidRPr="0049655B" w:rsidRDefault="0049655B" w:rsidP="00663A7B">
      <w:pPr>
        <w:spacing w:line="360" w:lineRule="auto"/>
        <w:ind w:firstLine="720"/>
        <w:rPr>
          <w:rFonts w:ascii="Times New Roman" w:hAnsi="Times New Roman"/>
          <w:sz w:val="24"/>
          <w:szCs w:val="24"/>
        </w:rPr>
      </w:pPr>
    </w:p>
    <w:p w14:paraId="204B8573" w14:textId="77777777" w:rsidR="00C0555C" w:rsidRPr="0049655B" w:rsidRDefault="00C0555C" w:rsidP="00663A7B">
      <w:pPr>
        <w:spacing w:line="360" w:lineRule="auto"/>
        <w:ind w:firstLine="720"/>
        <w:rPr>
          <w:rFonts w:ascii="Times New Roman" w:hAnsi="Times New Roman"/>
          <w:i/>
          <w:sz w:val="24"/>
          <w:szCs w:val="24"/>
        </w:rPr>
      </w:pPr>
      <w:r w:rsidRPr="0049655B">
        <w:rPr>
          <w:rFonts w:ascii="Times New Roman" w:hAnsi="Times New Roman"/>
          <w:i/>
          <w:sz w:val="24"/>
          <w:szCs w:val="24"/>
        </w:rPr>
        <w:t>Transition Language</w:t>
      </w:r>
    </w:p>
    <w:p w14:paraId="0C4B6379" w14:textId="4B1EE9C5" w:rsidR="0049655B" w:rsidRPr="00676FDD" w:rsidRDefault="0049655B" w:rsidP="00663A7B">
      <w:pPr>
        <w:spacing w:line="360" w:lineRule="auto"/>
        <w:ind w:firstLine="720"/>
        <w:rPr>
          <w:rFonts w:ascii="Times New Roman" w:hAnsi="Times New Roman"/>
          <w:sz w:val="24"/>
          <w:szCs w:val="24"/>
        </w:rPr>
      </w:pPr>
      <w:r>
        <w:rPr>
          <w:rFonts w:ascii="Times New Roman" w:hAnsi="Times New Roman"/>
          <w:sz w:val="24"/>
          <w:szCs w:val="24"/>
        </w:rPr>
        <w:t>Since the new certification and license questions are being placed within an existing survey, we were concerned that lang</w:t>
      </w:r>
      <w:r w:rsidRPr="00676FDD">
        <w:rPr>
          <w:rFonts w:ascii="Times New Roman" w:hAnsi="Times New Roman"/>
          <w:sz w:val="24"/>
          <w:szCs w:val="24"/>
        </w:rPr>
        <w:t>uage may be needed to introduce the new topic to respondents (e.g.</w:t>
      </w:r>
      <w:r w:rsidR="00AB2246">
        <w:rPr>
          <w:rFonts w:ascii="Times New Roman" w:hAnsi="Times New Roman"/>
          <w:sz w:val="24"/>
          <w:szCs w:val="24"/>
        </w:rPr>
        <w:t>,</w:t>
      </w:r>
      <w:r w:rsidRPr="00676FDD">
        <w:rPr>
          <w:rFonts w:ascii="Times New Roman" w:hAnsi="Times New Roman"/>
          <w:sz w:val="24"/>
          <w:szCs w:val="24"/>
        </w:rPr>
        <w:t xml:space="preserve"> “Now I’m going to ask about…</w:t>
      </w:r>
      <w:r w:rsidR="00AB2246">
        <w:rPr>
          <w:rFonts w:ascii="Times New Roman" w:hAnsi="Times New Roman"/>
          <w:sz w:val="24"/>
          <w:szCs w:val="24"/>
        </w:rPr>
        <w:t>”</w:t>
      </w:r>
      <w:r w:rsidRPr="00676FDD">
        <w:rPr>
          <w:rFonts w:ascii="Times New Roman" w:hAnsi="Times New Roman"/>
          <w:sz w:val="24"/>
          <w:szCs w:val="24"/>
        </w:rPr>
        <w:t xml:space="preserve">).  We tested the questions without any transition language to minimize the number of words used in the interview.  No evidence of confusion was found, and as noted previously, participants felt the new questions fit well in the existing sections.  We recommend implementing the questions as tested, without the addition of transition language. </w:t>
      </w:r>
    </w:p>
    <w:p w14:paraId="4333D281" w14:textId="77777777" w:rsidR="00C0555C" w:rsidRPr="00676FDD" w:rsidRDefault="00C0555C" w:rsidP="00663A7B">
      <w:pPr>
        <w:spacing w:line="360" w:lineRule="auto"/>
        <w:ind w:firstLine="720"/>
        <w:rPr>
          <w:rFonts w:ascii="Times New Roman" w:hAnsi="Times New Roman"/>
          <w:i/>
          <w:sz w:val="24"/>
          <w:szCs w:val="24"/>
        </w:rPr>
      </w:pPr>
    </w:p>
    <w:p w14:paraId="361F6586" w14:textId="77777777" w:rsidR="00C0555C" w:rsidRPr="00676FDD" w:rsidRDefault="00C0555C" w:rsidP="00663A7B">
      <w:pPr>
        <w:spacing w:line="360" w:lineRule="auto"/>
        <w:ind w:firstLine="720"/>
        <w:rPr>
          <w:rFonts w:ascii="Times New Roman" w:hAnsi="Times New Roman"/>
          <w:i/>
          <w:sz w:val="24"/>
          <w:szCs w:val="24"/>
        </w:rPr>
      </w:pPr>
      <w:r w:rsidRPr="00676FDD">
        <w:rPr>
          <w:rFonts w:ascii="Times New Roman" w:hAnsi="Times New Roman"/>
          <w:i/>
          <w:sz w:val="24"/>
          <w:szCs w:val="24"/>
        </w:rPr>
        <w:t xml:space="preserve">Interviewer Instructions </w:t>
      </w:r>
    </w:p>
    <w:p w14:paraId="6D86842B" w14:textId="2505C398" w:rsidR="00C0555C" w:rsidRPr="00676FDD" w:rsidRDefault="0049655B" w:rsidP="00676FDD">
      <w:pPr>
        <w:spacing w:line="360" w:lineRule="auto"/>
        <w:ind w:firstLine="720"/>
        <w:rPr>
          <w:rFonts w:ascii="Times New Roman" w:hAnsi="Times New Roman"/>
          <w:sz w:val="24"/>
          <w:szCs w:val="24"/>
        </w:rPr>
      </w:pPr>
      <w:r w:rsidRPr="00676FDD">
        <w:rPr>
          <w:rFonts w:ascii="Times New Roman" w:hAnsi="Times New Roman"/>
          <w:sz w:val="24"/>
          <w:szCs w:val="24"/>
        </w:rPr>
        <w:t xml:space="preserve">When survey changes are made, interviewers need to be trained on the objectives of </w:t>
      </w:r>
      <w:r w:rsidR="00995F56">
        <w:rPr>
          <w:rFonts w:ascii="Times New Roman" w:hAnsi="Times New Roman"/>
          <w:sz w:val="24"/>
          <w:szCs w:val="24"/>
        </w:rPr>
        <w:t xml:space="preserve">the </w:t>
      </w:r>
      <w:r w:rsidRPr="00676FDD">
        <w:rPr>
          <w:rFonts w:ascii="Times New Roman" w:hAnsi="Times New Roman"/>
          <w:sz w:val="24"/>
          <w:szCs w:val="24"/>
        </w:rPr>
        <w:t>new question</w:t>
      </w:r>
      <w:r w:rsidR="00995F56">
        <w:rPr>
          <w:rFonts w:ascii="Times New Roman" w:hAnsi="Times New Roman"/>
          <w:sz w:val="24"/>
          <w:szCs w:val="24"/>
        </w:rPr>
        <w:t>s</w:t>
      </w:r>
      <w:r w:rsidRPr="00676FDD">
        <w:rPr>
          <w:rFonts w:ascii="Times New Roman" w:hAnsi="Times New Roman"/>
          <w:sz w:val="24"/>
          <w:szCs w:val="24"/>
        </w:rPr>
        <w:t>, and on how to handle any respondent questions or errors.  Based on our testing, we recommend that interviewer training be develop</w:t>
      </w:r>
      <w:r w:rsidR="00676FDD" w:rsidRPr="00676FDD">
        <w:rPr>
          <w:rFonts w:ascii="Times New Roman" w:hAnsi="Times New Roman"/>
          <w:sz w:val="24"/>
          <w:szCs w:val="24"/>
        </w:rPr>
        <w:t xml:space="preserve">ed to </w:t>
      </w:r>
      <w:r w:rsidR="006A1FFC">
        <w:rPr>
          <w:rFonts w:ascii="Times New Roman" w:hAnsi="Times New Roman"/>
          <w:sz w:val="24"/>
          <w:szCs w:val="24"/>
        </w:rPr>
        <w:t xml:space="preserve">address </w:t>
      </w:r>
      <w:r w:rsidR="00981E68">
        <w:rPr>
          <w:rFonts w:ascii="Times New Roman" w:hAnsi="Times New Roman"/>
          <w:sz w:val="24"/>
          <w:szCs w:val="24"/>
        </w:rPr>
        <w:t xml:space="preserve">how to record answers for the main educational attainment question if respondents report certifications instead of </w:t>
      </w:r>
      <w:r w:rsidR="006A1FFC">
        <w:rPr>
          <w:rFonts w:ascii="Times New Roman" w:hAnsi="Times New Roman"/>
          <w:sz w:val="24"/>
          <w:szCs w:val="24"/>
        </w:rPr>
        <w:t>education</w:t>
      </w:r>
      <w:r w:rsidR="00981E68">
        <w:rPr>
          <w:rFonts w:ascii="Times New Roman" w:hAnsi="Times New Roman"/>
          <w:sz w:val="24"/>
          <w:szCs w:val="24"/>
        </w:rPr>
        <w:t xml:space="preserve"> </w:t>
      </w:r>
      <w:r w:rsidR="00676FDD" w:rsidRPr="00676FDD">
        <w:rPr>
          <w:rFonts w:ascii="Times New Roman" w:hAnsi="Times New Roman"/>
          <w:sz w:val="24"/>
          <w:szCs w:val="24"/>
        </w:rPr>
        <w:t>(</w:t>
      </w:r>
      <w:r w:rsidR="006A1FFC">
        <w:rPr>
          <w:rFonts w:ascii="Times New Roman" w:hAnsi="Times New Roman"/>
          <w:sz w:val="24"/>
          <w:szCs w:val="24"/>
        </w:rPr>
        <w:t xml:space="preserve">this is </w:t>
      </w:r>
      <w:r w:rsidR="00676FDD" w:rsidRPr="00676FDD">
        <w:rPr>
          <w:rFonts w:ascii="Times New Roman" w:hAnsi="Times New Roman"/>
          <w:sz w:val="24"/>
          <w:szCs w:val="24"/>
        </w:rPr>
        <w:t>an existing CPS issue), and how to handle questions about CERT2 if the respondent shows uncertainty or confusion</w:t>
      </w:r>
      <w:r w:rsidR="006A1FFC">
        <w:rPr>
          <w:rFonts w:ascii="Times New Roman" w:hAnsi="Times New Roman"/>
          <w:sz w:val="24"/>
          <w:szCs w:val="24"/>
        </w:rPr>
        <w:t xml:space="preserve"> about the question meaning</w:t>
      </w:r>
      <w:r w:rsidR="00676FDD" w:rsidRPr="00676FDD">
        <w:rPr>
          <w:rFonts w:ascii="Times New Roman" w:hAnsi="Times New Roman"/>
          <w:sz w:val="24"/>
          <w:szCs w:val="24"/>
        </w:rPr>
        <w:t xml:space="preserve">. </w:t>
      </w:r>
    </w:p>
    <w:p w14:paraId="1B230349" w14:textId="77777777" w:rsidR="00C0555C" w:rsidRPr="00676FDD" w:rsidRDefault="00C0555C" w:rsidP="00663A7B">
      <w:pPr>
        <w:pStyle w:val="BodyText"/>
        <w:spacing w:line="360" w:lineRule="auto"/>
        <w:ind w:left="0"/>
        <w:jc w:val="left"/>
        <w:rPr>
          <w:rFonts w:ascii="Times New Roman" w:hAnsi="Times New Roman"/>
          <w:sz w:val="24"/>
          <w:szCs w:val="24"/>
          <w:u w:val="single"/>
        </w:rPr>
      </w:pPr>
      <w:bookmarkStart w:id="0" w:name="_GoBack"/>
      <w:bookmarkEnd w:id="0"/>
      <w:r w:rsidRPr="00676FDD">
        <w:rPr>
          <w:rFonts w:ascii="Times New Roman" w:hAnsi="Times New Roman"/>
          <w:sz w:val="24"/>
          <w:szCs w:val="24"/>
        </w:rPr>
        <w:tab/>
      </w:r>
      <w:r w:rsidR="00676FDD" w:rsidRPr="00676FDD">
        <w:rPr>
          <w:rFonts w:ascii="Times New Roman" w:hAnsi="Times New Roman"/>
          <w:sz w:val="24"/>
          <w:szCs w:val="24"/>
          <w:u w:val="single"/>
        </w:rPr>
        <w:t>Conclusion and Recommendation</w:t>
      </w:r>
    </w:p>
    <w:p w14:paraId="2941C70F" w14:textId="77777777" w:rsidR="00C0555C" w:rsidRPr="00676FDD" w:rsidRDefault="00676FDD" w:rsidP="00676FDD">
      <w:pPr>
        <w:pStyle w:val="BodyText"/>
        <w:tabs>
          <w:tab w:val="left" w:pos="720"/>
          <w:tab w:val="left" w:pos="1440"/>
          <w:tab w:val="left" w:pos="1980"/>
        </w:tabs>
        <w:spacing w:line="360" w:lineRule="auto"/>
        <w:ind w:left="0"/>
        <w:jc w:val="left"/>
        <w:rPr>
          <w:rFonts w:ascii="Times New Roman" w:hAnsi="Times New Roman"/>
          <w:sz w:val="24"/>
          <w:szCs w:val="24"/>
        </w:rPr>
      </w:pPr>
      <w:r>
        <w:rPr>
          <w:rFonts w:ascii="Times New Roman" w:hAnsi="Times New Roman"/>
          <w:i/>
          <w:sz w:val="24"/>
          <w:szCs w:val="24"/>
        </w:rPr>
        <w:tab/>
      </w:r>
      <w:r>
        <w:rPr>
          <w:rFonts w:ascii="Times New Roman" w:hAnsi="Times New Roman"/>
          <w:sz w:val="24"/>
          <w:szCs w:val="24"/>
        </w:rPr>
        <w:t>Based on this cognitive interviewing study, we found all three questions to work reasonably well, did not introduce any problems to existing CPS questions, and recommend that they be implemented as tested.</w:t>
      </w:r>
    </w:p>
    <w:sectPr w:rsidR="00C0555C" w:rsidRPr="00676FDD" w:rsidSect="00C4502D">
      <w:footerReference w:type="even" r:id="rId9"/>
      <w:footerReference w:type="default" r:id="rId10"/>
      <w:pgSz w:w="12240" w:h="15840" w:code="1"/>
      <w:pgMar w:top="965" w:right="1260" w:bottom="1440" w:left="965" w:header="720" w:footer="965"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10C18D" w14:textId="77777777" w:rsidR="00B50CE1" w:rsidRDefault="00B50CE1">
      <w:r>
        <w:separator/>
      </w:r>
    </w:p>
  </w:endnote>
  <w:endnote w:type="continuationSeparator" w:id="0">
    <w:p w14:paraId="6FA99466" w14:textId="77777777" w:rsidR="00B50CE1" w:rsidRDefault="00B50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06862" w14:textId="77777777" w:rsidR="00E0003B" w:rsidRDefault="00AC264F">
    <w:pPr>
      <w:pStyle w:val="Footer"/>
      <w:framePr w:wrap="around" w:vAnchor="text" w:hAnchor="margin" w:xAlign="center" w:y="1"/>
      <w:rPr>
        <w:rStyle w:val="PageNumber"/>
      </w:rPr>
    </w:pPr>
    <w:r>
      <w:rPr>
        <w:rStyle w:val="PageNumber"/>
      </w:rPr>
      <w:fldChar w:fldCharType="begin"/>
    </w:r>
    <w:r w:rsidR="00E0003B">
      <w:rPr>
        <w:rStyle w:val="PageNumber"/>
      </w:rPr>
      <w:instrText xml:space="preserve">PAGE  </w:instrText>
    </w:r>
    <w:r>
      <w:rPr>
        <w:rStyle w:val="PageNumber"/>
      </w:rPr>
      <w:fldChar w:fldCharType="separate"/>
    </w:r>
    <w:r w:rsidR="00E0003B">
      <w:rPr>
        <w:rStyle w:val="PageNumber"/>
        <w:noProof/>
      </w:rPr>
      <w:t>1</w:t>
    </w:r>
    <w:r>
      <w:rPr>
        <w:rStyle w:val="PageNumber"/>
      </w:rPr>
      <w:fldChar w:fldCharType="end"/>
    </w:r>
  </w:p>
  <w:p w14:paraId="60915F73" w14:textId="77777777" w:rsidR="00E0003B" w:rsidRDefault="00E0003B">
    <w:pPr>
      <w:pStyle w:val="Footer"/>
    </w:pPr>
  </w:p>
  <w:p w14:paraId="4407B5B0" w14:textId="77777777" w:rsidR="00E0003B" w:rsidRDefault="00E0003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4"/>
        <w:szCs w:val="24"/>
      </w:rPr>
      <w:id w:val="796255910"/>
      <w:docPartObj>
        <w:docPartGallery w:val="Page Numbers (Bottom of Page)"/>
        <w:docPartUnique/>
      </w:docPartObj>
    </w:sdtPr>
    <w:sdtEndPr>
      <w:rPr>
        <w:noProof/>
      </w:rPr>
    </w:sdtEndPr>
    <w:sdtContent>
      <w:p w14:paraId="72128481" w14:textId="77777777" w:rsidR="00BF3E66" w:rsidRPr="00294C39" w:rsidRDefault="00BF3E66">
        <w:pPr>
          <w:pStyle w:val="Footer"/>
          <w:rPr>
            <w:rFonts w:ascii="Times New Roman" w:hAnsi="Times New Roman"/>
            <w:sz w:val="24"/>
            <w:szCs w:val="24"/>
          </w:rPr>
        </w:pPr>
        <w:r w:rsidRPr="00294C39">
          <w:rPr>
            <w:rFonts w:ascii="Times New Roman" w:hAnsi="Times New Roman"/>
            <w:sz w:val="24"/>
            <w:szCs w:val="24"/>
          </w:rPr>
          <w:fldChar w:fldCharType="begin"/>
        </w:r>
        <w:r w:rsidRPr="00294C39">
          <w:rPr>
            <w:rFonts w:ascii="Times New Roman" w:hAnsi="Times New Roman"/>
            <w:sz w:val="24"/>
            <w:szCs w:val="24"/>
          </w:rPr>
          <w:instrText xml:space="preserve"> PAGE   \* MERGEFORMAT </w:instrText>
        </w:r>
        <w:r w:rsidRPr="00294C39">
          <w:rPr>
            <w:rFonts w:ascii="Times New Roman" w:hAnsi="Times New Roman"/>
            <w:sz w:val="24"/>
            <w:szCs w:val="24"/>
          </w:rPr>
          <w:fldChar w:fldCharType="separate"/>
        </w:r>
        <w:r w:rsidR="00B936F5">
          <w:rPr>
            <w:rFonts w:ascii="Times New Roman" w:hAnsi="Times New Roman"/>
            <w:noProof/>
            <w:sz w:val="24"/>
            <w:szCs w:val="24"/>
          </w:rPr>
          <w:t>9</w:t>
        </w:r>
        <w:r w:rsidRPr="00294C39">
          <w:rPr>
            <w:rFonts w:ascii="Times New Roman" w:hAnsi="Times New Roman"/>
            <w:noProof/>
            <w:sz w:val="24"/>
            <w:szCs w:val="24"/>
          </w:rPr>
          <w:fldChar w:fldCharType="end"/>
        </w:r>
      </w:p>
    </w:sdtContent>
  </w:sdt>
  <w:p w14:paraId="4B72356F" w14:textId="77777777" w:rsidR="00E0003B" w:rsidRPr="00294C39" w:rsidRDefault="00E0003B" w:rsidP="0088185F">
    <w:pPr>
      <w:pStyle w:val="Footer"/>
      <w:rPr>
        <w:rFonts w:ascii="Times New Roman" w:hAnsi="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3F04DD" w14:textId="77777777" w:rsidR="00B50CE1" w:rsidRDefault="00B50CE1">
      <w:r>
        <w:separator/>
      </w:r>
    </w:p>
  </w:footnote>
  <w:footnote w:type="continuationSeparator" w:id="0">
    <w:p w14:paraId="42871359" w14:textId="77777777" w:rsidR="00B50CE1" w:rsidRDefault="00B50CE1">
      <w:r>
        <w:continuationSeparator/>
      </w:r>
    </w:p>
  </w:footnote>
  <w:footnote w:id="1">
    <w:p w14:paraId="4CFE5F21" w14:textId="136296B8" w:rsidR="006A1FFC" w:rsidRDefault="006A1FFC">
      <w:pPr>
        <w:pStyle w:val="FootnoteText"/>
      </w:pPr>
      <w:r>
        <w:rPr>
          <w:rStyle w:val="FootnoteReference"/>
        </w:rPr>
        <w:footnoteRef/>
      </w:r>
      <w:r>
        <w:t xml:space="preserve"> </w:t>
      </w:r>
      <w:r w:rsidRPr="006A1FFC">
        <w:rPr>
          <w:rFonts w:ascii="Times New Roman" w:hAnsi="Times New Roman"/>
          <w:sz w:val="22"/>
          <w:szCs w:val="22"/>
        </w:rPr>
        <w:t>In addition to employed respondents, a small number of unemployed respondents who previously held jobs will also be asked this question.  Since this subgroup (previously employed people with a certification or license</w:t>
      </w:r>
      <w:r w:rsidR="00FE627E">
        <w:rPr>
          <w:rFonts w:ascii="Times New Roman" w:hAnsi="Times New Roman"/>
          <w:sz w:val="22"/>
          <w:szCs w:val="22"/>
        </w:rPr>
        <w:t xml:space="preserve"> who have done active job search in the past 4 weeks</w:t>
      </w:r>
      <w:r w:rsidRPr="006A1FFC">
        <w:rPr>
          <w:rFonts w:ascii="Times New Roman" w:hAnsi="Times New Roman"/>
          <w:sz w:val="22"/>
          <w:szCs w:val="22"/>
        </w:rPr>
        <w:t>) was difficult to recruit, this implementation of the question was not tested.</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2A0A57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8DA515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0E25E9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482CE9E"/>
    <w:lvl w:ilvl="0">
      <w:start w:val="1"/>
      <w:numFmt w:val="decimal"/>
      <w:pStyle w:val="ListNumber2"/>
      <w:lvlText w:val="%1."/>
      <w:lvlJc w:val="left"/>
      <w:pPr>
        <w:tabs>
          <w:tab w:val="num" w:pos="720"/>
        </w:tabs>
        <w:ind w:left="720" w:hanging="360"/>
      </w:pPr>
    </w:lvl>
  </w:abstractNum>
  <w:abstractNum w:abstractNumId="4">
    <w:nsid w:val="FFFFFF80"/>
    <w:multiLevelType w:val="singleLevel"/>
    <w:tmpl w:val="E1E807D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D9EC6E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8A62CD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CE10EDF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1B04E050"/>
    <w:lvl w:ilvl="0">
      <w:start w:val="1"/>
      <w:numFmt w:val="decimal"/>
      <w:pStyle w:val="ListNumber"/>
      <w:lvlText w:val="%1."/>
      <w:lvlJc w:val="left"/>
      <w:pPr>
        <w:tabs>
          <w:tab w:val="num" w:pos="360"/>
        </w:tabs>
        <w:ind w:left="360" w:hanging="360"/>
      </w:pPr>
    </w:lvl>
  </w:abstractNum>
  <w:abstractNum w:abstractNumId="9">
    <w:nsid w:val="FFFFFF89"/>
    <w:multiLevelType w:val="singleLevel"/>
    <w:tmpl w:val="E65253E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8E6085"/>
    <w:multiLevelType w:val="hybridMultilevel"/>
    <w:tmpl w:val="3A4496C8"/>
    <w:lvl w:ilvl="0" w:tplc="04090015">
      <w:start w:val="1"/>
      <w:numFmt w:val="upperLetter"/>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230C4429"/>
    <w:multiLevelType w:val="hybridMultilevel"/>
    <w:tmpl w:val="07360890"/>
    <w:lvl w:ilvl="0" w:tplc="32706A88">
      <w:start w:val="4"/>
      <w:numFmt w:val="upp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DA4328"/>
    <w:multiLevelType w:val="hybridMultilevel"/>
    <w:tmpl w:val="08120C4E"/>
    <w:lvl w:ilvl="0" w:tplc="E0664994">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3">
    <w:nsid w:val="557652FA"/>
    <w:multiLevelType w:val="hybridMultilevel"/>
    <w:tmpl w:val="8EC6C94E"/>
    <w:lvl w:ilvl="0" w:tplc="5B880E6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BA93154"/>
    <w:multiLevelType w:val="hybridMultilevel"/>
    <w:tmpl w:val="5506176E"/>
    <w:lvl w:ilvl="0" w:tplc="0409000F">
      <w:start w:val="1"/>
      <w:numFmt w:val="decimal"/>
      <w:lvlText w:val="%1."/>
      <w:lvlJc w:val="left"/>
      <w:pPr>
        <w:tabs>
          <w:tab w:val="num" w:pos="1555"/>
        </w:tabs>
        <w:ind w:left="1555" w:hanging="360"/>
      </w:pPr>
    </w:lvl>
    <w:lvl w:ilvl="1" w:tplc="04090019" w:tentative="1">
      <w:start w:val="1"/>
      <w:numFmt w:val="lowerLetter"/>
      <w:lvlText w:val="%2."/>
      <w:lvlJc w:val="left"/>
      <w:pPr>
        <w:tabs>
          <w:tab w:val="num" w:pos="2275"/>
        </w:tabs>
        <w:ind w:left="2275" w:hanging="360"/>
      </w:pPr>
    </w:lvl>
    <w:lvl w:ilvl="2" w:tplc="0409001B" w:tentative="1">
      <w:start w:val="1"/>
      <w:numFmt w:val="lowerRoman"/>
      <w:lvlText w:val="%3."/>
      <w:lvlJc w:val="right"/>
      <w:pPr>
        <w:tabs>
          <w:tab w:val="num" w:pos="2995"/>
        </w:tabs>
        <w:ind w:left="2995" w:hanging="180"/>
      </w:pPr>
    </w:lvl>
    <w:lvl w:ilvl="3" w:tplc="0409000F" w:tentative="1">
      <w:start w:val="1"/>
      <w:numFmt w:val="decimal"/>
      <w:lvlText w:val="%4."/>
      <w:lvlJc w:val="left"/>
      <w:pPr>
        <w:tabs>
          <w:tab w:val="num" w:pos="3715"/>
        </w:tabs>
        <w:ind w:left="3715" w:hanging="360"/>
      </w:pPr>
    </w:lvl>
    <w:lvl w:ilvl="4" w:tplc="04090019" w:tentative="1">
      <w:start w:val="1"/>
      <w:numFmt w:val="lowerLetter"/>
      <w:lvlText w:val="%5."/>
      <w:lvlJc w:val="left"/>
      <w:pPr>
        <w:tabs>
          <w:tab w:val="num" w:pos="4435"/>
        </w:tabs>
        <w:ind w:left="4435" w:hanging="360"/>
      </w:pPr>
    </w:lvl>
    <w:lvl w:ilvl="5" w:tplc="0409001B" w:tentative="1">
      <w:start w:val="1"/>
      <w:numFmt w:val="lowerRoman"/>
      <w:lvlText w:val="%6."/>
      <w:lvlJc w:val="right"/>
      <w:pPr>
        <w:tabs>
          <w:tab w:val="num" w:pos="5155"/>
        </w:tabs>
        <w:ind w:left="5155" w:hanging="180"/>
      </w:pPr>
    </w:lvl>
    <w:lvl w:ilvl="6" w:tplc="0409000F" w:tentative="1">
      <w:start w:val="1"/>
      <w:numFmt w:val="decimal"/>
      <w:lvlText w:val="%7."/>
      <w:lvlJc w:val="left"/>
      <w:pPr>
        <w:tabs>
          <w:tab w:val="num" w:pos="5875"/>
        </w:tabs>
        <w:ind w:left="5875" w:hanging="360"/>
      </w:pPr>
    </w:lvl>
    <w:lvl w:ilvl="7" w:tplc="04090019" w:tentative="1">
      <w:start w:val="1"/>
      <w:numFmt w:val="lowerLetter"/>
      <w:lvlText w:val="%8."/>
      <w:lvlJc w:val="left"/>
      <w:pPr>
        <w:tabs>
          <w:tab w:val="num" w:pos="6595"/>
        </w:tabs>
        <w:ind w:left="6595" w:hanging="360"/>
      </w:pPr>
    </w:lvl>
    <w:lvl w:ilvl="8" w:tplc="0409001B" w:tentative="1">
      <w:start w:val="1"/>
      <w:numFmt w:val="lowerRoman"/>
      <w:lvlText w:val="%9."/>
      <w:lvlJc w:val="right"/>
      <w:pPr>
        <w:tabs>
          <w:tab w:val="num" w:pos="7315"/>
        </w:tabs>
        <w:ind w:left="7315" w:hanging="180"/>
      </w:pPr>
    </w:lvl>
  </w:abstractNum>
  <w:abstractNum w:abstractNumId="15">
    <w:nsid w:val="61F83978"/>
    <w:multiLevelType w:val="hybridMultilevel"/>
    <w:tmpl w:val="3A4496C8"/>
    <w:lvl w:ilvl="0" w:tplc="04090015">
      <w:start w:val="1"/>
      <w:numFmt w:val="upperLetter"/>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6E0920E7"/>
    <w:multiLevelType w:val="hybridMultilevel"/>
    <w:tmpl w:val="53FE9698"/>
    <w:lvl w:ilvl="0" w:tplc="32706A88">
      <w:start w:val="4"/>
      <w:numFmt w:val="upp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9D6581"/>
    <w:multiLevelType w:val="hybridMultilevel"/>
    <w:tmpl w:val="3A4496C8"/>
    <w:lvl w:ilvl="0" w:tplc="04090015">
      <w:start w:val="1"/>
      <w:numFmt w:val="upperLetter"/>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78325FA7"/>
    <w:multiLevelType w:val="hybridMultilevel"/>
    <w:tmpl w:val="BD5E54F6"/>
    <w:lvl w:ilvl="0" w:tplc="04090001">
      <w:start w:val="1"/>
      <w:numFmt w:val="bullet"/>
      <w:lvlText w:val=""/>
      <w:lvlJc w:val="left"/>
      <w:pPr>
        <w:tabs>
          <w:tab w:val="num" w:pos="1555"/>
        </w:tabs>
        <w:ind w:left="1555" w:hanging="360"/>
      </w:pPr>
      <w:rPr>
        <w:rFonts w:ascii="Symbol" w:hAnsi="Symbol" w:hint="default"/>
      </w:rPr>
    </w:lvl>
    <w:lvl w:ilvl="1" w:tplc="04090003" w:tentative="1">
      <w:start w:val="1"/>
      <w:numFmt w:val="bullet"/>
      <w:lvlText w:val="o"/>
      <w:lvlJc w:val="left"/>
      <w:pPr>
        <w:tabs>
          <w:tab w:val="num" w:pos="2275"/>
        </w:tabs>
        <w:ind w:left="2275" w:hanging="360"/>
      </w:pPr>
      <w:rPr>
        <w:rFonts w:ascii="Courier New" w:hAnsi="Courier New" w:hint="default"/>
      </w:rPr>
    </w:lvl>
    <w:lvl w:ilvl="2" w:tplc="04090005" w:tentative="1">
      <w:start w:val="1"/>
      <w:numFmt w:val="bullet"/>
      <w:lvlText w:val=""/>
      <w:lvlJc w:val="left"/>
      <w:pPr>
        <w:tabs>
          <w:tab w:val="num" w:pos="2995"/>
        </w:tabs>
        <w:ind w:left="2995" w:hanging="360"/>
      </w:pPr>
      <w:rPr>
        <w:rFonts w:ascii="Wingdings" w:hAnsi="Wingdings" w:hint="default"/>
      </w:rPr>
    </w:lvl>
    <w:lvl w:ilvl="3" w:tplc="04090001" w:tentative="1">
      <w:start w:val="1"/>
      <w:numFmt w:val="bullet"/>
      <w:lvlText w:val=""/>
      <w:lvlJc w:val="left"/>
      <w:pPr>
        <w:tabs>
          <w:tab w:val="num" w:pos="3715"/>
        </w:tabs>
        <w:ind w:left="3715" w:hanging="360"/>
      </w:pPr>
      <w:rPr>
        <w:rFonts w:ascii="Symbol" w:hAnsi="Symbol" w:hint="default"/>
      </w:rPr>
    </w:lvl>
    <w:lvl w:ilvl="4" w:tplc="04090003" w:tentative="1">
      <w:start w:val="1"/>
      <w:numFmt w:val="bullet"/>
      <w:lvlText w:val="o"/>
      <w:lvlJc w:val="left"/>
      <w:pPr>
        <w:tabs>
          <w:tab w:val="num" w:pos="4435"/>
        </w:tabs>
        <w:ind w:left="4435" w:hanging="360"/>
      </w:pPr>
      <w:rPr>
        <w:rFonts w:ascii="Courier New" w:hAnsi="Courier New" w:hint="default"/>
      </w:rPr>
    </w:lvl>
    <w:lvl w:ilvl="5" w:tplc="04090005" w:tentative="1">
      <w:start w:val="1"/>
      <w:numFmt w:val="bullet"/>
      <w:lvlText w:val=""/>
      <w:lvlJc w:val="left"/>
      <w:pPr>
        <w:tabs>
          <w:tab w:val="num" w:pos="5155"/>
        </w:tabs>
        <w:ind w:left="5155" w:hanging="360"/>
      </w:pPr>
      <w:rPr>
        <w:rFonts w:ascii="Wingdings" w:hAnsi="Wingdings" w:hint="default"/>
      </w:rPr>
    </w:lvl>
    <w:lvl w:ilvl="6" w:tplc="04090001" w:tentative="1">
      <w:start w:val="1"/>
      <w:numFmt w:val="bullet"/>
      <w:lvlText w:val=""/>
      <w:lvlJc w:val="left"/>
      <w:pPr>
        <w:tabs>
          <w:tab w:val="num" w:pos="5875"/>
        </w:tabs>
        <w:ind w:left="5875" w:hanging="360"/>
      </w:pPr>
      <w:rPr>
        <w:rFonts w:ascii="Symbol" w:hAnsi="Symbol" w:hint="default"/>
      </w:rPr>
    </w:lvl>
    <w:lvl w:ilvl="7" w:tplc="04090003" w:tentative="1">
      <w:start w:val="1"/>
      <w:numFmt w:val="bullet"/>
      <w:lvlText w:val="o"/>
      <w:lvlJc w:val="left"/>
      <w:pPr>
        <w:tabs>
          <w:tab w:val="num" w:pos="6595"/>
        </w:tabs>
        <w:ind w:left="6595" w:hanging="360"/>
      </w:pPr>
      <w:rPr>
        <w:rFonts w:ascii="Courier New" w:hAnsi="Courier New" w:hint="default"/>
      </w:rPr>
    </w:lvl>
    <w:lvl w:ilvl="8" w:tplc="04090005" w:tentative="1">
      <w:start w:val="1"/>
      <w:numFmt w:val="bullet"/>
      <w:lvlText w:val=""/>
      <w:lvlJc w:val="left"/>
      <w:pPr>
        <w:tabs>
          <w:tab w:val="num" w:pos="7315"/>
        </w:tabs>
        <w:ind w:left="7315" w:hanging="360"/>
      </w:pPr>
      <w:rPr>
        <w:rFonts w:ascii="Wingdings" w:hAnsi="Wingdings" w:hint="default"/>
      </w:rPr>
    </w:lvl>
  </w:abstractNum>
  <w:num w:numId="1">
    <w:abstractNumId w:val="18"/>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10"/>
  </w:num>
  <w:num w:numId="15">
    <w:abstractNumId w:val="15"/>
  </w:num>
  <w:num w:numId="16">
    <w:abstractNumId w:val="17"/>
  </w:num>
  <w:num w:numId="17">
    <w:abstractNumId w:val="11"/>
  </w:num>
  <w:num w:numId="18">
    <w:abstractNumId w:val="16"/>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8" w:dllVersion="513" w:checkStyle="1"/>
  <w:proofState w:spelling="clean" w:grammar="clean"/>
  <w:attachedTemplate r:id="rId1"/>
  <w:defaultTabStop w:val="720"/>
  <w:drawingGridHorizontalSpacing w:val="187"/>
  <w:drawingGridVerticalSpacing w:val="187"/>
  <w:doNotUseMarginsForDrawingGridOrigin/>
  <w:drawingGridHorizontalOrigin w:val="1699"/>
  <w:drawingGridVerticalOrigin w:val="198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CE1"/>
    <w:rsid w:val="00150B58"/>
    <w:rsid w:val="001748B6"/>
    <w:rsid w:val="0019217D"/>
    <w:rsid w:val="00271F83"/>
    <w:rsid w:val="00294C39"/>
    <w:rsid w:val="00314C54"/>
    <w:rsid w:val="00354868"/>
    <w:rsid w:val="003E43FA"/>
    <w:rsid w:val="004317E4"/>
    <w:rsid w:val="0049655B"/>
    <w:rsid w:val="004A223E"/>
    <w:rsid w:val="004A60A9"/>
    <w:rsid w:val="004A6DCE"/>
    <w:rsid w:val="004B7368"/>
    <w:rsid w:val="004F2030"/>
    <w:rsid w:val="00552C54"/>
    <w:rsid w:val="005B08D7"/>
    <w:rsid w:val="005B583A"/>
    <w:rsid w:val="00663A7B"/>
    <w:rsid w:val="00676FDD"/>
    <w:rsid w:val="006A1FFC"/>
    <w:rsid w:val="006B137E"/>
    <w:rsid w:val="00790AC0"/>
    <w:rsid w:val="007B4466"/>
    <w:rsid w:val="0088185F"/>
    <w:rsid w:val="00883FE3"/>
    <w:rsid w:val="00954585"/>
    <w:rsid w:val="0095719D"/>
    <w:rsid w:val="0095766D"/>
    <w:rsid w:val="00975B30"/>
    <w:rsid w:val="00981E68"/>
    <w:rsid w:val="00995F56"/>
    <w:rsid w:val="009C0481"/>
    <w:rsid w:val="00A06C19"/>
    <w:rsid w:val="00A14C91"/>
    <w:rsid w:val="00A24AE0"/>
    <w:rsid w:val="00A73D11"/>
    <w:rsid w:val="00AB2246"/>
    <w:rsid w:val="00AC264F"/>
    <w:rsid w:val="00B50CE1"/>
    <w:rsid w:val="00B936F5"/>
    <w:rsid w:val="00BF3E66"/>
    <w:rsid w:val="00C03A21"/>
    <w:rsid w:val="00C0555C"/>
    <w:rsid w:val="00C4502D"/>
    <w:rsid w:val="00C76BED"/>
    <w:rsid w:val="00D80AF0"/>
    <w:rsid w:val="00DB7210"/>
    <w:rsid w:val="00DF0B20"/>
    <w:rsid w:val="00DF62F9"/>
    <w:rsid w:val="00E0003B"/>
    <w:rsid w:val="00E442BF"/>
    <w:rsid w:val="00EB0DD6"/>
    <w:rsid w:val="00F128E6"/>
    <w:rsid w:val="00F34A59"/>
    <w:rsid w:val="00F94F11"/>
    <w:rsid w:val="00FE627E"/>
    <w:rsid w:val="00FF2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57B22E"/>
  <w15:docId w15:val="{67940A92-2DB6-4208-87C7-B7CFF3C9E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85F"/>
    <w:rPr>
      <w:rFonts w:asciiTheme="minorHAnsi" w:hAnsiTheme="minorHAnsi"/>
      <w:spacing w:val="-5"/>
      <w:sz w:val="22"/>
    </w:rPr>
  </w:style>
  <w:style w:type="paragraph" w:styleId="Heading1">
    <w:name w:val="heading 1"/>
    <w:basedOn w:val="Normal"/>
    <w:next w:val="Normal"/>
    <w:qFormat/>
    <w:rsid w:val="004A6DCE"/>
    <w:pPr>
      <w:keepNext/>
      <w:keepLines/>
      <w:outlineLvl w:val="0"/>
    </w:pPr>
    <w:rPr>
      <w:rFonts w:asciiTheme="majorHAnsi" w:hAnsiTheme="majorHAnsi"/>
      <w:b/>
    </w:rPr>
  </w:style>
  <w:style w:type="paragraph" w:styleId="Heading2">
    <w:name w:val="heading 2"/>
    <w:basedOn w:val="Normal"/>
    <w:next w:val="BodyText"/>
    <w:semiHidden/>
    <w:unhideWhenUsed/>
    <w:rsid w:val="00E442BF"/>
    <w:pPr>
      <w:keepNext/>
      <w:keepLines/>
      <w:spacing w:line="200" w:lineRule="atLeast"/>
      <w:outlineLvl w:val="1"/>
    </w:pPr>
    <w:rPr>
      <w:rFonts w:ascii="Arial Black" w:hAnsi="Arial Black"/>
      <w:spacing w:val="-10"/>
      <w:kern w:val="28"/>
    </w:rPr>
  </w:style>
  <w:style w:type="paragraph" w:styleId="Heading3">
    <w:name w:val="heading 3"/>
    <w:basedOn w:val="Normal"/>
    <w:next w:val="BodyText"/>
    <w:semiHidden/>
    <w:unhideWhenUsed/>
    <w:qFormat/>
    <w:rsid w:val="00E442BF"/>
    <w:pPr>
      <w:keepNext/>
      <w:keepLines/>
      <w:spacing w:line="180" w:lineRule="atLeast"/>
      <w:ind w:left="1195"/>
      <w:outlineLvl w:val="2"/>
    </w:pPr>
    <w:rPr>
      <w:rFonts w:ascii="Arial Black" w:hAnsi="Arial Black"/>
      <w:kern w:val="28"/>
    </w:rPr>
  </w:style>
  <w:style w:type="paragraph" w:styleId="Heading4">
    <w:name w:val="heading 4"/>
    <w:basedOn w:val="Normal"/>
    <w:next w:val="BodyText"/>
    <w:semiHidden/>
    <w:unhideWhenUsed/>
    <w:qFormat/>
    <w:rsid w:val="00E442BF"/>
    <w:pPr>
      <w:keepNext/>
      <w:keepLines/>
      <w:spacing w:line="180" w:lineRule="atLeast"/>
      <w:ind w:left="1555"/>
      <w:outlineLvl w:val="3"/>
    </w:pPr>
    <w:rPr>
      <w:rFonts w:ascii="Arial Black" w:hAnsi="Arial Black"/>
      <w:spacing w:val="-2"/>
      <w:kern w:val="28"/>
      <w:sz w:val="18"/>
    </w:rPr>
  </w:style>
  <w:style w:type="paragraph" w:styleId="Heading5">
    <w:name w:val="heading 5"/>
    <w:basedOn w:val="Normal"/>
    <w:next w:val="BodyText"/>
    <w:semiHidden/>
    <w:unhideWhenUsed/>
    <w:qFormat/>
    <w:rsid w:val="00E442BF"/>
    <w:pPr>
      <w:keepNext/>
      <w:keepLines/>
      <w:spacing w:line="180" w:lineRule="atLeast"/>
      <w:ind w:left="1915"/>
      <w:outlineLvl w:val="4"/>
    </w:pPr>
    <w:rPr>
      <w:rFonts w:ascii="Arial Black" w:hAnsi="Arial Black"/>
      <w:spacing w:val="-2"/>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8185F"/>
    <w:pPr>
      <w:spacing w:before="220" w:line="180" w:lineRule="atLeast"/>
      <w:ind w:left="720"/>
      <w:jc w:val="both"/>
    </w:pPr>
  </w:style>
  <w:style w:type="paragraph" w:styleId="Closing">
    <w:name w:val="Closing"/>
    <w:basedOn w:val="Normal"/>
    <w:semiHidden/>
    <w:rsid w:val="00E442BF"/>
    <w:pPr>
      <w:keepNext/>
      <w:spacing w:line="220" w:lineRule="atLeast"/>
    </w:pPr>
  </w:style>
  <w:style w:type="paragraph" w:customStyle="1" w:styleId="CompanyName">
    <w:name w:val="Company Name"/>
    <w:basedOn w:val="Normal"/>
    <w:qFormat/>
    <w:rsid w:val="00E0003B"/>
    <w:pPr>
      <w:keepLines/>
      <w:spacing w:line="320" w:lineRule="exact"/>
      <w:jc w:val="center"/>
    </w:pPr>
    <w:rPr>
      <w:rFonts w:asciiTheme="majorHAnsi" w:hAnsiTheme="majorHAnsi"/>
      <w:color w:val="FFFFFF" w:themeColor="background1"/>
      <w:spacing w:val="-15"/>
      <w:sz w:val="32"/>
    </w:rPr>
  </w:style>
  <w:style w:type="table" w:styleId="TableGrid">
    <w:name w:val="Table Grid"/>
    <w:basedOn w:val="TableNormal"/>
    <w:uiPriority w:val="59"/>
    <w:rsid w:val="004A6D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closure">
    <w:name w:val="Enclosure"/>
    <w:basedOn w:val="BodyText"/>
    <w:next w:val="Normal"/>
    <w:semiHidden/>
    <w:unhideWhenUsed/>
    <w:rsid w:val="00E442BF"/>
    <w:pPr>
      <w:keepLines/>
      <w:jc w:val="left"/>
    </w:pPr>
  </w:style>
  <w:style w:type="paragraph" w:customStyle="1" w:styleId="HeaderBase">
    <w:name w:val="Header Base"/>
    <w:basedOn w:val="BodyText"/>
    <w:semiHidden/>
    <w:unhideWhenUsed/>
    <w:rsid w:val="00E442BF"/>
    <w:pPr>
      <w:keepLines/>
      <w:tabs>
        <w:tab w:val="center" w:pos="4320"/>
        <w:tab w:val="right" w:pos="8640"/>
      </w:tabs>
    </w:pPr>
  </w:style>
  <w:style w:type="paragraph" w:styleId="Footer">
    <w:name w:val="footer"/>
    <w:basedOn w:val="Normal"/>
    <w:link w:val="FooterChar"/>
    <w:uiPriority w:val="99"/>
    <w:unhideWhenUsed/>
    <w:rsid w:val="0088185F"/>
    <w:pPr>
      <w:jc w:val="center"/>
    </w:pPr>
    <w:rPr>
      <w:sz w:val="18"/>
    </w:rPr>
  </w:style>
  <w:style w:type="paragraph" w:styleId="Header">
    <w:name w:val="header"/>
    <w:basedOn w:val="HeaderBase"/>
    <w:semiHidden/>
    <w:rsid w:val="00E442BF"/>
    <w:pPr>
      <w:spacing w:after="600"/>
    </w:pPr>
  </w:style>
  <w:style w:type="paragraph" w:customStyle="1" w:styleId="HeadingBase">
    <w:name w:val="Heading Base"/>
    <w:basedOn w:val="BodyText"/>
    <w:next w:val="BodyText"/>
    <w:semiHidden/>
    <w:unhideWhenUsed/>
    <w:rsid w:val="00E442BF"/>
    <w:pPr>
      <w:keepNext/>
      <w:keepLines/>
      <w:jc w:val="left"/>
    </w:pPr>
    <w:rPr>
      <w:rFonts w:ascii="Arial Black" w:hAnsi="Arial Black"/>
      <w:spacing w:val="-10"/>
      <w:kern w:val="28"/>
    </w:rPr>
  </w:style>
  <w:style w:type="paragraph" w:styleId="MessageHeader">
    <w:name w:val="Message Header"/>
    <w:basedOn w:val="BodyText"/>
    <w:semiHidden/>
    <w:rsid w:val="00E442BF"/>
    <w:pPr>
      <w:keepLines/>
      <w:spacing w:after="120"/>
      <w:ind w:left="1555" w:hanging="720"/>
      <w:jc w:val="left"/>
    </w:pPr>
  </w:style>
  <w:style w:type="paragraph" w:customStyle="1" w:styleId="MessageHeaderFirst">
    <w:name w:val="Message Header First"/>
    <w:basedOn w:val="MessageHeader"/>
    <w:next w:val="MessageHeader"/>
    <w:semiHidden/>
    <w:unhideWhenUsed/>
    <w:rsid w:val="00E442BF"/>
  </w:style>
  <w:style w:type="character" w:customStyle="1" w:styleId="MessageHeaderLabel">
    <w:name w:val="Message Header Label"/>
    <w:semiHidden/>
    <w:unhideWhenUsed/>
    <w:rsid w:val="00E442BF"/>
    <w:rPr>
      <w:rFonts w:ascii="Arial Black" w:hAnsi="Arial Black"/>
      <w:spacing w:val="-10"/>
      <w:sz w:val="18"/>
    </w:rPr>
  </w:style>
  <w:style w:type="paragraph" w:customStyle="1" w:styleId="MessageHeaderLast">
    <w:name w:val="Message Header Last"/>
    <w:basedOn w:val="MessageHeader"/>
    <w:next w:val="BodyText"/>
    <w:semiHidden/>
    <w:unhideWhenUsed/>
    <w:rsid w:val="00E442BF"/>
    <w:pPr>
      <w:pBdr>
        <w:bottom w:val="single" w:sz="6" w:space="15" w:color="auto"/>
      </w:pBdr>
      <w:spacing w:after="320"/>
    </w:pPr>
  </w:style>
  <w:style w:type="paragraph" w:styleId="NormalIndent">
    <w:name w:val="Normal Indent"/>
    <w:basedOn w:val="Normal"/>
    <w:semiHidden/>
    <w:rsid w:val="00E442BF"/>
    <w:pPr>
      <w:ind w:left="1555"/>
    </w:pPr>
  </w:style>
  <w:style w:type="character" w:styleId="PageNumber">
    <w:name w:val="page number"/>
    <w:semiHidden/>
    <w:rsid w:val="00E442BF"/>
    <w:rPr>
      <w:sz w:val="18"/>
    </w:rPr>
  </w:style>
  <w:style w:type="paragraph" w:customStyle="1" w:styleId="ReturnAddress">
    <w:name w:val="Return Address"/>
    <w:basedOn w:val="Normal"/>
    <w:semiHidden/>
    <w:unhideWhenUsed/>
    <w:rsid w:val="00E442BF"/>
    <w:pPr>
      <w:keepLines/>
      <w:spacing w:line="200" w:lineRule="atLeast"/>
    </w:pPr>
    <w:rPr>
      <w:spacing w:val="-2"/>
      <w:sz w:val="16"/>
    </w:rPr>
  </w:style>
  <w:style w:type="paragraph" w:styleId="Signature">
    <w:name w:val="Signature"/>
    <w:basedOn w:val="BodyText"/>
    <w:semiHidden/>
    <w:unhideWhenUsed/>
    <w:rsid w:val="00E442BF"/>
    <w:pPr>
      <w:keepNext/>
      <w:keepLines/>
      <w:spacing w:before="660"/>
    </w:pPr>
  </w:style>
  <w:style w:type="paragraph" w:customStyle="1" w:styleId="SignatureJobTitle">
    <w:name w:val="Signature Job Title"/>
    <w:basedOn w:val="Signature"/>
    <w:next w:val="Normal"/>
    <w:semiHidden/>
    <w:unhideWhenUsed/>
    <w:rsid w:val="00E442BF"/>
    <w:pPr>
      <w:spacing w:before="0"/>
      <w:jc w:val="left"/>
    </w:pPr>
  </w:style>
  <w:style w:type="paragraph" w:customStyle="1" w:styleId="SignatureName">
    <w:name w:val="Signature Name"/>
    <w:basedOn w:val="Signature"/>
    <w:next w:val="SignatureJobTitle"/>
    <w:semiHidden/>
    <w:unhideWhenUsed/>
    <w:rsid w:val="00E442BF"/>
    <w:pPr>
      <w:spacing w:before="720"/>
      <w:jc w:val="left"/>
    </w:pPr>
  </w:style>
  <w:style w:type="paragraph" w:styleId="BalloonText">
    <w:name w:val="Balloon Text"/>
    <w:basedOn w:val="Normal"/>
    <w:link w:val="BalloonTextChar"/>
    <w:uiPriority w:val="99"/>
    <w:semiHidden/>
    <w:unhideWhenUsed/>
    <w:rsid w:val="004F2030"/>
    <w:rPr>
      <w:rFonts w:ascii="Tahoma" w:hAnsi="Tahoma" w:cs="Tahoma"/>
      <w:sz w:val="16"/>
      <w:szCs w:val="16"/>
    </w:rPr>
  </w:style>
  <w:style w:type="paragraph" w:styleId="List">
    <w:name w:val="List"/>
    <w:basedOn w:val="Normal"/>
    <w:semiHidden/>
    <w:rsid w:val="00E442BF"/>
    <w:pPr>
      <w:ind w:left="1195" w:hanging="360"/>
    </w:pPr>
  </w:style>
  <w:style w:type="paragraph" w:styleId="List2">
    <w:name w:val="List 2"/>
    <w:basedOn w:val="Normal"/>
    <w:semiHidden/>
    <w:rsid w:val="00E442BF"/>
    <w:pPr>
      <w:ind w:left="1555" w:hanging="360"/>
    </w:pPr>
  </w:style>
  <w:style w:type="paragraph" w:styleId="List3">
    <w:name w:val="List 3"/>
    <w:basedOn w:val="Normal"/>
    <w:semiHidden/>
    <w:rsid w:val="00E442BF"/>
    <w:pPr>
      <w:ind w:left="1915" w:hanging="360"/>
    </w:pPr>
  </w:style>
  <w:style w:type="paragraph" w:styleId="List4">
    <w:name w:val="List 4"/>
    <w:basedOn w:val="Normal"/>
    <w:semiHidden/>
    <w:rsid w:val="00E442BF"/>
    <w:pPr>
      <w:ind w:left="2275" w:hanging="360"/>
    </w:pPr>
  </w:style>
  <w:style w:type="paragraph" w:styleId="List5">
    <w:name w:val="List 5"/>
    <w:basedOn w:val="Normal"/>
    <w:semiHidden/>
    <w:rsid w:val="00E442BF"/>
    <w:pPr>
      <w:ind w:left="2635" w:hanging="360"/>
    </w:pPr>
  </w:style>
  <w:style w:type="paragraph" w:styleId="ListBullet">
    <w:name w:val="List Bullet"/>
    <w:basedOn w:val="Normal"/>
    <w:autoRedefine/>
    <w:semiHidden/>
    <w:rsid w:val="00E442BF"/>
    <w:pPr>
      <w:numPr>
        <w:numId w:val="3"/>
      </w:numPr>
      <w:ind w:left="1195"/>
    </w:pPr>
  </w:style>
  <w:style w:type="paragraph" w:styleId="ListBullet2">
    <w:name w:val="List Bullet 2"/>
    <w:basedOn w:val="Normal"/>
    <w:autoRedefine/>
    <w:semiHidden/>
    <w:rsid w:val="00E442BF"/>
    <w:pPr>
      <w:numPr>
        <w:numId w:val="4"/>
      </w:numPr>
      <w:ind w:left="1555"/>
    </w:pPr>
  </w:style>
  <w:style w:type="paragraph" w:styleId="ListBullet3">
    <w:name w:val="List Bullet 3"/>
    <w:basedOn w:val="Normal"/>
    <w:autoRedefine/>
    <w:semiHidden/>
    <w:rsid w:val="00E442BF"/>
    <w:pPr>
      <w:numPr>
        <w:numId w:val="5"/>
      </w:numPr>
      <w:ind w:left="1915"/>
    </w:pPr>
  </w:style>
  <w:style w:type="paragraph" w:styleId="ListBullet4">
    <w:name w:val="List Bullet 4"/>
    <w:basedOn w:val="Normal"/>
    <w:autoRedefine/>
    <w:semiHidden/>
    <w:rsid w:val="00E442BF"/>
    <w:pPr>
      <w:numPr>
        <w:numId w:val="6"/>
      </w:numPr>
      <w:ind w:left="2275"/>
    </w:pPr>
  </w:style>
  <w:style w:type="paragraph" w:styleId="ListBullet5">
    <w:name w:val="List Bullet 5"/>
    <w:basedOn w:val="Normal"/>
    <w:autoRedefine/>
    <w:semiHidden/>
    <w:rsid w:val="00E442BF"/>
    <w:pPr>
      <w:numPr>
        <w:numId w:val="7"/>
      </w:numPr>
      <w:ind w:left="2635"/>
    </w:pPr>
  </w:style>
  <w:style w:type="paragraph" w:styleId="ListContinue">
    <w:name w:val="List Continue"/>
    <w:basedOn w:val="Normal"/>
    <w:semiHidden/>
    <w:rsid w:val="00E442BF"/>
    <w:pPr>
      <w:spacing w:after="120"/>
      <w:ind w:left="1195"/>
    </w:pPr>
  </w:style>
  <w:style w:type="paragraph" w:styleId="ListContinue2">
    <w:name w:val="List Continue 2"/>
    <w:basedOn w:val="Normal"/>
    <w:semiHidden/>
    <w:rsid w:val="00E442BF"/>
    <w:pPr>
      <w:spacing w:after="120"/>
      <w:ind w:left="1555"/>
    </w:pPr>
  </w:style>
  <w:style w:type="paragraph" w:styleId="ListContinue3">
    <w:name w:val="List Continue 3"/>
    <w:basedOn w:val="Normal"/>
    <w:semiHidden/>
    <w:rsid w:val="00E442BF"/>
    <w:pPr>
      <w:spacing w:after="120"/>
      <w:ind w:left="1915"/>
    </w:pPr>
  </w:style>
  <w:style w:type="paragraph" w:styleId="ListContinue4">
    <w:name w:val="List Continue 4"/>
    <w:basedOn w:val="Normal"/>
    <w:semiHidden/>
    <w:rsid w:val="00E442BF"/>
    <w:pPr>
      <w:spacing w:after="120"/>
      <w:ind w:left="2275"/>
    </w:pPr>
  </w:style>
  <w:style w:type="paragraph" w:styleId="ListContinue5">
    <w:name w:val="List Continue 5"/>
    <w:basedOn w:val="Normal"/>
    <w:semiHidden/>
    <w:rsid w:val="00E442BF"/>
    <w:pPr>
      <w:spacing w:after="120"/>
      <w:ind w:left="2635"/>
    </w:pPr>
  </w:style>
  <w:style w:type="paragraph" w:styleId="ListNumber">
    <w:name w:val="List Number"/>
    <w:basedOn w:val="Normal"/>
    <w:semiHidden/>
    <w:rsid w:val="00E442BF"/>
    <w:pPr>
      <w:numPr>
        <w:numId w:val="8"/>
      </w:numPr>
      <w:ind w:left="1195"/>
    </w:pPr>
  </w:style>
  <w:style w:type="paragraph" w:styleId="ListNumber2">
    <w:name w:val="List Number 2"/>
    <w:basedOn w:val="Normal"/>
    <w:semiHidden/>
    <w:rsid w:val="00E442BF"/>
    <w:pPr>
      <w:numPr>
        <w:numId w:val="9"/>
      </w:numPr>
      <w:ind w:left="1555"/>
    </w:pPr>
  </w:style>
  <w:style w:type="paragraph" w:styleId="ListNumber3">
    <w:name w:val="List Number 3"/>
    <w:basedOn w:val="Normal"/>
    <w:semiHidden/>
    <w:rsid w:val="00E442BF"/>
    <w:pPr>
      <w:numPr>
        <w:numId w:val="10"/>
      </w:numPr>
      <w:ind w:left="1915"/>
    </w:pPr>
  </w:style>
  <w:style w:type="paragraph" w:styleId="ListNumber4">
    <w:name w:val="List Number 4"/>
    <w:basedOn w:val="Normal"/>
    <w:semiHidden/>
    <w:rsid w:val="00E442BF"/>
    <w:pPr>
      <w:numPr>
        <w:numId w:val="11"/>
      </w:numPr>
      <w:ind w:left="2275"/>
    </w:pPr>
  </w:style>
  <w:style w:type="paragraph" w:styleId="ListNumber5">
    <w:name w:val="List Number 5"/>
    <w:basedOn w:val="Normal"/>
    <w:semiHidden/>
    <w:rsid w:val="00E442BF"/>
    <w:pPr>
      <w:numPr>
        <w:numId w:val="12"/>
      </w:numPr>
      <w:ind w:left="2635"/>
    </w:pPr>
  </w:style>
  <w:style w:type="character" w:customStyle="1" w:styleId="BalloonTextChar">
    <w:name w:val="Balloon Text Char"/>
    <w:basedOn w:val="DefaultParagraphFont"/>
    <w:link w:val="BalloonText"/>
    <w:uiPriority w:val="99"/>
    <w:semiHidden/>
    <w:rsid w:val="004F2030"/>
    <w:rPr>
      <w:rFonts w:ascii="Tahoma" w:hAnsi="Tahoma" w:cs="Tahoma"/>
      <w:spacing w:val="-5"/>
      <w:sz w:val="16"/>
      <w:szCs w:val="16"/>
    </w:rPr>
  </w:style>
  <w:style w:type="paragraph" w:styleId="Title">
    <w:name w:val="Title"/>
    <w:basedOn w:val="Normal"/>
    <w:next w:val="Normal"/>
    <w:link w:val="TitleChar"/>
    <w:uiPriority w:val="10"/>
    <w:qFormat/>
    <w:rsid w:val="004A6DCE"/>
    <w:pPr>
      <w:keepNext/>
      <w:keepLines/>
      <w:spacing w:before="400" w:after="120" w:line="240" w:lineRule="atLeast"/>
    </w:pPr>
    <w:rPr>
      <w:rFonts w:asciiTheme="majorHAnsi" w:hAnsiTheme="majorHAnsi"/>
      <w:b/>
      <w:kern w:val="28"/>
      <w:sz w:val="108"/>
    </w:rPr>
  </w:style>
  <w:style w:type="character" w:customStyle="1" w:styleId="TitleChar">
    <w:name w:val="Title Char"/>
    <w:basedOn w:val="DefaultParagraphFont"/>
    <w:link w:val="Title"/>
    <w:uiPriority w:val="10"/>
    <w:rsid w:val="004A6DCE"/>
    <w:rPr>
      <w:rFonts w:asciiTheme="majorHAnsi" w:hAnsiTheme="majorHAnsi"/>
      <w:b/>
      <w:spacing w:val="-5"/>
      <w:kern w:val="28"/>
      <w:sz w:val="108"/>
    </w:rPr>
  </w:style>
  <w:style w:type="character" w:styleId="PlaceholderText">
    <w:name w:val="Placeholder Text"/>
    <w:basedOn w:val="DefaultParagraphFont"/>
    <w:uiPriority w:val="99"/>
    <w:semiHidden/>
    <w:rsid w:val="00E0003B"/>
    <w:rPr>
      <w:color w:val="808080"/>
    </w:rPr>
  </w:style>
  <w:style w:type="character" w:customStyle="1" w:styleId="BodyTextChar">
    <w:name w:val="Body Text Char"/>
    <w:basedOn w:val="DefaultParagraphFont"/>
    <w:link w:val="BodyText"/>
    <w:rsid w:val="0088185F"/>
    <w:rPr>
      <w:rFonts w:asciiTheme="minorHAnsi" w:hAnsiTheme="minorHAnsi"/>
      <w:spacing w:val="-5"/>
      <w:sz w:val="22"/>
    </w:rPr>
  </w:style>
  <w:style w:type="paragraph" w:styleId="ListParagraph">
    <w:name w:val="List Paragraph"/>
    <w:basedOn w:val="Normal"/>
    <w:uiPriority w:val="34"/>
    <w:qFormat/>
    <w:rsid w:val="00F94F11"/>
    <w:pPr>
      <w:ind w:left="720"/>
    </w:pPr>
    <w:rPr>
      <w:rFonts w:ascii="Calibri" w:eastAsia="Calibri" w:hAnsi="Calibri"/>
      <w:spacing w:val="0"/>
      <w:szCs w:val="22"/>
    </w:rPr>
  </w:style>
  <w:style w:type="character" w:customStyle="1" w:styleId="FooterChar">
    <w:name w:val="Footer Char"/>
    <w:basedOn w:val="DefaultParagraphFont"/>
    <w:link w:val="Footer"/>
    <w:uiPriority w:val="99"/>
    <w:rsid w:val="00BF3E66"/>
    <w:rPr>
      <w:rFonts w:asciiTheme="minorHAnsi" w:hAnsiTheme="minorHAnsi"/>
      <w:spacing w:val="-5"/>
      <w:sz w:val="18"/>
    </w:rPr>
  </w:style>
  <w:style w:type="character" w:styleId="CommentReference">
    <w:name w:val="annotation reference"/>
    <w:basedOn w:val="DefaultParagraphFont"/>
    <w:uiPriority w:val="99"/>
    <w:semiHidden/>
    <w:unhideWhenUsed/>
    <w:rsid w:val="00A14C91"/>
    <w:rPr>
      <w:sz w:val="16"/>
      <w:szCs w:val="16"/>
    </w:rPr>
  </w:style>
  <w:style w:type="paragraph" w:styleId="CommentText">
    <w:name w:val="annotation text"/>
    <w:basedOn w:val="Normal"/>
    <w:link w:val="CommentTextChar"/>
    <w:uiPriority w:val="99"/>
    <w:semiHidden/>
    <w:unhideWhenUsed/>
    <w:rsid w:val="00A14C91"/>
    <w:rPr>
      <w:sz w:val="20"/>
    </w:rPr>
  </w:style>
  <w:style w:type="character" w:customStyle="1" w:styleId="CommentTextChar">
    <w:name w:val="Comment Text Char"/>
    <w:basedOn w:val="DefaultParagraphFont"/>
    <w:link w:val="CommentText"/>
    <w:uiPriority w:val="99"/>
    <w:semiHidden/>
    <w:rsid w:val="00A14C91"/>
    <w:rPr>
      <w:rFonts w:asciiTheme="minorHAnsi" w:hAnsiTheme="minorHAnsi"/>
      <w:spacing w:val="-5"/>
    </w:rPr>
  </w:style>
  <w:style w:type="paragraph" w:styleId="CommentSubject">
    <w:name w:val="annotation subject"/>
    <w:basedOn w:val="CommentText"/>
    <w:next w:val="CommentText"/>
    <w:link w:val="CommentSubjectChar"/>
    <w:uiPriority w:val="99"/>
    <w:semiHidden/>
    <w:unhideWhenUsed/>
    <w:rsid w:val="00A14C91"/>
    <w:rPr>
      <w:b/>
      <w:bCs/>
    </w:rPr>
  </w:style>
  <w:style w:type="character" w:customStyle="1" w:styleId="CommentSubjectChar">
    <w:name w:val="Comment Subject Char"/>
    <w:basedOn w:val="CommentTextChar"/>
    <w:link w:val="CommentSubject"/>
    <w:uiPriority w:val="99"/>
    <w:semiHidden/>
    <w:rsid w:val="00A14C91"/>
    <w:rPr>
      <w:rFonts w:asciiTheme="minorHAnsi" w:hAnsiTheme="minorHAnsi"/>
      <w:b/>
      <w:bCs/>
      <w:spacing w:val="-5"/>
    </w:rPr>
  </w:style>
  <w:style w:type="paragraph" w:styleId="FootnoteText">
    <w:name w:val="footnote text"/>
    <w:basedOn w:val="Normal"/>
    <w:link w:val="FootnoteTextChar"/>
    <w:uiPriority w:val="99"/>
    <w:semiHidden/>
    <w:unhideWhenUsed/>
    <w:rsid w:val="006A1FFC"/>
    <w:rPr>
      <w:sz w:val="20"/>
    </w:rPr>
  </w:style>
  <w:style w:type="character" w:customStyle="1" w:styleId="FootnoteTextChar">
    <w:name w:val="Footnote Text Char"/>
    <w:basedOn w:val="DefaultParagraphFont"/>
    <w:link w:val="FootnoteText"/>
    <w:uiPriority w:val="99"/>
    <w:semiHidden/>
    <w:rsid w:val="006A1FFC"/>
    <w:rPr>
      <w:rFonts w:asciiTheme="minorHAnsi" w:hAnsiTheme="minorHAnsi"/>
      <w:spacing w:val="-5"/>
    </w:rPr>
  </w:style>
  <w:style w:type="character" w:styleId="FootnoteReference">
    <w:name w:val="footnote reference"/>
    <w:basedOn w:val="DefaultParagraphFont"/>
    <w:uiPriority w:val="99"/>
    <w:semiHidden/>
    <w:unhideWhenUsed/>
    <w:rsid w:val="006A1F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588861">
      <w:bodyDiv w:val="1"/>
      <w:marLeft w:val="0"/>
      <w:marRight w:val="0"/>
      <w:marTop w:val="0"/>
      <w:marBottom w:val="0"/>
      <w:divBdr>
        <w:top w:val="none" w:sz="0" w:space="0" w:color="auto"/>
        <w:left w:val="none" w:sz="0" w:space="0" w:color="auto"/>
        <w:bottom w:val="none" w:sz="0" w:space="0" w:color="auto"/>
        <w:right w:val="none" w:sz="0" w:space="0" w:color="auto"/>
      </w:divBdr>
    </w:div>
    <w:div w:id="964508698">
      <w:bodyDiv w:val="1"/>
      <w:marLeft w:val="0"/>
      <w:marRight w:val="0"/>
      <w:marTop w:val="0"/>
      <w:marBottom w:val="0"/>
      <w:divBdr>
        <w:top w:val="none" w:sz="0" w:space="0" w:color="auto"/>
        <w:left w:val="none" w:sz="0" w:space="0" w:color="auto"/>
        <w:bottom w:val="none" w:sz="0" w:space="0" w:color="auto"/>
        <w:right w:val="none" w:sz="0" w:space="0" w:color="auto"/>
      </w:divBdr>
    </w:div>
    <w:div w:id="211952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gar_J\AppData\Roaming\Microsoft\Templates\Memo%20(Professional%20desig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nvitation">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78E39-EDF4-4463-886C-A227B1A91182}">
  <ds:schemaRefs>
    <ds:schemaRef ds:uri="http://schemas.microsoft.com/sharepoint/v3/contenttype/forms"/>
  </ds:schemaRefs>
</ds:datastoreItem>
</file>

<file path=customXml/itemProps2.xml><?xml version="1.0" encoding="utf-8"?>
<ds:datastoreItem xmlns:ds="http://schemas.openxmlformats.org/officeDocument/2006/customXml" ds:itemID="{C17B8588-6258-4AC7-84B6-9FC5D1BED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 (Professional design).dotx</Template>
  <TotalTime>1</TotalTime>
  <Pages>9</Pages>
  <Words>2226</Words>
  <Characters>12806</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Memo (Professional design)</vt:lpstr>
    </vt:vector>
  </TitlesOfParts>
  <Company/>
  <LinksUpToDate>false</LinksUpToDate>
  <CharactersWithSpaces>15002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(Professional design)</dc:title>
  <dc:creator>Edgar, Jennifer - BLS</dc:creator>
  <cp:keywords/>
  <cp:lastModifiedBy>Allard, Dorinda - BLS</cp:lastModifiedBy>
  <cp:revision>2</cp:revision>
  <cp:lastPrinted>2014-06-16T11:46:00Z</cp:lastPrinted>
  <dcterms:created xsi:type="dcterms:W3CDTF">2014-07-08T15:21:00Z</dcterms:created>
  <dcterms:modified xsi:type="dcterms:W3CDTF">2014-07-08T15:21:00Z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TC010129271033</vt:lpwstr>
  </property>
</Properties>
</file>