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58" w:rsidRDefault="00F06866" w:rsidP="00DE2858">
      <w:pPr>
        <w:pStyle w:val="Heading2"/>
        <w:tabs>
          <w:tab w:val="left" w:pos="900"/>
        </w:tabs>
        <w:ind w:right="-180"/>
        <w:rPr>
          <w:b w:val="0"/>
        </w:rPr>
      </w:pPr>
      <w:r w:rsidRPr="007E6415">
        <w:rPr>
          <w:sz w:val="28"/>
        </w:rPr>
        <w:t>Request for Approval under the “</w:t>
      </w:r>
      <w:r w:rsidR="00DE2858" w:rsidRPr="0048220A">
        <w:rPr>
          <w:sz w:val="28"/>
          <w:szCs w:val="28"/>
        </w:rPr>
        <w:t>Generic Clearance for Questionnaire Testing and Research</w:t>
      </w:r>
      <w:r w:rsidR="00DE2858" w:rsidRPr="007E6415">
        <w:rPr>
          <w:sz w:val="28"/>
        </w:rPr>
        <w:t xml:space="preserve">” (OMB Control Number: </w:t>
      </w:r>
      <w:r w:rsidR="00DE2858">
        <w:rPr>
          <w:sz w:val="28"/>
        </w:rPr>
        <w:t>1905-0186)</w:t>
      </w:r>
    </w:p>
    <w:p w:rsidR="00DE2858" w:rsidRDefault="00DE2858" w:rsidP="00DE2858">
      <w:pPr>
        <w:pStyle w:val="Heading2"/>
        <w:tabs>
          <w:tab w:val="left" w:pos="900"/>
        </w:tabs>
        <w:ind w:right="-180"/>
        <w:rPr>
          <w:b w:val="0"/>
        </w:rPr>
      </w:pPr>
    </w:p>
    <w:p w:rsidR="00997519" w:rsidRDefault="00D0035D" w:rsidP="00DE2858">
      <w:pPr>
        <w:pStyle w:val="Heading2"/>
        <w:tabs>
          <w:tab w:val="left" w:pos="900"/>
        </w:tabs>
        <w:ind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635C64">
        <w:t xml:space="preserve"> </w:t>
      </w:r>
      <w:r w:rsidR="00997519" w:rsidRPr="00D0035D">
        <w:rPr>
          <w:noProof/>
        </w:rPr>
        <w:t>Cognitive Research</w:t>
      </w:r>
      <w:r w:rsidR="00997519">
        <w:rPr>
          <w:b w:val="0"/>
          <w:noProof/>
        </w:rPr>
        <w:t xml:space="preserve"> </w:t>
      </w:r>
      <w:r w:rsidR="00A15B9F" w:rsidRPr="007E30AE">
        <w:t xml:space="preserve">for </w:t>
      </w:r>
      <w:r w:rsidR="00997519">
        <w:t>P</w:t>
      </w:r>
      <w:r w:rsidR="00A15B9F" w:rsidRPr="007E30AE">
        <w:t xml:space="preserve">roposed </w:t>
      </w:r>
      <w:r w:rsidR="00997519">
        <w:t>E</w:t>
      </w:r>
      <w:r w:rsidR="00A15B9F" w:rsidRPr="007E30AE">
        <w:t xml:space="preserve">xpansion of the </w:t>
      </w:r>
      <w:r w:rsidR="00997519">
        <w:t xml:space="preserve">Form </w:t>
      </w:r>
      <w:r w:rsidR="00A15B9F" w:rsidRPr="007E30AE">
        <w:t xml:space="preserve">EIA-914, </w:t>
      </w:r>
    </w:p>
    <w:p w:rsidR="008A426F" w:rsidRDefault="00A15B9F" w:rsidP="00DE2858">
      <w:pPr>
        <w:pStyle w:val="Heading2"/>
        <w:tabs>
          <w:tab w:val="left" w:pos="900"/>
        </w:tabs>
        <w:ind w:right="-180"/>
      </w:pPr>
      <w:r w:rsidRPr="007E30AE">
        <w:t>“Monthly Natural Gas Production Report.”</w:t>
      </w:r>
    </w:p>
    <w:p w:rsidR="000F1579" w:rsidRPr="000F1579" w:rsidRDefault="000F1579" w:rsidP="00D0035D"/>
    <w:p w:rsidR="008A426F" w:rsidRDefault="008A426F" w:rsidP="008D0D7F"/>
    <w:p w:rsidR="00DF1D7E" w:rsidRPr="007E6415" w:rsidRDefault="00DF1D7E"/>
    <w:p w:rsidR="00A15B9F" w:rsidRPr="007E30AE" w:rsidRDefault="00F15956" w:rsidP="00A15B9F">
      <w:r w:rsidRPr="007E6415">
        <w:rPr>
          <w:b/>
        </w:rPr>
        <w:t>PURPOSE:</w:t>
      </w:r>
      <w:r w:rsidR="00C14CC4" w:rsidRPr="007E6415">
        <w:rPr>
          <w:b/>
        </w:rPr>
        <w:t xml:space="preserve">  </w:t>
      </w:r>
      <w:r w:rsidR="00A15B9F" w:rsidRPr="007E30AE">
        <w:rPr>
          <w:iCs/>
        </w:rPr>
        <w:t>The EIA-914 form, or the Monthly Natural Gas Production Report, collects information on nat</w:t>
      </w:r>
      <w:r w:rsidR="00A15B9F">
        <w:rPr>
          <w:iCs/>
        </w:rPr>
        <w:t>ural gas production by operator, by state,</w:t>
      </w:r>
      <w:r w:rsidR="00A15B9F" w:rsidRPr="007E30AE">
        <w:rPr>
          <w:iCs/>
        </w:rPr>
        <w:t xml:space="preserve"> in the United States. </w:t>
      </w:r>
      <w:r w:rsidR="0022083A">
        <w:rPr>
          <w:iCs/>
        </w:rPr>
        <w:t>D</w:t>
      </w:r>
      <w:r w:rsidR="00A15B9F" w:rsidRPr="007E30AE">
        <w:rPr>
          <w:iCs/>
        </w:rPr>
        <w:t xml:space="preserve">ata collected from this form appear in a vast array of EIA publications, including the </w:t>
      </w:r>
      <w:r w:rsidR="00A15B9F" w:rsidRPr="007E30AE">
        <w:rPr>
          <w:i/>
          <w:iCs/>
        </w:rPr>
        <w:t xml:space="preserve">Natural Gas Monthly, Natural Gas Annual, Petroleum Supply Monthly, Petroleum Supply Annual, Monthly Energy Review, Annual Energy Review, </w:t>
      </w:r>
      <w:r w:rsidR="00A15B9F" w:rsidRPr="00AA47A0">
        <w:rPr>
          <w:iCs/>
        </w:rPr>
        <w:t>and on other pages within the EIA website.</w:t>
      </w:r>
      <w:r w:rsidR="00A15B9F" w:rsidRPr="007E30AE">
        <w:rPr>
          <w:i/>
          <w:iCs/>
        </w:rPr>
        <w:t xml:space="preserve"> </w:t>
      </w:r>
      <w:r w:rsidR="00A15B9F" w:rsidRPr="007E30AE">
        <w:rPr>
          <w:iCs/>
        </w:rPr>
        <w:t xml:space="preserve"> </w:t>
      </w:r>
    </w:p>
    <w:p w:rsidR="00A15B9F" w:rsidRPr="007E30AE" w:rsidRDefault="00A15B9F" w:rsidP="00A15B9F">
      <w:pPr>
        <w:autoSpaceDE w:val="0"/>
        <w:autoSpaceDN w:val="0"/>
        <w:adjustRightInd w:val="0"/>
        <w:rPr>
          <w:iCs/>
        </w:rPr>
      </w:pPr>
    </w:p>
    <w:p w:rsidR="00A15B9F" w:rsidRDefault="00A15B9F" w:rsidP="00A15B9F">
      <w:pPr>
        <w:rPr>
          <w:bCs/>
        </w:rPr>
      </w:pPr>
      <w:r w:rsidRPr="007E30AE">
        <w:rPr>
          <w:bCs/>
        </w:rPr>
        <w:t xml:space="preserve">For the 2015 EIA-914 survey, EIA would like to </w:t>
      </w:r>
      <w:r>
        <w:rPr>
          <w:bCs/>
        </w:rPr>
        <w:t>add the collection of c</w:t>
      </w:r>
      <w:r w:rsidRPr="007E30AE">
        <w:rPr>
          <w:bCs/>
        </w:rPr>
        <w:t xml:space="preserve">rude oil and lease condensate production from well operators. EIA is exploring collecting this information both as an aggregate and separated by </w:t>
      </w:r>
      <w:r w:rsidR="001023BC">
        <w:rPr>
          <w:bCs/>
        </w:rPr>
        <w:t>American Petroleum Institute (</w:t>
      </w:r>
      <w:r w:rsidRPr="007E30AE">
        <w:rPr>
          <w:bCs/>
        </w:rPr>
        <w:t>API</w:t>
      </w:r>
      <w:r w:rsidR="001023BC">
        <w:rPr>
          <w:bCs/>
        </w:rPr>
        <w:t>)</w:t>
      </w:r>
      <w:r w:rsidRPr="007E30AE">
        <w:rPr>
          <w:bCs/>
        </w:rPr>
        <w:t xml:space="preserve"> Gravity categories</w:t>
      </w:r>
      <w:r>
        <w:rPr>
          <w:bCs/>
        </w:rPr>
        <w:t xml:space="preserve"> by state</w:t>
      </w:r>
      <w:r w:rsidRPr="007E30AE">
        <w:rPr>
          <w:bCs/>
        </w:rPr>
        <w:t>. Finally, EIA is expanding the number of states</w:t>
      </w:r>
      <w:r>
        <w:rPr>
          <w:bCs/>
        </w:rPr>
        <w:t xml:space="preserve"> and areas</w:t>
      </w:r>
      <w:r w:rsidRPr="007E30AE">
        <w:rPr>
          <w:bCs/>
        </w:rPr>
        <w:t xml:space="preserve"> operators </w:t>
      </w:r>
      <w:r>
        <w:rPr>
          <w:bCs/>
        </w:rPr>
        <w:t>are asked to report for from</w:t>
      </w:r>
      <w:r w:rsidRPr="007E30AE">
        <w:rPr>
          <w:bCs/>
        </w:rPr>
        <w:t xml:space="preserve"> seven to 21. </w:t>
      </w:r>
    </w:p>
    <w:p w:rsidR="00A15B9F" w:rsidRDefault="00A15B9F" w:rsidP="00A15B9F">
      <w:pPr>
        <w:rPr>
          <w:bCs/>
        </w:rPr>
      </w:pPr>
    </w:p>
    <w:p w:rsidR="00997519" w:rsidRDefault="00A15B9F" w:rsidP="00A15B9F">
      <w:pPr>
        <w:rPr>
          <w:bCs/>
        </w:rPr>
      </w:pPr>
      <w:r w:rsidRPr="007E30AE">
        <w:rPr>
          <w:bCs/>
        </w:rPr>
        <w:t xml:space="preserve">In order to understand the potential measurement error in this proposed expansion, EIA’s survey methodologists would like to conduct cognitive interviews with existing EIA-914 respondents. </w:t>
      </w:r>
      <w:r w:rsidR="00997519">
        <w:rPr>
          <w:bCs/>
        </w:rPr>
        <w:t xml:space="preserve"> EIA requests approval to conduct these interviews un</w:t>
      </w:r>
      <w:r w:rsidR="00997519">
        <w:t>der</w:t>
      </w:r>
      <w:r w:rsidR="000F1579">
        <w:t xml:space="preserve"> the Generic Clearance ICR EIA-882T(56</w:t>
      </w:r>
      <w:r w:rsidR="00997519">
        <w:t>).</w:t>
      </w:r>
      <w:bookmarkStart w:id="0" w:name="_GoBack"/>
      <w:bookmarkEnd w:id="0"/>
    </w:p>
    <w:p w:rsidR="00A15B9F" w:rsidRDefault="00A15B9F" w:rsidP="00A15B9F">
      <w:pPr>
        <w:rPr>
          <w:bCs/>
        </w:rPr>
      </w:pPr>
    </w:p>
    <w:p w:rsidR="00A15B9F" w:rsidRDefault="00A15B9F" w:rsidP="00A15B9F">
      <w:pPr>
        <w:rPr>
          <w:bCs/>
        </w:rPr>
      </w:pPr>
      <w:r w:rsidRPr="007E30AE">
        <w:rPr>
          <w:bCs/>
        </w:rPr>
        <w:t>The purpose of these visits will be:</w:t>
      </w:r>
    </w:p>
    <w:p w:rsidR="002E6E8E" w:rsidRPr="007E30AE" w:rsidRDefault="002E6E8E" w:rsidP="00A15B9F">
      <w:pPr>
        <w:rPr>
          <w:bCs/>
        </w:rPr>
      </w:pPr>
    </w:p>
    <w:p w:rsidR="00A15B9F" w:rsidRPr="007E30AE" w:rsidRDefault="00A15B9F" w:rsidP="00A15B9F">
      <w:pPr>
        <w:pStyle w:val="ListParagraph"/>
        <w:numPr>
          <w:ilvl w:val="0"/>
          <w:numId w:val="21"/>
        </w:numPr>
        <w:contextualSpacing w:val="0"/>
      </w:pPr>
      <w:r w:rsidRPr="007E30AE">
        <w:t xml:space="preserve">To assess </w:t>
      </w:r>
      <w:r>
        <w:t xml:space="preserve">if </w:t>
      </w:r>
      <w:r w:rsidRPr="007E30AE">
        <w:t xml:space="preserve">API Gravity data </w:t>
      </w:r>
      <w:r>
        <w:t xml:space="preserve">are </w:t>
      </w:r>
      <w:r w:rsidRPr="007E30AE">
        <w:t>available in respondent’s records;</w:t>
      </w:r>
    </w:p>
    <w:p w:rsidR="00A15B9F" w:rsidRPr="007E30AE" w:rsidRDefault="00A15B9F" w:rsidP="00A15B9F">
      <w:pPr>
        <w:pStyle w:val="ListParagraph"/>
        <w:numPr>
          <w:ilvl w:val="0"/>
          <w:numId w:val="21"/>
        </w:numPr>
        <w:contextualSpacing w:val="0"/>
      </w:pPr>
      <w:r w:rsidRPr="007E30AE">
        <w:t xml:space="preserve">To understand the cognitive burden required from respondents to translate what is in their records to </w:t>
      </w:r>
      <w:r>
        <w:t>EIA’s</w:t>
      </w:r>
      <w:r w:rsidRPr="007E30AE">
        <w:t xml:space="preserve"> API Gravity data requests; </w:t>
      </w:r>
    </w:p>
    <w:p w:rsidR="00A15B9F" w:rsidRPr="007E30AE" w:rsidRDefault="00A15B9F" w:rsidP="00A15B9F">
      <w:pPr>
        <w:pStyle w:val="ListParagraph"/>
        <w:numPr>
          <w:ilvl w:val="0"/>
          <w:numId w:val="21"/>
        </w:numPr>
        <w:contextualSpacing w:val="0"/>
      </w:pPr>
      <w:r w:rsidRPr="007E30AE">
        <w:t xml:space="preserve">And, if time permits, to test the remaining components of the EIA-914, including the burden of </w:t>
      </w:r>
      <w:r>
        <w:t xml:space="preserve">asking EIA-914 respondents to report for </w:t>
      </w:r>
      <w:r w:rsidRPr="007E30AE">
        <w:t>21 states</w:t>
      </w:r>
      <w:r>
        <w:t xml:space="preserve"> and areas (previously it was seven states and areas)</w:t>
      </w:r>
      <w:r w:rsidRPr="007E30AE">
        <w:t>.</w:t>
      </w:r>
    </w:p>
    <w:p w:rsidR="00DF1D7E" w:rsidRPr="007E6415" w:rsidRDefault="00DF1D7E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7E6415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E6415">
        <w:rPr>
          <w:b/>
        </w:rPr>
        <w:t>DESCRIPTION OF RESPONDENTS</w:t>
      </w:r>
      <w:r w:rsidRPr="007E6415">
        <w:t xml:space="preserve">: </w:t>
      </w:r>
      <w:r w:rsidR="00A15B9F">
        <w:rPr>
          <w:bCs/>
        </w:rPr>
        <w:t xml:space="preserve">Current </w:t>
      </w:r>
      <w:r w:rsidR="0022083A">
        <w:rPr>
          <w:bCs/>
        </w:rPr>
        <w:t>EIA-</w:t>
      </w:r>
      <w:r w:rsidR="00A15B9F">
        <w:rPr>
          <w:bCs/>
        </w:rPr>
        <w:t xml:space="preserve">914 respondents that are operators and produce natural gas from gas wells. </w:t>
      </w:r>
    </w:p>
    <w:p w:rsidR="00E26329" w:rsidRPr="007E6415" w:rsidRDefault="00E26329"/>
    <w:p w:rsidR="00F06866" w:rsidRPr="007E6415" w:rsidRDefault="00F06866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(Check one)</w:t>
      </w:r>
    </w:p>
    <w:p w:rsidR="00441434" w:rsidRPr="007E6415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2B169E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Field Testing</w:t>
      </w:r>
      <w:r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>
        <w:rPr>
          <w:bCs/>
          <w:sz w:val="24"/>
        </w:rPr>
        <w:t>[</w:t>
      </w:r>
      <w:r w:rsidR="00AD70D5">
        <w:rPr>
          <w:bCs/>
          <w:sz w:val="24"/>
        </w:rPr>
        <w:t>X</w:t>
      </w:r>
      <w:r w:rsidRPr="007E6415">
        <w:rPr>
          <w:bCs/>
          <w:sz w:val="24"/>
        </w:rPr>
        <w:t xml:space="preserve">] </w:t>
      </w:r>
      <w:r w:rsidR="00F06866" w:rsidRPr="007E6415">
        <w:rPr>
          <w:bCs/>
          <w:sz w:val="24"/>
        </w:rPr>
        <w:t>C</w:t>
      </w:r>
      <w:r w:rsidR="00E46D6A">
        <w:rPr>
          <w:bCs/>
          <w:sz w:val="24"/>
        </w:rPr>
        <w:t>ognitive Interviews</w:t>
      </w:r>
      <w:r w:rsidR="00CA2650"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 xml:space="preserve"> </w:t>
      </w:r>
    </w:p>
    <w:p w:rsidR="0096108F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930ED">
        <w:rPr>
          <w:bCs/>
          <w:sz w:val="24"/>
        </w:rPr>
        <w:t>[</w:t>
      </w:r>
      <w:r w:rsidR="00E46D6A">
        <w:rPr>
          <w:bCs/>
          <w:sz w:val="24"/>
        </w:rPr>
        <w:t xml:space="preserve"> </w:t>
      </w:r>
      <w:r w:rsidRPr="00A930ED">
        <w:rPr>
          <w:bCs/>
          <w:sz w:val="24"/>
        </w:rPr>
        <w:t xml:space="preserve">] </w:t>
      </w:r>
      <w:r w:rsidR="00F06866" w:rsidRPr="00A930ED">
        <w:rPr>
          <w:bCs/>
          <w:sz w:val="24"/>
        </w:rPr>
        <w:t>Usability</w:t>
      </w:r>
      <w:r w:rsidR="009239AA" w:rsidRPr="00A930ED">
        <w:rPr>
          <w:bCs/>
          <w:sz w:val="24"/>
        </w:rPr>
        <w:t xml:space="preserve"> Testing </w:t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F06866" w:rsidRPr="007E6415">
        <w:rPr>
          <w:bCs/>
          <w:sz w:val="24"/>
        </w:rPr>
        <w:tab/>
        <w:t xml:space="preserve">[ ] </w:t>
      </w:r>
      <w:r w:rsidR="00E46D6A">
        <w:rPr>
          <w:bCs/>
          <w:sz w:val="24"/>
        </w:rPr>
        <w:t>Focus Groups</w:t>
      </w:r>
    </w:p>
    <w:p w:rsidR="00F06866" w:rsidRPr="007E6415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CF6542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Pilot Surveys</w:t>
      </w:r>
      <w:r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="00F06866" w:rsidRPr="007E6415">
        <w:rPr>
          <w:bCs/>
          <w:sz w:val="24"/>
        </w:rPr>
        <w:t>[ ] Other:</w:t>
      </w:r>
      <w:r w:rsidR="00F06866" w:rsidRPr="007E6415">
        <w:rPr>
          <w:bCs/>
          <w:sz w:val="24"/>
          <w:u w:val="single"/>
        </w:rPr>
        <w:t xml:space="preserve"> ______________________</w:t>
      </w:r>
      <w:r w:rsidR="00F06866" w:rsidRPr="007E6415">
        <w:rPr>
          <w:bCs/>
          <w:sz w:val="24"/>
          <w:u w:val="single"/>
        </w:rPr>
        <w:tab/>
      </w:r>
    </w:p>
    <w:p w:rsidR="00434E33" w:rsidRPr="007E6415" w:rsidRDefault="00E46D6A">
      <w:pPr>
        <w:pStyle w:val="Header"/>
        <w:tabs>
          <w:tab w:val="clear" w:pos="4320"/>
          <w:tab w:val="clear" w:pos="8640"/>
        </w:tabs>
      </w:pPr>
      <w:r w:rsidRPr="007E6415">
        <w:rPr>
          <w:bCs/>
        </w:rPr>
        <w:t xml:space="preserve">[ ] </w:t>
      </w:r>
      <w:r>
        <w:rPr>
          <w:bCs/>
        </w:rPr>
        <w:t>Respondent Debriefings</w:t>
      </w:r>
      <w:r w:rsidRPr="007E6415">
        <w:rPr>
          <w:bCs/>
        </w:rPr>
        <w:t xml:space="preserve">  </w:t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</w:p>
    <w:p w:rsidR="00E46D6A" w:rsidRDefault="00E46D6A">
      <w:pPr>
        <w:rPr>
          <w:b/>
        </w:rPr>
      </w:pPr>
    </w:p>
    <w:p w:rsidR="00CA2650" w:rsidRPr="007E6415" w:rsidRDefault="00441434">
      <w:pPr>
        <w:rPr>
          <w:b/>
        </w:rPr>
      </w:pPr>
      <w:r w:rsidRPr="007E6415">
        <w:rPr>
          <w:b/>
        </w:rPr>
        <w:t>C</w:t>
      </w:r>
      <w:r w:rsidR="009C13B9" w:rsidRPr="007E6415">
        <w:rPr>
          <w:b/>
        </w:rPr>
        <w:t>ERTIFICATION:</w:t>
      </w:r>
    </w:p>
    <w:p w:rsidR="00441434" w:rsidRPr="007E6415" w:rsidRDefault="00441434">
      <w:pPr>
        <w:rPr>
          <w:sz w:val="16"/>
          <w:szCs w:val="16"/>
        </w:rPr>
      </w:pPr>
    </w:p>
    <w:p w:rsidR="008101A5" w:rsidRPr="007E6415" w:rsidRDefault="008101A5" w:rsidP="008101A5">
      <w:r w:rsidRPr="007E6415">
        <w:t>I certify the following to be true</w:t>
      </w:r>
      <w:r w:rsidR="005F1172">
        <w:t xml:space="preserve"> </w:t>
      </w:r>
      <w:r w:rsidR="005F1172" w:rsidRPr="005F1172">
        <w:t>regarding the proposed collection of information</w:t>
      </w:r>
      <w:r w:rsidRPr="005F1172">
        <w:t>:</w:t>
      </w:r>
      <w:r w:rsidRPr="007E6415">
        <w:t xml:space="preserve"> 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is necessary for the proper performance of agency functions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avoids unnecessary duplication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lastRenderedPageBreak/>
        <w:t>It reduces burden on small entities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plain, coherent, and unambiguous language that is understandable to respondents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Its implementation will be consistent and compatible with current reporting and recordkeeping practices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indicates the retention periods for recordkeeping requirements</w:t>
      </w:r>
      <w:r w:rsidR="002B5AB0"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 xml:space="preserve">It informs respondents of the information called for under 5 CFR 1320.8 (b)(3) about: 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Why the information is being collected;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Use of information;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Burden estimate;</w:t>
      </w:r>
    </w:p>
    <w:p w:rsidR="005F1172" w:rsidRPr="007B6AEF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7B6AEF">
        <w:rPr>
          <w:rFonts w:ascii="Times New Roman" w:hAnsi="Times New Roman" w:cs="Times New Roman"/>
        </w:rPr>
        <w:t>Nature of response (voluntary, required for a benefit, or mandatory);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Nature and extent of confidentiality; and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Need to display currently valid OMB control number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was developed by an office that has planned and allocated resources for the efficient and effective management and use of the information to be collected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effective and efficient statistical survey methodology (if applicable)</w:t>
      </w:r>
      <w:r>
        <w:rPr>
          <w:rFonts w:ascii="Times New Roman" w:hAnsi="Times New Roman" w:cs="Times New Roman"/>
        </w:rPr>
        <w:t>.</w:t>
      </w:r>
    </w:p>
    <w:p w:rsidR="005F1172" w:rsidRP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makes appropriat</w:t>
      </w:r>
      <w:r w:rsidR="007B6AEF">
        <w:rPr>
          <w:rFonts w:ascii="Times New Roman" w:hAnsi="Times New Roman" w:cs="Times New Roman"/>
        </w:rPr>
        <w:t>e use of information technology.</w:t>
      </w:r>
    </w:p>
    <w:p w:rsidR="005F1172" w:rsidRPr="005F1172" w:rsidRDefault="005F1172" w:rsidP="002B5AB0">
      <w:pPr>
        <w:pStyle w:val="ListParagraph"/>
        <w:ind w:left="360"/>
      </w:pPr>
    </w:p>
    <w:p w:rsidR="009C13B9" w:rsidRPr="007E6415" w:rsidRDefault="009C13B9" w:rsidP="009C13B9"/>
    <w:p w:rsidR="00F8184D" w:rsidRPr="007E6415" w:rsidRDefault="00F8184D" w:rsidP="00F8184D">
      <w:r w:rsidRPr="007E6415">
        <w:t xml:space="preserve">Name: </w:t>
      </w:r>
      <w:r w:rsidR="00E93DC5">
        <w:rPr>
          <w:u w:val="single"/>
        </w:rPr>
        <w:t>Stephen Harvey</w:t>
      </w:r>
      <w:r w:rsidRPr="007E6415">
        <w:rPr>
          <w:u w:val="single"/>
        </w:rPr>
        <w:t xml:space="preserve">, </w:t>
      </w:r>
      <w:r w:rsidR="00E93DC5">
        <w:rPr>
          <w:u w:val="single"/>
        </w:rPr>
        <w:t>Ass</w:t>
      </w:r>
      <w:r w:rsidR="00DB42BA">
        <w:rPr>
          <w:u w:val="single"/>
        </w:rPr>
        <w:t>istant</w:t>
      </w:r>
      <w:r w:rsidR="00E93DC5">
        <w:rPr>
          <w:u w:val="single"/>
        </w:rPr>
        <w:t xml:space="preserve"> </w:t>
      </w:r>
      <w:r w:rsidR="00DB42BA">
        <w:rPr>
          <w:u w:val="single"/>
        </w:rPr>
        <w:t xml:space="preserve">Administrator for </w:t>
      </w:r>
      <w:r w:rsidR="00E93DC5">
        <w:rPr>
          <w:u w:val="single"/>
        </w:rPr>
        <w:t xml:space="preserve">Energy </w:t>
      </w:r>
      <w:r w:rsidR="00DB42BA">
        <w:rPr>
          <w:u w:val="single"/>
        </w:rPr>
        <w:t>Statistics</w:t>
      </w:r>
      <w:r w:rsidR="00FB7375">
        <w:rPr>
          <w:u w:val="single"/>
        </w:rPr>
        <w:t xml:space="preserve">, </w:t>
      </w:r>
    </w:p>
    <w:p w:rsidR="00F8184D" w:rsidRPr="007E6415" w:rsidRDefault="00F8184D" w:rsidP="00F8184D">
      <w:pPr>
        <w:rPr>
          <w:u w:val="single"/>
        </w:rPr>
      </w:pPr>
      <w:r w:rsidRPr="007E6415">
        <w:tab/>
      </w:r>
      <w:r w:rsidRPr="007E6415">
        <w:rPr>
          <w:u w:val="single"/>
        </w:rPr>
        <w:t>U.S. Energy Information Administration</w:t>
      </w:r>
    </w:p>
    <w:p w:rsidR="009C13B9" w:rsidRPr="007E6415" w:rsidRDefault="009C13B9" w:rsidP="009C13B9">
      <w:pPr>
        <w:pStyle w:val="ListParagraph"/>
        <w:ind w:left="360"/>
      </w:pPr>
    </w:p>
    <w:p w:rsidR="009C13B9" w:rsidRDefault="009C13B9" w:rsidP="009C13B9">
      <w:r w:rsidRPr="007E6415">
        <w:t>To assist review, please provide answers to the following question</w:t>
      </w:r>
      <w:r w:rsidR="000719C1">
        <w:t>s</w:t>
      </w:r>
      <w:r w:rsidRPr="007E6415">
        <w:t>:</w:t>
      </w:r>
    </w:p>
    <w:p w:rsidR="009C13B9" w:rsidRPr="007E6415" w:rsidRDefault="00C86E91" w:rsidP="00C86E91">
      <w:pPr>
        <w:rPr>
          <w:b/>
        </w:rPr>
      </w:pPr>
      <w:r w:rsidRPr="007E6415">
        <w:rPr>
          <w:b/>
        </w:rPr>
        <w:t>Personally Identifiable Information:</w:t>
      </w:r>
    </w:p>
    <w:p w:rsidR="00C86E91" w:rsidRPr="00B40F03" w:rsidRDefault="009C13B9" w:rsidP="00C86E91">
      <w:pPr>
        <w:pStyle w:val="ListParagraph"/>
        <w:numPr>
          <w:ilvl w:val="0"/>
          <w:numId w:val="18"/>
        </w:numPr>
      </w:pPr>
      <w:r w:rsidRPr="00B40F03">
        <w:t>Is</w:t>
      </w:r>
      <w:r w:rsidR="00237B48" w:rsidRPr="00B40F03">
        <w:t xml:space="preserve"> personally identifiable information (PII) collected</w:t>
      </w:r>
      <w:r w:rsidRPr="00B40F03">
        <w:t xml:space="preserve">?  </w:t>
      </w:r>
      <w:r w:rsidR="009239AA" w:rsidRPr="00B40F03">
        <w:t>[ ] Yes  [</w:t>
      </w:r>
      <w:r w:rsidR="00AD70D5">
        <w:t>X</w:t>
      </w:r>
      <w:r w:rsidR="009239AA" w:rsidRPr="00B40F03">
        <w:t xml:space="preserve">]  No </w:t>
      </w:r>
    </w:p>
    <w:p w:rsidR="00C86E91" w:rsidRPr="007E6415" w:rsidRDefault="009C13B9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="009239AA" w:rsidRPr="007E6415">
        <w:t>Yes,</w:t>
      </w:r>
      <w:r w:rsidRPr="007E6415">
        <w:t xml:space="preserve"> </w:t>
      </w:r>
      <w:r w:rsidR="002B34CD" w:rsidRPr="007E6415">
        <w:t>will any</w:t>
      </w:r>
      <w:r w:rsidR="009239AA" w:rsidRPr="007E6415">
        <w:t xml:space="preserve"> information that</w:t>
      </w:r>
      <w:r w:rsidR="002B34CD" w:rsidRPr="007E6415">
        <w:t xml:space="preserve"> is collected</w:t>
      </w:r>
      <w:r w:rsidR="009239AA" w:rsidRPr="007E6415">
        <w:t xml:space="preserve"> be included in records that are subject to the Privacy Act of 1974?   [ ] Yes [ ] No</w:t>
      </w:r>
      <w:r w:rsidR="00C86E91" w:rsidRPr="007E6415">
        <w:t xml:space="preserve">   </w:t>
      </w:r>
    </w:p>
    <w:p w:rsidR="00C86E91" w:rsidRPr="007E6415" w:rsidRDefault="00C86E91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="002B34CD" w:rsidRPr="007E6415">
        <w:t>Yes</w:t>
      </w:r>
      <w:r w:rsidRPr="007E6415">
        <w:t>, has a</w:t>
      </w:r>
      <w:r w:rsidR="002B34CD" w:rsidRPr="007E6415">
        <w:t>n up-to-date</w:t>
      </w:r>
      <w:r w:rsidRPr="007E6415">
        <w:t xml:space="preserve"> System o</w:t>
      </w:r>
      <w:r w:rsidR="002B34CD" w:rsidRPr="007E6415">
        <w:t>f</w:t>
      </w:r>
      <w:r w:rsidRPr="007E6415">
        <w:t xml:space="preserve"> Records Notice</w:t>
      </w:r>
      <w:r w:rsidR="002B34CD" w:rsidRPr="007E6415">
        <w:t xml:space="preserve"> (SORN)</w:t>
      </w:r>
      <w:r w:rsidRPr="007E6415">
        <w:t xml:space="preserve"> been published?  [ ] Yes  [ ] No</w:t>
      </w:r>
    </w:p>
    <w:p w:rsidR="00CF6542" w:rsidRPr="007E6415" w:rsidRDefault="00CF6542" w:rsidP="00C86E91">
      <w:pPr>
        <w:pStyle w:val="ListParagraph"/>
        <w:ind w:left="0"/>
        <w:rPr>
          <w:b/>
        </w:rPr>
      </w:pPr>
    </w:p>
    <w:p w:rsidR="00C86E91" w:rsidRPr="007E6415" w:rsidRDefault="00CB1078" w:rsidP="00C86E91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C86E91" w:rsidRPr="007E6415">
        <w:rPr>
          <w:b/>
        </w:rPr>
        <w:t>:</w:t>
      </w:r>
    </w:p>
    <w:p w:rsidR="004D6E14" w:rsidRPr="007E6415" w:rsidRDefault="00C86E91">
      <w:pPr>
        <w:rPr>
          <w:b/>
        </w:rPr>
      </w:pPr>
      <w:r w:rsidRPr="007E6415">
        <w:t>Is an incentive (e.g., money or reimbursement of expenses, token of appreciation) provided to participants?  [ ] Y</w:t>
      </w:r>
      <w:r w:rsidR="00E44672">
        <w:t xml:space="preserve"> </w:t>
      </w:r>
      <w:r w:rsidR="00E44672" w:rsidRPr="007E6415">
        <w:t>[</w:t>
      </w:r>
      <w:r w:rsidR="00AD70D5">
        <w:t>X</w:t>
      </w:r>
      <w:r w:rsidR="00E44672" w:rsidRPr="007E6415">
        <w:t>] No</w:t>
      </w:r>
    </w:p>
    <w:p w:rsidR="00F24CFC" w:rsidRPr="007E6415" w:rsidRDefault="00F24CFC">
      <w:pPr>
        <w:rPr>
          <w:b/>
        </w:rPr>
      </w:pPr>
    </w:p>
    <w:p w:rsidR="00C86E91" w:rsidRPr="007E6415" w:rsidRDefault="00C86E91">
      <w:pPr>
        <w:rPr>
          <w:b/>
        </w:rPr>
      </w:pPr>
    </w:p>
    <w:p w:rsidR="00C86E91" w:rsidRPr="007E6415" w:rsidRDefault="00C86E91">
      <w:pPr>
        <w:rPr>
          <w:b/>
        </w:rPr>
      </w:pPr>
    </w:p>
    <w:p w:rsidR="005E714A" w:rsidRPr="007E6415" w:rsidRDefault="005E714A" w:rsidP="00C86E91">
      <w:pPr>
        <w:rPr>
          <w:i/>
        </w:rPr>
      </w:pPr>
      <w:r w:rsidRPr="007E6415">
        <w:rPr>
          <w:b/>
        </w:rPr>
        <w:t>BURDEN HOUR</w:t>
      </w:r>
      <w:r w:rsidR="00441434" w:rsidRPr="007E6415">
        <w:rPr>
          <w:b/>
        </w:rPr>
        <w:t>S</w:t>
      </w:r>
      <w:r w:rsidRPr="007E6415">
        <w:t xml:space="preserve"> </w:t>
      </w:r>
    </w:p>
    <w:p w:rsidR="006832D9" w:rsidRPr="007E6415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E40B50" w:rsidP="00C8488C">
            <w:pPr>
              <w:rPr>
                <w:b/>
              </w:rPr>
            </w:pPr>
            <w:r w:rsidRPr="007E6415">
              <w:rPr>
                <w:b/>
              </w:rPr>
              <w:t>Category of Respondent</w:t>
            </w:r>
            <w:r w:rsidR="00EF2095" w:rsidRPr="007E641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N</w:t>
            </w:r>
            <w:r w:rsidR="009F5923" w:rsidRPr="007E6415">
              <w:rPr>
                <w:b/>
              </w:rPr>
              <w:t>o.</w:t>
            </w:r>
            <w:r w:rsidRPr="007E6415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Burden</w:t>
            </w:r>
          </w:p>
        </w:tc>
      </w:tr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1C6EE3" w:rsidP="00183B37">
            <w:r>
              <w:t>Private Sector</w:t>
            </w:r>
          </w:p>
        </w:tc>
        <w:tc>
          <w:tcPr>
            <w:tcW w:w="1530" w:type="dxa"/>
          </w:tcPr>
          <w:p w:rsidR="006832D9" w:rsidRPr="007E6415" w:rsidRDefault="00AD70D5" w:rsidP="00A15B9F">
            <w:r>
              <w:t>2</w:t>
            </w:r>
            <w:r w:rsidR="00A15B9F">
              <w:t>5</w:t>
            </w:r>
          </w:p>
        </w:tc>
        <w:tc>
          <w:tcPr>
            <w:tcW w:w="1710" w:type="dxa"/>
          </w:tcPr>
          <w:p w:rsidR="006832D9" w:rsidRPr="007E6415" w:rsidRDefault="00AD70D5" w:rsidP="00843796">
            <w:r>
              <w:t>1</w:t>
            </w:r>
          </w:p>
        </w:tc>
        <w:tc>
          <w:tcPr>
            <w:tcW w:w="1003" w:type="dxa"/>
          </w:tcPr>
          <w:p w:rsidR="006832D9" w:rsidRPr="007E6415" w:rsidRDefault="00AD70D5" w:rsidP="00A15B9F">
            <w:r>
              <w:t>2</w:t>
            </w:r>
            <w:r w:rsidR="00A15B9F">
              <w:t>5</w:t>
            </w:r>
          </w:p>
        </w:tc>
      </w:tr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6832D9" w:rsidP="00843796"/>
        </w:tc>
        <w:tc>
          <w:tcPr>
            <w:tcW w:w="1530" w:type="dxa"/>
          </w:tcPr>
          <w:p w:rsidR="006832D9" w:rsidRPr="007E6415" w:rsidRDefault="006832D9" w:rsidP="00843796"/>
        </w:tc>
        <w:tc>
          <w:tcPr>
            <w:tcW w:w="1710" w:type="dxa"/>
          </w:tcPr>
          <w:p w:rsidR="006832D9" w:rsidRPr="007E6415" w:rsidRDefault="006832D9" w:rsidP="00843796"/>
        </w:tc>
        <w:tc>
          <w:tcPr>
            <w:tcW w:w="1003" w:type="dxa"/>
          </w:tcPr>
          <w:p w:rsidR="006832D9" w:rsidRPr="007E6415" w:rsidRDefault="006832D9" w:rsidP="00843796"/>
        </w:tc>
      </w:tr>
      <w:tr w:rsidR="00EF2095" w:rsidRPr="007E6415" w:rsidTr="0001027E">
        <w:trPr>
          <w:trHeight w:val="289"/>
        </w:trPr>
        <w:tc>
          <w:tcPr>
            <w:tcW w:w="5418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7E6415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Pr="007E6415" w:rsidRDefault="006832D9" w:rsidP="00843796"/>
        </w:tc>
        <w:tc>
          <w:tcPr>
            <w:tcW w:w="1003" w:type="dxa"/>
          </w:tcPr>
          <w:p w:rsidR="006832D9" w:rsidRPr="007E6415" w:rsidRDefault="006832D9" w:rsidP="00843796">
            <w:pPr>
              <w:rPr>
                <w:b/>
              </w:rPr>
            </w:pPr>
          </w:p>
        </w:tc>
      </w:tr>
    </w:tbl>
    <w:p w:rsidR="00F3170F" w:rsidRPr="007E6415" w:rsidRDefault="00F3170F" w:rsidP="00F3170F"/>
    <w:p w:rsidR="0092627E" w:rsidRDefault="001C39F7">
      <w:r w:rsidRPr="007E6415">
        <w:rPr>
          <w:b/>
        </w:rPr>
        <w:t xml:space="preserve">FEDERAL </w:t>
      </w:r>
      <w:r w:rsidR="009F5923" w:rsidRPr="007E6415">
        <w:rPr>
          <w:b/>
        </w:rPr>
        <w:t>COST</w:t>
      </w:r>
      <w:r w:rsidR="00F06866" w:rsidRPr="007E6415">
        <w:rPr>
          <w:b/>
        </w:rPr>
        <w:t>:</w:t>
      </w:r>
      <w:r w:rsidR="00895229" w:rsidRPr="007E6415">
        <w:rPr>
          <w:b/>
        </w:rPr>
        <w:t xml:space="preserve"> </w:t>
      </w:r>
      <w:r w:rsidR="00C86E91" w:rsidRPr="007E6415">
        <w:rPr>
          <w:b/>
        </w:rPr>
        <w:t xml:space="preserve"> </w:t>
      </w:r>
      <w:r w:rsidR="00C86E91" w:rsidRPr="007E6415">
        <w:t>The estimated annual cost to</w:t>
      </w:r>
      <w:r w:rsidR="00072268" w:rsidRPr="007E6415">
        <w:t xml:space="preserve"> the Federal government is</w:t>
      </w:r>
      <w:r w:rsidR="0092627E">
        <w:t>:</w:t>
      </w:r>
      <w:r w:rsidR="00AD70D5">
        <w:t xml:space="preserve"> $</w:t>
      </w:r>
      <w:r w:rsidR="00D0035D">
        <w:t>5199.75</w:t>
      </w:r>
    </w:p>
    <w:p w:rsidR="0092627E" w:rsidRDefault="0092627E"/>
    <w:p w:rsidR="00BA08F2" w:rsidRDefault="00BA08F2" w:rsidP="0092627E"/>
    <w:p w:rsidR="00ED6492" w:rsidRPr="007E6415" w:rsidRDefault="00ED6492">
      <w:pPr>
        <w:rPr>
          <w:b/>
          <w:bCs/>
          <w:u w:val="single"/>
        </w:rPr>
      </w:pPr>
    </w:p>
    <w:p w:rsidR="0069403B" w:rsidRPr="007E6415" w:rsidRDefault="00ED6492" w:rsidP="00F06866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7E6415">
        <w:rPr>
          <w:b/>
          <w:bCs/>
          <w:u w:val="single"/>
        </w:rPr>
        <w:t>provide answers to the following questions:</w:t>
      </w:r>
    </w:p>
    <w:p w:rsidR="0069403B" w:rsidRPr="007E6415" w:rsidRDefault="0069403B" w:rsidP="00F06866">
      <w:pPr>
        <w:rPr>
          <w:b/>
        </w:rPr>
      </w:pPr>
    </w:p>
    <w:p w:rsidR="00F06866" w:rsidRPr="007E6415" w:rsidRDefault="00636621" w:rsidP="00F06866">
      <w:pPr>
        <w:rPr>
          <w:b/>
        </w:rPr>
      </w:pPr>
      <w:r w:rsidRPr="007E6415">
        <w:rPr>
          <w:b/>
        </w:rPr>
        <w:lastRenderedPageBreak/>
        <w:t>The</w:t>
      </w:r>
      <w:r w:rsidR="0069403B" w:rsidRPr="007E6415">
        <w:rPr>
          <w:b/>
        </w:rPr>
        <w:t xml:space="preserve"> select</w:t>
      </w:r>
      <w:r w:rsidRPr="007E6415">
        <w:rPr>
          <w:b/>
        </w:rPr>
        <w:t>ion of your targeted respondents</w:t>
      </w:r>
    </w:p>
    <w:p w:rsidR="0069403B" w:rsidRPr="007E6415" w:rsidRDefault="0069403B" w:rsidP="0069403B">
      <w:pPr>
        <w:pStyle w:val="ListParagraph"/>
        <w:numPr>
          <w:ilvl w:val="0"/>
          <w:numId w:val="15"/>
        </w:numPr>
      </w:pPr>
      <w:r w:rsidRPr="007E6415">
        <w:t>Do you have a customer list or something similar that defines the universe of potential respondents</w:t>
      </w:r>
      <w:r w:rsidR="00636621" w:rsidRPr="007E6415">
        <w:t xml:space="preserve"> and do you have a sampling plan for selecting from this universe</w:t>
      </w:r>
      <w:r w:rsidRPr="007E6415">
        <w:t>?</w:t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="00636621" w:rsidRPr="007E6415">
        <w:tab/>
      </w:r>
      <w:r w:rsidR="00636621" w:rsidRPr="007E6415">
        <w:tab/>
      </w:r>
      <w:r w:rsidR="00636621" w:rsidRPr="007E6415">
        <w:tab/>
      </w:r>
      <w:r w:rsidRPr="007E6415">
        <w:t>[</w:t>
      </w:r>
      <w:r w:rsidR="00375C5D">
        <w:t>X</w:t>
      </w:r>
      <w:r w:rsidRPr="007E6415">
        <w:t>] Yes</w:t>
      </w:r>
      <w:r w:rsidRPr="007E6415">
        <w:tab/>
        <w:t>[</w:t>
      </w:r>
      <w:r w:rsidR="007E6415" w:rsidRPr="007E6415">
        <w:t xml:space="preserve"> </w:t>
      </w:r>
      <w:r w:rsidRPr="007E6415">
        <w:t>] No</w:t>
      </w:r>
    </w:p>
    <w:p w:rsidR="00636621" w:rsidRPr="007E6415" w:rsidRDefault="00636621" w:rsidP="00636621">
      <w:pPr>
        <w:pStyle w:val="ListParagraph"/>
      </w:pPr>
    </w:p>
    <w:p w:rsidR="00636621" w:rsidRDefault="00636621" w:rsidP="001B0AAA">
      <w:r w:rsidRPr="007E6415">
        <w:t>If the answer is yes, please provide a description of both below</w:t>
      </w:r>
      <w:r w:rsidR="00A403BB" w:rsidRPr="007E6415">
        <w:t xml:space="preserve"> (or attach the sampling plan)</w:t>
      </w:r>
      <w:r w:rsidRPr="007E6415">
        <w:t>?   If the answer is no, please provide a description of how you plan to identify your potential group of respondents</w:t>
      </w:r>
      <w:r w:rsidR="001B0AAA" w:rsidRPr="007E6415">
        <w:t xml:space="preserve"> and how you will select them</w:t>
      </w:r>
      <w:r w:rsidRPr="007E6415">
        <w:t>?</w:t>
      </w:r>
    </w:p>
    <w:p w:rsidR="00222ECB" w:rsidRDefault="00222ECB" w:rsidP="001B0AAA"/>
    <w:p w:rsidR="00375C5D" w:rsidRDefault="00375C5D" w:rsidP="001B0AAA">
      <w:r>
        <w:t xml:space="preserve">We will recruit respondents to participate in cognitive testing from the current EIA-914 sampling frame. </w:t>
      </w:r>
    </w:p>
    <w:p w:rsidR="00A403BB" w:rsidRPr="007E6415" w:rsidRDefault="00A403BB" w:rsidP="00757E5D">
      <w:pPr>
        <w:pStyle w:val="ListParagraph"/>
        <w:ind w:left="0"/>
      </w:pPr>
    </w:p>
    <w:p w:rsidR="004D6E14" w:rsidRPr="007E6415" w:rsidRDefault="004D6E14" w:rsidP="00A403BB">
      <w:pPr>
        <w:rPr>
          <w:b/>
        </w:rPr>
      </w:pPr>
    </w:p>
    <w:p w:rsidR="00A403BB" w:rsidRPr="007E6415" w:rsidRDefault="00A403BB" w:rsidP="00A403BB">
      <w:pPr>
        <w:rPr>
          <w:b/>
        </w:rPr>
      </w:pPr>
      <w:r w:rsidRPr="007E6415">
        <w:rPr>
          <w:b/>
        </w:rPr>
        <w:t>Administration of the Instrument</w:t>
      </w:r>
    </w:p>
    <w:p w:rsidR="00A403BB" w:rsidRPr="007E6415" w:rsidRDefault="001B0AAA" w:rsidP="00A403BB">
      <w:pPr>
        <w:pStyle w:val="ListParagraph"/>
        <w:numPr>
          <w:ilvl w:val="0"/>
          <w:numId w:val="17"/>
        </w:numPr>
      </w:pPr>
      <w:r w:rsidRPr="007E6415">
        <w:t>H</w:t>
      </w:r>
      <w:r w:rsidR="00A403BB" w:rsidRPr="007E6415">
        <w:t>ow will you collect the information? (Check all that apply)</w:t>
      </w:r>
    </w:p>
    <w:p w:rsidR="001B0AAA" w:rsidRPr="007E6415" w:rsidRDefault="00A403BB" w:rsidP="001B0AAA">
      <w:pPr>
        <w:ind w:left="720"/>
      </w:pPr>
      <w:r w:rsidRPr="007E6415">
        <w:t>[</w:t>
      </w:r>
      <w:r w:rsidR="007E6415" w:rsidRPr="007E6415">
        <w:t xml:space="preserve"> </w:t>
      </w:r>
      <w:r w:rsidRPr="007E6415">
        <w:t>] Web-based</w:t>
      </w:r>
      <w:r w:rsidR="001B0AAA" w:rsidRPr="007E6415">
        <w:t xml:space="preserve"> or other forms of Social Media </w:t>
      </w:r>
    </w:p>
    <w:p w:rsidR="001B0AAA" w:rsidRPr="007E6415" w:rsidRDefault="00A403BB" w:rsidP="001B0AAA">
      <w:pPr>
        <w:ind w:left="720"/>
      </w:pPr>
      <w:r w:rsidRPr="007E6415">
        <w:t>[ ] Telephone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>[</w:t>
      </w:r>
      <w:r w:rsidR="00375C5D">
        <w:t>X</w:t>
      </w:r>
      <w:r w:rsidRPr="007E6415">
        <w:t>] In-person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>[ ] Mail</w:t>
      </w:r>
      <w:r w:rsidR="001B0AAA" w:rsidRPr="007E6415">
        <w:t xml:space="preserve"> </w:t>
      </w:r>
    </w:p>
    <w:p w:rsidR="001B0AAA" w:rsidRDefault="00A403BB" w:rsidP="001B0AAA">
      <w:pPr>
        <w:ind w:left="720"/>
      </w:pPr>
      <w:r w:rsidRPr="007E6415">
        <w:t>[ ] Other, Explain</w:t>
      </w:r>
    </w:p>
    <w:p w:rsidR="00AD70D5" w:rsidRPr="007E6415" w:rsidRDefault="00AD70D5" w:rsidP="001B0AAA">
      <w:pPr>
        <w:ind w:left="720"/>
      </w:pPr>
    </w:p>
    <w:p w:rsidR="00F24CFC" w:rsidRPr="007E6415" w:rsidRDefault="00F24CFC" w:rsidP="00F24CFC">
      <w:pPr>
        <w:pStyle w:val="ListParagraph"/>
        <w:numPr>
          <w:ilvl w:val="0"/>
          <w:numId w:val="17"/>
        </w:numPr>
      </w:pPr>
      <w:r w:rsidRPr="007E6415">
        <w:t>Will interviewers or facilitators be used?  [</w:t>
      </w:r>
      <w:r w:rsidR="00375C5D">
        <w:t>X</w:t>
      </w:r>
      <w:r w:rsidRPr="007E6415">
        <w:t>] Yes [</w:t>
      </w:r>
      <w:r w:rsidR="007E6415" w:rsidRPr="007E6415">
        <w:t xml:space="preserve"> </w:t>
      </w:r>
      <w:r w:rsidRPr="007E6415">
        <w:t>] No</w:t>
      </w:r>
    </w:p>
    <w:p w:rsidR="00F24CFC" w:rsidRPr="007E6415" w:rsidRDefault="00F24CFC" w:rsidP="00F24CFC">
      <w:pPr>
        <w:pStyle w:val="ListParagraph"/>
        <w:ind w:left="360"/>
      </w:pPr>
      <w:r w:rsidRPr="007E6415">
        <w:t xml:space="preserve"> </w:t>
      </w:r>
    </w:p>
    <w:p w:rsidR="0042468E" w:rsidRDefault="00F24CFC" w:rsidP="0024521E">
      <w:pPr>
        <w:rPr>
          <w:b/>
        </w:rPr>
      </w:pPr>
      <w:r w:rsidRPr="007E6415">
        <w:rPr>
          <w:b/>
        </w:rPr>
        <w:t>Please make sure that all instruments, instructions, and scripts are submitted with the request.</w:t>
      </w:r>
    </w:p>
    <w:p w:rsidR="002B5AB0" w:rsidRDefault="0042468E" w:rsidP="002B5AB0">
      <w:pPr>
        <w:jc w:val="center"/>
        <w:rPr>
          <w:sz w:val="28"/>
        </w:rPr>
      </w:pPr>
      <w:r>
        <w:rPr>
          <w:b/>
        </w:rPr>
        <w:br w:type="page"/>
      </w:r>
      <w:r w:rsidR="00F24CFC" w:rsidRPr="007E6415">
        <w:rPr>
          <w:sz w:val="28"/>
        </w:rPr>
        <w:lastRenderedPageBreak/>
        <w:t xml:space="preserve">Instructions for completing Request for Approval under the </w:t>
      </w:r>
    </w:p>
    <w:p w:rsidR="0042468E" w:rsidRDefault="00AA2E39" w:rsidP="002B5AB0">
      <w:pPr>
        <w:jc w:val="center"/>
        <w:rPr>
          <w:sz w:val="28"/>
        </w:rPr>
      </w:pPr>
      <w:r w:rsidRPr="007E6415">
        <w:rPr>
          <w:sz w:val="28"/>
        </w:rPr>
        <w:t>“</w:t>
      </w:r>
      <w:r w:rsidRPr="0048220A">
        <w:rPr>
          <w:sz w:val="28"/>
          <w:szCs w:val="28"/>
        </w:rPr>
        <w:t>Generic Clearance for Questionnaire Testing and Research</w:t>
      </w:r>
      <w:r w:rsidR="0042468E">
        <w:rPr>
          <w:sz w:val="28"/>
        </w:rPr>
        <w:t>”</w:t>
      </w:r>
    </w:p>
    <w:p w:rsidR="00F24CFC" w:rsidRPr="007E6415" w:rsidRDefault="00AA2E39" w:rsidP="00F24CFC">
      <w:pPr>
        <w:pStyle w:val="Heading2"/>
        <w:tabs>
          <w:tab w:val="left" w:pos="900"/>
        </w:tabs>
        <w:ind w:right="-180"/>
      </w:pPr>
      <w:r w:rsidRPr="007E6415">
        <w:rPr>
          <w:sz w:val="28"/>
        </w:rPr>
        <w:t xml:space="preserve">(OMB Control Number: </w:t>
      </w:r>
      <w:r>
        <w:rPr>
          <w:sz w:val="28"/>
        </w:rPr>
        <w:t>1905-0186)</w:t>
      </w:r>
    </w:p>
    <w:p w:rsidR="00F24CFC" w:rsidRPr="007E6415" w:rsidRDefault="00D0035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TITLE OF INFORMATION COLLECTION:</w:t>
      </w:r>
      <w:r w:rsidRPr="007E6415">
        <w:t xml:space="preserve">  Provide the name of the collection that is the subject of the request</w:t>
      </w:r>
      <w:r w:rsidR="00CB1078" w:rsidRPr="007E6415">
        <w:t>. (e.g.  Comment card for soliciting feedback on xxxx)</w:t>
      </w:r>
    </w:p>
    <w:p w:rsidR="00F24CFC" w:rsidRPr="007E6415" w:rsidRDefault="00F24CFC" w:rsidP="00F24CFC">
      <w:pPr>
        <w:rPr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 xml:space="preserve">PURPOSE:  </w:t>
      </w:r>
      <w:r w:rsidRPr="007E6415">
        <w:t>Provide a brief description of the purpose of this collection and how it will be used.  If this is part of a larger study or effort, please include this in your explanation.</w:t>
      </w: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7E6415">
        <w:rPr>
          <w:b/>
        </w:rPr>
        <w:t>DESCRIPTION OF RESPONDENTS</w:t>
      </w:r>
      <w:r w:rsidRPr="007E6415">
        <w:t>: Provide a brief description of the targeted group or groups for this collection of information.  These groups must have experience with the program.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:rsidR="00F24CFC" w:rsidRPr="007E6415" w:rsidRDefault="00F24CFC" w:rsidP="00F24CFC">
      <w:pPr>
        <w:rPr>
          <w:sz w:val="16"/>
          <w:szCs w:val="16"/>
        </w:rPr>
      </w:pPr>
    </w:p>
    <w:p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:rsidR="008F50D4" w:rsidRPr="007E6415" w:rsidRDefault="008F50D4" w:rsidP="00F24CFC">
      <w:pPr>
        <w:rPr>
          <w:sz w:val="20"/>
          <w:szCs w:val="20"/>
        </w:rPr>
      </w:pPr>
    </w:p>
    <w:p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:rsidR="00F24CFC" w:rsidRPr="007E6415" w:rsidRDefault="00F24CFC" w:rsidP="00F24CFC">
      <w:pPr>
        <w:rPr>
          <w:b/>
        </w:rPr>
      </w:pPr>
    </w:p>
    <w:p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:rsidR="00F24CFC" w:rsidRPr="007E6415" w:rsidRDefault="00F24CFC" w:rsidP="00F24CFC">
      <w:pPr>
        <w:keepNext/>
        <w:keepLines/>
        <w:rPr>
          <w:b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The selection of your targeted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7E6415" w:rsidRDefault="00F24CFC" w:rsidP="00F24CFC">
      <w:pPr>
        <w:pStyle w:val="ListParagraph"/>
        <w:ind w:left="360"/>
      </w:pPr>
    </w:p>
    <w:p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10" w:rsidRDefault="00565210">
      <w:r>
        <w:separator/>
      </w:r>
    </w:p>
  </w:endnote>
  <w:endnote w:type="continuationSeparator" w:id="0">
    <w:p w:rsidR="00565210" w:rsidRDefault="0056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F2" w:rsidRDefault="00BA08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0035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10" w:rsidRDefault="00565210">
      <w:r>
        <w:separator/>
      </w:r>
    </w:p>
  </w:footnote>
  <w:footnote w:type="continuationSeparator" w:id="0">
    <w:p w:rsidR="00565210" w:rsidRDefault="0056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24A06"/>
    <w:multiLevelType w:val="hybridMultilevel"/>
    <w:tmpl w:val="13B8D9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831EA"/>
    <w:multiLevelType w:val="hybridMultilevel"/>
    <w:tmpl w:val="13D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C66E2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552FD"/>
    <w:rsid w:val="00067329"/>
    <w:rsid w:val="000719C1"/>
    <w:rsid w:val="00072268"/>
    <w:rsid w:val="00093CB8"/>
    <w:rsid w:val="000B2838"/>
    <w:rsid w:val="000D44CA"/>
    <w:rsid w:val="000E200B"/>
    <w:rsid w:val="000E6260"/>
    <w:rsid w:val="000F1579"/>
    <w:rsid w:val="000F68BE"/>
    <w:rsid w:val="001023BC"/>
    <w:rsid w:val="00134FBA"/>
    <w:rsid w:val="00183B37"/>
    <w:rsid w:val="001927A4"/>
    <w:rsid w:val="00193F31"/>
    <w:rsid w:val="00194AC6"/>
    <w:rsid w:val="001A23B0"/>
    <w:rsid w:val="001A25CC"/>
    <w:rsid w:val="001B0AAA"/>
    <w:rsid w:val="001B31EB"/>
    <w:rsid w:val="001B48DA"/>
    <w:rsid w:val="001B4B27"/>
    <w:rsid w:val="001C0592"/>
    <w:rsid w:val="001C39F7"/>
    <w:rsid w:val="001C6EE3"/>
    <w:rsid w:val="001D12B1"/>
    <w:rsid w:val="001E0609"/>
    <w:rsid w:val="001E1871"/>
    <w:rsid w:val="0020188E"/>
    <w:rsid w:val="00207BF0"/>
    <w:rsid w:val="0022083A"/>
    <w:rsid w:val="002220B7"/>
    <w:rsid w:val="00222ECB"/>
    <w:rsid w:val="0022595F"/>
    <w:rsid w:val="00233180"/>
    <w:rsid w:val="00237B48"/>
    <w:rsid w:val="0024521E"/>
    <w:rsid w:val="00263C3D"/>
    <w:rsid w:val="00274D0B"/>
    <w:rsid w:val="00284E72"/>
    <w:rsid w:val="002B052D"/>
    <w:rsid w:val="002B169E"/>
    <w:rsid w:val="002B34CD"/>
    <w:rsid w:val="002B3C95"/>
    <w:rsid w:val="002B5AB0"/>
    <w:rsid w:val="002D0B92"/>
    <w:rsid w:val="002D4305"/>
    <w:rsid w:val="002E1D51"/>
    <w:rsid w:val="002E6E8E"/>
    <w:rsid w:val="0034535E"/>
    <w:rsid w:val="00375C5D"/>
    <w:rsid w:val="0038745B"/>
    <w:rsid w:val="003901BC"/>
    <w:rsid w:val="003B0742"/>
    <w:rsid w:val="003C61F7"/>
    <w:rsid w:val="003D0A13"/>
    <w:rsid w:val="003D5BBE"/>
    <w:rsid w:val="003E3C61"/>
    <w:rsid w:val="003F1C5B"/>
    <w:rsid w:val="0042468E"/>
    <w:rsid w:val="00431EFF"/>
    <w:rsid w:val="00434E33"/>
    <w:rsid w:val="00441434"/>
    <w:rsid w:val="00443BB0"/>
    <w:rsid w:val="0045264C"/>
    <w:rsid w:val="00464E77"/>
    <w:rsid w:val="00481628"/>
    <w:rsid w:val="004876EC"/>
    <w:rsid w:val="004D6E14"/>
    <w:rsid w:val="005009B0"/>
    <w:rsid w:val="0055462A"/>
    <w:rsid w:val="00561D2C"/>
    <w:rsid w:val="00565210"/>
    <w:rsid w:val="005A1006"/>
    <w:rsid w:val="005E3F04"/>
    <w:rsid w:val="005E714A"/>
    <w:rsid w:val="005F1172"/>
    <w:rsid w:val="005F693D"/>
    <w:rsid w:val="00607B05"/>
    <w:rsid w:val="006140A0"/>
    <w:rsid w:val="00621480"/>
    <w:rsid w:val="006342A4"/>
    <w:rsid w:val="00635ABE"/>
    <w:rsid w:val="00635C64"/>
    <w:rsid w:val="00636621"/>
    <w:rsid w:val="00642B49"/>
    <w:rsid w:val="00654847"/>
    <w:rsid w:val="0066169B"/>
    <w:rsid w:val="006832D9"/>
    <w:rsid w:val="0068509D"/>
    <w:rsid w:val="006935DC"/>
    <w:rsid w:val="0069403B"/>
    <w:rsid w:val="006A18CB"/>
    <w:rsid w:val="006A5E53"/>
    <w:rsid w:val="006B45F9"/>
    <w:rsid w:val="006C3442"/>
    <w:rsid w:val="006E66BF"/>
    <w:rsid w:val="006F209E"/>
    <w:rsid w:val="006F3DDE"/>
    <w:rsid w:val="006F46FD"/>
    <w:rsid w:val="00704678"/>
    <w:rsid w:val="007177F6"/>
    <w:rsid w:val="007425E7"/>
    <w:rsid w:val="00757E5D"/>
    <w:rsid w:val="007B372D"/>
    <w:rsid w:val="007B6AEF"/>
    <w:rsid w:val="007C52C6"/>
    <w:rsid w:val="007E6415"/>
    <w:rsid w:val="007F7080"/>
    <w:rsid w:val="00802607"/>
    <w:rsid w:val="008101A5"/>
    <w:rsid w:val="0081222D"/>
    <w:rsid w:val="00822664"/>
    <w:rsid w:val="008264EF"/>
    <w:rsid w:val="00843796"/>
    <w:rsid w:val="00895229"/>
    <w:rsid w:val="008A426F"/>
    <w:rsid w:val="008B2EB3"/>
    <w:rsid w:val="008D0D7F"/>
    <w:rsid w:val="008F0203"/>
    <w:rsid w:val="008F50D4"/>
    <w:rsid w:val="009239AA"/>
    <w:rsid w:val="0092627E"/>
    <w:rsid w:val="009331E4"/>
    <w:rsid w:val="00935ADA"/>
    <w:rsid w:val="00946B6C"/>
    <w:rsid w:val="00955A71"/>
    <w:rsid w:val="0096108F"/>
    <w:rsid w:val="00997519"/>
    <w:rsid w:val="009C13B9"/>
    <w:rsid w:val="009D01A2"/>
    <w:rsid w:val="009F5308"/>
    <w:rsid w:val="009F5923"/>
    <w:rsid w:val="00A05A73"/>
    <w:rsid w:val="00A15B9F"/>
    <w:rsid w:val="00A33FAC"/>
    <w:rsid w:val="00A34B5D"/>
    <w:rsid w:val="00A403BB"/>
    <w:rsid w:val="00A674DF"/>
    <w:rsid w:val="00A83AA6"/>
    <w:rsid w:val="00A930ED"/>
    <w:rsid w:val="00A934D6"/>
    <w:rsid w:val="00A9485E"/>
    <w:rsid w:val="00AA2E39"/>
    <w:rsid w:val="00AD70D5"/>
    <w:rsid w:val="00AE1809"/>
    <w:rsid w:val="00B24E80"/>
    <w:rsid w:val="00B40F03"/>
    <w:rsid w:val="00B80D76"/>
    <w:rsid w:val="00B97C28"/>
    <w:rsid w:val="00BA08F2"/>
    <w:rsid w:val="00BA2105"/>
    <w:rsid w:val="00BA415C"/>
    <w:rsid w:val="00BA7E06"/>
    <w:rsid w:val="00BB43B5"/>
    <w:rsid w:val="00BB6219"/>
    <w:rsid w:val="00BD290F"/>
    <w:rsid w:val="00BF3ABB"/>
    <w:rsid w:val="00C14CC4"/>
    <w:rsid w:val="00C33C52"/>
    <w:rsid w:val="00C33EFA"/>
    <w:rsid w:val="00C36CE8"/>
    <w:rsid w:val="00C40D8B"/>
    <w:rsid w:val="00C713F3"/>
    <w:rsid w:val="00C8407A"/>
    <w:rsid w:val="00C8488C"/>
    <w:rsid w:val="00C86E91"/>
    <w:rsid w:val="00CA2650"/>
    <w:rsid w:val="00CB1078"/>
    <w:rsid w:val="00CC6FAF"/>
    <w:rsid w:val="00CF6542"/>
    <w:rsid w:val="00D0035D"/>
    <w:rsid w:val="00D24698"/>
    <w:rsid w:val="00D55CAA"/>
    <w:rsid w:val="00D6383F"/>
    <w:rsid w:val="00D72CFF"/>
    <w:rsid w:val="00DA1354"/>
    <w:rsid w:val="00DB42BA"/>
    <w:rsid w:val="00DB52BC"/>
    <w:rsid w:val="00DB59D0"/>
    <w:rsid w:val="00DC33D3"/>
    <w:rsid w:val="00DE2858"/>
    <w:rsid w:val="00DE602D"/>
    <w:rsid w:val="00DF1D7E"/>
    <w:rsid w:val="00E26329"/>
    <w:rsid w:val="00E334E3"/>
    <w:rsid w:val="00E40B50"/>
    <w:rsid w:val="00E44672"/>
    <w:rsid w:val="00E46D6A"/>
    <w:rsid w:val="00E50293"/>
    <w:rsid w:val="00E65FFC"/>
    <w:rsid w:val="00E744EA"/>
    <w:rsid w:val="00E75ACD"/>
    <w:rsid w:val="00E80951"/>
    <w:rsid w:val="00E86CC6"/>
    <w:rsid w:val="00E93DC5"/>
    <w:rsid w:val="00EA0A43"/>
    <w:rsid w:val="00EA569E"/>
    <w:rsid w:val="00EB56B3"/>
    <w:rsid w:val="00EC410A"/>
    <w:rsid w:val="00ED6492"/>
    <w:rsid w:val="00EF2095"/>
    <w:rsid w:val="00F013EB"/>
    <w:rsid w:val="00F06866"/>
    <w:rsid w:val="00F15956"/>
    <w:rsid w:val="00F23295"/>
    <w:rsid w:val="00F24CFC"/>
    <w:rsid w:val="00F3170F"/>
    <w:rsid w:val="00F37F1D"/>
    <w:rsid w:val="00F44403"/>
    <w:rsid w:val="00F56DDC"/>
    <w:rsid w:val="00F57378"/>
    <w:rsid w:val="00F57881"/>
    <w:rsid w:val="00F8184D"/>
    <w:rsid w:val="00F976B0"/>
    <w:rsid w:val="00F977AB"/>
    <w:rsid w:val="00FA6DE7"/>
    <w:rsid w:val="00FB7375"/>
    <w:rsid w:val="00FB7526"/>
    <w:rsid w:val="00FC0A8E"/>
    <w:rsid w:val="00FC5E2C"/>
    <w:rsid w:val="00FD563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D158-24A0-4449-90B1-EFF8861F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6826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Pick, Kenneth</cp:lastModifiedBy>
  <cp:revision>2</cp:revision>
  <cp:lastPrinted>2010-10-04T15:59:00Z</cp:lastPrinted>
  <dcterms:created xsi:type="dcterms:W3CDTF">2014-03-27T12:24:00Z</dcterms:created>
  <dcterms:modified xsi:type="dcterms:W3CDTF">2014-03-27T12:24:00Z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