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EF" w:rsidRDefault="00F735EF">
      <w:pPr>
        <w:jc w:val="center"/>
        <w:rPr>
          <w:noProof/>
        </w:rPr>
      </w:pPr>
    </w:p>
    <w:p w:rsidR="00F735EF" w:rsidRDefault="00F735EF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2pt;height:49.8pt">
            <v:imagedata r:id="rId6" o:title=""/>
          </v:shape>
        </w:pict>
      </w:r>
    </w:p>
    <w:p w:rsidR="00F735EF" w:rsidRDefault="00F735EF">
      <w:pPr>
        <w:jc w:val="center"/>
        <w:rPr>
          <w:noProof/>
        </w:rPr>
      </w:pPr>
    </w:p>
    <w:p w:rsidR="00F735EF" w:rsidRDefault="00F735EF">
      <w:pPr>
        <w:rPr>
          <w:noProof/>
        </w:rPr>
      </w:pPr>
      <w:r>
        <w:rPr>
          <w:noProof/>
        </w:rPr>
        <w:pict>
          <v:shape id="_x0000_i1026" type="#_x0000_t75" style="width:66.6pt;height:66.6pt">
            <v:imagedata r:id="rId7" o:title=""/>
          </v:shape>
        </w:pict>
      </w:r>
    </w:p>
    <w:p w:rsidR="00F735EF" w:rsidRDefault="00F735E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Segal AmeriCorps Education Award</w:t>
      </w:r>
    </w:p>
    <w:p w:rsidR="00F735EF" w:rsidRDefault="00F735E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Matching ProgramCommitment Form</w:t>
      </w:r>
    </w:p>
    <w:p w:rsidR="00F735EF" w:rsidRDefault="00F735E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F735EF" w:rsidRDefault="00F735E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F735EF" w:rsidRDefault="00F735E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form enrolls an institution of higher education in the Segal AmeriCorps EducationAward Matching Program. For more information, please visit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www.nationalservice.gov/edawardmatch</w:t>
        </w:r>
      </w:hyperlink>
      <w:r>
        <w:rPr>
          <w:rFonts w:ascii="Arial" w:hAnsi="Arial" w:cs="Arial"/>
          <w:sz w:val="20"/>
          <w:szCs w:val="20"/>
        </w:rPr>
        <w:t xml:space="preserve"> or email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EdAwardMatch@cns.gov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F735EF" w:rsidRDefault="00F735EF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F735EF" w:rsidRDefault="00F735EF">
      <w:pPr>
        <w:pBdr>
          <w:top w:val="single" w:sz="8" w:space="1" w:color="auto"/>
          <w:bottom w:val="single" w:sz="8" w:space="1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I: Institution Profile Information</w:t>
      </w:r>
    </w:p>
    <w:p w:rsidR="00F735EF" w:rsidRDefault="00F735EF">
      <w:pPr>
        <w:tabs>
          <w:tab w:val="left" w:pos="9540"/>
        </w:tabs>
        <w:rPr>
          <w:rFonts w:ascii="Arial" w:hAnsi="Arial" w:cs="Arial"/>
          <w:b/>
          <w:bCs/>
          <w:sz w:val="22"/>
          <w:szCs w:val="22"/>
        </w:rPr>
      </w:pPr>
    </w:p>
    <w:p w:rsidR="00F735EF" w:rsidRDefault="00F735EF">
      <w:pPr>
        <w:tabs>
          <w:tab w:val="left" w:pos="10224"/>
          <w:tab w:val="left" w:pos="10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 of Higher Education Institution:</w:t>
      </w:r>
      <w:r>
        <w:rPr>
          <w:rFonts w:ascii="Arial" w:hAnsi="Arial" w:cs="Arial"/>
          <w:sz w:val="22"/>
          <w:szCs w:val="22"/>
        </w:rPr>
        <w:t>__________________________________________________</w:t>
      </w:r>
    </w:p>
    <w:p w:rsidR="00F735EF" w:rsidRDefault="00F735EF">
      <w:pPr>
        <w:rPr>
          <w:rFonts w:ascii="Arial" w:hAnsi="Arial" w:cs="Arial"/>
          <w:sz w:val="22"/>
          <w:szCs w:val="22"/>
        </w:rPr>
      </w:pP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your institution’s match or benefit applies toa specific department or school, please listbelow.  Otherwise, please note “All”:</w:t>
      </w: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Institution’s Website: __________________________________________________________________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City, State:__________________________________________________________________________</w:t>
      </w: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735EF" w:rsidRDefault="00F735E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Primary Contact:</w:t>
      </w: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 ______________________________ Title: __________________________________________</w:t>
      </w:r>
    </w:p>
    <w:p w:rsidR="00F735EF" w:rsidRDefault="00F735EF">
      <w:pPr>
        <w:rPr>
          <w:rFonts w:ascii="Arial" w:hAnsi="Arial" w:cs="Arial"/>
          <w:sz w:val="22"/>
          <w:szCs w:val="22"/>
        </w:rPr>
      </w:pP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 ________________    Fax: _________________E-mail: 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Address: _____________________________________________________________________</w:t>
      </w: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Authorized Representativesigningthis form (if different from primary contact above):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 ______________________________ Title: __________________________________________</w:t>
      </w: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Phone: ________________    Fax: _________________E-mail: _____________________________</w:t>
      </w:r>
      <w:r>
        <w:rPr>
          <w:rFonts w:ascii="Arial" w:hAnsi="Arial" w:cs="Arial"/>
          <w:sz w:val="22"/>
          <w:szCs w:val="22"/>
        </w:rPr>
        <w:tab/>
      </w: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Institution Profile:</w:t>
      </w: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Institution Type (please check one):  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5184"/>
        <w:gridCol w:w="5184"/>
      </w:tblGrid>
      <w:tr w:rsidR="00F735EF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735EF" w:rsidRDefault="00F735EF">
            <w:pPr>
              <w:tabs>
                <w:tab w:val="left" w:pos="3762"/>
              </w:tabs>
              <w:rPr>
                <w:rFonts w:ascii="Arial" w:hAnsi="Arial" w:cs="Arial"/>
              </w:rPr>
            </w:pPr>
            <w:r>
              <w:t>#</w:t>
            </w:r>
            <w:r>
              <w:rPr>
                <w:rFonts w:ascii="Arial" w:hAnsi="Arial" w:cs="Arial"/>
                <w:sz w:val="22"/>
                <w:szCs w:val="22"/>
              </w:rPr>
              <w:t xml:space="preserve"> Public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5EF" w:rsidRDefault="00F735EF">
            <w:pPr>
              <w:tabs>
                <w:tab w:val="left" w:pos="3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Private </w:t>
            </w:r>
          </w:p>
        </w:tc>
      </w:tr>
    </w:tbl>
    <w:p w:rsidR="00F735EF" w:rsidRDefault="00F735EF">
      <w:pPr>
        <w:overflowPunct/>
        <w:autoSpaceDE w:val="0"/>
        <w:autoSpaceDN w:val="0"/>
        <w:rPr>
          <w:rFonts w:ascii="Arial" w:hAnsi="Arial" w:cs="Arial"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Types of programs your benefit applies to (check all that apply):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5184"/>
        <w:gridCol w:w="5184"/>
      </w:tblGrid>
      <w:tr w:rsidR="00F735EF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735EF" w:rsidRDefault="00F735EF">
            <w:pPr>
              <w:tabs>
                <w:tab w:val="left" w:pos="3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2-Year Degree(Associate)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5EF" w:rsidRDefault="00F735EF">
            <w:pPr>
              <w:tabs>
                <w:tab w:val="left" w:pos="3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4-Year Degree (Bachelor)</w:t>
            </w:r>
          </w:p>
        </w:tc>
      </w:tr>
      <w:tr w:rsidR="00F735EF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735EF" w:rsidRDefault="00F735EF">
            <w:pPr>
              <w:tabs>
                <w:tab w:val="left" w:pos="3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Graduate Degree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5EF" w:rsidRDefault="00F735EF">
            <w:pPr>
              <w:tabs>
                <w:tab w:val="left" w:pos="3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</w:tc>
      </w:tr>
    </w:tbl>
    <w:p w:rsidR="00F735EF" w:rsidRDefault="00F735EF">
      <w:pPr>
        <w:overflowPunct/>
        <w:autoSpaceDE w:val="0"/>
        <w:autoSpaceDN w:val="0"/>
        <w:rPr>
          <w:rFonts w:ascii="Arial" w:hAnsi="Arial" w:cs="Arial"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Your institution is eligible to award Federal Student Aid Funds based on (check all that apply):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5184"/>
        <w:gridCol w:w="5184"/>
      </w:tblGrid>
      <w:tr w:rsidR="00F735EF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735EF" w:rsidRDefault="00F735EF">
            <w:pPr>
              <w:tabs>
                <w:tab w:val="left" w:pos="3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Title IV </w:t>
            </w:r>
            <w:r>
              <w:rPr>
                <w:rFonts w:ascii="Arial" w:hAnsi="Arial" w:cs="Arial"/>
                <w:sz w:val="18"/>
                <w:szCs w:val="18"/>
              </w:rPr>
              <w:t xml:space="preserve">(check eligibility </w:t>
            </w:r>
            <w:hyperlink r:id="rId10" w:history="1">
              <w:r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here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5EF" w:rsidRDefault="00F735EF">
            <w:pPr>
              <w:tabs>
                <w:tab w:val="left" w:pos="3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VA Qualified </w:t>
            </w:r>
            <w:r>
              <w:rPr>
                <w:rFonts w:ascii="Arial" w:hAnsi="Arial" w:cs="Arial"/>
                <w:sz w:val="18"/>
                <w:szCs w:val="18"/>
              </w:rPr>
              <w:t xml:space="preserve">(check eligibility </w:t>
            </w:r>
            <w:hyperlink r:id="rId11" w:history="1">
              <w:r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here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F735EF" w:rsidRDefault="00F735EF">
      <w:pPr>
        <w:overflowPunct/>
        <w:autoSpaceDE w:val="0"/>
        <w:autoSpaceDN w:val="0"/>
        <w:rPr>
          <w:rFonts w:ascii="Arial" w:hAnsi="Arial" w:cs="Arial"/>
          <w:b/>
          <w:bCs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b/>
          <w:bCs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Is your institution a (check all that apply):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5184"/>
        <w:gridCol w:w="5184"/>
      </w:tblGrid>
      <w:tr w:rsidR="00F735EF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735EF" w:rsidRDefault="00F735EF">
            <w:pPr>
              <w:tabs>
                <w:tab w:val="left" w:pos="3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Faith-Based Institution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5EF" w:rsidRDefault="00F735EF">
            <w:pPr>
              <w:tabs>
                <w:tab w:val="left" w:pos="3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Historically Black College/University </w:t>
            </w:r>
          </w:p>
        </w:tc>
      </w:tr>
      <w:tr w:rsidR="00F735EF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735EF" w:rsidRDefault="00F735EF">
            <w:pPr>
              <w:tabs>
                <w:tab w:val="left" w:pos="3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Tribal College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5EF" w:rsidRDefault="00F735EF">
            <w:pPr>
              <w:tabs>
                <w:tab w:val="left" w:pos="376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Hispanic-Serving Institution </w:t>
            </w:r>
          </w:p>
        </w:tc>
      </w:tr>
    </w:tbl>
    <w:p w:rsidR="00F735EF" w:rsidRDefault="00F735EF">
      <w:pPr>
        <w:overflowPunct/>
        <w:autoSpaceDE w:val="0"/>
        <w:autoSpaceDN w:val="0"/>
        <w:rPr>
          <w:rFonts w:ascii="Arial" w:hAnsi="Arial" w:cs="Arial"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Hasyour Institution been listed on the </w:t>
      </w:r>
      <w:hyperlink r:id="rId12" w:history="1">
        <w:r>
          <w:rPr>
            <w:rFonts w:ascii="Arial" w:hAnsi="Arial" w:cs="Arial"/>
            <w:color w:val="0000FF"/>
            <w:sz w:val="22"/>
            <w:szCs w:val="22"/>
            <w:u w:val="single"/>
          </w:rPr>
          <w:t>President’s Higher Education Community Service Honor Roll</w:t>
        </w:r>
      </w:hyperlink>
      <w:r>
        <w:rPr>
          <w:rFonts w:ascii="Arial" w:hAnsi="Arial" w:cs="Arial"/>
          <w:sz w:val="22"/>
          <w:szCs w:val="22"/>
        </w:rPr>
        <w:t>?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5184"/>
        <w:gridCol w:w="5184"/>
      </w:tblGrid>
      <w:tr w:rsidR="00F735EF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735EF" w:rsidRDefault="00F73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Yes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35EF" w:rsidRDefault="00F735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</w:p>
        </w:tc>
      </w:tr>
    </w:tbl>
    <w:p w:rsidR="00F735EF" w:rsidRDefault="00F735EF">
      <w:pPr>
        <w:overflowPunct/>
        <w:autoSpaceDE w:val="0"/>
        <w:autoSpaceDN w:val="0"/>
        <w:rPr>
          <w:rFonts w:ascii="Arial" w:hAnsi="Arial" w:cs="Arial"/>
          <w:b/>
          <w:bCs/>
          <w:sz w:val="28"/>
          <w:szCs w:val="28"/>
        </w:rPr>
      </w:pPr>
    </w:p>
    <w:p w:rsidR="00F735EF" w:rsidRDefault="00F735EF">
      <w:pPr>
        <w:pBdr>
          <w:top w:val="single" w:sz="2" w:space="1" w:color="auto"/>
          <w:bottom w:val="single" w:sz="2" w:space="1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II: Commitment Level</w:t>
      </w: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</w:p>
    <w:p w:rsidR="00F735EF" w:rsidRDefault="00F735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four levels of participation in the Segal AmeriCorps Education Award Matching Program are described below. Please check the appropriate participation level and provide a more detailed description in the space provided below.</w:t>
      </w:r>
      <w:r>
        <w:rPr>
          <w:rFonts w:ascii="Arial" w:hAnsi="Arial" w:cs="Arial"/>
          <w:b/>
          <w:bCs/>
          <w:sz w:val="20"/>
          <w:szCs w:val="20"/>
        </w:rPr>
        <w:t xml:space="preserve"> Benefits may include the following expenses:</w:t>
      </w:r>
    </w:p>
    <w:p w:rsidR="00F735EF" w:rsidRDefault="00F735EF">
      <w:pPr>
        <w:rPr>
          <w:rFonts w:ascii="Arial" w:hAnsi="Arial" w:cs="Arial"/>
          <w:sz w:val="20"/>
          <w:szCs w:val="20"/>
        </w:rPr>
      </w:pPr>
    </w:p>
    <w:p w:rsidR="00F735EF" w:rsidRDefault="00F735EF">
      <w:pPr>
        <w:tabs>
          <w:tab w:val="left" w:pos="72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Waiver of application fee</w:t>
      </w:r>
    </w:p>
    <w:p w:rsidR="00F735EF" w:rsidRDefault="00F735EF">
      <w:pPr>
        <w:tabs>
          <w:tab w:val="left" w:pos="72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Books and supplies</w:t>
      </w:r>
    </w:p>
    <w:p w:rsidR="00F735EF" w:rsidRDefault="00F735EF">
      <w:pPr>
        <w:tabs>
          <w:tab w:val="left" w:pos="72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Room and board</w:t>
      </w:r>
    </w:p>
    <w:p w:rsidR="00F735EF" w:rsidRDefault="00F735EF">
      <w:pPr>
        <w:tabs>
          <w:tab w:val="left" w:pos="72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Tuition and fees payable to the institution</w:t>
      </w:r>
    </w:p>
    <w:p w:rsidR="00F735EF" w:rsidRDefault="00F735EF">
      <w:pPr>
        <w:tabs>
          <w:tab w:val="left" w:pos="72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Personal costs, transportation</w:t>
      </w:r>
    </w:p>
    <w:p w:rsidR="00F735EF" w:rsidRDefault="00F735EF">
      <w:pPr>
        <w:rPr>
          <w:rFonts w:ascii="Arial" w:hAnsi="Arial" w:cs="Arial"/>
          <w:sz w:val="20"/>
          <w:szCs w:val="20"/>
        </w:rPr>
      </w:pPr>
    </w:p>
    <w:p w:rsidR="00F735EF" w:rsidRDefault="00F735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Platinum</w:t>
      </w:r>
    </w:p>
    <w:p w:rsidR="00F735EF" w:rsidRDefault="00F735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institution will provide an individual benefit valued </w:t>
      </w:r>
      <w:r>
        <w:rPr>
          <w:rFonts w:ascii="Arial" w:hAnsi="Arial" w:cs="Arial"/>
          <w:b/>
          <w:bCs/>
          <w:sz w:val="20"/>
          <w:szCs w:val="20"/>
        </w:rPr>
        <w:t xml:space="preserve">between76% and 100% </w:t>
      </w:r>
      <w:r>
        <w:rPr>
          <w:rFonts w:ascii="Arial" w:hAnsi="Arial" w:cs="Arial"/>
          <w:sz w:val="20"/>
          <w:szCs w:val="20"/>
        </w:rPr>
        <w:t>of tuition expenses to at least one AmeriCorps alumnus each year.</w:t>
      </w:r>
    </w:p>
    <w:p w:rsidR="00F735EF" w:rsidRDefault="00F735EF">
      <w:pPr>
        <w:ind w:left="720"/>
        <w:rPr>
          <w:rFonts w:ascii="Arial" w:hAnsi="Arial" w:cs="Arial"/>
          <w:sz w:val="20"/>
          <w:szCs w:val="20"/>
        </w:rPr>
      </w:pPr>
    </w:p>
    <w:p w:rsidR="00F735EF" w:rsidRDefault="00F735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Gold</w:t>
      </w:r>
    </w:p>
    <w:p w:rsidR="00F735EF" w:rsidRDefault="00F735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institution will provide an individual benefit valued </w:t>
      </w:r>
      <w:r>
        <w:rPr>
          <w:rFonts w:ascii="Arial" w:hAnsi="Arial" w:cs="Arial"/>
          <w:b/>
          <w:bCs/>
          <w:sz w:val="20"/>
          <w:szCs w:val="20"/>
        </w:rPr>
        <w:t>between 51% and 75%</w:t>
      </w:r>
      <w:r>
        <w:rPr>
          <w:rFonts w:ascii="Arial" w:hAnsi="Arial" w:cs="Arial"/>
          <w:sz w:val="20"/>
          <w:szCs w:val="20"/>
        </w:rPr>
        <w:t>of tuition expenses to at least one AmeriCorps alumnus each year.</w:t>
      </w:r>
    </w:p>
    <w:p w:rsidR="00F735EF" w:rsidRDefault="00F735EF">
      <w:pPr>
        <w:ind w:left="360"/>
        <w:rPr>
          <w:rFonts w:ascii="Arial" w:hAnsi="Arial" w:cs="Arial"/>
          <w:sz w:val="20"/>
          <w:szCs w:val="20"/>
        </w:rPr>
      </w:pPr>
    </w:p>
    <w:p w:rsidR="00F735EF" w:rsidRDefault="00F735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Silver</w:t>
      </w:r>
    </w:p>
    <w:p w:rsidR="00F735EF" w:rsidRDefault="00F735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institution will provide an individual benefit valued </w:t>
      </w:r>
      <w:r>
        <w:rPr>
          <w:rFonts w:ascii="Arial" w:hAnsi="Arial" w:cs="Arial"/>
          <w:b/>
          <w:bCs/>
          <w:sz w:val="20"/>
          <w:szCs w:val="20"/>
        </w:rPr>
        <w:t xml:space="preserve">between 26% and 50% </w:t>
      </w:r>
      <w:r>
        <w:rPr>
          <w:rFonts w:ascii="Arial" w:hAnsi="Arial" w:cs="Arial"/>
          <w:sz w:val="20"/>
          <w:szCs w:val="20"/>
        </w:rPr>
        <w:t>of tuition expenses to at least one AmeriCorps alumnus each year.</w:t>
      </w:r>
    </w:p>
    <w:p w:rsidR="00F735EF" w:rsidRDefault="00F735EF">
      <w:pPr>
        <w:rPr>
          <w:rFonts w:ascii="Arial" w:hAnsi="Arial" w:cs="Arial"/>
          <w:sz w:val="20"/>
          <w:szCs w:val="20"/>
        </w:rPr>
      </w:pPr>
    </w:p>
    <w:p w:rsidR="00F735EF" w:rsidRDefault="00F735E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Bronze</w:t>
      </w:r>
    </w:p>
    <w:p w:rsidR="00F735EF" w:rsidRDefault="00F735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institution will provide an individual benefit valued from a</w:t>
      </w:r>
      <w:r>
        <w:rPr>
          <w:rFonts w:ascii="Arial" w:hAnsi="Arial" w:cs="Arial"/>
          <w:b/>
          <w:bCs/>
          <w:sz w:val="20"/>
          <w:szCs w:val="20"/>
        </w:rPr>
        <w:t xml:space="preserve"> minimum of $1,000 to 25%</w:t>
      </w:r>
      <w:r>
        <w:rPr>
          <w:rFonts w:ascii="Arial" w:hAnsi="Arial" w:cs="Arial"/>
          <w:sz w:val="20"/>
          <w:szCs w:val="20"/>
        </w:rPr>
        <w:t xml:space="preserve"> of tuition expensesto at least one AmeriCorps alumnus each year.*</w:t>
      </w:r>
    </w:p>
    <w:p w:rsidR="00F735EF" w:rsidRDefault="00F735EF">
      <w:pPr>
        <w:rPr>
          <w:rFonts w:ascii="Arial" w:hAnsi="Arial" w:cs="Arial"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*Please note: Educational institutions must provide a minimum benefit of $1,000 per year to at least one AmeriCorps alumnus to participate in this program. For example, a $1,000 match to one student per year meets program requirements, while a $250 match to four students per year does not meet requirements. </w:t>
      </w:r>
    </w:p>
    <w:p w:rsidR="00F735EF" w:rsidRDefault="00F735EF">
      <w:pPr>
        <w:pBdr>
          <w:bottom w:val="single" w:sz="2" w:space="1" w:color="auto"/>
        </w:pBdr>
        <w:rPr>
          <w:rFonts w:ascii="Arial" w:hAnsi="Arial" w:cs="Arial"/>
          <w:sz w:val="22"/>
          <w:szCs w:val="22"/>
        </w:rPr>
      </w:pP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average yearly value of </w:t>
      </w:r>
      <w:r>
        <w:rPr>
          <w:rFonts w:ascii="Arial" w:hAnsi="Arial" w:cs="Arial"/>
          <w:sz w:val="22"/>
          <w:szCs w:val="22"/>
          <w:u w:val="single"/>
        </w:rPr>
        <w:t>all benefits</w:t>
      </w:r>
      <w:r>
        <w:rPr>
          <w:rFonts w:ascii="Arial" w:hAnsi="Arial" w:cs="Arial"/>
          <w:sz w:val="22"/>
          <w:szCs w:val="22"/>
        </w:rPr>
        <w:t>my institution awards to AmeriCorps alumni through this program totals:</w:t>
      </w: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(If your institution is a new participant, please indicate the total yearly value of the benefits you are committing to provide to AmeriCorps alumni.)</w:t>
      </w:r>
    </w:p>
    <w:p w:rsidR="00F735EF" w:rsidRDefault="00F735EF">
      <w:pPr>
        <w:rPr>
          <w:rFonts w:ascii="Arial" w:hAnsi="Arial" w:cs="Arial"/>
          <w:sz w:val="22"/>
          <w:szCs w:val="22"/>
        </w:rPr>
      </w:pP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$1,000 - $5,000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$25,001 - $50,000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$100,001 - $150,000</w:t>
      </w:r>
    </w:p>
    <w:p w:rsidR="00F735EF" w:rsidRDefault="00F735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$5,001 - $10,000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$50,001 - $75,000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$150,001 - $200,000</w:t>
      </w:r>
    </w:p>
    <w:p w:rsidR="00F735EF" w:rsidRDefault="00F735EF">
      <w:pPr>
        <w:pBdr>
          <w:bottom w:val="single" w:sz="2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$10,001 - $25,000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$75,001 - $100,000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$200,001+</w:t>
      </w:r>
    </w:p>
    <w:p w:rsidR="00F735EF" w:rsidRDefault="00F735EF">
      <w:pPr>
        <w:pBdr>
          <w:bottom w:val="single" w:sz="2" w:space="1" w:color="auto"/>
        </w:pBdr>
        <w:rPr>
          <w:rFonts w:ascii="Arial" w:hAnsi="Arial" w:cs="Arial"/>
          <w:sz w:val="22"/>
          <w:szCs w:val="22"/>
        </w:rPr>
      </w:pPr>
    </w:p>
    <w:p w:rsidR="00F735EF" w:rsidRDefault="00F735EF">
      <w:pPr>
        <w:pBdr>
          <w:bottom w:val="single" w:sz="2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Please check here if the yearly value of your benefits to AmeriCorps alumni is unknown</w:t>
      </w:r>
    </w:p>
    <w:p w:rsidR="00F735EF" w:rsidRDefault="00F735EF">
      <w:pPr>
        <w:rPr>
          <w:rFonts w:ascii="Arial" w:hAnsi="Arial" w:cs="Arial"/>
          <w:sz w:val="16"/>
          <w:szCs w:val="16"/>
        </w:rPr>
      </w:pPr>
    </w:p>
    <w:p w:rsidR="00F735EF" w:rsidRDefault="00F735E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check this box if your school will waive the application fee for all AmeriCorps alumni.</w:t>
      </w:r>
    </w:p>
    <w:p w:rsidR="00F735EF" w:rsidRDefault="00F735EF">
      <w:pPr>
        <w:rPr>
          <w:rFonts w:ascii="Arial" w:hAnsi="Arial" w:cs="Arial"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Provide a detailed description of what your institution offers through the Segal AmeriCorps Education Award Matching Program. </w:t>
      </w:r>
      <w:r>
        <w:rPr>
          <w:rFonts w:ascii="Arial" w:hAnsi="Arial" w:cs="Arial"/>
          <w:sz w:val="22"/>
          <w:szCs w:val="22"/>
        </w:rPr>
        <w:t xml:space="preserve">CNCS will post this information on our </w:t>
      </w:r>
      <w:hyperlink r:id="rId13" w:history="1">
        <w:r>
          <w:rPr>
            <w:rFonts w:ascii="Arial" w:hAnsi="Arial" w:cs="Arial"/>
            <w:color w:val="0000FF"/>
            <w:sz w:val="22"/>
            <w:szCs w:val="22"/>
            <w:u w:val="single"/>
          </w:rPr>
          <w:t>website</w:t>
        </w:r>
      </w:hyperlink>
      <w:r>
        <w:rPr>
          <w:rFonts w:ascii="Arial" w:hAnsi="Arial" w:cs="Arial"/>
          <w:sz w:val="22"/>
          <w:szCs w:val="22"/>
        </w:rPr>
        <w:t xml:space="preserve"> for potential students to access. Please include the amount of the dollar match along withany additional benefits that your institution offers.If you need additional space, please attach this information in a separate page:</w:t>
      </w:r>
    </w:p>
    <w:p w:rsidR="00F735EF" w:rsidRDefault="00F735EF">
      <w:pPr>
        <w:pBdr>
          <w:bottom w:val="single" w:sz="2" w:space="1" w:color="auto"/>
        </w:pBdr>
        <w:tabs>
          <w:tab w:val="left" w:pos="3762"/>
        </w:tabs>
        <w:rPr>
          <w:rFonts w:ascii="Arial" w:hAnsi="Arial" w:cs="Arial"/>
          <w:sz w:val="22"/>
          <w:szCs w:val="22"/>
        </w:rPr>
      </w:pPr>
    </w:p>
    <w:p w:rsidR="00F735EF" w:rsidRDefault="00F735EF">
      <w:pPr>
        <w:pBdr>
          <w:bottom w:val="single" w:sz="2" w:space="1" w:color="auto"/>
        </w:pBdr>
        <w:tabs>
          <w:tab w:val="left" w:pos="3762"/>
        </w:tabs>
        <w:spacing w:line="480" w:lineRule="auto"/>
        <w:rPr>
          <w:rFonts w:ascii="Arial" w:hAnsi="Arial" w:cs="Arial"/>
          <w:sz w:val="22"/>
          <w:szCs w:val="22"/>
        </w:rPr>
      </w:pPr>
    </w:p>
    <w:p w:rsidR="00F735EF" w:rsidRDefault="00F735EF">
      <w:pPr>
        <w:pBdr>
          <w:bottom w:val="single" w:sz="2" w:space="1" w:color="auto"/>
        </w:pBdr>
        <w:tabs>
          <w:tab w:val="left" w:pos="3762"/>
        </w:tabs>
        <w:spacing w:line="480" w:lineRule="auto"/>
        <w:rPr>
          <w:rFonts w:ascii="Arial" w:hAnsi="Arial" w:cs="Arial"/>
          <w:sz w:val="22"/>
          <w:szCs w:val="22"/>
        </w:rPr>
      </w:pPr>
    </w:p>
    <w:p w:rsidR="00F735EF" w:rsidRDefault="00F735EF">
      <w:pPr>
        <w:pBdr>
          <w:bottom w:val="single" w:sz="2" w:space="1" w:color="auto"/>
        </w:pBdr>
        <w:tabs>
          <w:tab w:val="left" w:pos="3762"/>
        </w:tabs>
        <w:spacing w:line="480" w:lineRule="auto"/>
        <w:rPr>
          <w:rFonts w:ascii="Arial" w:hAnsi="Arial" w:cs="Arial"/>
          <w:sz w:val="22"/>
          <w:szCs w:val="22"/>
        </w:rPr>
      </w:pPr>
    </w:p>
    <w:p w:rsidR="00F735EF" w:rsidRDefault="00F735EF">
      <w:pPr>
        <w:pBdr>
          <w:bottom w:val="single" w:sz="2" w:space="1" w:color="auto"/>
        </w:pBdr>
        <w:tabs>
          <w:tab w:val="left" w:pos="3762"/>
        </w:tabs>
        <w:spacing w:line="480" w:lineRule="auto"/>
        <w:rPr>
          <w:rFonts w:ascii="Arial" w:hAnsi="Arial" w:cs="Arial"/>
          <w:sz w:val="22"/>
          <w:szCs w:val="22"/>
        </w:rPr>
      </w:pPr>
    </w:p>
    <w:p w:rsidR="00F735EF" w:rsidRDefault="00F735EF">
      <w:pPr>
        <w:rPr>
          <w:rFonts w:ascii="Arial" w:hAnsi="Arial" w:cs="Arial"/>
          <w:b/>
          <w:bCs/>
          <w:sz w:val="28"/>
          <w:szCs w:val="28"/>
        </w:rPr>
      </w:pPr>
    </w:p>
    <w:p w:rsidR="00F735EF" w:rsidRDefault="00F735EF">
      <w:pPr>
        <w:pBdr>
          <w:top w:val="single" w:sz="2" w:space="1" w:color="auto"/>
          <w:bottom w:val="single" w:sz="2" w:space="1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Section III: Commitment Timeframe</w:t>
      </w: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institution’s participation in this program is valid for five (5) years from the date of signature on this agreement*.</w:t>
      </w: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*If the institution needs to terminate this agreement for any reason at any time, the institution must notify CNCS within 10 days of this decisionby emailing </w:t>
      </w:r>
      <w:hyperlink r:id="rId14" w:history="1">
        <w:r>
          <w:rPr>
            <w:rFonts w:ascii="Arial" w:hAnsi="Arial" w:cs="Arial"/>
            <w:b/>
            <w:bCs/>
            <w:i/>
            <w:iCs/>
            <w:color w:val="0000FF"/>
            <w:sz w:val="22"/>
            <w:szCs w:val="22"/>
            <w:u w:val="single"/>
          </w:rPr>
          <w:t>EdAwardMatch@cns.gov</w:t>
        </w:r>
      </w:hyperlink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to allow CNCS to delete the website listing; otherwise, students will continue to contact the institution.</w:t>
      </w:r>
    </w:p>
    <w:p w:rsidR="00F735EF" w:rsidRDefault="00F735EF">
      <w:pPr>
        <w:tabs>
          <w:tab w:val="left" w:pos="3762"/>
        </w:tabs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CNCS reserves the right to delete the website listing for any institution not in compliance with the Segal AmeriCorps Education Award Matching Program requirements.</w:t>
      </w: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                 ______________________________</w:t>
      </w:r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                                                                                          Date</w:t>
      </w:r>
      <w:r>
        <w:rPr>
          <w:rFonts w:ascii="Arial" w:hAnsi="Arial" w:cs="Arial"/>
          <w:sz w:val="22"/>
          <w:szCs w:val="22"/>
        </w:rPr>
        <w:tab/>
      </w:r>
    </w:p>
    <w:p w:rsidR="00F735EF" w:rsidRDefault="00F735EF">
      <w:pPr>
        <w:tabs>
          <w:tab w:val="left" w:pos="3762"/>
        </w:tabs>
        <w:rPr>
          <w:rFonts w:ascii="Arial" w:hAnsi="Arial" w:cs="Arial"/>
          <w:b/>
          <w:bCs/>
          <w:sz w:val="22"/>
          <w:szCs w:val="22"/>
        </w:rPr>
      </w:pPr>
    </w:p>
    <w:p w:rsidR="00F735EF" w:rsidRDefault="00F735EF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return this form to:</w:t>
      </w:r>
      <w:hyperlink r:id="rId15" w:history="1">
        <w:r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EdAwardMatch@cns.gov</w:t>
        </w:r>
      </w:hyperlink>
    </w:p>
    <w:p w:rsidR="00F735EF" w:rsidRDefault="00F735EF">
      <w:pPr>
        <w:tabs>
          <w:tab w:val="left" w:pos="3762"/>
        </w:tabs>
        <w:rPr>
          <w:rFonts w:ascii="Arial" w:hAnsi="Arial" w:cs="Arial"/>
          <w:sz w:val="22"/>
          <w:szCs w:val="22"/>
        </w:rPr>
      </w:pPr>
    </w:p>
    <w:sectPr w:rsidR="00F735EF" w:rsidSect="00F735EF">
      <w:headerReference w:type="default" r:id="rId16"/>
      <w:footerReference w:type="default" r:id="rId17"/>
      <w:pgSz w:w="12240" w:h="15840"/>
      <w:pgMar w:top="575" w:right="1008" w:bottom="575" w:left="1008" w:header="0" w:footer="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5EF" w:rsidRDefault="00F735EF" w:rsidP="00F735EF">
      <w:r>
        <w:separator/>
      </w:r>
    </w:p>
  </w:endnote>
  <w:endnote w:type="continuationSeparator" w:id="1">
    <w:p w:rsidR="00F735EF" w:rsidRDefault="00F735EF" w:rsidP="00F73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EF" w:rsidRDefault="00F735EF">
    <w:pPr>
      <w:tabs>
        <w:tab w:val="left" w:pos="3762"/>
      </w:tabs>
      <w:rPr>
        <w:rFonts w:ascii="Arial" w:hAnsi="Arial" w:cs="Arial"/>
        <w:i/>
        <w:iCs/>
        <w:kern w:val="0"/>
        <w:sz w:val="18"/>
        <w:szCs w:val="18"/>
      </w:rPr>
    </w:pPr>
    <w:r>
      <w:rPr>
        <w:rFonts w:ascii="Arial" w:hAnsi="Arial" w:cs="Arial"/>
        <w:i/>
        <w:iCs/>
        <w:kern w:val="0"/>
        <w:sz w:val="18"/>
        <w:szCs w:val="18"/>
      </w:rPr>
      <w:t>OMB Control No. 3045-0143  Expiration Date: 08/31/2015</w:t>
    </w:r>
    <w:r>
      <w:rPr>
        <w:rFonts w:ascii="Arial" w:hAnsi="Arial" w:cs="Arial"/>
        <w:i/>
        <w:iCs/>
        <w:kern w:val="0"/>
        <w:sz w:val="18"/>
        <w:szCs w:val="18"/>
      </w:rPr>
      <w:tab/>
    </w:r>
    <w:r>
      <w:rPr>
        <w:rFonts w:ascii="Arial" w:hAnsi="Arial" w:cs="Arial"/>
        <w:i/>
        <w:iCs/>
        <w:kern w:val="0"/>
        <w:sz w:val="18"/>
        <w:szCs w:val="18"/>
      </w:rPr>
      <w:tab/>
    </w:r>
    <w:r>
      <w:rPr>
        <w:rFonts w:ascii="Arial" w:hAnsi="Arial" w:cs="Arial"/>
        <w:i/>
        <w:iCs/>
        <w:kern w:val="0"/>
        <w:sz w:val="18"/>
        <w:szCs w:val="18"/>
      </w:rPr>
      <w:tab/>
    </w:r>
    <w:r>
      <w:rPr>
        <w:rFonts w:ascii="Arial" w:hAnsi="Arial" w:cs="Arial"/>
        <w:i/>
        <w:iCs/>
        <w:kern w:val="0"/>
        <w:sz w:val="18"/>
        <w:szCs w:val="18"/>
      </w:rPr>
      <w:tab/>
    </w:r>
    <w:r>
      <w:rPr>
        <w:rFonts w:ascii="Arial" w:hAnsi="Arial" w:cs="Arial"/>
        <w:i/>
        <w:iCs/>
        <w:kern w:val="0"/>
        <w:sz w:val="18"/>
        <w:szCs w:val="18"/>
      </w:rPr>
      <w:tab/>
    </w:r>
  </w:p>
  <w:p w:rsidR="00F735EF" w:rsidRDefault="00F735EF">
    <w:pPr>
      <w:tabs>
        <w:tab w:val="center" w:pos="4680"/>
        <w:tab w:val="right" w:pos="9360"/>
      </w:tabs>
      <w:rPr>
        <w:rFonts w:cstheme="minorBidi"/>
        <w:kern w:val="0"/>
      </w:rPr>
    </w:pPr>
  </w:p>
  <w:p w:rsidR="00F735EF" w:rsidRDefault="00F735EF">
    <w:pPr>
      <w:tabs>
        <w:tab w:val="center" w:pos="4680"/>
        <w:tab w:val="right" w:pos="936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5EF" w:rsidRDefault="00F735EF" w:rsidP="00F735EF">
      <w:r>
        <w:separator/>
      </w:r>
    </w:p>
  </w:footnote>
  <w:footnote w:type="continuationSeparator" w:id="1">
    <w:p w:rsidR="00F735EF" w:rsidRDefault="00F735EF" w:rsidP="00F73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5EF" w:rsidRDefault="00F735EF">
    <w:pPr>
      <w:tabs>
        <w:tab w:val="center" w:pos="5112"/>
        <w:tab w:val="right" w:pos="10224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F735EF"/>
    <w:rsid w:val="00F7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service.gov/edawardmatch" TargetMode="External"/><Relationship Id="rId13" Type="http://schemas.openxmlformats.org/officeDocument/2006/relationships/hyperlink" Target="http://www.americorps.gov/for_individuals/benefits/ed_award_match.as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yperlink" Target="http://www.nationalservice.gov/about/initiatives/honorroll.asp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gibill.va.gov/resources/education_resources/find_a_School.htm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EdAwardMatch@cns.gov" TargetMode="External"/><Relationship Id="rId10" Type="http://schemas.openxmlformats.org/officeDocument/2006/relationships/hyperlink" Target="http://www.ifap.ed.gov/ifap/fedSchoolCodeList.jsp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EdAwardMatch@cns.gov" TargetMode="External"/><Relationship Id="rId14" Type="http://schemas.openxmlformats.org/officeDocument/2006/relationships/hyperlink" Target="mailto:EdAwardMatch@c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