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FB" w:rsidRDefault="00574BA3" w:rsidP="00DD3A46">
      <w:r>
        <w:t>July</w:t>
      </w:r>
      <w:r w:rsidR="00016AFB">
        <w:t>, 201</w:t>
      </w:r>
      <w:r>
        <w:t>5</w:t>
      </w:r>
    </w:p>
    <w:p w:rsidR="00016AFB" w:rsidRDefault="00016AFB" w:rsidP="00DD3A46"/>
    <w:p w:rsidR="00DD3A46" w:rsidRDefault="00F47B09" w:rsidP="00DD3A46">
      <w:r>
        <w:t xml:space="preserve">Dear </w:t>
      </w:r>
      <w:r w:rsidR="002F6301">
        <w:t>E</w:t>
      </w:r>
      <w:r w:rsidR="00574BA3">
        <w:t xml:space="preserve">quine </w:t>
      </w:r>
      <w:r w:rsidR="002F6301">
        <w:t>O</w:t>
      </w:r>
      <w:r w:rsidR="00574BA3">
        <w:t>wner/</w:t>
      </w:r>
      <w:r w:rsidR="002F6301">
        <w:t>O</w:t>
      </w:r>
      <w:bookmarkStart w:id="0" w:name="_GoBack"/>
      <w:bookmarkEnd w:id="0"/>
      <w:r w:rsidR="00574BA3">
        <w:t>perator</w:t>
      </w:r>
      <w:r w:rsidR="00016AFB">
        <w:t>:</w:t>
      </w:r>
    </w:p>
    <w:p w:rsidR="00016AFB" w:rsidRDefault="00016AFB" w:rsidP="00DD3A46"/>
    <w:p w:rsidR="00DD3A46" w:rsidRDefault="00016AFB" w:rsidP="00DD3A46">
      <w:r>
        <w:t>The U.S. Department of Ag</w:t>
      </w:r>
      <w:r w:rsidR="00DD3A46">
        <w:t xml:space="preserve">riculture (USDA) will soon conduct an in-depth study of </w:t>
      </w:r>
      <w:r w:rsidR="00274E35">
        <w:t xml:space="preserve">the </w:t>
      </w:r>
      <w:r w:rsidR="00DD3A46">
        <w:t xml:space="preserve">U.S. </w:t>
      </w:r>
      <w:r w:rsidR="00274E35">
        <w:t>equine industry</w:t>
      </w:r>
      <w:r>
        <w:t xml:space="preserve">. </w:t>
      </w:r>
      <w:r w:rsidR="00DD3A46">
        <w:t xml:space="preserve">The </w:t>
      </w:r>
      <w:r w:rsidR="00274E35">
        <w:t>Equine 2015</w:t>
      </w:r>
      <w:r w:rsidR="00DD3A46">
        <w:t xml:space="preserve"> study will yield critical data that will benefit the e</w:t>
      </w:r>
      <w:r w:rsidR="000119E8">
        <w:t xml:space="preserve">ntire </w:t>
      </w:r>
      <w:r w:rsidR="00274E35">
        <w:t xml:space="preserve">equine </w:t>
      </w:r>
      <w:r>
        <w:t>industry.</w:t>
      </w:r>
      <w:r w:rsidR="00DD3A46">
        <w:t xml:space="preserve"> I hope we can count on your participation.</w:t>
      </w:r>
    </w:p>
    <w:p w:rsidR="00016AFB" w:rsidRDefault="00016AFB" w:rsidP="00DD3A46"/>
    <w:p w:rsidR="00DD3A46" w:rsidRDefault="00DD3A46" w:rsidP="00DD3A46">
      <w:r>
        <w:t xml:space="preserve">This study, which is the </w:t>
      </w:r>
      <w:r w:rsidR="00274E35">
        <w:t>third</w:t>
      </w:r>
      <w:r>
        <w:t xml:space="preserve"> national </w:t>
      </w:r>
      <w:r w:rsidR="00274E35">
        <w:t>equine</w:t>
      </w:r>
      <w:r>
        <w:t xml:space="preserve"> study conducted by USDA’s National Animal Health Monitoring System (NAHMS), will benefit you and </w:t>
      </w:r>
      <w:r w:rsidR="00574BA3">
        <w:t>the equine industry</w:t>
      </w:r>
      <w:r>
        <w:t xml:space="preserve"> by</w:t>
      </w:r>
    </w:p>
    <w:p w:rsidR="00016AFB" w:rsidRDefault="00016AFB" w:rsidP="00DD3A46"/>
    <w:p w:rsidR="00274E35" w:rsidRPr="00274E35" w:rsidRDefault="00274E35" w:rsidP="00274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4E35">
        <w:rPr>
          <w:rFonts w:ascii="Times New Roman" w:hAnsi="Times New Roman" w:cs="Times New Roman"/>
          <w:sz w:val="24"/>
        </w:rPr>
        <w:t>Describ</w:t>
      </w:r>
      <w:r>
        <w:rPr>
          <w:rFonts w:ascii="Times New Roman" w:hAnsi="Times New Roman" w:cs="Times New Roman"/>
          <w:sz w:val="24"/>
        </w:rPr>
        <w:t>ing</w:t>
      </w:r>
      <w:r w:rsidRPr="00274E35">
        <w:rPr>
          <w:rFonts w:ascii="Times New Roman" w:hAnsi="Times New Roman" w:cs="Times New Roman"/>
          <w:sz w:val="24"/>
        </w:rPr>
        <w:t xml:space="preserve"> trends in equine care and health management for study years 1998, 2005, and 2015</w:t>
      </w:r>
      <w:r>
        <w:rPr>
          <w:rFonts w:ascii="Times New Roman" w:hAnsi="Times New Roman" w:cs="Times New Roman"/>
          <w:sz w:val="24"/>
        </w:rPr>
        <w:t>;</w:t>
      </w:r>
      <w:r w:rsidRPr="00274E35">
        <w:rPr>
          <w:rFonts w:ascii="Times New Roman" w:hAnsi="Times New Roman" w:cs="Times New Roman"/>
          <w:sz w:val="24"/>
        </w:rPr>
        <w:t xml:space="preserve"> </w:t>
      </w:r>
    </w:p>
    <w:p w:rsidR="00274E35" w:rsidRPr="00274E35" w:rsidRDefault="00274E35" w:rsidP="00274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4E35">
        <w:rPr>
          <w:rFonts w:ascii="Times New Roman" w:hAnsi="Times New Roman" w:cs="Times New Roman"/>
          <w:sz w:val="24"/>
        </w:rPr>
        <w:t>Estimat</w:t>
      </w:r>
      <w:r>
        <w:rPr>
          <w:rFonts w:ascii="Times New Roman" w:hAnsi="Times New Roman" w:cs="Times New Roman"/>
          <w:sz w:val="24"/>
        </w:rPr>
        <w:t>ing</w:t>
      </w:r>
      <w:r w:rsidRPr="00274E35">
        <w:rPr>
          <w:rFonts w:ascii="Times New Roman" w:hAnsi="Times New Roman" w:cs="Times New Roman"/>
          <w:sz w:val="24"/>
        </w:rPr>
        <w:t xml:space="preserve"> the occurrence of owner-reported lameness and describ</w:t>
      </w:r>
      <w:r w:rsidR="00BE7B5B">
        <w:rPr>
          <w:rFonts w:ascii="Times New Roman" w:hAnsi="Times New Roman" w:cs="Times New Roman"/>
          <w:sz w:val="24"/>
        </w:rPr>
        <w:t>ing</w:t>
      </w:r>
      <w:r w:rsidRPr="00274E35">
        <w:rPr>
          <w:rFonts w:ascii="Times New Roman" w:hAnsi="Times New Roman" w:cs="Times New Roman"/>
          <w:sz w:val="24"/>
        </w:rPr>
        <w:t xml:space="preserve"> practices associated with the management of lameness</w:t>
      </w:r>
      <w:r>
        <w:rPr>
          <w:rFonts w:ascii="Times New Roman" w:hAnsi="Times New Roman" w:cs="Times New Roman"/>
          <w:sz w:val="24"/>
        </w:rPr>
        <w:t>;</w:t>
      </w:r>
      <w:r w:rsidRPr="00274E35">
        <w:rPr>
          <w:rFonts w:ascii="Times New Roman" w:hAnsi="Times New Roman" w:cs="Times New Roman"/>
          <w:sz w:val="24"/>
        </w:rPr>
        <w:t xml:space="preserve"> </w:t>
      </w:r>
    </w:p>
    <w:p w:rsidR="00274E35" w:rsidRPr="00274E35" w:rsidRDefault="00274E35" w:rsidP="00274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4E35">
        <w:rPr>
          <w:rFonts w:ascii="Times New Roman" w:hAnsi="Times New Roman" w:cs="Times New Roman"/>
          <w:sz w:val="24"/>
        </w:rPr>
        <w:t>Describ</w:t>
      </w:r>
      <w:r>
        <w:rPr>
          <w:rFonts w:ascii="Times New Roman" w:hAnsi="Times New Roman" w:cs="Times New Roman"/>
          <w:sz w:val="24"/>
        </w:rPr>
        <w:t>ing</w:t>
      </w:r>
      <w:r w:rsidRPr="00274E35">
        <w:rPr>
          <w:rFonts w:ascii="Times New Roman" w:hAnsi="Times New Roman" w:cs="Times New Roman"/>
          <w:sz w:val="24"/>
        </w:rPr>
        <w:t xml:space="preserve"> health and management practices associated with important equine infectious diseases</w:t>
      </w:r>
      <w:r>
        <w:rPr>
          <w:rFonts w:ascii="Times New Roman" w:hAnsi="Times New Roman" w:cs="Times New Roman"/>
          <w:sz w:val="24"/>
        </w:rPr>
        <w:t>;</w:t>
      </w:r>
      <w:r w:rsidRPr="00274E35">
        <w:rPr>
          <w:rFonts w:ascii="Times New Roman" w:hAnsi="Times New Roman" w:cs="Times New Roman"/>
          <w:sz w:val="24"/>
        </w:rPr>
        <w:tab/>
        <w:t xml:space="preserve"> </w:t>
      </w:r>
    </w:p>
    <w:p w:rsidR="00274E35" w:rsidRPr="00274E35" w:rsidRDefault="00274E35" w:rsidP="00274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4E35">
        <w:rPr>
          <w:rFonts w:ascii="Times New Roman" w:hAnsi="Times New Roman" w:cs="Times New Roman"/>
          <w:sz w:val="24"/>
        </w:rPr>
        <w:t>Describ</w:t>
      </w:r>
      <w:r>
        <w:rPr>
          <w:rFonts w:ascii="Times New Roman" w:hAnsi="Times New Roman" w:cs="Times New Roman"/>
          <w:sz w:val="24"/>
        </w:rPr>
        <w:t>ing</w:t>
      </w:r>
      <w:r w:rsidRPr="00274E35">
        <w:rPr>
          <w:rFonts w:ascii="Times New Roman" w:hAnsi="Times New Roman" w:cs="Times New Roman"/>
          <w:sz w:val="24"/>
        </w:rPr>
        <w:t xml:space="preserve"> animal health related costs of equine ownership</w:t>
      </w:r>
      <w:r>
        <w:rPr>
          <w:rFonts w:ascii="Times New Roman" w:hAnsi="Times New Roman" w:cs="Times New Roman"/>
          <w:sz w:val="24"/>
        </w:rPr>
        <w:t>;</w:t>
      </w:r>
      <w:r w:rsidRPr="00274E35">
        <w:rPr>
          <w:rFonts w:ascii="Times New Roman" w:hAnsi="Times New Roman" w:cs="Times New Roman"/>
          <w:sz w:val="24"/>
        </w:rPr>
        <w:t xml:space="preserve"> </w:t>
      </w:r>
    </w:p>
    <w:p w:rsidR="00274E35" w:rsidRPr="00274E35" w:rsidRDefault="00274E35" w:rsidP="00274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4E35">
        <w:rPr>
          <w:rFonts w:ascii="Times New Roman" w:hAnsi="Times New Roman" w:cs="Times New Roman"/>
          <w:sz w:val="24"/>
        </w:rPr>
        <w:t>Evaluat</w:t>
      </w:r>
      <w:r>
        <w:rPr>
          <w:rFonts w:ascii="Times New Roman" w:hAnsi="Times New Roman" w:cs="Times New Roman"/>
          <w:sz w:val="24"/>
        </w:rPr>
        <w:t>ing</w:t>
      </w:r>
      <w:r w:rsidRPr="00274E35">
        <w:rPr>
          <w:rFonts w:ascii="Times New Roman" w:hAnsi="Times New Roman" w:cs="Times New Roman"/>
          <w:sz w:val="24"/>
        </w:rPr>
        <w:t xml:space="preserve"> control practices for gastrointestinal parasites</w:t>
      </w:r>
      <w:r>
        <w:rPr>
          <w:rFonts w:ascii="Times New Roman" w:hAnsi="Times New Roman" w:cs="Times New Roman"/>
          <w:sz w:val="24"/>
        </w:rPr>
        <w:t>;</w:t>
      </w:r>
    </w:p>
    <w:p w:rsidR="00274E35" w:rsidRPr="00274E35" w:rsidRDefault="00274E35" w:rsidP="00274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4E35">
        <w:rPr>
          <w:rFonts w:ascii="Times New Roman" w:hAnsi="Times New Roman" w:cs="Times New Roman"/>
          <w:sz w:val="24"/>
        </w:rPr>
        <w:t>Evaluat</w:t>
      </w:r>
      <w:r>
        <w:rPr>
          <w:rFonts w:ascii="Times New Roman" w:hAnsi="Times New Roman" w:cs="Times New Roman"/>
          <w:sz w:val="24"/>
        </w:rPr>
        <w:t>ing</w:t>
      </w:r>
      <w:r w:rsidRPr="00274E35">
        <w:rPr>
          <w:rFonts w:ascii="Times New Roman" w:hAnsi="Times New Roman" w:cs="Times New Roman"/>
          <w:sz w:val="24"/>
        </w:rPr>
        <w:t xml:space="preserve"> horses for presence of ticks and describ</w:t>
      </w:r>
      <w:r w:rsidR="00BE7B5B">
        <w:rPr>
          <w:rFonts w:ascii="Times New Roman" w:hAnsi="Times New Roman" w:cs="Times New Roman"/>
          <w:sz w:val="24"/>
        </w:rPr>
        <w:t>ing</w:t>
      </w:r>
      <w:r w:rsidRPr="00274E35">
        <w:rPr>
          <w:rFonts w:ascii="Times New Roman" w:hAnsi="Times New Roman" w:cs="Times New Roman"/>
          <w:sz w:val="24"/>
        </w:rPr>
        <w:t xml:space="preserve"> tick-control practices used on equine operations</w:t>
      </w:r>
      <w:r>
        <w:rPr>
          <w:rFonts w:ascii="Times New Roman" w:hAnsi="Times New Roman" w:cs="Times New Roman"/>
          <w:sz w:val="24"/>
        </w:rPr>
        <w:t>;</w:t>
      </w:r>
    </w:p>
    <w:p w:rsidR="00274E35" w:rsidRPr="00274E35" w:rsidRDefault="00274E35" w:rsidP="00274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4E35">
        <w:rPr>
          <w:rFonts w:ascii="Times New Roman" w:hAnsi="Times New Roman" w:cs="Times New Roman"/>
          <w:sz w:val="24"/>
        </w:rPr>
        <w:t>Collect</w:t>
      </w:r>
      <w:r>
        <w:rPr>
          <w:rFonts w:ascii="Times New Roman" w:hAnsi="Times New Roman" w:cs="Times New Roman"/>
          <w:sz w:val="24"/>
        </w:rPr>
        <w:t>ing</w:t>
      </w:r>
      <w:r w:rsidRPr="00274E35">
        <w:rPr>
          <w:rFonts w:ascii="Times New Roman" w:hAnsi="Times New Roman" w:cs="Times New Roman"/>
          <w:sz w:val="24"/>
        </w:rPr>
        <w:t xml:space="preserve"> equine sera along with </w:t>
      </w:r>
      <w:r w:rsidR="00BE7B5B">
        <w:rPr>
          <w:rFonts w:ascii="Times New Roman" w:hAnsi="Times New Roman" w:cs="Times New Roman"/>
          <w:sz w:val="24"/>
        </w:rPr>
        <w:t xml:space="preserve">equine demographic information </w:t>
      </w:r>
      <w:r w:rsidRPr="00274E35">
        <w:rPr>
          <w:rFonts w:ascii="Times New Roman" w:hAnsi="Times New Roman" w:cs="Times New Roman"/>
          <w:sz w:val="24"/>
        </w:rPr>
        <w:t>to create  a serum bank for future studies</w:t>
      </w:r>
      <w:r>
        <w:rPr>
          <w:rFonts w:ascii="Times New Roman" w:hAnsi="Times New Roman" w:cs="Times New Roman"/>
          <w:sz w:val="24"/>
        </w:rPr>
        <w:t>; and</w:t>
      </w:r>
    </w:p>
    <w:p w:rsidR="00DD3A46" w:rsidRDefault="00016AFB" w:rsidP="00016AFB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4"/>
        </w:rPr>
        <w:t>H</w:t>
      </w:r>
      <w:r w:rsidR="00DD3A46" w:rsidRPr="00016AFB">
        <w:rPr>
          <w:rFonts w:ascii="Times New Roman" w:hAnsi="Times New Roman" w:cs="Times New Roman"/>
          <w:sz w:val="24"/>
        </w:rPr>
        <w:t>elping guide future research and education</w:t>
      </w:r>
      <w:r w:rsidR="00DD3A46" w:rsidRPr="00016AFB">
        <w:rPr>
          <w:sz w:val="24"/>
        </w:rPr>
        <w:t xml:space="preserve"> </w:t>
      </w:r>
      <w:r w:rsidR="00DD3A46">
        <w:t>efforts.</w:t>
      </w:r>
      <w:r>
        <w:br/>
      </w:r>
    </w:p>
    <w:p w:rsidR="00DD3A46" w:rsidRDefault="00DD3A46" w:rsidP="00DD3A46">
      <w:r>
        <w:t>USDA’s Animal and Plant Health Inspection Service and the National Agricultural Statistics Service (NA</w:t>
      </w:r>
      <w:r w:rsidR="000119E8">
        <w:t xml:space="preserve">SS) will conduct the study </w:t>
      </w:r>
      <w:r w:rsidR="00274E35">
        <w:t>in</w:t>
      </w:r>
      <w:r w:rsidR="00BE7B5B">
        <w:t xml:space="preserve"> 28</w:t>
      </w:r>
      <w:r w:rsidR="00274E35">
        <w:t xml:space="preserve"> </w:t>
      </w:r>
      <w:r w:rsidR="00016AFB">
        <w:t xml:space="preserve">States. </w:t>
      </w:r>
      <w:r>
        <w:t xml:space="preserve">A NASS representative will contact you </w:t>
      </w:r>
      <w:r w:rsidR="00274E35">
        <w:t>in</w:t>
      </w:r>
      <w:r w:rsidR="00BE7B5B">
        <w:t xml:space="preserve"> July </w:t>
      </w:r>
      <w:r>
        <w:t xml:space="preserve">to complete a </w:t>
      </w:r>
      <w:r w:rsidR="00274E35">
        <w:t xml:space="preserve">study </w:t>
      </w:r>
      <w:r>
        <w:t>questionnaire.</w:t>
      </w:r>
    </w:p>
    <w:p w:rsidR="00016AFB" w:rsidRDefault="00016AFB" w:rsidP="00DD3A46"/>
    <w:p w:rsidR="00DD3A46" w:rsidRDefault="00DD3A46" w:rsidP="00DD3A46">
      <w:r>
        <w:t>Please be assured that your survey responses will be kept strictly confidential as required by law and used only in combination with other responses to report regional estimates.</w:t>
      </w:r>
      <w:r w:rsidR="00016AFB">
        <w:t xml:space="preserve"> </w:t>
      </w:r>
      <w:r>
        <w:t xml:space="preserve">We value your input and look forward to your cooperation in making the NAHMS </w:t>
      </w:r>
      <w:r w:rsidR="00274E35">
        <w:t>Equine 2015</w:t>
      </w:r>
      <w:r>
        <w:t xml:space="preserve"> stu</w:t>
      </w:r>
      <w:r w:rsidR="000119E8">
        <w:t xml:space="preserve">dy a success for the entire </w:t>
      </w:r>
      <w:r w:rsidR="00274E35">
        <w:t>equine</w:t>
      </w:r>
      <w:r>
        <w:t xml:space="preserve"> industry.</w:t>
      </w:r>
    </w:p>
    <w:p w:rsidR="00016AFB" w:rsidRDefault="00016AFB" w:rsidP="00DD3A46"/>
    <w:p w:rsidR="00016AFB" w:rsidRDefault="00016AFB" w:rsidP="00DD3A46">
      <w:r>
        <w:t>Sincerely,</w:t>
      </w:r>
    </w:p>
    <w:p w:rsidR="00016AFB" w:rsidRDefault="00016AFB" w:rsidP="00DD3A46"/>
    <w:p w:rsidR="00016AFB" w:rsidRDefault="00016AFB" w:rsidP="00DD3A46"/>
    <w:p w:rsidR="00016AFB" w:rsidRDefault="00016AFB" w:rsidP="00DD3A46"/>
    <w:p w:rsidR="00016AFB" w:rsidRDefault="00016AFB" w:rsidP="00DD3A46">
      <w:r>
        <w:t>Name</w:t>
      </w:r>
    </w:p>
    <w:p w:rsidR="00016AFB" w:rsidRDefault="00016AFB" w:rsidP="00DD3A46">
      <w:r>
        <w:t>Director</w:t>
      </w:r>
    </w:p>
    <w:p w:rsidR="00016AFB" w:rsidRDefault="00016AFB" w:rsidP="00DD3A46">
      <w:r>
        <w:t>National Agricultural Statistics Service</w:t>
      </w:r>
    </w:p>
    <w:p w:rsidR="002E4977" w:rsidRDefault="002E4977"/>
    <w:sectPr w:rsidR="002E4977" w:rsidSect="00E64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17BA1"/>
    <w:multiLevelType w:val="hybridMultilevel"/>
    <w:tmpl w:val="52CE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09"/>
    <w:rsid w:val="000119E8"/>
    <w:rsid w:val="00016AFB"/>
    <w:rsid w:val="000A7BC8"/>
    <w:rsid w:val="00274E35"/>
    <w:rsid w:val="002B7991"/>
    <w:rsid w:val="002D1003"/>
    <w:rsid w:val="002E4977"/>
    <w:rsid w:val="002F6301"/>
    <w:rsid w:val="00352CCB"/>
    <w:rsid w:val="003827FF"/>
    <w:rsid w:val="003B20AB"/>
    <w:rsid w:val="003C4FF3"/>
    <w:rsid w:val="00407C8A"/>
    <w:rsid w:val="004A62BF"/>
    <w:rsid w:val="00574BA3"/>
    <w:rsid w:val="006561F5"/>
    <w:rsid w:val="00664BA0"/>
    <w:rsid w:val="00832563"/>
    <w:rsid w:val="00964BEB"/>
    <w:rsid w:val="00A115B1"/>
    <w:rsid w:val="00A31FE2"/>
    <w:rsid w:val="00AF695A"/>
    <w:rsid w:val="00BC7E5B"/>
    <w:rsid w:val="00BE7B5B"/>
    <w:rsid w:val="00CB328C"/>
    <w:rsid w:val="00DD3A46"/>
    <w:rsid w:val="00DF2566"/>
    <w:rsid w:val="00E4268B"/>
    <w:rsid w:val="00E648A7"/>
    <w:rsid w:val="00E97906"/>
    <w:rsid w:val="00EA1E24"/>
    <w:rsid w:val="00EC1D24"/>
    <w:rsid w:val="00F14C30"/>
    <w:rsid w:val="00F47B09"/>
    <w:rsid w:val="00F54B4A"/>
    <w:rsid w:val="00F94298"/>
    <w:rsid w:val="00F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A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A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chaley</dc:creator>
  <cp:lastModifiedBy>cbsickles</cp:lastModifiedBy>
  <cp:revision>3</cp:revision>
  <cp:lastPrinted>2014-07-29T21:35:00Z</cp:lastPrinted>
  <dcterms:created xsi:type="dcterms:W3CDTF">2014-07-30T18:18:00Z</dcterms:created>
  <dcterms:modified xsi:type="dcterms:W3CDTF">2014-09-15T16:21:00Z</dcterms:modified>
</cp:coreProperties>
</file>